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AD2653">
      <w:pPr>
        <w:rPr>
          <w:rFonts w:hint="default"/>
          <w:b/>
          <w:bCs/>
          <w:sz w:val="28"/>
          <w:szCs w:val="28"/>
          <w:highlight w:val="green"/>
          <w:lang w:val="en-IN"/>
        </w:rPr>
      </w:pPr>
      <w:r>
        <w:rPr>
          <w:rFonts w:hint="default"/>
          <w:b/>
          <w:bCs/>
          <w:sz w:val="28"/>
          <w:szCs w:val="28"/>
          <w:highlight w:val="green"/>
          <w:lang w:val="en-IN"/>
        </w:rPr>
        <w:t xml:space="preserve">Azure 3 Tire Architecture </w:t>
      </w:r>
    </w:p>
    <w:p w14:paraId="52373AFB">
      <w:pPr>
        <w:rPr>
          <w:rFonts w:hint="default"/>
          <w:b/>
          <w:bCs/>
          <w:sz w:val="28"/>
          <w:szCs w:val="28"/>
          <w:highlight w:val="green"/>
          <w:lang w:val="en-IN"/>
        </w:rPr>
      </w:pPr>
      <w:r>
        <w:drawing>
          <wp:inline distT="0" distB="0" distL="114300" distR="114300">
            <wp:extent cx="5472430" cy="523430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5A"/>
    <w:rsid w:val="00D07F5A"/>
    <w:rsid w:val="00E26C56"/>
    <w:rsid w:val="11B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2025-06-21T11:39:00Z</dcterms:created>
  <dc:creator>Sooraj KR</dc:creator>
  <cp:lastModifiedBy>Sooraj K R</cp:lastModifiedBy>
  <dcterms:modified xsi:type="dcterms:W3CDTF">2025-06-21T12:06:40Z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022DDF310B7443ABA2A83AC9A83C535C_12</vt:lpwstr>
  </property>
</Properties>
</file>