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95E4" w14:textId="77777777" w:rsidR="002674CF" w:rsidRPr="00BC6C20" w:rsidRDefault="009C57A0" w:rsidP="002674CF">
      <w:pPr>
        <w:jc w:val="center"/>
        <w:rPr>
          <w:b/>
          <w:bCs/>
        </w:rPr>
      </w:pPr>
      <w:r w:rsidRPr="00BC6C20">
        <w:rPr>
          <w:b/>
          <w:bCs/>
          <w:sz w:val="32"/>
          <w:szCs w:val="32"/>
        </w:rPr>
        <w:t>ML/ AI Research Internship Take Home Task</w:t>
      </w:r>
    </w:p>
    <w:p w14:paraId="40AA4F9D" w14:textId="589A3142" w:rsidR="009C57A0" w:rsidRPr="00F82010" w:rsidRDefault="009C57A0">
      <w:pPr>
        <w:rPr>
          <w:rFonts w:ascii="Times New Roman" w:hAnsi="Times New Roman" w:cs="Times New Roman"/>
          <w:b/>
          <w:bCs/>
          <w:i/>
          <w:iCs/>
        </w:rPr>
      </w:pPr>
    </w:p>
    <w:p w14:paraId="67CD74E1" w14:textId="77777777" w:rsidR="00BC6C20" w:rsidRPr="00F82010" w:rsidRDefault="00BC6C20">
      <w:pPr>
        <w:rPr>
          <w:rFonts w:ascii="Times New Roman" w:hAnsi="Times New Roman" w:cs="Times New Roman"/>
          <w:sz w:val="8"/>
          <w:szCs w:val="8"/>
        </w:rPr>
      </w:pPr>
    </w:p>
    <w:p w14:paraId="529EB3CD" w14:textId="73EF1E3C" w:rsidR="009C57A0" w:rsidRDefault="009C57A0" w:rsidP="009C57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0836">
        <w:rPr>
          <w:rFonts w:ascii="Times New Roman" w:hAnsi="Times New Roman" w:cs="Times New Roman" w:hint="cs"/>
          <w:b/>
          <w:bCs/>
          <w:sz w:val="28"/>
          <w:szCs w:val="28"/>
        </w:rPr>
        <w:t>Framework:</w:t>
      </w:r>
      <w:r w:rsidR="002074AB" w:rsidRPr="00BC6C20">
        <w:rPr>
          <w:rFonts w:ascii="Times New Roman" w:hAnsi="Times New Roman" w:cs="Times New Roman" w:hint="cs"/>
          <w:b/>
          <w:bCs/>
        </w:rPr>
        <w:t xml:space="preserve"> </w:t>
      </w:r>
      <w:r w:rsidR="00ED5BDF" w:rsidRPr="00BC6C20">
        <w:rPr>
          <w:rFonts w:ascii="Times New Roman" w:hAnsi="Times New Roman" w:cs="Times New Roman" w:hint="cs"/>
          <w:b/>
          <w:bCs/>
        </w:rPr>
        <w:t>TRL</w:t>
      </w:r>
      <w:r w:rsidR="002074AB" w:rsidRPr="00BC6C20">
        <w:rPr>
          <w:rFonts w:ascii="Times New Roman" w:hAnsi="Times New Roman" w:cs="Times New Roman" w:hint="cs"/>
        </w:rPr>
        <w:t xml:space="preserve"> </w:t>
      </w:r>
      <w:r w:rsidR="00ED5BDF" w:rsidRPr="00BC6C20">
        <w:rPr>
          <w:rFonts w:ascii="Times New Roman" w:hAnsi="Times New Roman" w:cs="Times New Roman" w:hint="cs"/>
        </w:rPr>
        <w:t>–</w:t>
      </w:r>
      <w:r w:rsidR="002074AB" w:rsidRPr="00BC6C20">
        <w:rPr>
          <w:rFonts w:ascii="Times New Roman" w:hAnsi="Times New Roman" w:cs="Times New Roman" w:hint="cs"/>
        </w:rPr>
        <w:t xml:space="preserve"> </w:t>
      </w:r>
      <w:r w:rsidR="00ED5BDF" w:rsidRPr="00BC6C20">
        <w:rPr>
          <w:rFonts w:ascii="Times New Roman" w:hAnsi="Times New Roman" w:cs="Times New Roman" w:hint="cs"/>
        </w:rPr>
        <w:t>Hugging face Transformer reinforcement learning. TRL has a seamless integration with QLoRA and 4 Bit (Bit</w:t>
      </w:r>
      <w:r w:rsidR="00FF7C4C">
        <w:rPr>
          <w:rFonts w:ascii="Times New Roman" w:hAnsi="Times New Roman" w:cs="Times New Roman"/>
        </w:rPr>
        <w:t>A</w:t>
      </w:r>
      <w:r w:rsidR="00ED5BDF" w:rsidRPr="00BC6C20">
        <w:rPr>
          <w:rFonts w:ascii="Times New Roman" w:hAnsi="Times New Roman" w:cs="Times New Roman" w:hint="cs"/>
        </w:rPr>
        <w:t>nd</w:t>
      </w:r>
      <w:r w:rsidR="00FF7C4C">
        <w:rPr>
          <w:rFonts w:ascii="Times New Roman" w:hAnsi="Times New Roman" w:cs="Times New Roman"/>
        </w:rPr>
        <w:t>B</w:t>
      </w:r>
      <w:r w:rsidR="00ED5BDF" w:rsidRPr="00BC6C20">
        <w:rPr>
          <w:rFonts w:ascii="Times New Roman" w:hAnsi="Times New Roman" w:cs="Times New Roman" w:hint="cs"/>
        </w:rPr>
        <w:t>ytes), GRPO native support, has Simple python callables as well.</w:t>
      </w:r>
    </w:p>
    <w:p w14:paraId="5EA64410" w14:textId="77777777" w:rsidR="00536E4C" w:rsidRPr="00BC6C20" w:rsidRDefault="00536E4C" w:rsidP="00536E4C">
      <w:pPr>
        <w:pStyle w:val="ListParagraph"/>
        <w:rPr>
          <w:rFonts w:ascii="Times New Roman" w:hAnsi="Times New Roman" w:cs="Times New Roman" w:hint="cs"/>
        </w:rPr>
      </w:pPr>
    </w:p>
    <w:p w14:paraId="1C92C864" w14:textId="6D10D97F" w:rsidR="009C57A0" w:rsidRPr="00BC6C20" w:rsidRDefault="009C57A0" w:rsidP="009C57A0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</w:rPr>
      </w:pPr>
      <w:r w:rsidRPr="000D0836">
        <w:rPr>
          <w:rFonts w:ascii="Times New Roman" w:hAnsi="Times New Roman" w:cs="Times New Roman" w:hint="cs"/>
          <w:b/>
          <w:bCs/>
          <w:sz w:val="28"/>
          <w:szCs w:val="28"/>
        </w:rPr>
        <w:t>Benchmark:</w:t>
      </w:r>
      <w:r w:rsidRPr="000D0836">
        <w:rPr>
          <w:rFonts w:ascii="Times New Roman" w:hAnsi="Times New Roman" w:cs="Times New Roman" w:hint="cs"/>
          <w:sz w:val="28"/>
          <w:szCs w:val="28"/>
        </w:rPr>
        <w:t xml:space="preserve"> </w:t>
      </w:r>
      <w:r w:rsidRPr="00BC6C20">
        <w:rPr>
          <w:rFonts w:ascii="Times New Roman" w:hAnsi="Times New Roman" w:cs="Times New Roman" w:hint="cs"/>
          <w:b/>
          <w:bCs/>
        </w:rPr>
        <w:t>tau</w:t>
      </w:r>
      <w:r w:rsidR="001A38DD" w:rsidRPr="00BC6C20">
        <w:rPr>
          <w:rFonts w:ascii="Times New Roman" w:hAnsi="Times New Roman" w:cs="Times New Roman" w:hint="cs"/>
          <w:b/>
          <w:bCs/>
        </w:rPr>
        <w:t xml:space="preserve">2 </w:t>
      </w:r>
      <w:r w:rsidRPr="00BC6C20">
        <w:rPr>
          <w:rFonts w:ascii="Times New Roman" w:hAnsi="Times New Roman" w:cs="Times New Roman" w:hint="cs"/>
          <w:b/>
          <w:bCs/>
        </w:rPr>
        <w:t>bench</w:t>
      </w:r>
      <w:r w:rsidR="00B52194" w:rsidRPr="00BC6C20">
        <w:rPr>
          <w:rFonts w:ascii="Times New Roman" w:hAnsi="Times New Roman" w:cs="Times New Roman" w:hint="cs"/>
        </w:rPr>
        <w:t>,</w:t>
      </w:r>
      <w:r w:rsidR="000D0836">
        <w:rPr>
          <w:rFonts w:ascii="Times New Roman" w:hAnsi="Times New Roman" w:cs="Times New Roman"/>
        </w:rPr>
        <w:t xml:space="preserve"> and Synthetic</w:t>
      </w:r>
      <w:r w:rsidR="00B52194" w:rsidRPr="00BC6C20">
        <w:rPr>
          <w:rFonts w:ascii="Times New Roman" w:hAnsi="Times New Roman" w:cs="Times New Roman" w:hint="cs"/>
        </w:rPr>
        <w:t xml:space="preserve"> </w:t>
      </w:r>
      <w:r w:rsidR="00570262" w:rsidRPr="00BC6C20">
        <w:rPr>
          <w:rFonts w:ascii="Times New Roman" w:hAnsi="Times New Roman" w:cs="Times New Roman" w:hint="cs"/>
        </w:rPr>
        <w:t>sample size</w:t>
      </w:r>
      <w:r w:rsidR="00B52194" w:rsidRPr="00BC6C20">
        <w:rPr>
          <w:rFonts w:ascii="Times New Roman" w:hAnsi="Times New Roman" w:cs="Times New Roman" w:hint="cs"/>
        </w:rPr>
        <w:t>=200</w:t>
      </w:r>
      <w:r w:rsidR="00B52194" w:rsidRPr="00BC6C20">
        <w:rPr>
          <w:rFonts w:ascii="Times New Roman" w:hAnsi="Times New Roman" w:cs="Times New Roman" w:hint="cs"/>
        </w:rPr>
        <w:br/>
      </w:r>
    </w:p>
    <w:p w14:paraId="1C037431" w14:textId="77C34C66" w:rsidR="00570262" w:rsidRPr="00BC6C20" w:rsidRDefault="009C57A0" w:rsidP="00B52194">
      <w:pPr>
        <w:pStyle w:val="ListParagraph"/>
        <w:numPr>
          <w:ilvl w:val="0"/>
          <w:numId w:val="1"/>
        </w:numPr>
        <w:rPr>
          <w:rFonts w:ascii="Times New Roman" w:hAnsi="Times New Roman" w:cs="Times New Roman" w:hint="cs"/>
          <w:b/>
          <w:bCs/>
          <w:u w:val="single"/>
        </w:rPr>
      </w:pPr>
      <w:r w:rsidRPr="00536E4C">
        <w:rPr>
          <w:rFonts w:ascii="Times New Roman" w:hAnsi="Times New Roman" w:cs="Times New Roman" w:hint="cs"/>
          <w:b/>
          <w:bCs/>
          <w:sz w:val="28"/>
          <w:szCs w:val="28"/>
        </w:rPr>
        <w:t xml:space="preserve">Environment </w:t>
      </w:r>
      <w:r w:rsidR="00570262" w:rsidRPr="00536E4C">
        <w:rPr>
          <w:rFonts w:ascii="Times New Roman" w:hAnsi="Times New Roman" w:cs="Times New Roman" w:hint="cs"/>
          <w:b/>
          <w:bCs/>
          <w:sz w:val="28"/>
          <w:szCs w:val="28"/>
        </w:rPr>
        <w:t xml:space="preserve">Architecture </w:t>
      </w:r>
      <w:r w:rsidRPr="00536E4C">
        <w:rPr>
          <w:rFonts w:ascii="Times New Roman" w:hAnsi="Times New Roman" w:cs="Times New Roman" w:hint="cs"/>
          <w:b/>
          <w:bCs/>
          <w:sz w:val="28"/>
          <w:szCs w:val="28"/>
        </w:rPr>
        <w:t>Creation</w:t>
      </w:r>
      <w:r w:rsidR="00570262" w:rsidRPr="00536E4C">
        <w:rPr>
          <w:rFonts w:ascii="Times New Roman" w:hAnsi="Times New Roman" w:cs="Times New Roman" w:hint="cs"/>
          <w:b/>
          <w:bCs/>
          <w:sz w:val="28"/>
          <w:szCs w:val="28"/>
        </w:rPr>
        <w:t>:</w:t>
      </w:r>
      <w:r w:rsidR="00570262" w:rsidRPr="00536E4C">
        <w:rPr>
          <w:rFonts w:ascii="Times New Roman" w:hAnsi="Times New Roman" w:cs="Times New Roman" w:hint="cs"/>
          <w:sz w:val="28"/>
          <w:szCs w:val="28"/>
        </w:rPr>
        <w:t xml:space="preserve"> </w:t>
      </w:r>
      <w:r w:rsidRPr="00BC6C20">
        <w:rPr>
          <w:rFonts w:ascii="Times New Roman" w:hAnsi="Times New Roman" w:cs="Times New Roman" w:hint="cs"/>
        </w:rPr>
        <w:br/>
      </w:r>
      <w:r w:rsidR="00570262" w:rsidRPr="00BC6C20">
        <w:rPr>
          <w:rFonts w:ascii="Times New Roman" w:hAnsi="Times New Roman" w:cs="Times New Roman" w:hint="cs"/>
        </w:rPr>
        <w:t xml:space="preserve">To ensure maintainable and scalable training environment this work </w:t>
      </w:r>
      <w:r w:rsidR="00635882" w:rsidRPr="00BC6C20">
        <w:rPr>
          <w:rFonts w:ascii="Times New Roman" w:hAnsi="Times New Roman" w:cs="Times New Roman" w:hint="cs"/>
        </w:rPr>
        <w:t>contains</w:t>
      </w:r>
      <w:r w:rsidR="00570262" w:rsidRPr="00BC6C20">
        <w:rPr>
          <w:rFonts w:ascii="Times New Roman" w:hAnsi="Times New Roman" w:cs="Times New Roman" w:hint="cs"/>
        </w:rPr>
        <w:t xml:space="preserve"> </w:t>
      </w:r>
      <w:r w:rsidR="00570262" w:rsidRPr="00BC6C20">
        <w:rPr>
          <w:rFonts w:ascii="Times New Roman" w:hAnsi="Times New Roman" w:cs="Times New Roman" w:hint="cs"/>
          <w:b/>
          <w:bCs/>
          <w:u w:val="single"/>
        </w:rPr>
        <w:t xml:space="preserve">six major components. </w:t>
      </w:r>
    </w:p>
    <w:p w14:paraId="2E84F9B5" w14:textId="2C9502EA" w:rsidR="00B52194" w:rsidRPr="00BC6C20" w:rsidRDefault="00B52194" w:rsidP="00570262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</w:rPr>
        <w:br/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 xml:space="preserve">1. </w:t>
      </w:r>
      <w:r w:rsidR="00570262" w:rsidRPr="007A0E27">
        <w:rPr>
          <w:rFonts w:ascii="Times New Roman" w:hAnsi="Times New Roman" w:cs="Times New Roman" w:hint="cs"/>
          <w:b/>
          <w:bCs/>
          <w:sz w:val="26"/>
          <w:szCs w:val="26"/>
        </w:rPr>
        <w:t>model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_setup.py</w:t>
      </w:r>
      <w:r w:rsidRPr="00BC6C20">
        <w:rPr>
          <w:rFonts w:ascii="Times New Roman" w:hAnsi="Times New Roman" w:cs="Times New Roman" w:hint="cs"/>
        </w:rPr>
        <w:t xml:space="preserve"> </w:t>
      </w:r>
      <w:r w:rsidR="00570262" w:rsidRPr="00BC6C20">
        <w:rPr>
          <w:rFonts w:ascii="Times New Roman" w:hAnsi="Times New Roman" w:cs="Times New Roman" w:hint="cs"/>
        </w:rPr>
        <w:br/>
      </w:r>
      <w:r w:rsidR="00ED5BDF" w:rsidRPr="00BC6C20">
        <w:rPr>
          <w:rFonts w:ascii="Times New Roman" w:hAnsi="Times New Roman" w:cs="Times New Roman" w:hint="cs"/>
        </w:rPr>
        <w:t>Loads Qwen2.5-7B-Instruct with 4-bit NF4 quantization (</w:t>
      </w:r>
      <w:proofErr w:type="spellStart"/>
      <w:r w:rsidR="00ED5BDF" w:rsidRPr="00BC6C20">
        <w:rPr>
          <w:rFonts w:ascii="Times New Roman" w:hAnsi="Times New Roman" w:cs="Times New Roman" w:hint="cs"/>
        </w:rPr>
        <w:t>BitsAndBytes</w:t>
      </w:r>
      <w:proofErr w:type="spellEnd"/>
      <w:r w:rsidR="00ED5BDF" w:rsidRPr="00BC6C20">
        <w:rPr>
          <w:rFonts w:ascii="Times New Roman" w:hAnsi="Times New Roman" w:cs="Times New Roman" w:hint="cs"/>
        </w:rPr>
        <w:t xml:space="preserve">) and applies </w:t>
      </w:r>
      <w:proofErr w:type="spellStart"/>
      <w:r w:rsidR="00ED5BDF" w:rsidRPr="00BC6C20">
        <w:rPr>
          <w:rFonts w:ascii="Times New Roman" w:hAnsi="Times New Roman" w:cs="Times New Roman" w:hint="cs"/>
        </w:rPr>
        <w:t>LoRA</w:t>
      </w:r>
      <w:proofErr w:type="spellEnd"/>
      <w:r w:rsidR="00ED5BDF" w:rsidRPr="00BC6C20">
        <w:rPr>
          <w:rFonts w:ascii="Times New Roman" w:hAnsi="Times New Roman" w:cs="Times New Roman" w:hint="cs"/>
        </w:rPr>
        <w:t xml:space="preserve"> adapters (r=16, alpha=32) to attention and MLP projection layers.</w:t>
      </w:r>
    </w:p>
    <w:p w14:paraId="6B7CBBC2" w14:textId="77777777" w:rsidR="00570262" w:rsidRPr="00BC6C20" w:rsidRDefault="00570262" w:rsidP="00570262">
      <w:pPr>
        <w:pStyle w:val="ListParagraph"/>
        <w:rPr>
          <w:rFonts w:ascii="Times New Roman" w:hAnsi="Times New Roman" w:cs="Times New Roman" w:hint="cs"/>
        </w:rPr>
      </w:pPr>
    </w:p>
    <w:p w14:paraId="26E8139B" w14:textId="7CC6E26E" w:rsidR="00B52194" w:rsidRPr="00BC6C20" w:rsidRDefault="00B52194" w:rsidP="00B52194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2. </w:t>
      </w:r>
      <w:r w:rsidR="00A21A4D" w:rsidRPr="007A0E27">
        <w:rPr>
          <w:rFonts w:ascii="Times New Roman" w:hAnsi="Times New Roman" w:cs="Times New Roman" w:hint="cs"/>
          <w:b/>
          <w:bCs/>
          <w:sz w:val="26"/>
          <w:szCs w:val="26"/>
        </w:rPr>
        <w:t>d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ataset_prep.py</w:t>
      </w:r>
      <w:r w:rsidR="00570262" w:rsidRPr="007A0E27">
        <w:rPr>
          <w:rFonts w:ascii="Times New Roman" w:hAnsi="Times New Roman" w:cs="Times New Roman" w:hint="cs"/>
          <w:b/>
          <w:bCs/>
          <w:sz w:val="26"/>
          <w:szCs w:val="26"/>
        </w:rPr>
        <w:t>:</w:t>
      </w:r>
      <w:r w:rsidR="00570262" w:rsidRPr="00BC6C20">
        <w:rPr>
          <w:rFonts w:ascii="Times New Roman" w:hAnsi="Times New Roman" w:cs="Times New Roman" w:hint="cs"/>
          <w:b/>
          <w:bCs/>
        </w:rPr>
        <w:t xml:space="preserve"> </w:t>
      </w:r>
      <w:r w:rsidR="00570262" w:rsidRPr="00BC6C20">
        <w:rPr>
          <w:rFonts w:ascii="Times New Roman" w:hAnsi="Times New Roman" w:cs="Times New Roman" w:hint="cs"/>
          <w:b/>
          <w:bCs/>
        </w:rPr>
        <w:br/>
      </w:r>
      <w:r w:rsidR="00ED5BDF" w:rsidRPr="00BC6C20">
        <w:rPr>
          <w:rFonts w:ascii="Times New Roman" w:hAnsi="Times New Roman" w:cs="Times New Roman" w:hint="cs"/>
        </w:rPr>
        <w:t xml:space="preserve">Ingests the tau2-bench </w:t>
      </w:r>
      <w:proofErr w:type="spellStart"/>
      <w:r w:rsidR="00ED5BDF" w:rsidRPr="00BC6C20">
        <w:rPr>
          <w:rFonts w:ascii="Times New Roman" w:hAnsi="Times New Roman" w:cs="Times New Roman" w:hint="cs"/>
        </w:rPr>
        <w:t>HuggingFace</w:t>
      </w:r>
      <w:proofErr w:type="spellEnd"/>
      <w:r w:rsidR="00ED5BDF" w:rsidRPr="00BC6C20">
        <w:rPr>
          <w:rFonts w:ascii="Times New Roman" w:hAnsi="Times New Roman" w:cs="Times New Roman" w:hint="cs"/>
        </w:rPr>
        <w:t xml:space="preserve"> dataset, runs synthetic task generation for edge-cases, and formats all examples into chat-template prompts.</w:t>
      </w:r>
    </w:p>
    <w:p w14:paraId="6DC551EB" w14:textId="77777777" w:rsidR="00570262" w:rsidRPr="00BC6C20" w:rsidRDefault="00570262" w:rsidP="00B52194">
      <w:pPr>
        <w:pStyle w:val="ListParagraph"/>
        <w:rPr>
          <w:rFonts w:ascii="Times New Roman" w:hAnsi="Times New Roman" w:cs="Times New Roman" w:hint="cs"/>
        </w:rPr>
      </w:pPr>
    </w:p>
    <w:p w14:paraId="3CCE84BD" w14:textId="385EF25F" w:rsidR="00B52194" w:rsidRPr="00BC6C20" w:rsidRDefault="00B52194" w:rsidP="00B52194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3. 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 xml:space="preserve">reward_func.py </w:t>
      </w:r>
      <w:r w:rsidR="00570262" w:rsidRPr="00BC6C20">
        <w:rPr>
          <w:rFonts w:ascii="Times New Roman" w:hAnsi="Times New Roman" w:cs="Times New Roman" w:hint="cs"/>
          <w:b/>
          <w:bCs/>
        </w:rPr>
        <w:br/>
      </w:r>
      <w:r w:rsidR="00570262" w:rsidRPr="00BC6C20">
        <w:rPr>
          <w:rFonts w:ascii="Times New Roman" w:hAnsi="Times New Roman" w:cs="Times New Roman" w:hint="cs"/>
        </w:rPr>
        <w:t>The core alignment module. It defines the mathematical reward signals, featuring both format-based heuristics (verifying JSON structure) and correctness heuristics (verifying the logical trajectory of tool choices).</w:t>
      </w:r>
      <w:r w:rsidR="00570262" w:rsidRPr="00BC6C20">
        <w:rPr>
          <w:rFonts w:ascii="Times New Roman" w:hAnsi="Times New Roman" w:cs="Times New Roman" w:hint="cs"/>
        </w:rPr>
        <w:br/>
      </w:r>
    </w:p>
    <w:p w14:paraId="15E522FD" w14:textId="3AFAB170" w:rsidR="00B52194" w:rsidRPr="00BC6C20" w:rsidRDefault="00B52194" w:rsidP="00B52194">
      <w:pPr>
        <w:pStyle w:val="ListParagraph"/>
        <w:rPr>
          <w:rFonts w:ascii="Times New Roman" w:hAnsi="Times New Roman" w:cs="Times New Roman" w:hint="cs"/>
          <w:b/>
          <w:bCs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4. </w:t>
      </w:r>
      <w:r w:rsidR="00A21A4D" w:rsidRPr="007A0E27">
        <w:rPr>
          <w:rFonts w:ascii="Times New Roman" w:hAnsi="Times New Roman" w:cs="Times New Roman" w:hint="cs"/>
          <w:b/>
          <w:bCs/>
          <w:sz w:val="26"/>
          <w:szCs w:val="26"/>
        </w:rPr>
        <w:t>g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rpo_config.py</w:t>
      </w:r>
    </w:p>
    <w:p w14:paraId="4915AA2B" w14:textId="33328712" w:rsidR="00570262" w:rsidRPr="00BC6C20" w:rsidRDefault="00ED5BDF" w:rsidP="00B52194">
      <w:pPr>
        <w:pStyle w:val="ListParagraph"/>
        <w:rPr>
          <w:rFonts w:ascii="Times New Roman" w:hAnsi="Times New Roman" w:cs="Times New Roman" w:hint="cs"/>
        </w:rPr>
      </w:pPr>
      <w:r w:rsidRPr="00BC6C20">
        <w:rPr>
          <w:rFonts w:ascii="Times New Roman" w:hAnsi="Times New Roman" w:cs="Times New Roman" w:hint="cs"/>
        </w:rPr>
        <w:t xml:space="preserve">Centralizes all RLVR hyperparameters: learning rate, beta (KL penalty), generation count, completion length limits, and </w:t>
      </w:r>
      <w:proofErr w:type="spellStart"/>
      <w:r w:rsidRPr="00BC6C20">
        <w:rPr>
          <w:rFonts w:ascii="Times New Roman" w:hAnsi="Times New Roman" w:cs="Times New Roman" w:hint="cs"/>
        </w:rPr>
        <w:t>LoRA</w:t>
      </w:r>
      <w:proofErr w:type="spellEnd"/>
      <w:r w:rsidRPr="00BC6C20">
        <w:rPr>
          <w:rFonts w:ascii="Times New Roman" w:hAnsi="Times New Roman" w:cs="Times New Roman" w:hint="cs"/>
        </w:rPr>
        <w:t xml:space="preserve"> settings.</w:t>
      </w:r>
    </w:p>
    <w:p w14:paraId="76DD818C" w14:textId="77777777" w:rsidR="00ED5BDF" w:rsidRPr="00BC6C20" w:rsidRDefault="00ED5BDF" w:rsidP="00B52194">
      <w:pPr>
        <w:pStyle w:val="ListParagraph"/>
        <w:rPr>
          <w:rFonts w:ascii="Times New Roman" w:hAnsi="Times New Roman" w:cs="Times New Roman" w:hint="cs"/>
        </w:rPr>
      </w:pPr>
    </w:p>
    <w:p w14:paraId="55345403" w14:textId="33272165" w:rsidR="00570262" w:rsidRDefault="00536E4C" w:rsidP="00BC6C2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B52194" w:rsidRPr="007A0E27">
        <w:rPr>
          <w:rFonts w:ascii="Times New Roman" w:hAnsi="Times New Roman" w:cs="Times New Roman" w:hint="cs"/>
          <w:b/>
          <w:bCs/>
          <w:sz w:val="26"/>
          <w:szCs w:val="26"/>
        </w:rPr>
        <w:t>trainer.py</w:t>
      </w:r>
      <w:r w:rsidR="00570262" w:rsidRPr="00BC6C20">
        <w:rPr>
          <w:rFonts w:ascii="Times New Roman" w:hAnsi="Times New Roman" w:cs="Times New Roman" w:hint="cs"/>
        </w:rPr>
        <w:br/>
      </w:r>
      <w:r w:rsidR="00570262" w:rsidRPr="00BC6C20">
        <w:rPr>
          <w:rFonts w:ascii="Times New Roman" w:hAnsi="Times New Roman" w:cs="Times New Roman" w:hint="cs"/>
        </w:rPr>
        <w:t>Orchestrates the active training loop.</w:t>
      </w:r>
      <w:r w:rsidR="00ED5BDF" w:rsidRPr="00BC6C20">
        <w:rPr>
          <w:rFonts w:ascii="Times New Roman" w:hAnsi="Times New Roman" w:cs="Times New Roman" w:hint="cs"/>
        </w:rPr>
        <w:t xml:space="preserve"> </w:t>
      </w:r>
      <w:r w:rsidR="00ED5BDF" w:rsidRPr="00BC6C20">
        <w:rPr>
          <w:rFonts w:ascii="Times New Roman" w:hAnsi="Times New Roman" w:cs="Times New Roman" w:hint="cs"/>
        </w:rPr>
        <w:t>Manages gradient accumulation, memory-efficient loading, and checkpoint saving.</w:t>
      </w:r>
    </w:p>
    <w:p w14:paraId="1FE850E6" w14:textId="77777777" w:rsidR="00BC6C20" w:rsidRPr="00BC6C20" w:rsidRDefault="00BC6C20" w:rsidP="00BC6C20">
      <w:pPr>
        <w:pStyle w:val="ListParagraph"/>
        <w:rPr>
          <w:rFonts w:ascii="Times New Roman" w:hAnsi="Times New Roman" w:cs="Times New Roman" w:hint="cs"/>
        </w:rPr>
      </w:pPr>
    </w:p>
    <w:p w14:paraId="1BA3ABEF" w14:textId="77777777" w:rsidR="00570262" w:rsidRPr="00BC6C20" w:rsidRDefault="00B52194" w:rsidP="00B52194">
      <w:pPr>
        <w:pStyle w:val="ListParagraph"/>
        <w:rPr>
          <w:rFonts w:ascii="Times New Roman" w:hAnsi="Times New Roman" w:cs="Times New Roman" w:hint="cs"/>
          <w:b/>
          <w:bCs/>
        </w:rPr>
      </w:pPr>
      <w:r w:rsidRPr="00BC6C20">
        <w:rPr>
          <w:rFonts w:ascii="Times New Roman" w:hAnsi="Times New Roman" w:cs="Times New Roman" w:hint="cs"/>
          <w:b/>
          <w:bCs/>
        </w:rPr>
        <w:t xml:space="preserve">6. </w:t>
      </w:r>
      <w:r w:rsidRPr="007A0E27">
        <w:rPr>
          <w:rFonts w:ascii="Times New Roman" w:hAnsi="Times New Roman" w:cs="Times New Roman" w:hint="cs"/>
          <w:b/>
          <w:bCs/>
          <w:sz w:val="26"/>
          <w:szCs w:val="26"/>
        </w:rPr>
        <w:t>evaluation.py</w:t>
      </w:r>
    </w:p>
    <w:p w14:paraId="6141AABB" w14:textId="660B1E38" w:rsidR="009C57A0" w:rsidRDefault="00570262" w:rsidP="00B52194">
      <w:pPr>
        <w:pStyle w:val="ListParagraph"/>
        <w:rPr>
          <w:rFonts w:ascii="Times New Roman" w:hAnsi="Times New Roman" w:cs="Times New Roman"/>
        </w:rPr>
      </w:pPr>
      <w:r w:rsidRPr="00BC6C20">
        <w:rPr>
          <w:rFonts w:ascii="Times New Roman" w:hAnsi="Times New Roman" w:cs="Times New Roman" w:hint="cs"/>
        </w:rPr>
        <w:t xml:space="preserve">An isolated inference script that loads the fine-tuned </w:t>
      </w:r>
      <w:r w:rsidRPr="00BC6C20">
        <w:rPr>
          <w:rFonts w:ascii="Times New Roman" w:hAnsi="Times New Roman" w:cs="Times New Roman" w:hint="cs"/>
        </w:rPr>
        <w:t xml:space="preserve">model </w:t>
      </w:r>
      <w:r w:rsidRPr="00BC6C20">
        <w:rPr>
          <w:rFonts w:ascii="Times New Roman" w:hAnsi="Times New Roman" w:cs="Times New Roman" w:hint="cs"/>
        </w:rPr>
        <w:t>adapters over the base model to validate trajectory accuracy against unseen test prompts</w:t>
      </w:r>
      <w:r w:rsidR="00ED5BDF" w:rsidRPr="00BC6C20">
        <w:rPr>
          <w:rFonts w:ascii="Times New Roman" w:hAnsi="Times New Roman" w:cs="Times New Roman" w:hint="cs"/>
        </w:rPr>
        <w:t xml:space="preserve"> which</w:t>
      </w:r>
      <w:r w:rsidRPr="00BC6C20">
        <w:rPr>
          <w:rFonts w:ascii="Times New Roman" w:hAnsi="Times New Roman" w:cs="Times New Roman" w:hint="cs"/>
        </w:rPr>
        <w:t xml:space="preserve"> produce</w:t>
      </w:r>
      <w:r w:rsidR="00ED5BDF" w:rsidRPr="00BC6C20">
        <w:rPr>
          <w:rFonts w:ascii="Times New Roman" w:hAnsi="Times New Roman" w:cs="Times New Roman" w:hint="cs"/>
        </w:rPr>
        <w:t>s</w:t>
      </w:r>
      <w:r w:rsidRPr="00BC6C20">
        <w:rPr>
          <w:rFonts w:ascii="Times New Roman" w:hAnsi="Times New Roman" w:cs="Times New Roman" w:hint="cs"/>
        </w:rPr>
        <w:t xml:space="preserve"> the improved difference</w:t>
      </w:r>
      <w:r w:rsidR="00635882" w:rsidRPr="00BC6C20">
        <w:rPr>
          <w:rFonts w:ascii="Times New Roman" w:hAnsi="Times New Roman" w:cs="Times New Roman" w:hint="cs"/>
        </w:rPr>
        <w:t xml:space="preserve"> before vs after training. </w:t>
      </w:r>
      <w:r w:rsidR="00B52194" w:rsidRPr="00BC6C20">
        <w:rPr>
          <w:rFonts w:ascii="Times New Roman" w:hAnsi="Times New Roman" w:cs="Times New Roman" w:hint="cs"/>
        </w:rPr>
        <w:br/>
      </w:r>
    </w:p>
    <w:p w14:paraId="3D9EE2D9" w14:textId="77777777" w:rsidR="00536E4C" w:rsidRPr="007A0E27" w:rsidRDefault="00536E4C" w:rsidP="00536E4C">
      <w:pPr>
        <w:pStyle w:val="Heading2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A0E27">
        <w:rPr>
          <w:rFonts w:ascii="Times New Roman" w:eastAsia="Georgia" w:hAnsi="Times New Roman" w:cs="Times New Roman" w:hint="cs"/>
          <w:b/>
          <w:bCs/>
          <w:color w:val="000000" w:themeColor="text1"/>
          <w:sz w:val="24"/>
          <w:szCs w:val="24"/>
        </w:rPr>
        <w:lastRenderedPageBreak/>
        <w:t>3a. State / Observation Space</w:t>
      </w:r>
    </w:p>
    <w:p w14:paraId="0CECD147" w14:textId="5FACC882" w:rsidR="00536E4C" w:rsidRPr="007A0E27" w:rsidRDefault="00536E4C" w:rsidP="00536E4C">
      <w:pPr>
        <w:spacing w:before="60" w:after="60"/>
        <w:rPr>
          <w:rFonts w:ascii="Times New Roman" w:eastAsia="Calibri" w:hAnsi="Times New Roman" w:cs="Times New Roman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The observation presented to the RL agent at each step is a tokenized chat-formatted prompt constructed from three components:</w:t>
      </w:r>
      <w:r w:rsidRPr="007A0E27">
        <w:rPr>
          <w:rFonts w:ascii="Times New Roman" w:eastAsia="Calibri" w:hAnsi="Times New Roman" w:cs="Times New Roman"/>
          <w:color w:val="000000" w:themeColor="text1"/>
        </w:rPr>
        <w:br/>
      </w:r>
    </w:p>
    <w:p w14:paraId="6F59A64D" w14:textId="2BFEE158" w:rsidR="00536E4C" w:rsidRPr="007A0E27" w:rsidRDefault="00536E4C" w:rsidP="00536E4C">
      <w:pPr>
        <w:pStyle w:val="ListParagraph"/>
        <w:numPr>
          <w:ilvl w:val="0"/>
          <w:numId w:val="5"/>
        </w:numPr>
        <w:spacing w:before="60" w:after="60"/>
        <w:rPr>
          <w:rFonts w:ascii="Times New Roman" w:eastAsia="Calibri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System Prompt: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Contains 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Tool registry: names, signatures, and descriptions of all available API functions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.</w:t>
      </w:r>
    </w:p>
    <w:p w14:paraId="08C45096" w14:textId="790CCDC8" w:rsidR="00536E4C" w:rsidRPr="007A0E27" w:rsidRDefault="00536E4C" w:rsidP="00536E4C">
      <w:pPr>
        <w:pStyle w:val="ListParagraph"/>
        <w:numPr>
          <w:ilvl w:val="0"/>
          <w:numId w:val="5"/>
        </w:numPr>
        <w:spacing w:before="60" w:after="60"/>
        <w:rPr>
          <w:rFonts w:ascii="Times New Roman" w:eastAsia="Calibri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User Utterance</w:t>
      </w: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: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contains the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customer service request referencing an order ID and describing an issue</w:t>
      </w:r>
      <w:r w:rsidRPr="007A0E27">
        <w:rPr>
          <w:rFonts w:ascii="Times New Roman" w:eastAsia="Calibri" w:hAnsi="Times New Roman" w:cs="Times New Roman"/>
          <w:color w:val="000000" w:themeColor="text1"/>
        </w:rPr>
        <w:t>.</w:t>
      </w:r>
    </w:p>
    <w:p w14:paraId="6A13CC13" w14:textId="7B3F7BBF" w:rsidR="00536E4C" w:rsidRPr="007A0E27" w:rsidRDefault="00536E4C" w:rsidP="00536E4C">
      <w:pPr>
        <w:pStyle w:val="ListParagraph"/>
        <w:numPr>
          <w:ilvl w:val="0"/>
          <w:numId w:val="5"/>
        </w:numPr>
        <w:spacing w:before="60" w:after="60"/>
        <w:rPr>
          <w:rFonts w:ascii="Times New Roman" w:eastAsia="Calibri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  <w:u w:val="single"/>
        </w:rPr>
        <w:t>Generation Prompt: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The assistant turn start token, 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signaling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 the model to begin generating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. The Special token: (</w:t>
      </w:r>
      <w:r w:rsidRPr="007A0E27">
        <w:rPr>
          <w:rFonts w:ascii="Times New Roman" w:eastAsia="Calibri" w:hAnsi="Times New Roman" w:cs="Times New Roman" w:hint="cs"/>
          <w:color w:val="000000" w:themeColor="text1"/>
        </w:rPr>
        <w:t>&lt;|im_start|&gt;assistant)</w:t>
      </w:r>
      <w:r w:rsidRPr="007A0E27">
        <w:rPr>
          <w:rFonts w:ascii="Times New Roman" w:eastAsia="Calibri" w:hAnsi="Times New Roman" w:cs="Times New Roman"/>
          <w:color w:val="000000" w:themeColor="text1"/>
        </w:rPr>
        <w:t>.</w:t>
      </w:r>
    </w:p>
    <w:p w14:paraId="63A8F011" w14:textId="77777777" w:rsidR="00536E4C" w:rsidRPr="007A0E27" w:rsidRDefault="00536E4C" w:rsidP="00B52194">
      <w:pPr>
        <w:pStyle w:val="ListParagraph"/>
        <w:rPr>
          <w:rFonts w:ascii="Times New Roman" w:hAnsi="Times New Roman" w:cs="Times New Roman" w:hint="cs"/>
          <w:color w:val="000000" w:themeColor="text1"/>
        </w:rPr>
      </w:pPr>
    </w:p>
    <w:p w14:paraId="0B7413BB" w14:textId="77777777" w:rsidR="00536E4C" w:rsidRPr="007A0E27" w:rsidRDefault="00536E4C" w:rsidP="00536E4C">
      <w:pPr>
        <w:pStyle w:val="Heading2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A0E27">
        <w:rPr>
          <w:rFonts w:ascii="Times New Roman" w:eastAsia="Georgia" w:hAnsi="Times New Roman" w:cs="Times New Roman" w:hint="cs"/>
          <w:b/>
          <w:bCs/>
          <w:color w:val="000000" w:themeColor="text1"/>
          <w:sz w:val="24"/>
          <w:szCs w:val="24"/>
        </w:rPr>
        <w:t>3b. Action Space</w:t>
      </w:r>
    </w:p>
    <w:p w14:paraId="7F2595FE" w14:textId="2823033D" w:rsidR="00536E4C" w:rsidRPr="00FF7C4C" w:rsidRDefault="00536E4C" w:rsidP="00536E4C">
      <w:pPr>
        <w:spacing w:before="60" w:after="60"/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 xml:space="preserve">The action space is the set of all valid next-token predictions over the model's vocabulary. However, the environment constrains the meaningful action space to well-formed JSON tool-call sequences. </w:t>
      </w:r>
      <w:r w:rsidR="00FF7C4C">
        <w:rPr>
          <w:rFonts w:ascii="Calibri" w:eastAsia="Calibri" w:hAnsi="Calibri" w:cs="Calibri"/>
          <w:color w:val="374151"/>
          <w:sz w:val="21"/>
          <w:szCs w:val="21"/>
        </w:rPr>
        <w:t>An action is considered valid if and only if it satisfies both conditions below:</w:t>
      </w:r>
      <w:r w:rsidR="00FF7C4C">
        <w:br/>
      </w:r>
    </w:p>
    <w:p w14:paraId="4A88E275" w14:textId="38659BBF" w:rsidR="00FF7C4C" w:rsidRPr="00FF7C4C" w:rsidRDefault="00FF7C4C" w:rsidP="00FF7C4C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 w:hint="cs"/>
          <w:color w:val="000000" w:themeColor="text1"/>
        </w:rPr>
      </w:pPr>
      <w:r w:rsidRPr="00FF7C4C">
        <w:rPr>
          <w:rFonts w:ascii="Times New Roman" w:hAnsi="Times New Roman" w:cs="Times New Roman" w:hint="cs"/>
          <w:b/>
          <w:bCs/>
          <w:color w:val="000000" w:themeColor="text1"/>
        </w:rPr>
        <w:t xml:space="preserve">Structural validity: </w:t>
      </w:r>
      <w:r w:rsidRPr="00FF7C4C">
        <w:rPr>
          <w:rFonts w:ascii="Times New Roman" w:eastAsia="Calibri" w:hAnsi="Times New Roman" w:cs="Times New Roman" w:hint="cs"/>
          <w:color w:val="374151"/>
        </w:rPr>
        <w:t>Output is pars</w:t>
      </w:r>
      <w:r w:rsidRPr="00FF7C4C">
        <w:rPr>
          <w:rFonts w:ascii="Times New Roman" w:eastAsia="Calibri" w:hAnsi="Times New Roman" w:cs="Times New Roman" w:hint="cs"/>
          <w:color w:val="374151"/>
        </w:rPr>
        <w:t>e-</w:t>
      </w:r>
      <w:r w:rsidRPr="00FF7C4C">
        <w:rPr>
          <w:rFonts w:ascii="Times New Roman" w:eastAsia="Calibri" w:hAnsi="Times New Roman" w:cs="Times New Roman" w:hint="cs"/>
          <w:color w:val="374151"/>
        </w:rPr>
        <w:t>able JSON containing a 'name' key and optionally an 'arguments' key</w:t>
      </w:r>
      <w:r w:rsidRPr="00FF7C4C">
        <w:rPr>
          <w:rFonts w:ascii="Times New Roman" w:eastAsia="Calibri" w:hAnsi="Times New Roman" w:cs="Times New Roman" w:hint="cs"/>
          <w:color w:val="374151"/>
        </w:rPr>
        <w:t xml:space="preserve">. </w:t>
      </w:r>
    </w:p>
    <w:p w14:paraId="0F6731E8" w14:textId="1FA05822" w:rsidR="00FF7C4C" w:rsidRPr="00FF7C4C" w:rsidRDefault="00FF7C4C" w:rsidP="00FF7C4C">
      <w:pPr>
        <w:pStyle w:val="ListParagraph"/>
        <w:numPr>
          <w:ilvl w:val="0"/>
          <w:numId w:val="10"/>
        </w:numPr>
        <w:spacing w:before="60" w:after="60"/>
        <w:rPr>
          <w:rFonts w:ascii="Times New Roman" w:hAnsi="Times New Roman" w:cs="Times New Roman" w:hint="cs"/>
          <w:color w:val="000000" w:themeColor="text1"/>
        </w:rPr>
      </w:pPr>
      <w:r w:rsidRPr="00FF7C4C">
        <w:rPr>
          <w:rFonts w:ascii="Times New Roman" w:hAnsi="Times New Roman" w:cs="Times New Roman" w:hint="cs"/>
          <w:b/>
          <w:bCs/>
          <w:color w:val="000000" w:themeColor="text1"/>
        </w:rPr>
        <w:t>Semantic validity:</w:t>
      </w:r>
      <w:r w:rsidRPr="00FF7C4C">
        <w:rPr>
          <w:rFonts w:ascii="Times New Roman" w:hAnsi="Times New Roman" w:cs="Times New Roman" w:hint="cs"/>
          <w:color w:val="000000" w:themeColor="text1"/>
        </w:rPr>
        <w:t xml:space="preserve"> </w:t>
      </w:r>
      <w:r w:rsidRPr="00FF7C4C">
        <w:rPr>
          <w:rFonts w:ascii="Times New Roman" w:eastAsia="Calibri" w:hAnsi="Times New Roman" w:cs="Times New Roman" w:hint="cs"/>
          <w:color w:val="374151"/>
        </w:rPr>
        <w:t xml:space="preserve">The tool name exists in the available tool </w:t>
      </w:r>
      <w:proofErr w:type="gramStart"/>
      <w:r w:rsidRPr="00FF7C4C">
        <w:rPr>
          <w:rFonts w:ascii="Times New Roman" w:eastAsia="Calibri" w:hAnsi="Times New Roman" w:cs="Times New Roman" w:hint="cs"/>
          <w:color w:val="374151"/>
        </w:rPr>
        <w:t>registry</w:t>
      </w:r>
      <w:proofErr w:type="gramEnd"/>
      <w:r w:rsidRPr="00FF7C4C">
        <w:rPr>
          <w:rFonts w:ascii="Times New Roman" w:eastAsia="Calibri" w:hAnsi="Times New Roman" w:cs="Times New Roman" w:hint="cs"/>
          <w:color w:val="374151"/>
        </w:rPr>
        <w:t xml:space="preserve"> and the argument types match the tool signature</w:t>
      </w:r>
    </w:p>
    <w:p w14:paraId="62E74D91" w14:textId="77777777" w:rsidR="00536E4C" w:rsidRPr="007A0E27" w:rsidRDefault="00536E4C" w:rsidP="00536E4C">
      <w:pPr>
        <w:rPr>
          <w:rFonts w:ascii="Times New Roman" w:hAnsi="Times New Roman" w:cs="Times New Roman" w:hint="cs"/>
          <w:color w:val="000000" w:themeColor="text1"/>
        </w:rPr>
      </w:pPr>
    </w:p>
    <w:p w14:paraId="64CFAA4F" w14:textId="77777777" w:rsidR="00536E4C" w:rsidRPr="007A0E27" w:rsidRDefault="00536E4C" w:rsidP="00536E4C">
      <w:pPr>
        <w:pStyle w:val="Heading2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A0E27">
        <w:rPr>
          <w:rFonts w:ascii="Times New Roman" w:eastAsia="Georgia" w:hAnsi="Times New Roman" w:cs="Times New Roman" w:hint="cs"/>
          <w:b/>
          <w:bCs/>
          <w:color w:val="000000" w:themeColor="text1"/>
          <w:sz w:val="24"/>
          <w:szCs w:val="24"/>
        </w:rPr>
        <w:t>3c. Reward Function Design</w:t>
      </w:r>
    </w:p>
    <w:p w14:paraId="632153CE" w14:textId="773AD658" w:rsidR="00536E4C" w:rsidRPr="007A0E27" w:rsidRDefault="00536E4C" w:rsidP="00536E4C">
      <w:pPr>
        <w:spacing w:before="60" w:after="6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Two reward functions are composed additively. This design allows each signal to target a distinct failure mode independently.</w:t>
      </w:r>
    </w:p>
    <w:p w14:paraId="0BB3C82F" w14:textId="77777777" w:rsidR="00536E4C" w:rsidRPr="007A0E27" w:rsidRDefault="00536E4C" w:rsidP="005C2696">
      <w:pPr>
        <w:pStyle w:val="ListParagraph"/>
        <w:numPr>
          <w:ilvl w:val="0"/>
          <w:numId w:val="7"/>
        </w:numPr>
        <w:spacing w:before="200" w:after="8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b/>
          <w:bCs/>
          <w:color w:val="000000" w:themeColor="text1"/>
        </w:rPr>
        <w:t>Reward Function 1 — Structural Format Reward (format_reward_func)</w:t>
      </w:r>
    </w:p>
    <w:p w14:paraId="639839A2" w14:textId="66576CC8" w:rsidR="00536E4C" w:rsidRPr="007A0E27" w:rsidRDefault="00536E4C" w:rsidP="005C2696">
      <w:pPr>
        <w:pStyle w:val="ListParagraph"/>
        <w:spacing w:before="60" w:after="60"/>
        <w:ind w:left="144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Targets: conversational drift, malformed output, missing JSON structure.</w:t>
      </w:r>
      <w:r w:rsidR="005C2696" w:rsidRPr="007A0E27">
        <w:rPr>
          <w:rFonts w:ascii="Times New Roman" w:eastAsia="Calibri" w:hAnsi="Times New Roman" w:cs="Times New Roman"/>
          <w:color w:val="000000" w:themeColor="text1"/>
        </w:rPr>
        <w:br/>
      </w:r>
    </w:p>
    <w:p w14:paraId="25C9BB12" w14:textId="77777777" w:rsidR="00536E4C" w:rsidRPr="007A0E27" w:rsidRDefault="00536E4C" w:rsidP="005C2696">
      <w:pPr>
        <w:pStyle w:val="ListParagraph"/>
        <w:numPr>
          <w:ilvl w:val="0"/>
          <w:numId w:val="7"/>
        </w:numPr>
        <w:spacing w:before="200" w:after="80"/>
        <w:rPr>
          <w:rFonts w:ascii="Times New Roman" w:hAnsi="Times New Roman" w:cs="Times New Roman" w:hint="cs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b/>
          <w:bCs/>
          <w:color w:val="000000" w:themeColor="text1"/>
        </w:rPr>
        <w:t>Reward Function 2 — Correctness / Trajectory Reward (correctness_reward_func)</w:t>
      </w:r>
    </w:p>
    <w:p w14:paraId="450D818D" w14:textId="321D43F0" w:rsidR="00536E4C" w:rsidRPr="007A0E27" w:rsidRDefault="00536E4C" w:rsidP="00F82010">
      <w:pPr>
        <w:pStyle w:val="ListParagraph"/>
        <w:spacing w:before="60" w:after="60"/>
        <w:ind w:left="1440"/>
        <w:rPr>
          <w:rFonts w:ascii="Times New Roman" w:eastAsia="Calibri" w:hAnsi="Times New Roman" w:cs="Times New Roman"/>
          <w:color w:val="000000" w:themeColor="text1"/>
        </w:rPr>
      </w:pPr>
      <w:r w:rsidRPr="007A0E27">
        <w:rPr>
          <w:rFonts w:ascii="Times New Roman" w:eastAsia="Calibri" w:hAnsi="Times New Roman" w:cs="Times New Roman" w:hint="cs"/>
          <w:color w:val="000000" w:themeColor="text1"/>
        </w:rPr>
        <w:t>Targets: wrong tool selection, hallucinated tool calls, incorrect sequencing.</w:t>
      </w:r>
    </w:p>
    <w:p w14:paraId="7704E22F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174EFF5B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3D35A924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20A3DE69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6CE96AC1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1EE1EB2D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6786FB96" w14:textId="77777777" w:rsidR="00536E4C" w:rsidRPr="00FF7C4C" w:rsidRDefault="00536E4C" w:rsidP="00FF7C4C">
      <w:pPr>
        <w:rPr>
          <w:rFonts w:ascii="Times New Roman" w:hAnsi="Times New Roman" w:cs="Times New Roman"/>
        </w:rPr>
      </w:pPr>
    </w:p>
    <w:p w14:paraId="6FB04C00" w14:textId="77777777" w:rsidR="00536E4C" w:rsidRDefault="00536E4C" w:rsidP="00B52194">
      <w:pPr>
        <w:pStyle w:val="ListParagraph"/>
        <w:rPr>
          <w:rFonts w:ascii="Times New Roman" w:hAnsi="Times New Roman" w:cs="Times New Roman"/>
        </w:rPr>
      </w:pPr>
    </w:p>
    <w:p w14:paraId="65A69E7D" w14:textId="77777777" w:rsidR="00536E4C" w:rsidRPr="00BC6C20" w:rsidRDefault="00536E4C" w:rsidP="00B52194">
      <w:pPr>
        <w:pStyle w:val="ListParagraph"/>
        <w:rPr>
          <w:rFonts w:ascii="Times New Roman" w:hAnsi="Times New Roman" w:cs="Times New Roman" w:hint="cs"/>
        </w:rPr>
      </w:pPr>
    </w:p>
    <w:p w14:paraId="59BF927A" w14:textId="20394D36" w:rsidR="00416530" w:rsidRPr="00537352" w:rsidRDefault="00B52194" w:rsidP="002674CF">
      <w:pPr>
        <w:pStyle w:val="ListParagraph"/>
        <w:numPr>
          <w:ilvl w:val="0"/>
          <w:numId w:val="1"/>
        </w:numPr>
        <w:rPr>
          <w:b/>
          <w:bCs/>
        </w:rPr>
      </w:pPr>
      <w:r w:rsidRPr="00537352">
        <w:rPr>
          <w:b/>
          <w:bCs/>
        </w:rPr>
        <w:lastRenderedPageBreak/>
        <w:t xml:space="preserve">Model Selection and training plan: </w:t>
      </w:r>
      <w:r w:rsidR="002674CF" w:rsidRPr="00537352">
        <w:rPr>
          <w:b/>
          <w:bCs/>
        </w:rPr>
        <w:br/>
      </w:r>
    </w:p>
    <w:tbl>
      <w:tblPr>
        <w:tblStyle w:val="TableGrid"/>
        <w:tblW w:w="9090" w:type="dxa"/>
        <w:tblInd w:w="72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030"/>
      </w:tblGrid>
      <w:tr w:rsidR="002674CF" w14:paraId="30900B3C" w14:textId="77777777" w:rsidTr="00554478">
        <w:tc>
          <w:tcPr>
            <w:tcW w:w="3060" w:type="dxa"/>
          </w:tcPr>
          <w:p w14:paraId="2BE20AC1" w14:textId="77777777" w:rsidR="00416530" w:rsidRDefault="00416530" w:rsidP="00416530">
            <w:pPr>
              <w:pStyle w:val="ListParagraph"/>
              <w:spacing w:line="276" w:lineRule="auto"/>
              <w:ind w:left="0"/>
            </w:pPr>
          </w:p>
          <w:p w14:paraId="6556798C" w14:textId="004D2DC8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Base Model Selection </w:t>
            </w:r>
          </w:p>
        </w:tc>
        <w:tc>
          <w:tcPr>
            <w:tcW w:w="6030" w:type="dxa"/>
          </w:tcPr>
          <w:p w14:paraId="7513C2C1" w14:textId="77777777" w:rsidR="00416530" w:rsidRDefault="00416530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  <w:p w14:paraId="542DC9A6" w14:textId="19C35154" w:rsidR="004622DC" w:rsidRPr="002074AB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2074AB">
              <w:rPr>
                <w:b/>
                <w:bCs/>
              </w:rPr>
              <w:t>Qwen 2.5 7B Instruct</w:t>
            </w:r>
          </w:p>
          <w:p w14:paraId="70A8FE5B" w14:textId="77777777" w:rsidR="002074AB" w:rsidRDefault="002074AB" w:rsidP="00416530">
            <w:pPr>
              <w:pStyle w:val="ListParagraph"/>
              <w:spacing w:line="276" w:lineRule="auto"/>
              <w:ind w:left="0"/>
            </w:pPr>
          </w:p>
          <w:p w14:paraId="21ADBF86" w14:textId="6DEDCE84" w:rsidR="002074AB" w:rsidRPr="002074AB" w:rsidRDefault="002074AB" w:rsidP="00416530">
            <w:pPr>
              <w:pStyle w:val="ListParagraph"/>
              <w:spacing w:line="276" w:lineRule="auto"/>
              <w:ind w:left="0"/>
              <w:rPr>
                <w:i/>
                <w:iCs/>
                <w:sz w:val="20"/>
                <w:szCs w:val="20"/>
              </w:rPr>
            </w:pPr>
            <w:r w:rsidRPr="002074AB">
              <w:rPr>
                <w:i/>
                <w:iCs/>
                <w:sz w:val="20"/>
                <w:szCs w:val="20"/>
              </w:rPr>
              <w:t xml:space="preserve">Soorya’s reasoning: </w:t>
            </w:r>
          </w:p>
          <w:p w14:paraId="3B82D765" w14:textId="2D9838B3" w:rsidR="002074AB" w:rsidRDefault="002674CF" w:rsidP="00416530">
            <w:pPr>
              <w:pStyle w:val="ListParagraph"/>
              <w:spacing w:line="276" w:lineRule="auto"/>
              <w:ind w:left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074AB" w:rsidRPr="002074AB">
              <w:rPr>
                <w:i/>
                <w:iCs/>
                <w:sz w:val="20"/>
                <w:szCs w:val="20"/>
              </w:rPr>
              <w:t xml:space="preserve">It’s a </w:t>
            </w:r>
            <w:r w:rsidR="002074AB" w:rsidRPr="002074AB">
              <w:rPr>
                <w:i/>
                <w:iCs/>
                <w:sz w:val="20"/>
                <w:szCs w:val="20"/>
              </w:rPr>
              <w:t>robust zero-shot reasoning and native understanding of tool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074AB" w:rsidRPr="002074AB">
              <w:rPr>
                <w:i/>
                <w:iCs/>
                <w:sz w:val="20"/>
                <w:szCs w:val="20"/>
              </w:rPr>
              <w:t>-calling schemas</w:t>
            </w:r>
            <w:r w:rsidR="002074AB" w:rsidRPr="002074AB">
              <w:rPr>
                <w:i/>
                <w:iCs/>
                <w:sz w:val="20"/>
                <w:szCs w:val="20"/>
              </w:rPr>
              <w:t>.</w:t>
            </w:r>
            <w:r w:rsidR="002074AB" w:rsidRPr="002074AB">
              <w:rPr>
                <w:sz w:val="20"/>
                <w:szCs w:val="20"/>
              </w:rPr>
              <w:t xml:space="preserve"> </w:t>
            </w:r>
          </w:p>
          <w:p w14:paraId="4181EDE4" w14:textId="45275922" w:rsidR="00D427F7" w:rsidRPr="002B4325" w:rsidRDefault="00D427F7" w:rsidP="00416530">
            <w:pPr>
              <w:pStyle w:val="ListParagraph"/>
              <w:spacing w:line="276" w:lineRule="auto"/>
              <w:ind w:left="0"/>
              <w:rPr>
                <w:sz w:val="15"/>
                <w:szCs w:val="15"/>
              </w:rPr>
            </w:pPr>
          </w:p>
        </w:tc>
      </w:tr>
      <w:tr w:rsidR="002674CF" w14:paraId="2CC75610" w14:textId="77777777" w:rsidTr="00554478">
        <w:tc>
          <w:tcPr>
            <w:tcW w:w="3060" w:type="dxa"/>
          </w:tcPr>
          <w:p w14:paraId="6F19B136" w14:textId="77777777" w:rsidR="00416530" w:rsidRDefault="00416530" w:rsidP="00416530">
            <w:pPr>
              <w:pStyle w:val="ListParagraph"/>
              <w:spacing w:line="276" w:lineRule="auto"/>
              <w:ind w:left="0"/>
            </w:pPr>
          </w:p>
          <w:p w14:paraId="210BDA9C" w14:textId="12234BA5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RL Algorithm </w:t>
            </w:r>
          </w:p>
        </w:tc>
        <w:tc>
          <w:tcPr>
            <w:tcW w:w="6030" w:type="dxa"/>
          </w:tcPr>
          <w:p w14:paraId="51B764E3" w14:textId="77777777" w:rsidR="00416530" w:rsidRDefault="00416530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</w:p>
          <w:p w14:paraId="46F6F7AC" w14:textId="47B04E44" w:rsidR="004622DC" w:rsidRPr="002074AB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2074AB">
              <w:rPr>
                <w:b/>
                <w:bCs/>
              </w:rPr>
              <w:t>GRPO – Group Relative Policy Optimization</w:t>
            </w:r>
          </w:p>
          <w:p w14:paraId="28424F3D" w14:textId="77777777" w:rsidR="002074AB" w:rsidRDefault="002074AB" w:rsidP="00416530">
            <w:pPr>
              <w:pStyle w:val="ListParagraph"/>
              <w:spacing w:line="276" w:lineRule="auto"/>
              <w:ind w:left="0"/>
            </w:pPr>
          </w:p>
          <w:p w14:paraId="2C6A902D" w14:textId="20648062" w:rsidR="002074AB" w:rsidRPr="00416530" w:rsidRDefault="002074AB" w:rsidP="00416530">
            <w:pPr>
              <w:pStyle w:val="ListParagraph"/>
              <w:spacing w:line="276" w:lineRule="auto"/>
              <w:ind w:left="0"/>
              <w:rPr>
                <w:i/>
                <w:iCs/>
                <w:sz w:val="20"/>
                <w:szCs w:val="20"/>
              </w:rPr>
            </w:pPr>
            <w:r w:rsidRPr="00416530">
              <w:rPr>
                <w:i/>
                <w:iCs/>
                <w:sz w:val="20"/>
                <w:szCs w:val="20"/>
              </w:rPr>
              <w:t xml:space="preserve">Soorya’s Reasoning: </w:t>
            </w:r>
          </w:p>
          <w:p w14:paraId="7BEA5855" w14:textId="77777777" w:rsidR="002074AB" w:rsidRPr="00416530" w:rsidRDefault="002074AB" w:rsidP="00416530">
            <w:pPr>
              <w:pStyle w:val="ListParagraph"/>
              <w:spacing w:line="276" w:lineRule="auto"/>
              <w:ind w:left="0"/>
              <w:rPr>
                <w:sz w:val="20"/>
                <w:szCs w:val="20"/>
              </w:rPr>
            </w:pPr>
            <w:r w:rsidRPr="00416530">
              <w:rPr>
                <w:i/>
                <w:iCs/>
                <w:sz w:val="20"/>
                <w:szCs w:val="20"/>
              </w:rPr>
              <w:t>Eliminates the need for a separate critic model by normalizing rewards across multiple sampled generations</w:t>
            </w:r>
            <w:r w:rsidRPr="00416530">
              <w:rPr>
                <w:i/>
                <w:iCs/>
                <w:sz w:val="20"/>
                <w:szCs w:val="20"/>
              </w:rPr>
              <w:t>.</w:t>
            </w:r>
            <w:r w:rsidRPr="00416530">
              <w:rPr>
                <w:sz w:val="20"/>
                <w:szCs w:val="20"/>
              </w:rPr>
              <w:t xml:space="preserve"> </w:t>
            </w:r>
          </w:p>
          <w:p w14:paraId="5ECE5608" w14:textId="341621B8" w:rsidR="00D427F7" w:rsidRPr="002B4325" w:rsidRDefault="00D427F7" w:rsidP="00416530">
            <w:pPr>
              <w:pStyle w:val="ListParagraph"/>
              <w:spacing w:line="276" w:lineRule="auto"/>
              <w:ind w:left="0"/>
              <w:rPr>
                <w:sz w:val="15"/>
                <w:szCs w:val="15"/>
              </w:rPr>
            </w:pPr>
          </w:p>
        </w:tc>
      </w:tr>
      <w:tr w:rsidR="002674CF" w14:paraId="69E737F2" w14:textId="77777777" w:rsidTr="00554478">
        <w:tc>
          <w:tcPr>
            <w:tcW w:w="3060" w:type="dxa"/>
          </w:tcPr>
          <w:p w14:paraId="1BBEF6AC" w14:textId="77777777" w:rsidR="00416530" w:rsidRPr="00A21A4D" w:rsidRDefault="00416530" w:rsidP="00416530">
            <w:pPr>
              <w:pStyle w:val="ListParagraph"/>
              <w:spacing w:line="276" w:lineRule="auto"/>
              <w:ind w:left="0"/>
              <w:rPr>
                <w:sz w:val="21"/>
                <w:szCs w:val="21"/>
              </w:rPr>
            </w:pPr>
          </w:p>
          <w:p w14:paraId="278EE49D" w14:textId="77777777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Dataset Configuration </w:t>
            </w:r>
          </w:p>
          <w:p w14:paraId="763D5F87" w14:textId="03A63EAC" w:rsidR="00416530" w:rsidRPr="002674CF" w:rsidRDefault="00416530" w:rsidP="00416530">
            <w:pPr>
              <w:pStyle w:val="ListParagraph"/>
              <w:spacing w:line="276" w:lineRule="auto"/>
              <w:ind w:left="0"/>
              <w:rPr>
                <w:sz w:val="13"/>
                <w:szCs w:val="13"/>
              </w:rPr>
            </w:pPr>
          </w:p>
        </w:tc>
        <w:tc>
          <w:tcPr>
            <w:tcW w:w="6030" w:type="dxa"/>
          </w:tcPr>
          <w:p w14:paraId="7E32D894" w14:textId="77777777" w:rsidR="00416530" w:rsidRPr="00A21A4D" w:rsidRDefault="00416530" w:rsidP="00416530">
            <w:pPr>
              <w:pStyle w:val="ListParagraph"/>
              <w:spacing w:line="276" w:lineRule="auto"/>
              <w:ind w:left="0"/>
              <w:rPr>
                <w:sz w:val="21"/>
                <w:szCs w:val="21"/>
              </w:rPr>
            </w:pPr>
          </w:p>
          <w:p w14:paraId="7A3BE57B" w14:textId="77777777" w:rsidR="005C2696" w:rsidRDefault="005C2696" w:rsidP="005C269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Sample: </w:t>
            </w:r>
            <w:r w:rsidR="004622DC">
              <w:t xml:space="preserve">200 </w:t>
            </w:r>
          </w:p>
          <w:p w14:paraId="7A30F9A5" w14:textId="63FE8970" w:rsidR="004622DC" w:rsidRDefault="005C2696" w:rsidP="005C269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Train / Val / Test: </w:t>
            </w:r>
            <w:r w:rsidR="004622DC">
              <w:t xml:space="preserve"> </w:t>
            </w:r>
            <w:r>
              <w:t>160 / 20 / 20</w:t>
            </w:r>
          </w:p>
          <w:p w14:paraId="403E94D4" w14:textId="77777777" w:rsidR="005C2696" w:rsidRDefault="005C2696" w:rsidP="005C2696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Curriculum: N/A (Uniform Sampling)</w:t>
            </w:r>
          </w:p>
          <w:p w14:paraId="2B86B555" w14:textId="193A6DE6" w:rsidR="005C2696" w:rsidRPr="005C2696" w:rsidRDefault="005C2696" w:rsidP="005C2696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2674CF" w14:paraId="1A7CDC39" w14:textId="77777777" w:rsidTr="00554478">
        <w:tc>
          <w:tcPr>
            <w:tcW w:w="3060" w:type="dxa"/>
          </w:tcPr>
          <w:p w14:paraId="7416EEC7" w14:textId="77777777" w:rsidR="00416530" w:rsidRDefault="00416530" w:rsidP="00416530">
            <w:pPr>
              <w:pStyle w:val="ListParagraph"/>
              <w:spacing w:line="276" w:lineRule="auto"/>
              <w:ind w:left="0"/>
            </w:pPr>
          </w:p>
          <w:p w14:paraId="665A3659" w14:textId="7FAB9242" w:rsidR="004622DC" w:rsidRPr="00416530" w:rsidRDefault="004622DC" w:rsidP="00416530">
            <w:pPr>
              <w:pStyle w:val="ListParagraph"/>
              <w:spacing w:line="276" w:lineRule="auto"/>
              <w:ind w:left="0"/>
              <w:rPr>
                <w:b/>
                <w:bCs/>
              </w:rPr>
            </w:pPr>
            <w:r w:rsidRPr="00416530">
              <w:rPr>
                <w:b/>
                <w:bCs/>
              </w:rPr>
              <w:t>Hyperparameters</w:t>
            </w:r>
          </w:p>
        </w:tc>
        <w:tc>
          <w:tcPr>
            <w:tcW w:w="6030" w:type="dxa"/>
          </w:tcPr>
          <w:p w14:paraId="7635B40F" w14:textId="77777777" w:rsidR="00416530" w:rsidRDefault="00416530" w:rsidP="00416530">
            <w:pPr>
              <w:pStyle w:val="ListParagraph"/>
              <w:spacing w:line="276" w:lineRule="auto"/>
            </w:pPr>
          </w:p>
          <w:p w14:paraId="74CB04E0" w14:textId="2ED32B6D" w:rsidR="00B52194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Learning Rate: 1e - 5</w:t>
            </w:r>
          </w:p>
          <w:p w14:paraId="2B870C8C" w14:textId="45EDF859" w:rsidR="00B52194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Batch Size: 1</w:t>
            </w:r>
            <w:r w:rsidR="002674CF">
              <w:t xml:space="preserve"> </w:t>
            </w:r>
            <w:r w:rsidR="002674CF" w:rsidRPr="002674CF">
              <w:rPr>
                <w:sz w:val="21"/>
                <w:szCs w:val="21"/>
              </w:rPr>
              <w:t xml:space="preserve">(with gradient accumulation steps) </w:t>
            </w:r>
          </w:p>
          <w:p w14:paraId="76F92468" w14:textId="3DAA3A19" w:rsidR="00B52194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Epochs: </w:t>
            </w:r>
            <w:r w:rsidR="00434AAB">
              <w:t>75</w:t>
            </w:r>
          </w:p>
          <w:p w14:paraId="0A2DFA96" w14:textId="77777777" w:rsidR="008207EC" w:rsidRDefault="00B52194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Optimizer: </w:t>
            </w:r>
            <w:proofErr w:type="spellStart"/>
            <w:r>
              <w:t>Adamw</w:t>
            </w:r>
            <w:r>
              <w:t>_</w:t>
            </w:r>
            <w:r>
              <w:t>torch</w:t>
            </w:r>
            <w:proofErr w:type="spellEnd"/>
          </w:p>
          <w:p w14:paraId="2D883B33" w14:textId="1937DE75" w:rsidR="00ED5BDF" w:rsidRDefault="00ED5BDF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LR Scheduler: Cosine Decay</w:t>
            </w:r>
          </w:p>
          <w:p w14:paraId="20C9FF50" w14:textId="22FBAE8C" w:rsidR="00ED5BDF" w:rsidRDefault="00ED5BDF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proofErr w:type="spellStart"/>
            <w:r>
              <w:t>LoRA</w:t>
            </w:r>
            <w:proofErr w:type="spellEnd"/>
            <w:r>
              <w:t xml:space="preserve"> Rank: 16</w:t>
            </w:r>
          </w:p>
          <w:p w14:paraId="1B1F12B6" w14:textId="3CA8A1A5" w:rsidR="00434AAB" w:rsidRDefault="00434AAB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proofErr w:type="spellStart"/>
            <w:r>
              <w:t>LoRA</w:t>
            </w:r>
            <w:proofErr w:type="spellEnd"/>
            <w:r>
              <w:t xml:space="preserve"> Alpha: 32</w:t>
            </w:r>
          </w:p>
          <w:p w14:paraId="5815B31E" w14:textId="439CCB44" w:rsidR="00434AAB" w:rsidRDefault="00434AAB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GRPO: 4 per prompt</w:t>
            </w:r>
          </w:p>
          <w:p w14:paraId="2DE3E2B4" w14:textId="62C97FCD" w:rsidR="002B4325" w:rsidRPr="002B4325" w:rsidRDefault="002B4325" w:rsidP="002B4325">
            <w:pPr>
              <w:spacing w:line="276" w:lineRule="auto"/>
              <w:rPr>
                <w:sz w:val="8"/>
                <w:szCs w:val="8"/>
              </w:rPr>
            </w:pPr>
          </w:p>
        </w:tc>
      </w:tr>
      <w:tr w:rsidR="002674CF" w14:paraId="52E9D7B9" w14:textId="77777777" w:rsidTr="00554478">
        <w:tc>
          <w:tcPr>
            <w:tcW w:w="3060" w:type="dxa"/>
          </w:tcPr>
          <w:p w14:paraId="743AB94C" w14:textId="77777777" w:rsidR="00416530" w:rsidRDefault="00416530" w:rsidP="00416530">
            <w:pPr>
              <w:spacing w:line="276" w:lineRule="auto"/>
            </w:pPr>
          </w:p>
          <w:p w14:paraId="43193F76" w14:textId="05499DE3" w:rsidR="004622DC" w:rsidRPr="00416530" w:rsidRDefault="002074AB" w:rsidP="00416530">
            <w:pPr>
              <w:spacing w:line="276" w:lineRule="auto"/>
              <w:rPr>
                <w:b/>
                <w:bCs/>
              </w:rPr>
            </w:pPr>
            <w:r w:rsidRPr="00416530">
              <w:rPr>
                <w:b/>
                <w:bCs/>
              </w:rPr>
              <w:t>Training Reward Design</w:t>
            </w:r>
          </w:p>
        </w:tc>
        <w:tc>
          <w:tcPr>
            <w:tcW w:w="6030" w:type="dxa"/>
          </w:tcPr>
          <w:p w14:paraId="3128C640" w14:textId="77777777" w:rsidR="00416530" w:rsidRDefault="00416530" w:rsidP="00416530">
            <w:pPr>
              <w:pStyle w:val="ListParagraph"/>
              <w:spacing w:line="276" w:lineRule="auto"/>
            </w:pPr>
          </w:p>
          <w:p w14:paraId="25F0EBF8" w14:textId="0BE37C6B" w:rsidR="004622DC" w:rsidRDefault="002074AB" w:rsidP="0041653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Reward: </w:t>
            </w:r>
            <w:r w:rsidRPr="002074AB">
              <w:rPr>
                <w:b/>
                <w:bCs/>
              </w:rPr>
              <w:t xml:space="preserve">+0.5 </w:t>
            </w:r>
            <w:r w:rsidRPr="002074AB">
              <w:rPr>
                <w:b/>
                <w:bCs/>
              </w:rPr>
              <w:t>- +</w:t>
            </w:r>
            <w:r w:rsidRPr="002074AB">
              <w:rPr>
                <w:b/>
                <w:bCs/>
              </w:rPr>
              <w:t xml:space="preserve">1.0 </w:t>
            </w:r>
            <w:r>
              <w:t>for valid JSON arrays and correct tool selection.</w:t>
            </w:r>
          </w:p>
          <w:p w14:paraId="71AE2B23" w14:textId="77777777" w:rsidR="002074AB" w:rsidRDefault="002074AB" w:rsidP="00416530">
            <w:pPr>
              <w:pStyle w:val="ListParagraph"/>
              <w:spacing w:line="276" w:lineRule="auto"/>
            </w:pPr>
          </w:p>
          <w:p w14:paraId="3D759D5F" w14:textId="77777777" w:rsidR="002B4325" w:rsidRDefault="002074AB" w:rsidP="002B432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Penalty: </w:t>
            </w:r>
            <w:r w:rsidRPr="002074AB">
              <w:rPr>
                <w:b/>
                <w:bCs/>
              </w:rPr>
              <w:t>-0.5 to -2.0</w:t>
            </w:r>
            <w:r>
              <w:t xml:space="preserve"> for malformed formatting, missing parameters, or conversational deviation</w:t>
            </w:r>
            <w:r w:rsidR="002B4325">
              <w:t>.</w:t>
            </w:r>
          </w:p>
          <w:p w14:paraId="3AA47A05" w14:textId="2591231D" w:rsidR="002B4325" w:rsidRPr="002B4325" w:rsidRDefault="002B4325" w:rsidP="002B4325">
            <w:pPr>
              <w:spacing w:line="276" w:lineRule="auto"/>
              <w:rPr>
                <w:sz w:val="13"/>
                <w:szCs w:val="13"/>
              </w:rPr>
            </w:pPr>
          </w:p>
        </w:tc>
      </w:tr>
      <w:tr w:rsidR="002074AB" w14:paraId="779304F6" w14:textId="77777777" w:rsidTr="00554478">
        <w:tc>
          <w:tcPr>
            <w:tcW w:w="3060" w:type="dxa"/>
          </w:tcPr>
          <w:p w14:paraId="3276FAD1" w14:textId="77777777" w:rsidR="00416530" w:rsidRDefault="00416530" w:rsidP="00416530">
            <w:pPr>
              <w:spacing w:line="276" w:lineRule="auto"/>
            </w:pPr>
          </w:p>
          <w:p w14:paraId="1C3CF161" w14:textId="044A53A1" w:rsidR="002074AB" w:rsidRPr="00416530" w:rsidRDefault="002074AB" w:rsidP="00416530">
            <w:pPr>
              <w:spacing w:line="276" w:lineRule="auto"/>
              <w:rPr>
                <w:b/>
                <w:bCs/>
              </w:rPr>
            </w:pPr>
            <w:r w:rsidRPr="00416530">
              <w:rPr>
                <w:b/>
                <w:bCs/>
              </w:rPr>
              <w:t xml:space="preserve">Target Metric </w:t>
            </w:r>
          </w:p>
        </w:tc>
        <w:tc>
          <w:tcPr>
            <w:tcW w:w="6030" w:type="dxa"/>
          </w:tcPr>
          <w:p w14:paraId="01442008" w14:textId="77777777" w:rsidR="00416530" w:rsidRDefault="00416530" w:rsidP="00416530">
            <w:pPr>
              <w:pStyle w:val="ListParagraph"/>
              <w:spacing w:line="276" w:lineRule="auto"/>
            </w:pPr>
          </w:p>
          <w:p w14:paraId="512A66E1" w14:textId="1980E7AA" w:rsidR="002074AB" w:rsidRDefault="002074AB" w:rsidP="00416530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Mean Reward Progression</w:t>
            </w:r>
          </w:p>
          <w:p w14:paraId="0614C37A" w14:textId="60EB8929" w:rsidR="002074AB" w:rsidRDefault="002074AB" w:rsidP="00416530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KL Divergence from Reference Model</w:t>
            </w:r>
          </w:p>
          <w:p w14:paraId="6DE31661" w14:textId="13D87B8C" w:rsidR="00A21A4D" w:rsidRDefault="002074AB" w:rsidP="00A21A4D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Tool Execution Accuracy</w:t>
            </w:r>
          </w:p>
          <w:p w14:paraId="6904C8AA" w14:textId="5F84727D" w:rsidR="00416530" w:rsidRPr="00416530" w:rsidRDefault="00416530" w:rsidP="00416530">
            <w:pPr>
              <w:pStyle w:val="ListParagraph"/>
              <w:spacing w:line="276" w:lineRule="auto"/>
              <w:rPr>
                <w:sz w:val="11"/>
                <w:szCs w:val="11"/>
              </w:rPr>
            </w:pPr>
          </w:p>
        </w:tc>
      </w:tr>
    </w:tbl>
    <w:p w14:paraId="1AC181CA" w14:textId="5393478C" w:rsidR="009C57A0" w:rsidRDefault="009C57A0" w:rsidP="00ED5BDF"/>
    <w:p w14:paraId="4517701C" w14:textId="4C4D8FA2" w:rsidR="00FE562D" w:rsidRPr="00A21A4D" w:rsidRDefault="00B52194" w:rsidP="00A21A4D">
      <w:pPr>
        <w:rPr>
          <w:b/>
          <w:bCs/>
        </w:rPr>
      </w:pPr>
      <w:r w:rsidRPr="00A21A4D">
        <w:rPr>
          <w:b/>
          <w:bCs/>
        </w:rPr>
        <w:lastRenderedPageBreak/>
        <w:t xml:space="preserve">Outcome: </w:t>
      </w:r>
      <w:r w:rsidR="00FE562D">
        <w:rPr>
          <w:b/>
          <w:bCs/>
        </w:rPr>
        <w:br/>
      </w:r>
      <w:r w:rsidR="00FE562D" w:rsidRPr="00FE562D">
        <w:rPr>
          <w:rFonts w:ascii="Times New Roman" w:hAnsi="Times New Roman" w:cs="Times New Roman"/>
        </w:rPr>
        <w:t>GitHub</w:t>
      </w:r>
      <w:r w:rsidR="00FE562D" w:rsidRPr="00FE562D">
        <w:rPr>
          <w:rFonts w:ascii="Times New Roman" w:hAnsi="Times New Roman" w:cs="Times New Roman" w:hint="cs"/>
        </w:rPr>
        <w:t xml:space="preserve"> Link: </w:t>
      </w:r>
      <w:hyperlink r:id="rId7" w:history="1">
        <w:r w:rsidR="00FE562D" w:rsidRPr="00FE562D">
          <w:rPr>
            <w:rStyle w:val="Hyperlink"/>
            <w:rFonts w:ascii="Times New Roman" w:hAnsi="Times New Roman" w:cs="Times New Roman" w:hint="cs"/>
          </w:rPr>
          <w:t>https://github.com/Soorya2201/AfterQuery_RLVR_Submission</w:t>
        </w:r>
      </w:hyperlink>
      <w:r w:rsidR="00FE562D" w:rsidRPr="00FE562D">
        <w:rPr>
          <w:rFonts w:ascii="Times New Roman" w:hAnsi="Times New Roman" w:cs="Times New Roman" w:hint="cs"/>
          <w:b/>
          <w:bCs/>
        </w:rPr>
        <w:t xml:space="preserve"> </w:t>
      </w:r>
      <w:r w:rsidR="00FE562D" w:rsidRPr="00FE562D">
        <w:rPr>
          <w:rFonts w:ascii="Times New Roman" w:hAnsi="Times New Roman" w:cs="Times New Roman" w:hint="cs"/>
          <w:b/>
          <w:bCs/>
        </w:rPr>
        <w:br/>
      </w:r>
      <w:r w:rsidR="00FE562D" w:rsidRPr="00FE562D">
        <w:rPr>
          <w:rFonts w:ascii="Times New Roman" w:hAnsi="Times New Roman" w:cs="Times New Roman" w:hint="cs"/>
        </w:rPr>
        <w:t xml:space="preserve">Collaborator </w:t>
      </w:r>
      <w:r w:rsidR="00FE562D">
        <w:rPr>
          <w:rFonts w:ascii="Times New Roman" w:hAnsi="Times New Roman" w:cs="Times New Roman"/>
        </w:rPr>
        <w:t>A</w:t>
      </w:r>
      <w:r w:rsidR="00FE562D" w:rsidRPr="00FE562D">
        <w:rPr>
          <w:rFonts w:ascii="Times New Roman" w:hAnsi="Times New Roman" w:cs="Times New Roman" w:hint="cs"/>
        </w:rPr>
        <w:t xml:space="preserve">ccess: </w:t>
      </w:r>
      <w:r w:rsidR="00FE562D" w:rsidRPr="00FE562D">
        <w:rPr>
          <w:rFonts w:ascii="Times New Roman" w:hAnsi="Times New Roman" w:cs="Times New Roman" w:hint="cs"/>
        </w:rPr>
        <w:t>michael@afterquery.com</w:t>
      </w:r>
    </w:p>
    <w:p w14:paraId="15F1E9F7" w14:textId="48D44B37" w:rsidR="008207EC" w:rsidRPr="00537352" w:rsidRDefault="00537352" w:rsidP="004622DC">
      <w:pPr>
        <w:pStyle w:val="ListParagraph"/>
        <w:rPr>
          <w:rFonts w:ascii="Times New Roman" w:hAnsi="Times New Roman" w:cs="Times New Roman" w:hint="cs"/>
        </w:rPr>
      </w:pPr>
      <w:r w:rsidRPr="00537352">
        <w:rPr>
          <w:rFonts w:ascii="Times New Roman" w:hAnsi="Times New Roman" w:cs="Times New Roman" w:hint="cs"/>
        </w:rPr>
        <w:t xml:space="preserve">The model successfully learned to bypass conversational filler, translating user intents directly into valid, </w:t>
      </w:r>
      <w:proofErr w:type="spellStart"/>
      <w:r w:rsidRPr="00537352">
        <w:rPr>
          <w:rFonts w:ascii="Times New Roman" w:hAnsi="Times New Roman" w:cs="Times New Roman" w:hint="cs"/>
        </w:rPr>
        <w:t>parsable</w:t>
      </w:r>
      <w:proofErr w:type="spellEnd"/>
      <w:r w:rsidRPr="00537352">
        <w:rPr>
          <w:rFonts w:ascii="Times New Roman" w:hAnsi="Times New Roman" w:cs="Times New Roman" w:hint="cs"/>
        </w:rPr>
        <w:t xml:space="preserve"> JSON tool sequences as enforced by the </w:t>
      </w:r>
      <w:proofErr w:type="spellStart"/>
      <w:r w:rsidRPr="00537352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format_reward_func</w:t>
      </w:r>
      <w:proofErr w:type="spellEnd"/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br/>
      </w:r>
    </w:p>
    <w:p w14:paraId="2E26E618" w14:textId="5F979708" w:rsidR="00FE562D" w:rsidRDefault="00FE562D" w:rsidP="00FE562D">
      <w:pPr>
        <w:pStyle w:val="ListParagraph"/>
        <w:jc w:val="center"/>
      </w:pPr>
      <w:r w:rsidRPr="00FE562D">
        <w:drawing>
          <wp:inline distT="0" distB="0" distL="0" distR="0" wp14:anchorId="5589E532" wp14:editId="38C467E3">
            <wp:extent cx="2405742" cy="963573"/>
            <wp:effectExtent l="0" t="0" r="0" b="1905"/>
            <wp:docPr id="18604350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50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281" cy="9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C016" w14:textId="04EBDFD4" w:rsidR="00FE562D" w:rsidRPr="00FE562D" w:rsidRDefault="00FE562D" w:rsidP="004622DC">
      <w:pPr>
        <w:pStyle w:val="ListParagraph"/>
        <w:rPr>
          <w:rFonts w:ascii="Times New Roman" w:hAnsi="Times New Roman" w:cs="Times New Roman" w:hint="cs"/>
        </w:rPr>
      </w:pPr>
      <w:r>
        <w:br/>
      </w:r>
      <w:r w:rsidRPr="00FE562D">
        <w:rPr>
          <w:rFonts w:ascii="Times New Roman" w:hAnsi="Times New Roman" w:cs="Times New Roman" w:hint="cs"/>
        </w:rPr>
        <w:t xml:space="preserve">75 Epoch Training losses: </w:t>
      </w:r>
    </w:p>
    <w:p w14:paraId="540F54A5" w14:textId="77777777" w:rsidR="00FE562D" w:rsidRDefault="00FE562D" w:rsidP="004622DC">
      <w:pPr>
        <w:pStyle w:val="ListParagraph"/>
      </w:pPr>
    </w:p>
    <w:p w14:paraId="7951EBE6" w14:textId="0FDFE633" w:rsidR="00A5352E" w:rsidRDefault="005C2696" w:rsidP="00FE562D">
      <w:pPr>
        <w:pStyle w:val="ListParagraph"/>
      </w:pPr>
      <w:r>
        <w:t xml:space="preserve">  </w:t>
      </w:r>
      <w:r w:rsidR="00FE562D">
        <w:t xml:space="preserve">         </w:t>
      </w:r>
      <w:r>
        <w:t xml:space="preserve">   </w:t>
      </w:r>
      <w:r w:rsidRPr="005C2696">
        <w:drawing>
          <wp:inline distT="0" distB="0" distL="0" distR="0" wp14:anchorId="653608F6" wp14:editId="17F52317">
            <wp:extent cx="1081601" cy="2405743"/>
            <wp:effectExtent l="0" t="0" r="0" b="0"/>
            <wp:docPr id="88684484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44840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2414" cy="24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 w:rsidR="00FE562D">
        <w:t xml:space="preserve"> </w:t>
      </w:r>
      <w:r>
        <w:t xml:space="preserve">     </w:t>
      </w:r>
      <w:r w:rsidRPr="005C2696">
        <w:drawing>
          <wp:inline distT="0" distB="0" distL="0" distR="0" wp14:anchorId="1A3707AD" wp14:editId="24CC56B1">
            <wp:extent cx="1107266" cy="2438400"/>
            <wp:effectExtent l="0" t="0" r="0" b="0"/>
            <wp:docPr id="20698170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7018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6212" cy="252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="00FE562D">
        <w:t xml:space="preserve"> </w:t>
      </w:r>
      <w:r>
        <w:t xml:space="preserve">       </w:t>
      </w:r>
      <w:r w:rsidRPr="005C2696">
        <w:drawing>
          <wp:inline distT="0" distB="0" distL="0" distR="0" wp14:anchorId="683B3E83" wp14:editId="1C0ACEC9">
            <wp:extent cx="1078030" cy="2438400"/>
            <wp:effectExtent l="0" t="0" r="1905" b="0"/>
            <wp:docPr id="122853717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7173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7421" cy="252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5FC1" w14:textId="77777777" w:rsidR="00FE562D" w:rsidRDefault="00FE562D" w:rsidP="00FE562D">
      <w:pPr>
        <w:pStyle w:val="ListParagraph"/>
      </w:pPr>
    </w:p>
    <w:p w14:paraId="424D0E5F" w14:textId="7EE9A717" w:rsidR="002674CF" w:rsidRPr="002674CF" w:rsidRDefault="00A5352E" w:rsidP="002674CF">
      <w:pPr>
        <w:rPr>
          <w:b/>
          <w:bCs/>
        </w:rPr>
      </w:pPr>
      <w:r w:rsidRPr="005C2696">
        <w:rPr>
          <w:b/>
          <w:bCs/>
        </w:rPr>
        <w:t>Optional Strech Goals Completed</w:t>
      </w:r>
      <w:r w:rsidR="00554478">
        <w:rPr>
          <w:b/>
          <w:bCs/>
        </w:rPr>
        <w:t xml:space="preserve"> </w:t>
      </w:r>
    </w:p>
    <w:p w14:paraId="7E802ECC" w14:textId="18183514" w:rsidR="00416530" w:rsidRPr="005C2696" w:rsidRDefault="00A5352E" w:rsidP="005C2696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554478">
        <w:rPr>
          <w:b/>
          <w:bCs/>
          <w:u w:val="single"/>
        </w:rPr>
        <w:t>Synthetic task generation:</w:t>
      </w:r>
      <w:r w:rsidRPr="005C2696">
        <w:rPr>
          <w:u w:val="single"/>
        </w:rPr>
        <w:t xml:space="preserve"> </w:t>
      </w:r>
      <w:r w:rsidRPr="005C2696">
        <w:rPr>
          <w:b/>
          <w:bCs/>
          <w:u w:val="single"/>
        </w:rPr>
        <w:t>Yes</w:t>
      </w:r>
    </w:p>
    <w:p w14:paraId="5C369D8F" w14:textId="77777777" w:rsidR="005C2696" w:rsidRPr="005C2696" w:rsidRDefault="005C2696" w:rsidP="005C2696">
      <w:pPr>
        <w:pStyle w:val="ListParagraph"/>
        <w:rPr>
          <w:b/>
          <w:bCs/>
          <w:sz w:val="18"/>
          <w:szCs w:val="18"/>
          <w:u w:val="single"/>
        </w:rPr>
      </w:pPr>
    </w:p>
    <w:p w14:paraId="19A89E7F" w14:textId="5C5EC340" w:rsidR="00416530" w:rsidRPr="007A0E27" w:rsidRDefault="00416530" w:rsidP="005C2696">
      <w:pPr>
        <w:pStyle w:val="ListParagraph"/>
        <w:ind w:left="1440"/>
        <w:rPr>
          <w:rFonts w:ascii="Times New Roman" w:hAnsi="Times New Roman" w:cs="Times New Roman" w:hint="cs"/>
        </w:rPr>
      </w:pPr>
      <w:r w:rsidRPr="007A0E27">
        <w:rPr>
          <w:rFonts w:ascii="Times New Roman" w:hAnsi="Times New Roman" w:cs="Times New Roman" w:hint="cs"/>
        </w:rPr>
        <w:t>While running main.py</w:t>
      </w:r>
      <w:r w:rsidR="005C2696" w:rsidRPr="007A0E27">
        <w:rPr>
          <w:rFonts w:ascii="Times New Roman" w:hAnsi="Times New Roman" w:cs="Times New Roman" w:hint="cs"/>
        </w:rPr>
        <w:t>, The terminal</w:t>
      </w:r>
      <w:r w:rsidR="007A0E27" w:rsidRPr="007A0E27">
        <w:rPr>
          <w:rFonts w:ascii="Times New Roman" w:hAnsi="Times New Roman" w:cs="Times New Roman" w:hint="cs"/>
        </w:rPr>
        <w:t xml:space="preserve">’s </w:t>
      </w:r>
      <w:proofErr w:type="spellStart"/>
      <w:r w:rsidR="007A0E27" w:rsidRPr="007A0E27">
        <w:rPr>
          <w:rFonts w:ascii="Times New Roman" w:hAnsi="Times New Roman" w:cs="Times New Roman" w:hint="cs"/>
        </w:rPr>
        <w:t>argparse</w:t>
      </w:r>
      <w:proofErr w:type="spellEnd"/>
      <w:r w:rsidR="007A0E27" w:rsidRPr="007A0E27">
        <w:rPr>
          <w:rFonts w:ascii="Times New Roman" w:hAnsi="Times New Roman" w:cs="Times New Roman" w:hint="cs"/>
        </w:rPr>
        <w:t xml:space="preserve"> feature</w:t>
      </w:r>
      <w:r w:rsidR="005C2696" w:rsidRPr="007A0E27">
        <w:rPr>
          <w:rFonts w:ascii="Times New Roman" w:hAnsi="Times New Roman" w:cs="Times New Roman" w:hint="cs"/>
        </w:rPr>
        <w:t xml:space="preserve"> will</w:t>
      </w:r>
      <w:r w:rsidRPr="007A0E27">
        <w:rPr>
          <w:rFonts w:ascii="Times New Roman" w:hAnsi="Times New Roman" w:cs="Times New Roman" w:hint="cs"/>
        </w:rPr>
        <w:t xml:space="preserve"> ask for what dataset to be used from 3 options: </w:t>
      </w:r>
      <w:r w:rsidRPr="007A0E27">
        <w:rPr>
          <w:rFonts w:ascii="Times New Roman" w:hAnsi="Times New Roman" w:cs="Times New Roman" w:hint="cs"/>
        </w:rPr>
        <w:br/>
        <w:t xml:space="preserve">1. </w:t>
      </w:r>
      <w:r w:rsidR="00FF7C4C">
        <w:rPr>
          <w:rFonts w:ascii="Times New Roman" w:hAnsi="Times New Roman" w:cs="Times New Roman"/>
        </w:rPr>
        <w:t>t</w:t>
      </w:r>
      <w:r w:rsidRPr="007A0E27">
        <w:rPr>
          <w:rFonts w:ascii="Times New Roman" w:hAnsi="Times New Roman" w:cs="Times New Roman" w:hint="cs"/>
        </w:rPr>
        <w:t>au2</w:t>
      </w:r>
      <w:r w:rsidR="00FF7C4C">
        <w:rPr>
          <w:rFonts w:ascii="Times New Roman" w:hAnsi="Times New Roman" w:cs="Times New Roman"/>
        </w:rPr>
        <w:t>-b</w:t>
      </w:r>
      <w:r w:rsidRPr="007A0E27">
        <w:rPr>
          <w:rFonts w:ascii="Times New Roman" w:hAnsi="Times New Roman" w:cs="Times New Roman" w:hint="cs"/>
        </w:rPr>
        <w:t xml:space="preserve">ench </w:t>
      </w:r>
      <w:r w:rsidR="00C00BDA" w:rsidRPr="007A0E27">
        <w:rPr>
          <w:rFonts w:ascii="Times New Roman" w:hAnsi="Times New Roman" w:cs="Times New Roman" w:hint="cs"/>
        </w:rPr>
        <w:t>(only)</w:t>
      </w:r>
    </w:p>
    <w:p w14:paraId="47F6618F" w14:textId="77777777" w:rsidR="005C2696" w:rsidRPr="007A0E27" w:rsidRDefault="00416530" w:rsidP="005C2696">
      <w:pPr>
        <w:pStyle w:val="ListParagraph"/>
        <w:ind w:left="1440"/>
        <w:rPr>
          <w:rFonts w:ascii="Times New Roman" w:hAnsi="Times New Roman" w:cs="Times New Roman" w:hint="cs"/>
        </w:rPr>
      </w:pPr>
      <w:r w:rsidRPr="007A0E27">
        <w:rPr>
          <w:rFonts w:ascii="Times New Roman" w:hAnsi="Times New Roman" w:cs="Times New Roman" w:hint="cs"/>
        </w:rPr>
        <w:t xml:space="preserve">2. Synthetic data based on tau2 Bench </w:t>
      </w:r>
      <w:r w:rsidR="00C00BDA" w:rsidRPr="007A0E27">
        <w:rPr>
          <w:rFonts w:ascii="Times New Roman" w:hAnsi="Times New Roman" w:cs="Times New Roman" w:hint="cs"/>
        </w:rPr>
        <w:t>(only)</w:t>
      </w:r>
    </w:p>
    <w:p w14:paraId="547DBEDB" w14:textId="7823421C" w:rsidR="002674CF" w:rsidRPr="007A0E27" w:rsidRDefault="005C2696" w:rsidP="005C2696">
      <w:pPr>
        <w:pStyle w:val="ListParagraph"/>
        <w:ind w:left="1440"/>
        <w:rPr>
          <w:rFonts w:ascii="Times New Roman" w:hAnsi="Times New Roman" w:cs="Times New Roman" w:hint="cs"/>
        </w:rPr>
      </w:pPr>
      <w:r w:rsidRPr="007A0E27">
        <w:rPr>
          <w:rFonts w:ascii="Times New Roman" w:hAnsi="Times New Roman" w:cs="Times New Roman" w:hint="cs"/>
        </w:rPr>
        <w:t xml:space="preserve">3. </w:t>
      </w:r>
      <w:r w:rsidR="00FF7C4C">
        <w:rPr>
          <w:rFonts w:ascii="Times New Roman" w:hAnsi="Times New Roman" w:cs="Times New Roman"/>
        </w:rPr>
        <w:t>t</w:t>
      </w:r>
      <w:r w:rsidR="00416530" w:rsidRPr="007A0E27">
        <w:rPr>
          <w:rFonts w:ascii="Times New Roman" w:hAnsi="Times New Roman" w:cs="Times New Roman" w:hint="cs"/>
        </w:rPr>
        <w:t>au2</w:t>
      </w:r>
      <w:r w:rsidR="00FF7C4C">
        <w:rPr>
          <w:rFonts w:ascii="Times New Roman" w:hAnsi="Times New Roman" w:cs="Times New Roman"/>
        </w:rPr>
        <w:t>-b</w:t>
      </w:r>
      <w:r w:rsidR="00416530" w:rsidRPr="007A0E27">
        <w:rPr>
          <w:rFonts w:ascii="Times New Roman" w:hAnsi="Times New Roman" w:cs="Times New Roman" w:hint="cs"/>
        </w:rPr>
        <w:t>ech + Synthetic data</w:t>
      </w:r>
      <w:r w:rsidR="00C00BDA" w:rsidRPr="007A0E27">
        <w:rPr>
          <w:rFonts w:ascii="Times New Roman" w:hAnsi="Times New Roman" w:cs="Times New Roman" w:hint="cs"/>
        </w:rPr>
        <w:t xml:space="preserve"> (both) </w:t>
      </w:r>
    </w:p>
    <w:p w14:paraId="32F27DC1" w14:textId="77777777" w:rsidR="002674CF" w:rsidRDefault="002674CF" w:rsidP="00D427F7">
      <w:pPr>
        <w:pStyle w:val="ListParagraph"/>
      </w:pPr>
    </w:p>
    <w:p w14:paraId="6E3971B8" w14:textId="73B8FDA1" w:rsidR="00D427F7" w:rsidRPr="00554478" w:rsidRDefault="00A5352E" w:rsidP="005C2696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554478">
        <w:rPr>
          <w:b/>
          <w:bCs/>
          <w:u w:val="single"/>
        </w:rPr>
        <w:t xml:space="preserve">Scaling: Yes </w:t>
      </w:r>
    </w:p>
    <w:p w14:paraId="4D649962" w14:textId="77777777" w:rsidR="00375A03" w:rsidRDefault="00375A03" w:rsidP="00D427F7">
      <w:pPr>
        <w:pStyle w:val="ListParagraph"/>
        <w:rPr>
          <w:b/>
          <w:bCs/>
        </w:rPr>
      </w:pPr>
    </w:p>
    <w:p w14:paraId="1CA533B4" w14:textId="35453338" w:rsidR="005C2696" w:rsidRPr="007A0E27" w:rsidRDefault="00D427F7" w:rsidP="005C2696">
      <w:pPr>
        <w:pStyle w:val="ListParagraph"/>
        <w:rPr>
          <w:rFonts w:ascii="Times New Roman" w:hAnsi="Times New Roman" w:cs="Times New Roman" w:hint="cs"/>
          <w:b/>
          <w:bCs/>
        </w:rPr>
      </w:pPr>
      <w:r w:rsidRPr="007A0E27">
        <w:rPr>
          <w:rFonts w:ascii="Times New Roman" w:hAnsi="Times New Roman" w:cs="Times New Roman" w:hint="cs"/>
          <w:b/>
          <w:bCs/>
        </w:rPr>
        <w:t xml:space="preserve">Scaleup: </w:t>
      </w:r>
      <w:r w:rsidR="00375A03" w:rsidRPr="007A0E27">
        <w:rPr>
          <w:rFonts w:ascii="Times New Roman" w:hAnsi="Times New Roman" w:cs="Times New Roman" w:hint="cs"/>
        </w:rPr>
        <w:t>We c</w:t>
      </w:r>
      <w:r w:rsidRPr="007A0E27">
        <w:rPr>
          <w:rFonts w:ascii="Times New Roman" w:hAnsi="Times New Roman" w:cs="Times New Roman" w:hint="cs"/>
        </w:rPr>
        <w:t>an</w:t>
      </w:r>
      <w:r w:rsidR="00375A03" w:rsidRPr="007A0E27">
        <w:rPr>
          <w:rFonts w:ascii="Times New Roman" w:hAnsi="Times New Roman" w:cs="Times New Roman" w:hint="cs"/>
        </w:rPr>
        <w:t xml:space="preserve"> now</w:t>
      </w:r>
      <w:r w:rsidRPr="007A0E27">
        <w:rPr>
          <w:rFonts w:ascii="Times New Roman" w:hAnsi="Times New Roman" w:cs="Times New Roman" w:hint="cs"/>
        </w:rPr>
        <w:t xml:space="preserve"> introduce higher sparse data’s, </w:t>
      </w:r>
      <w:r w:rsidR="00375A03" w:rsidRPr="007A0E27">
        <w:rPr>
          <w:rFonts w:ascii="Times New Roman" w:hAnsi="Times New Roman" w:cs="Times New Roman" w:hint="cs"/>
        </w:rPr>
        <w:t xml:space="preserve">decrease the learning rate to 5e -6 or 1e – 6 because large models suffer from catastrophic forgetting. Reduce GRPO generations to 4 as it’s </w:t>
      </w:r>
      <w:r w:rsidR="00375A03" w:rsidRPr="007A0E27">
        <w:rPr>
          <w:rFonts w:ascii="Times New Roman" w:hAnsi="Times New Roman" w:cs="Times New Roman" w:hint="cs"/>
        </w:rPr>
        <w:lastRenderedPageBreak/>
        <w:t xml:space="preserve">now computationally expensive with large models. Increase </w:t>
      </w:r>
      <w:proofErr w:type="spellStart"/>
      <w:r w:rsidR="00375A03" w:rsidRPr="007A0E27">
        <w:rPr>
          <w:rFonts w:ascii="Times New Roman" w:hAnsi="Times New Roman" w:cs="Times New Roman" w:hint="cs"/>
        </w:rPr>
        <w:t>LoRA</w:t>
      </w:r>
      <w:proofErr w:type="spellEnd"/>
      <w:r w:rsidR="00375A03" w:rsidRPr="007A0E27">
        <w:rPr>
          <w:rFonts w:ascii="Times New Roman" w:hAnsi="Times New Roman" w:cs="Times New Roman" w:hint="cs"/>
        </w:rPr>
        <w:t xml:space="preserve"> expressiveness to 32 or 64 to capture broader representation of larger weight matrices. </w:t>
      </w:r>
      <w:r w:rsidR="00375A03" w:rsidRPr="007A0E27">
        <w:rPr>
          <w:rFonts w:ascii="Times New Roman" w:hAnsi="Times New Roman" w:cs="Times New Roman" w:hint="cs"/>
        </w:rPr>
        <w:br/>
      </w:r>
      <w:r w:rsidR="00375A03" w:rsidRPr="007A0E27">
        <w:rPr>
          <w:rFonts w:ascii="Arial" w:hAnsi="Arial" w:cs="Arial"/>
        </w:rPr>
        <w:br/>
      </w:r>
      <w:r w:rsidR="00375A03" w:rsidRPr="007A0E27">
        <w:rPr>
          <w:rFonts w:ascii="Times New Roman" w:hAnsi="Times New Roman" w:cs="Times New Roman" w:hint="cs"/>
          <w:b/>
          <w:bCs/>
        </w:rPr>
        <w:t>Scale down:</w:t>
      </w:r>
      <w:r w:rsidR="00375A03" w:rsidRPr="007A0E27">
        <w:rPr>
          <w:rFonts w:ascii="Times New Roman" w:hAnsi="Times New Roman" w:cs="Times New Roman" w:hint="cs"/>
        </w:rPr>
        <w:t xml:space="preserve"> simplified schemas</w:t>
      </w:r>
      <w:r w:rsidR="00416530" w:rsidRPr="007A0E27">
        <w:rPr>
          <w:rFonts w:ascii="Times New Roman" w:hAnsi="Times New Roman" w:cs="Times New Roman" w:hint="cs"/>
        </w:rPr>
        <w:t xml:space="preserve"> and increased data size (perform synthetic data generation)</w:t>
      </w:r>
      <w:r w:rsidR="00375A03" w:rsidRPr="007A0E27">
        <w:rPr>
          <w:rFonts w:ascii="Times New Roman" w:hAnsi="Times New Roman" w:cs="Times New Roman" w:hint="cs"/>
        </w:rPr>
        <w:t xml:space="preserve">, one tool at a time. Increased learning rate to 3e-5 or 5e-5. Increase GRPO generations (to </w:t>
      </w:r>
      <w:r w:rsidR="00375A03" w:rsidRPr="007A0E27">
        <w:rPr>
          <w:rFonts w:ascii="Times New Roman" w:hAnsi="Times New Roman" w:cs="Times New Roman" w:hint="cs"/>
        </w:rPr>
        <w:t>8 or 16</w:t>
      </w:r>
      <w:r w:rsidR="00375A03" w:rsidRPr="007A0E27">
        <w:rPr>
          <w:rFonts w:ascii="Times New Roman" w:hAnsi="Times New Roman" w:cs="Times New Roman" w:hint="cs"/>
        </w:rPr>
        <w:t xml:space="preserve">) and batch sizes (to 4 or 8), as now we have plenty of VRAM. </w:t>
      </w:r>
      <w:r w:rsidR="00375A03" w:rsidRPr="007A0E27">
        <w:rPr>
          <w:rFonts w:ascii="Times New Roman" w:hAnsi="Times New Roman" w:cs="Times New Roman" w:hint="cs"/>
        </w:rPr>
        <w:br/>
      </w:r>
    </w:p>
    <w:p w14:paraId="45B5CF29" w14:textId="3A0E9FC1" w:rsidR="00D427F7" w:rsidRPr="002674CF" w:rsidRDefault="00D427F7" w:rsidP="002674CF">
      <w:pPr>
        <w:rPr>
          <w:b/>
          <w:bCs/>
        </w:rPr>
      </w:pPr>
      <w:r w:rsidRPr="002674CF">
        <w:rPr>
          <w:b/>
          <w:bCs/>
        </w:rPr>
        <w:t xml:space="preserve">Optional </w:t>
      </w:r>
      <w:r w:rsidR="002674CF" w:rsidRPr="002674CF">
        <w:rPr>
          <w:b/>
          <w:bCs/>
        </w:rPr>
        <w:t xml:space="preserve">Strech </w:t>
      </w:r>
      <w:r w:rsidRPr="002674CF">
        <w:rPr>
          <w:b/>
          <w:bCs/>
        </w:rPr>
        <w:t>Soorya’s Addition</w:t>
      </w:r>
    </w:p>
    <w:p w14:paraId="2AD6F9A4" w14:textId="77777777" w:rsidR="00D427F7" w:rsidRDefault="00D427F7" w:rsidP="00D427F7">
      <w:pPr>
        <w:pStyle w:val="ListParagraph"/>
        <w:rPr>
          <w:b/>
          <w:bCs/>
        </w:rPr>
      </w:pPr>
    </w:p>
    <w:p w14:paraId="36F5117E" w14:textId="59070603" w:rsidR="00ED5BDF" w:rsidRPr="007A0E27" w:rsidRDefault="00BC6C20" w:rsidP="00BC6C20">
      <w:pPr>
        <w:pStyle w:val="ListParagraph"/>
        <w:rPr>
          <w:rFonts w:ascii="Times New Roman" w:hAnsi="Times New Roman" w:cs="Times New Roman" w:hint="cs"/>
        </w:rPr>
      </w:pPr>
      <w:r w:rsidRPr="005C2696">
        <w:rPr>
          <w:b/>
          <w:bCs/>
          <w:u w:val="single"/>
        </w:rPr>
        <w:t>Rigorous A/B Evaluation</w:t>
      </w:r>
      <w:r w:rsidR="00D427F7" w:rsidRPr="005C2696">
        <w:rPr>
          <w:b/>
          <w:bCs/>
          <w:u w:val="single"/>
        </w:rPr>
        <w:t>: Yes</w:t>
      </w:r>
      <w:r w:rsidR="00D427F7">
        <w:rPr>
          <w:b/>
          <w:bCs/>
        </w:rPr>
        <w:t xml:space="preserve"> </w:t>
      </w:r>
      <w:r w:rsidR="00D427F7">
        <w:rPr>
          <w:b/>
          <w:bCs/>
        </w:rPr>
        <w:br/>
      </w:r>
      <w:r w:rsidR="00D427F7">
        <w:rPr>
          <w:b/>
          <w:bCs/>
        </w:rPr>
        <w:br/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Rather than reporting training loss alone, </w:t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I have created </w:t>
      </w:r>
      <w:r w:rsidR="001C4A09" w:rsidRPr="007A0E27">
        <w:rPr>
          <w:rFonts w:ascii="Times New Roman" w:eastAsia="Calibri" w:hAnsi="Times New Roman" w:cs="Times New Roman" w:hint="cs"/>
          <w:color w:val="374151"/>
        </w:rPr>
        <w:t>a dedicated</w:t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 evaluation.py script </w:t>
      </w:r>
      <w:r w:rsidR="00554478">
        <w:rPr>
          <w:rFonts w:ascii="Times New Roman" w:eastAsia="Calibri" w:hAnsi="Times New Roman" w:cs="Times New Roman"/>
          <w:color w:val="374151"/>
        </w:rPr>
        <w:t xml:space="preserve">that </w:t>
      </w:r>
      <w:r w:rsidRPr="007A0E27">
        <w:rPr>
          <w:rFonts w:ascii="Times New Roman" w:eastAsia="Calibri" w:hAnsi="Times New Roman" w:cs="Times New Roman" w:hint="cs"/>
          <w:color w:val="374151"/>
        </w:rPr>
        <w:t xml:space="preserve">performs a side-by-side comparison of the base model and the RLVR fine-tuned model on identical held-out prompts. </w:t>
      </w:r>
      <w:r w:rsidR="00554478">
        <w:rPr>
          <w:rFonts w:ascii="Times New Roman" w:eastAsia="Calibri" w:hAnsi="Times New Roman" w:cs="Times New Roman"/>
          <w:color w:val="374151"/>
        </w:rPr>
        <w:br/>
      </w:r>
      <w:r w:rsidRPr="007A0E27">
        <w:rPr>
          <w:rFonts w:ascii="Times New Roman" w:eastAsia="Calibri" w:hAnsi="Times New Roman" w:cs="Times New Roman" w:hint="cs"/>
          <w:color w:val="374151"/>
        </w:rPr>
        <w:t>This surfaces the behavioral delta that training loss obscures specifically whether the model has shifted from conversational responses to structured tool-call outputs</w:t>
      </w:r>
    </w:p>
    <w:p w14:paraId="72ACCD1C" w14:textId="77777777" w:rsidR="00ED5BDF" w:rsidRPr="007A0E27" w:rsidRDefault="00ED5BDF" w:rsidP="00ED5BDF">
      <w:pPr>
        <w:spacing w:before="80"/>
        <w:rPr>
          <w:rFonts w:ascii="Times New Roman" w:hAnsi="Times New Roman" w:cs="Times New Roman" w:hint="cs"/>
        </w:rPr>
      </w:pPr>
    </w:p>
    <w:tbl>
      <w:tblPr>
        <w:tblW w:w="927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180"/>
      </w:tblGrid>
      <w:tr w:rsidR="00ED5BDF" w:rsidRPr="007A0E27" w14:paraId="044B5420" w14:textId="77777777" w:rsidTr="00BC6C20">
        <w:tblPrEx>
          <w:tblCellMar>
            <w:top w:w="0" w:type="dxa"/>
            <w:bottom w:w="0" w:type="dxa"/>
          </w:tblCellMar>
        </w:tblPrEx>
        <w:tc>
          <w:tcPr>
            <w:tcW w:w="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A45B02B" w14:textId="77777777" w:rsidR="00ED5BDF" w:rsidRPr="007A0E27" w:rsidRDefault="00ED5BDF" w:rsidP="00B7498D">
            <w:pPr>
              <w:rPr>
                <w:rFonts w:ascii="Times New Roman" w:hAnsi="Times New Roman" w:cs="Times New Roman" w:hint="cs"/>
              </w:rPr>
            </w:pP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E844B59" w14:textId="6F6CF7A6" w:rsidR="00ED5BDF" w:rsidRPr="007A0E27" w:rsidRDefault="00ED5BDF" w:rsidP="00B7498D">
            <w:pPr>
              <w:rPr>
                <w:rFonts w:ascii="Times New Roman" w:hAnsi="Times New Roman" w:cs="Times New Roman" w:hint="cs"/>
              </w:rPr>
            </w:pPr>
            <w:r w:rsidRPr="007A0E27">
              <w:rPr>
                <w:rFonts w:ascii="Times New Roman" w:eastAsia="Calibri" w:hAnsi="Times New Roman" w:cs="Times New Roman" w:hint="cs"/>
                <w:b/>
                <w:bCs/>
                <w:color w:val="1A56DB"/>
              </w:rPr>
              <w:t xml:space="preserve">Why:  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>When I was working as ML engineer</w:t>
            </w:r>
            <w:r w:rsidR="008C2A30">
              <w:rPr>
                <w:rFonts w:ascii="Times New Roman" w:eastAsia="Calibri" w:hAnsi="Times New Roman" w:cs="Times New Roman"/>
                <w:color w:val="374151"/>
              </w:rPr>
              <w:t>,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 xml:space="preserve"> I understood </w:t>
            </w:r>
            <w:r w:rsidR="00FF7C4C">
              <w:rPr>
                <w:rFonts w:ascii="Times New Roman" w:eastAsia="Calibri" w:hAnsi="Times New Roman" w:cs="Times New Roman"/>
                <w:color w:val="374151"/>
              </w:rPr>
              <w:t xml:space="preserve">that 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>Loss alone is not a reliable indicator of behavioral improvement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 xml:space="preserve"> for any model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 xml:space="preserve">. The A/B evaluation is </w:t>
            </w:r>
            <w:r w:rsidR="000D0836">
              <w:rPr>
                <w:rFonts w:ascii="Times New Roman" w:eastAsia="Calibri" w:hAnsi="Times New Roman" w:cs="Times New Roman"/>
                <w:color w:val="374151"/>
              </w:rPr>
              <w:t>one of the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 xml:space="preserve"> meaningful </w:t>
            </w:r>
            <w:r w:rsidR="00554478" w:rsidRPr="007A0E27">
              <w:rPr>
                <w:rFonts w:ascii="Times New Roman" w:eastAsia="Calibri" w:hAnsi="Times New Roman" w:cs="Times New Roman"/>
                <w:color w:val="374151"/>
              </w:rPr>
              <w:t>measures</w:t>
            </w:r>
            <w:r w:rsidRPr="007A0E27">
              <w:rPr>
                <w:rFonts w:ascii="Times New Roman" w:eastAsia="Calibri" w:hAnsi="Times New Roman" w:cs="Times New Roman" w:hint="cs"/>
                <w:color w:val="374151"/>
              </w:rPr>
              <w:t xml:space="preserve"> of whether the reward signal shaped the desired behavior.</w:t>
            </w:r>
          </w:p>
        </w:tc>
      </w:tr>
    </w:tbl>
    <w:p w14:paraId="0368AFB5" w14:textId="4A8CAEF1" w:rsidR="007A0E27" w:rsidRDefault="00FE562D" w:rsidP="00267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5803DC2" w14:textId="2380F08F" w:rsidR="00FE562D" w:rsidRPr="00FE562D" w:rsidRDefault="00FE562D" w:rsidP="002674CF">
      <w:pPr>
        <w:rPr>
          <w:b/>
          <w:bCs/>
          <w:u w:val="single"/>
        </w:rPr>
      </w:pPr>
      <w:r>
        <w:rPr>
          <w:rFonts w:ascii="Times New Roman" w:hAnsi="Times New Roman" w:cs="Times New Roman"/>
        </w:rPr>
        <w:tab/>
      </w:r>
      <w:r w:rsidRPr="00FE562D">
        <w:rPr>
          <w:b/>
          <w:bCs/>
          <w:u w:val="single"/>
        </w:rPr>
        <w:t>Explicit GPU Memory Management</w:t>
      </w:r>
      <w:r w:rsidRPr="00FE562D">
        <w:rPr>
          <w:b/>
          <w:bCs/>
          <w:u w:val="single"/>
        </w:rPr>
        <w:t>: Yes</w:t>
      </w:r>
    </w:p>
    <w:p w14:paraId="79B75D30" w14:textId="42649766" w:rsidR="00FE562D" w:rsidRDefault="00FE562D" w:rsidP="00537352">
      <w:pPr>
        <w:ind w:left="720"/>
        <w:rPr>
          <w:rFonts w:ascii="Times New Roman" w:hAnsi="Times New Roman" w:cs="Times New Roman"/>
        </w:rPr>
      </w:pPr>
      <w:r w:rsidRPr="00FE562D">
        <w:rPr>
          <w:rFonts w:ascii="Times New Roman" w:hAnsi="Times New Roman" w:cs="Times New Roman" w:hint="cs"/>
        </w:rPr>
        <w:t xml:space="preserve">To prevent CUDA out-of-memory errors between the training and evaluation phases, explicit garbage collection is implemented using Python's </w:t>
      </w:r>
      <w:proofErr w:type="spellStart"/>
      <w:proofErr w:type="gramStart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gc.collect</w:t>
      </w:r>
      <w:proofErr w:type="spellEnd"/>
      <w:proofErr w:type="gram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()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FE562D">
        <w:rPr>
          <w:rFonts w:ascii="Times New Roman" w:hAnsi="Times New Roman" w:cs="Times New Roman" w:hint="cs"/>
        </w:rPr>
        <w:t xml:space="preserve">and </w:t>
      </w:r>
      <w:proofErr w:type="spellStart"/>
      <w:proofErr w:type="gramStart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torch.cuda</w:t>
      </w:r>
      <w:proofErr w:type="gram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.empty_</w:t>
      </w:r>
      <w:proofErr w:type="gramStart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cache</w:t>
      </w:r>
      <w:proofErr w:type="spell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(</w:t>
      </w:r>
      <w:proofErr w:type="gramEnd"/>
      <w:r w:rsidRPr="00FE562D">
        <w:rPr>
          <w:rStyle w:val="HTMLCode"/>
          <w:rFonts w:ascii="Times New Roman" w:eastAsiaTheme="majorEastAsia" w:hAnsi="Times New Roman" w:cs="Times New Roman" w:hint="cs"/>
          <w:sz w:val="24"/>
          <w:szCs w:val="24"/>
        </w:rPr>
        <w:t>)</w:t>
      </w:r>
    </w:p>
    <w:p w14:paraId="4F7EEBD4" w14:textId="77777777" w:rsidR="00FE562D" w:rsidRDefault="00FE562D" w:rsidP="002674CF">
      <w:pPr>
        <w:rPr>
          <w:rFonts w:ascii="Times New Roman" w:hAnsi="Times New Roman" w:cs="Times New Roman"/>
        </w:rPr>
      </w:pPr>
    </w:p>
    <w:p w14:paraId="395E3662" w14:textId="3D86CBF4" w:rsidR="00FE562D" w:rsidRDefault="008207EC" w:rsidP="002674CF">
      <w:r w:rsidRPr="007A0E27">
        <w:rPr>
          <w:rFonts w:ascii="Times New Roman" w:hAnsi="Times New Roman" w:cs="Times New Roman" w:hint="cs"/>
        </w:rPr>
        <w:br/>
      </w:r>
      <w:r w:rsidR="002674CF" w:rsidRPr="007A0E27">
        <w:rPr>
          <w:rFonts w:ascii="Arial" w:hAnsi="Arial" w:cs="Arial"/>
          <w:b/>
          <w:bCs/>
        </w:rPr>
        <w:t xml:space="preserve">Soorya’s </w:t>
      </w:r>
      <w:r w:rsidRPr="007A0E27">
        <w:rPr>
          <w:rFonts w:ascii="Arial" w:hAnsi="Arial" w:cs="Arial"/>
          <w:b/>
          <w:bCs/>
        </w:rPr>
        <w:t xml:space="preserve">Work </w:t>
      </w:r>
      <w:r w:rsidR="002674CF" w:rsidRPr="007A0E27">
        <w:rPr>
          <w:rFonts w:ascii="Arial" w:hAnsi="Arial" w:cs="Arial"/>
          <w:b/>
          <w:bCs/>
        </w:rPr>
        <w:t>M</w:t>
      </w:r>
      <w:r w:rsidRPr="007A0E27">
        <w:rPr>
          <w:rFonts w:ascii="Arial" w:hAnsi="Arial" w:cs="Arial"/>
          <w:b/>
          <w:bCs/>
        </w:rPr>
        <w:t>etrics</w:t>
      </w:r>
      <w:r w:rsidRPr="007A0E27">
        <w:rPr>
          <w:rFonts w:ascii="Times New Roman" w:hAnsi="Times New Roman" w:cs="Times New Roman" w:hint="cs"/>
          <w:b/>
          <w:bCs/>
        </w:rPr>
        <w:t>:</w:t>
      </w:r>
      <w:r w:rsidRPr="007A0E27">
        <w:rPr>
          <w:rFonts w:ascii="Times New Roman" w:hAnsi="Times New Roman" w:cs="Times New Roman" w:hint="cs"/>
        </w:rPr>
        <w:t xml:space="preserve"> </w:t>
      </w:r>
      <w:r w:rsidRPr="007A0E27">
        <w:rPr>
          <w:rFonts w:ascii="Times New Roman" w:hAnsi="Times New Roman" w:cs="Times New Roman" w:hint="cs"/>
        </w:rPr>
        <w:br/>
        <w:t xml:space="preserve">Time taken to complete: </w:t>
      </w:r>
      <w:r w:rsidR="00DA70E1">
        <w:rPr>
          <w:rFonts w:ascii="Times New Roman" w:hAnsi="Times New Roman" w:cs="Times New Roman"/>
        </w:rPr>
        <w:t>4</w:t>
      </w:r>
      <w:r w:rsidRPr="007A0E27">
        <w:rPr>
          <w:rFonts w:ascii="Times New Roman" w:hAnsi="Times New Roman" w:cs="Times New Roman" w:hint="cs"/>
        </w:rPr>
        <w:t xml:space="preserve"> </w:t>
      </w:r>
      <w:r w:rsidR="00BC6C20" w:rsidRPr="007A0E27">
        <w:rPr>
          <w:rFonts w:ascii="Times New Roman" w:hAnsi="Times New Roman" w:cs="Times New Roman" w:hint="cs"/>
        </w:rPr>
        <w:t>Hrs.</w:t>
      </w:r>
      <w:r w:rsidRPr="007A0E27">
        <w:rPr>
          <w:rFonts w:ascii="Times New Roman" w:hAnsi="Times New Roman" w:cs="Times New Roman" w:hint="cs"/>
        </w:rPr>
        <w:t xml:space="preserve"> </w:t>
      </w:r>
      <w:r w:rsidRPr="007A0E27">
        <w:rPr>
          <w:rFonts w:ascii="Times New Roman" w:hAnsi="Times New Roman" w:cs="Times New Roman" w:hint="cs"/>
        </w:rPr>
        <w:br/>
      </w:r>
      <w:r w:rsidR="00D427F7" w:rsidRPr="007A0E27">
        <w:rPr>
          <w:rFonts w:ascii="Times New Roman" w:hAnsi="Times New Roman" w:cs="Times New Roman" w:hint="cs"/>
        </w:rPr>
        <w:t xml:space="preserve">Difficulty level: </w:t>
      </w:r>
      <w:r w:rsidR="002674CF" w:rsidRPr="007A0E27">
        <w:rPr>
          <w:rFonts w:ascii="Times New Roman" w:hAnsi="Times New Roman" w:cs="Times New Roman" w:hint="cs"/>
        </w:rPr>
        <w:t xml:space="preserve">Moderately </w:t>
      </w:r>
      <w:r w:rsidR="00D427F7" w:rsidRPr="007A0E27">
        <w:rPr>
          <w:rFonts w:ascii="Times New Roman" w:hAnsi="Times New Roman" w:cs="Times New Roman" w:hint="cs"/>
        </w:rPr>
        <w:t xml:space="preserve">Easy </w:t>
      </w:r>
      <w:r w:rsidR="002674CF" w:rsidRPr="007A0E27">
        <w:rPr>
          <w:rFonts w:ascii="Times New Roman" w:hAnsi="Times New Roman" w:cs="Times New Roman" w:hint="cs"/>
        </w:rPr>
        <w:br/>
        <w:t xml:space="preserve">Interest to work with AfterQuery: </w:t>
      </w:r>
      <w:r w:rsidR="002674CF" w:rsidRPr="00537352">
        <w:rPr>
          <w:rFonts w:ascii="Times New Roman" w:hAnsi="Times New Roman" w:cs="Times New Roman" w:hint="cs"/>
        </w:rPr>
        <w:t>Beyond Infinity</w:t>
      </w:r>
      <w:r w:rsidR="00635882" w:rsidRPr="00537352">
        <w:rPr>
          <w:rFonts w:ascii="Times New Roman" w:hAnsi="Times New Roman" w:cs="Times New Roman" w:hint="cs"/>
        </w:rPr>
        <w:t>!</w:t>
      </w:r>
      <w:r w:rsidR="002674CF">
        <w:br/>
      </w:r>
    </w:p>
    <w:p w14:paraId="05C8DFD7" w14:textId="532A166E" w:rsidR="009C57A0" w:rsidRDefault="009C57A0" w:rsidP="002674CF"/>
    <w:p w14:paraId="20CE7310" w14:textId="04A9379C" w:rsidR="00BC6C20" w:rsidRPr="00FE562D" w:rsidRDefault="00FE562D" w:rsidP="002674CF">
      <w:pPr>
        <w:rPr>
          <w:rFonts w:ascii="Times New Roman" w:hAnsi="Times New Roman" w:cs="Times New Roman" w:hint="cs"/>
        </w:rPr>
      </w:pPr>
      <w:r w:rsidRPr="00FE562D">
        <w:rPr>
          <w:rFonts w:ascii="Times New Roman" w:hAnsi="Times New Roman" w:cs="Times New Roman" w:hint="cs"/>
        </w:rPr>
        <w:t xml:space="preserve">Thank you </w:t>
      </w:r>
      <w:r w:rsidRPr="00FE562D">
        <w:rPr>
          <w:rFonts w:ascii="Times New Roman" w:hAnsi="Times New Roman" w:cs="Times New Roman" w:hint="cs"/>
        </w:rPr>
        <w:t>michael@afterquery.com</w:t>
      </w:r>
      <w:r w:rsidRPr="00FE562D">
        <w:rPr>
          <w:rFonts w:ascii="Times New Roman" w:hAnsi="Times New Roman" w:cs="Times New Roman" w:hint="cs"/>
        </w:rPr>
        <w:t xml:space="preserve"> for your time!</w:t>
      </w:r>
    </w:p>
    <w:sectPr w:rsidR="00BC6C20" w:rsidRPr="00FE562D" w:rsidSect="00537352">
      <w:footerReference w:type="even" r:id="rId12"/>
      <w:footerReference w:type="default" r:id="rId13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ADDED" w14:textId="77777777" w:rsidR="00781041" w:rsidRDefault="00781041" w:rsidP="009C57A0">
      <w:pPr>
        <w:spacing w:after="0" w:line="240" w:lineRule="auto"/>
      </w:pPr>
      <w:r>
        <w:separator/>
      </w:r>
    </w:p>
  </w:endnote>
  <w:endnote w:type="continuationSeparator" w:id="0">
    <w:p w14:paraId="56151AFF" w14:textId="77777777" w:rsidR="00781041" w:rsidRDefault="00781041" w:rsidP="009C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4304867"/>
      <w:docPartObj>
        <w:docPartGallery w:val="Page Numbers (Bottom of Page)"/>
        <w:docPartUnique/>
      </w:docPartObj>
    </w:sdtPr>
    <w:sdtContent>
      <w:p w14:paraId="2B0150C5" w14:textId="2ECFA4AC" w:rsidR="00BC6C20" w:rsidRDefault="00BC6C20" w:rsidP="00230E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7413E" w14:textId="77777777" w:rsidR="00BC6C20" w:rsidRDefault="00BC6C20" w:rsidP="00BC6C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57208"/>
      <w:docPartObj>
        <w:docPartGallery w:val="Page Numbers (Bottom of Page)"/>
        <w:docPartUnique/>
      </w:docPartObj>
    </w:sdtPr>
    <w:sdtContent>
      <w:p w14:paraId="2EB11285" w14:textId="1929FDFC" w:rsidR="00BC6C20" w:rsidRDefault="00BC6C20" w:rsidP="00230E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AC04433" w14:textId="12D2B7CA" w:rsidR="00BC6C20" w:rsidRDefault="00BC6C20" w:rsidP="00BC6C20">
    <w:pPr>
      <w:spacing w:before="200" w:after="40"/>
      <w:ind w:right="360"/>
      <w:jc w:val="center"/>
    </w:pPr>
    <w:r>
      <w:rPr>
        <w:rFonts w:ascii="Calibri" w:eastAsia="Calibri" w:hAnsi="Calibri" w:cs="Calibri"/>
        <w:color w:val="6B7280"/>
        <w:sz w:val="18"/>
        <w:szCs w:val="18"/>
      </w:rPr>
      <w:t>Soorya Narayanan V -- AfterQuery ML/AI Research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41DD" w14:textId="77777777" w:rsidR="00781041" w:rsidRDefault="00781041" w:rsidP="009C57A0">
      <w:pPr>
        <w:spacing w:after="0" w:line="240" w:lineRule="auto"/>
      </w:pPr>
      <w:r>
        <w:separator/>
      </w:r>
    </w:p>
  </w:footnote>
  <w:footnote w:type="continuationSeparator" w:id="0">
    <w:p w14:paraId="49BB42F4" w14:textId="77777777" w:rsidR="00781041" w:rsidRDefault="00781041" w:rsidP="009C5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C4C"/>
    <w:multiLevelType w:val="hybridMultilevel"/>
    <w:tmpl w:val="DCE26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E052E"/>
    <w:multiLevelType w:val="hybridMultilevel"/>
    <w:tmpl w:val="76446E84"/>
    <w:lvl w:ilvl="0" w:tplc="FC26F7BC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11D2F"/>
    <w:multiLevelType w:val="hybridMultilevel"/>
    <w:tmpl w:val="76F4ED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70FC8"/>
    <w:multiLevelType w:val="hybridMultilevel"/>
    <w:tmpl w:val="E5B26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30B83"/>
    <w:multiLevelType w:val="hybridMultilevel"/>
    <w:tmpl w:val="9048B7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0611C"/>
    <w:multiLevelType w:val="hybridMultilevel"/>
    <w:tmpl w:val="9CF28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A46C8"/>
    <w:multiLevelType w:val="hybridMultilevel"/>
    <w:tmpl w:val="606C941C"/>
    <w:lvl w:ilvl="0" w:tplc="0AF6DF8A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54D82"/>
    <w:multiLevelType w:val="hybridMultilevel"/>
    <w:tmpl w:val="1BD6311C"/>
    <w:lvl w:ilvl="0" w:tplc="2684ED1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A224E"/>
    <w:multiLevelType w:val="hybridMultilevel"/>
    <w:tmpl w:val="7B9A3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41CBD"/>
    <w:multiLevelType w:val="hybridMultilevel"/>
    <w:tmpl w:val="7AE660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433319">
    <w:abstractNumId w:val="5"/>
  </w:num>
  <w:num w:numId="2" w16cid:durableId="1798257017">
    <w:abstractNumId w:val="6"/>
  </w:num>
  <w:num w:numId="3" w16cid:durableId="543566583">
    <w:abstractNumId w:val="1"/>
  </w:num>
  <w:num w:numId="4" w16cid:durableId="716200731">
    <w:abstractNumId w:val="3"/>
  </w:num>
  <w:num w:numId="5" w16cid:durableId="1735395497">
    <w:abstractNumId w:val="8"/>
  </w:num>
  <w:num w:numId="6" w16cid:durableId="694189284">
    <w:abstractNumId w:val="0"/>
  </w:num>
  <w:num w:numId="7" w16cid:durableId="933249371">
    <w:abstractNumId w:val="9"/>
  </w:num>
  <w:num w:numId="8" w16cid:durableId="652804760">
    <w:abstractNumId w:val="4"/>
  </w:num>
  <w:num w:numId="9" w16cid:durableId="829758979">
    <w:abstractNumId w:val="7"/>
  </w:num>
  <w:num w:numId="10" w16cid:durableId="293564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A0"/>
    <w:rsid w:val="000D0836"/>
    <w:rsid w:val="000E45E3"/>
    <w:rsid w:val="001A38DD"/>
    <w:rsid w:val="001C4A09"/>
    <w:rsid w:val="002074AB"/>
    <w:rsid w:val="002674CF"/>
    <w:rsid w:val="002B4325"/>
    <w:rsid w:val="00375A03"/>
    <w:rsid w:val="00416530"/>
    <w:rsid w:val="00434AAB"/>
    <w:rsid w:val="004622DC"/>
    <w:rsid w:val="00536E4C"/>
    <w:rsid w:val="00537352"/>
    <w:rsid w:val="00554478"/>
    <w:rsid w:val="00570262"/>
    <w:rsid w:val="005C2696"/>
    <w:rsid w:val="005E6E88"/>
    <w:rsid w:val="00635882"/>
    <w:rsid w:val="006B0FC4"/>
    <w:rsid w:val="006F29A0"/>
    <w:rsid w:val="00781041"/>
    <w:rsid w:val="007A0E27"/>
    <w:rsid w:val="008207EC"/>
    <w:rsid w:val="008C2A30"/>
    <w:rsid w:val="009C57A0"/>
    <w:rsid w:val="00A21A4D"/>
    <w:rsid w:val="00A5352E"/>
    <w:rsid w:val="00AD23F4"/>
    <w:rsid w:val="00B52194"/>
    <w:rsid w:val="00BC6C20"/>
    <w:rsid w:val="00BD4EA8"/>
    <w:rsid w:val="00C00BDA"/>
    <w:rsid w:val="00C77948"/>
    <w:rsid w:val="00D427F7"/>
    <w:rsid w:val="00DA70E1"/>
    <w:rsid w:val="00E43FD9"/>
    <w:rsid w:val="00E44043"/>
    <w:rsid w:val="00ED5BDF"/>
    <w:rsid w:val="00F82010"/>
    <w:rsid w:val="00FE562D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A64D6"/>
  <w15:chartTrackingRefBased/>
  <w15:docId w15:val="{93E0E20C-4E38-994B-B3CD-35037CF6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A0"/>
  </w:style>
  <w:style w:type="paragraph" w:styleId="Footer">
    <w:name w:val="footer"/>
    <w:basedOn w:val="Normal"/>
    <w:link w:val="FooterChar"/>
    <w:uiPriority w:val="99"/>
    <w:unhideWhenUsed/>
    <w:rsid w:val="009C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A0"/>
  </w:style>
  <w:style w:type="table" w:styleId="TableGrid">
    <w:name w:val="Table Grid"/>
    <w:basedOn w:val="TableNormal"/>
    <w:uiPriority w:val="39"/>
    <w:rsid w:val="00462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52194"/>
    <w:rPr>
      <w:rFonts w:ascii="Courier New" w:eastAsia="Times New Roman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C6C20"/>
  </w:style>
  <w:style w:type="character" w:styleId="Hyperlink">
    <w:name w:val="Hyperlink"/>
    <w:basedOn w:val="DefaultParagraphFont"/>
    <w:uiPriority w:val="99"/>
    <w:unhideWhenUsed/>
    <w:rsid w:val="00FE5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Soorya2201/AfterQuery_RLVR_Submission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venkat</dc:creator>
  <cp:keywords/>
  <dc:description/>
  <cp:lastModifiedBy>soorya venkat</cp:lastModifiedBy>
  <cp:revision>3</cp:revision>
  <cp:lastPrinted>2026-03-25T00:58:00Z</cp:lastPrinted>
  <dcterms:created xsi:type="dcterms:W3CDTF">2026-03-25T00:58:00Z</dcterms:created>
  <dcterms:modified xsi:type="dcterms:W3CDTF">2026-03-25T01:04:00Z</dcterms:modified>
</cp:coreProperties>
</file>