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Hi This is CSS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Internal Cascading Style Sheets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This is Internal CSS.Internal CSS is used to apply styles for a single HTML page.This is implemented using the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style tag.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Internal CSS are written within the head section within the style tag.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