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87156" w14:textId="77777777" w:rsidR="001D7EE5" w:rsidRDefault="00000000">
      <w:pPr>
        <w:pStyle w:val="Title"/>
      </w:pPr>
      <w:r>
        <w:t>Drug Sales Prediction - Project Documentation</w:t>
      </w:r>
    </w:p>
    <w:p w14:paraId="1775C4C0" w14:textId="44E670B7" w:rsidR="004A5D65" w:rsidRDefault="004A5D65" w:rsidP="004A5D65">
      <w:pPr>
        <w:jc w:val="right"/>
      </w:pPr>
      <w:r>
        <w:t xml:space="preserve">Team </w:t>
      </w:r>
      <w:proofErr w:type="gramStart"/>
      <w:r>
        <w:t>Name :</w:t>
      </w:r>
      <w:proofErr w:type="gramEnd"/>
      <w:r>
        <w:t xml:space="preserve"> G.O.A.T.</w:t>
      </w:r>
    </w:p>
    <w:p w14:paraId="4AC9D984" w14:textId="48B856B5" w:rsidR="004A5D65" w:rsidRDefault="004A5D65" w:rsidP="004A5D65">
      <w:pPr>
        <w:jc w:val="right"/>
      </w:pPr>
      <w:r>
        <w:t>Date:10.10.2024</w:t>
      </w:r>
    </w:p>
    <w:p w14:paraId="4AE0FCBB" w14:textId="12BA7DB8" w:rsidR="001D7EE5" w:rsidRDefault="00000000">
      <w:r>
        <w:t>This document outlines the process and results of a Machine Learning project aimed at predicting drug sales based on various factors such as marketing spend, competitor prices, seasonality, and more. The dataset contains information on sales volume and influencing factors over time.</w:t>
      </w:r>
    </w:p>
    <w:p w14:paraId="344C81F4" w14:textId="77777777" w:rsidR="001D7EE5" w:rsidRDefault="00000000">
      <w:pPr>
        <w:pStyle w:val="Heading1"/>
      </w:pPr>
      <w:r>
        <w:t>1. Data Exploration</w:t>
      </w:r>
    </w:p>
    <w:p w14:paraId="76223651" w14:textId="77777777" w:rsidR="001D7EE5" w:rsidRDefault="00000000">
      <w:r>
        <w:t>The dataset was first explored to understand the structure, data types, and basic statistics. Key variables include marketing spend, competitor price, average price, seasonality, economic index, and prescription rates.</w:t>
      </w:r>
    </w:p>
    <w:p w14:paraId="198AC8F9" w14:textId="77777777" w:rsidR="001D7EE5" w:rsidRDefault="00000000">
      <w:pPr>
        <w:pStyle w:val="Heading1"/>
      </w:pPr>
      <w:r>
        <w:t>2. Data Preprocessing</w:t>
      </w:r>
    </w:p>
    <w:p w14:paraId="7C4CC28F" w14:textId="77777777" w:rsidR="001D7EE5" w:rsidRDefault="00000000">
      <w:r>
        <w:t>To prepare the data for modeling, categorical variables were converted into numerical representations using One-Hot Encoding. Continuous variables were standardized using a scaler. Missing values, if any, were handled by imputation or removed if necessary.</w:t>
      </w:r>
    </w:p>
    <w:p w14:paraId="27D0DA71" w14:textId="77777777" w:rsidR="001D7EE5" w:rsidRDefault="00000000">
      <w:pPr>
        <w:pStyle w:val="Heading1"/>
      </w:pPr>
      <w:r>
        <w:t>3. Feature Engineering</w:t>
      </w:r>
    </w:p>
    <w:p w14:paraId="1258E982" w14:textId="77777777" w:rsidR="001D7EE5" w:rsidRDefault="00000000">
      <w:r>
        <w:t>Feature scaling was performed on continuous variables to bring them to a common scale. New features, such as price elasticity or seasonality indexes, were explored to capture patterns in the data.</w:t>
      </w:r>
    </w:p>
    <w:p w14:paraId="7802EC80" w14:textId="77777777" w:rsidR="001D7EE5" w:rsidRDefault="00000000">
      <w:pPr>
        <w:pStyle w:val="Heading1"/>
      </w:pPr>
      <w:r>
        <w:t>4. Model Selection</w:t>
      </w:r>
    </w:p>
    <w:p w14:paraId="2337E742" w14:textId="77777777" w:rsidR="001D7EE5" w:rsidRDefault="00000000">
      <w:r>
        <w:t>Multiple models were explored to predict the sales volume, including Linear Regression and Gradient Boosting. An 80-20 train-test split was used to evaluate model performance.</w:t>
      </w:r>
    </w:p>
    <w:p w14:paraId="32AF9316" w14:textId="77777777" w:rsidR="001D7EE5" w:rsidRDefault="00000000">
      <w:pPr>
        <w:pStyle w:val="Heading1"/>
      </w:pPr>
      <w:r>
        <w:t>5. Model Evaluation</w:t>
      </w:r>
    </w:p>
    <w:p w14:paraId="14AA911B" w14:textId="77777777" w:rsidR="001D7EE5" w:rsidRDefault="00000000">
      <w:r>
        <w:t>Model performance was evaluated using Mean Squared Error (MSE) and R-Squared. The Gradient Boosting model was selected for its superior performance.</w:t>
      </w:r>
    </w:p>
    <w:p w14:paraId="6E8D71AD" w14:textId="77777777" w:rsidR="001D7EE5" w:rsidRDefault="00000000">
      <w:pPr>
        <w:pStyle w:val="Heading1"/>
      </w:pPr>
      <w:r>
        <w:lastRenderedPageBreak/>
        <w:t>6. Visualizations</w:t>
      </w:r>
    </w:p>
    <w:p w14:paraId="434EF4E1" w14:textId="77777777" w:rsidR="001D7EE5" w:rsidRDefault="00000000">
      <w:r>
        <w:t>The following graphs provide insights into the model's predictions and the relationships between features and sales volume.</w:t>
      </w:r>
    </w:p>
    <w:p w14:paraId="47153F78" w14:textId="0205C518" w:rsidR="001D7EE5" w:rsidRDefault="00B23CB3">
      <w:r>
        <w:rPr>
          <w:noProof/>
        </w:rPr>
        <w:drawing>
          <wp:inline distT="0" distB="0" distL="0" distR="0" wp14:anchorId="1B6F0AFA" wp14:editId="3E63EC87">
            <wp:extent cx="5486400" cy="4283710"/>
            <wp:effectExtent l="0" t="0" r="0" b="2540"/>
            <wp:docPr id="1224098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83710"/>
                    </a:xfrm>
                    <a:prstGeom prst="rect">
                      <a:avLst/>
                    </a:prstGeom>
                    <a:noFill/>
                    <a:ln>
                      <a:noFill/>
                    </a:ln>
                  </pic:spPr>
                </pic:pic>
              </a:graphicData>
            </a:graphic>
          </wp:inline>
        </w:drawing>
      </w:r>
    </w:p>
    <w:p w14:paraId="1530AF5F" w14:textId="285AFB91" w:rsidR="001D7EE5" w:rsidRDefault="00000000">
      <w:r>
        <w:t xml:space="preserve">Figure 1: </w:t>
      </w:r>
      <w:r w:rsidR="00B23CB3" w:rsidRPr="00B23CB3">
        <w:t>Correlation Heatmap</w:t>
      </w:r>
    </w:p>
    <w:p w14:paraId="343EE07A" w14:textId="7A50A8E3" w:rsidR="00B23CB3" w:rsidRDefault="00B23CB3">
      <w:r>
        <w:rPr>
          <w:noProof/>
        </w:rPr>
        <w:drawing>
          <wp:inline distT="0" distB="0" distL="0" distR="0" wp14:anchorId="637287DA" wp14:editId="7104904B">
            <wp:extent cx="5486400" cy="2654300"/>
            <wp:effectExtent l="0" t="0" r="0" b="0"/>
            <wp:docPr id="1449582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p>
    <w:p w14:paraId="44BE4F4D" w14:textId="7C1D74FC" w:rsidR="00B23CB3" w:rsidRDefault="00B23CB3">
      <w:r>
        <w:lastRenderedPageBreak/>
        <w:t xml:space="preserve">Figure </w:t>
      </w:r>
      <w:r>
        <w:t>2</w:t>
      </w:r>
      <w:r>
        <w:t xml:space="preserve">: </w:t>
      </w:r>
      <w:r>
        <w:t>Feature importances</w:t>
      </w:r>
    </w:p>
    <w:p w14:paraId="15A9BF41" w14:textId="3EC74E4C" w:rsidR="004A5D65" w:rsidRDefault="004A5D65">
      <w:r>
        <w:rPr>
          <w:noProof/>
        </w:rPr>
        <w:drawing>
          <wp:inline distT="0" distB="0" distL="0" distR="0" wp14:anchorId="59CBD114" wp14:editId="060ED4F6">
            <wp:extent cx="5486400" cy="3642360"/>
            <wp:effectExtent l="0" t="0" r="0" b="0"/>
            <wp:docPr id="4517297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42360"/>
                    </a:xfrm>
                    <a:prstGeom prst="rect">
                      <a:avLst/>
                    </a:prstGeom>
                    <a:noFill/>
                    <a:ln>
                      <a:noFill/>
                    </a:ln>
                  </pic:spPr>
                </pic:pic>
              </a:graphicData>
            </a:graphic>
          </wp:inline>
        </w:drawing>
      </w:r>
    </w:p>
    <w:p w14:paraId="3635C579" w14:textId="023B865A" w:rsidR="004A5D65" w:rsidRDefault="004A5D65">
      <w:r>
        <w:rPr>
          <w:noProof/>
        </w:rPr>
        <w:drawing>
          <wp:inline distT="0" distB="0" distL="0" distR="0" wp14:anchorId="1AC0A9DC" wp14:editId="593CF61C">
            <wp:extent cx="5486400" cy="3216910"/>
            <wp:effectExtent l="0" t="0" r="0" b="2540"/>
            <wp:docPr id="653909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216910"/>
                    </a:xfrm>
                    <a:prstGeom prst="rect">
                      <a:avLst/>
                    </a:prstGeom>
                    <a:noFill/>
                    <a:ln>
                      <a:noFill/>
                    </a:ln>
                  </pic:spPr>
                </pic:pic>
              </a:graphicData>
            </a:graphic>
          </wp:inline>
        </w:drawing>
      </w:r>
    </w:p>
    <w:p w14:paraId="07C47BA6" w14:textId="77777777" w:rsidR="001D7EE5" w:rsidRDefault="00000000">
      <w:pPr>
        <w:pStyle w:val="Heading1"/>
      </w:pPr>
      <w:r>
        <w:lastRenderedPageBreak/>
        <w:t>7. Conclusion and Recommendations</w:t>
      </w:r>
    </w:p>
    <w:p w14:paraId="17C84242" w14:textId="77777777" w:rsidR="001D7EE5" w:rsidRDefault="00000000">
      <w:r>
        <w:t>The Gradient Boosting model provided the best performance in predicting sales volume. Key factors influencing sales include marketing spend and economic conditions. Recommendations for the company include optimizing marketing spend based on these insights and adjusting pricing strategies to align with competitor prices.</w:t>
      </w:r>
    </w:p>
    <w:sectPr w:rsidR="001D7E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813132">
    <w:abstractNumId w:val="8"/>
  </w:num>
  <w:num w:numId="2" w16cid:durableId="757793986">
    <w:abstractNumId w:val="6"/>
  </w:num>
  <w:num w:numId="3" w16cid:durableId="1120806389">
    <w:abstractNumId w:val="5"/>
  </w:num>
  <w:num w:numId="4" w16cid:durableId="760637391">
    <w:abstractNumId w:val="4"/>
  </w:num>
  <w:num w:numId="5" w16cid:durableId="430710738">
    <w:abstractNumId w:val="7"/>
  </w:num>
  <w:num w:numId="6" w16cid:durableId="474223759">
    <w:abstractNumId w:val="3"/>
  </w:num>
  <w:num w:numId="7" w16cid:durableId="880243852">
    <w:abstractNumId w:val="2"/>
  </w:num>
  <w:num w:numId="8" w16cid:durableId="1076172335">
    <w:abstractNumId w:val="1"/>
  </w:num>
  <w:num w:numId="9" w16cid:durableId="1768774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EE5"/>
    <w:rsid w:val="0029639D"/>
    <w:rsid w:val="00326F90"/>
    <w:rsid w:val="003E3368"/>
    <w:rsid w:val="004A5D65"/>
    <w:rsid w:val="00AA1D8D"/>
    <w:rsid w:val="00B23CB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7DA79A"/>
  <w14:defaultImageDpi w14:val="300"/>
  <w15:docId w15:val="{31D45CD9-76F5-40BC-BB4F-BD47DA53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B3"/>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268617">
      <w:bodyDiv w:val="1"/>
      <w:marLeft w:val="0"/>
      <w:marRight w:val="0"/>
      <w:marTop w:val="0"/>
      <w:marBottom w:val="0"/>
      <w:divBdr>
        <w:top w:val="none" w:sz="0" w:space="0" w:color="auto"/>
        <w:left w:val="none" w:sz="0" w:space="0" w:color="auto"/>
        <w:bottom w:val="none" w:sz="0" w:space="0" w:color="auto"/>
        <w:right w:val="none" w:sz="0" w:space="0" w:color="auto"/>
      </w:divBdr>
      <w:divsChild>
        <w:div w:id="262307443">
          <w:marLeft w:val="0"/>
          <w:marRight w:val="0"/>
          <w:marTop w:val="0"/>
          <w:marBottom w:val="0"/>
          <w:divBdr>
            <w:top w:val="none" w:sz="0" w:space="0" w:color="auto"/>
            <w:left w:val="none" w:sz="0" w:space="0" w:color="auto"/>
            <w:bottom w:val="none" w:sz="0" w:space="0" w:color="auto"/>
            <w:right w:val="none" w:sz="0" w:space="0" w:color="auto"/>
          </w:divBdr>
          <w:divsChild>
            <w:div w:id="16156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13">
      <w:bodyDiv w:val="1"/>
      <w:marLeft w:val="0"/>
      <w:marRight w:val="0"/>
      <w:marTop w:val="0"/>
      <w:marBottom w:val="0"/>
      <w:divBdr>
        <w:top w:val="none" w:sz="0" w:space="0" w:color="auto"/>
        <w:left w:val="none" w:sz="0" w:space="0" w:color="auto"/>
        <w:bottom w:val="none" w:sz="0" w:space="0" w:color="auto"/>
        <w:right w:val="none" w:sz="0" w:space="0" w:color="auto"/>
      </w:divBdr>
      <w:divsChild>
        <w:div w:id="1741444047">
          <w:marLeft w:val="0"/>
          <w:marRight w:val="0"/>
          <w:marTop w:val="0"/>
          <w:marBottom w:val="0"/>
          <w:divBdr>
            <w:top w:val="none" w:sz="0" w:space="0" w:color="auto"/>
            <w:left w:val="none" w:sz="0" w:space="0" w:color="auto"/>
            <w:bottom w:val="none" w:sz="0" w:space="0" w:color="auto"/>
            <w:right w:val="none" w:sz="0" w:space="0" w:color="auto"/>
          </w:divBdr>
          <w:divsChild>
            <w:div w:id="270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THRISHALINI S P</cp:lastModifiedBy>
  <cp:revision>2</cp:revision>
  <dcterms:created xsi:type="dcterms:W3CDTF">2013-12-23T23:15:00Z</dcterms:created>
  <dcterms:modified xsi:type="dcterms:W3CDTF">2024-10-10T15:37:00Z</dcterms:modified>
  <cp:category/>
</cp:coreProperties>
</file>