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2F797" w14:textId="2C0ABF3A" w:rsidR="0007311E" w:rsidRPr="001C052C" w:rsidRDefault="0007311E" w:rsidP="0007311E">
      <w:pPr>
        <w:rPr>
          <w:sz w:val="24"/>
          <w:szCs w:val="28"/>
        </w:rPr>
      </w:pPr>
    </w:p>
    <w:p w14:paraId="5D5448C3" w14:textId="263D147C" w:rsidR="00333694" w:rsidRDefault="00000000" w:rsidP="001C052C">
      <w:pPr>
        <w:rPr>
          <w:rFonts w:ascii="HY신명조" w:eastAsia="HY신명조"/>
          <w:sz w:val="24"/>
          <w:szCs w:val="28"/>
        </w:rPr>
      </w:pPr>
      <w:r>
        <w:rPr>
          <w:rFonts w:ascii="HY신명조" w:eastAsia="HY신명조"/>
          <w:noProof/>
        </w:rPr>
        <w:pict w14:anchorId="53642CC6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2050" type="#_x0000_t202" style="position:absolute;margin-left:50.25pt;margin-top:9.45pt;width:349pt;height:45.2pt;z-index:251660288;visibility:visible;mso-height-percent:200;mso-wrap-distance-left:9pt;mso-wrap-distance-top:3.6pt;mso-wrap-distance-right:9pt;mso-wrap-distance-bottom:3.6pt;mso-position-horizontal-relative:margin;mso-position-vertical-relative:margin;mso-height-percent:200;mso-width-relative:margin;mso-height-relative:margin;v-text-anchor:top" fillcolor="#f2f2f2 [3052]">
            <v:textbox style="mso-fit-shape-to-text:t">
              <w:txbxContent>
                <w:p w14:paraId="2D4BE203" w14:textId="36D606BA" w:rsidR="0007311E" w:rsidRPr="00A41265" w:rsidRDefault="0007311E" w:rsidP="00A41265">
                  <w:pPr>
                    <w:jc w:val="center"/>
                    <w:rPr>
                      <w:rFonts w:ascii="바탕" w:eastAsia="바탕" w:hAnsi="바탕"/>
                      <w:b/>
                      <w:bCs/>
                      <w:sz w:val="32"/>
                      <w:szCs w:val="32"/>
                    </w:rPr>
                  </w:pPr>
                  <w:r w:rsidRPr="00A41265">
                    <w:rPr>
                      <w:rFonts w:ascii="바탕" w:eastAsia="바탕" w:hAnsi="바탕" w:hint="eastAsia"/>
                      <w:b/>
                      <w:bCs/>
                      <w:sz w:val="36"/>
                      <w:szCs w:val="40"/>
                    </w:rPr>
                    <w:t>계산수학 및 실습 프로젝트 계획서</w:t>
                  </w:r>
                </w:p>
              </w:txbxContent>
            </v:textbox>
            <w10:wrap type="square" anchorx="margin" anchory="margin"/>
          </v:shape>
        </w:pict>
      </w:r>
    </w:p>
    <w:p w14:paraId="5FFE55B9" w14:textId="77777777" w:rsidR="00A41265" w:rsidRPr="00A41265" w:rsidRDefault="00A41265" w:rsidP="0007311E">
      <w:pPr>
        <w:jc w:val="center"/>
        <w:rPr>
          <w:rFonts w:ascii="HY신명조" w:eastAsia="HY신명조"/>
          <w:sz w:val="24"/>
          <w:szCs w:val="28"/>
        </w:rPr>
      </w:pPr>
    </w:p>
    <w:p w14:paraId="4B317A88" w14:textId="48622B8D" w:rsidR="0007311E" w:rsidRDefault="0007311E" w:rsidP="0007311E">
      <w:pPr>
        <w:jc w:val="center"/>
        <w:rPr>
          <w:rFonts w:ascii="HY신명조" w:eastAsia="HY신명조"/>
          <w:sz w:val="24"/>
          <w:szCs w:val="28"/>
        </w:rPr>
      </w:pPr>
    </w:p>
    <w:p w14:paraId="0CA286F3" w14:textId="77777777" w:rsidR="00A41265" w:rsidRDefault="00A41265" w:rsidP="0007311E">
      <w:pPr>
        <w:jc w:val="center"/>
        <w:rPr>
          <w:rFonts w:ascii="HY신명조" w:eastAsia="HY신명조"/>
          <w:sz w:val="24"/>
          <w:szCs w:val="28"/>
        </w:rPr>
      </w:pPr>
    </w:p>
    <w:p w14:paraId="3AC945AB" w14:textId="77777777" w:rsidR="00A41265" w:rsidRPr="00A41265" w:rsidRDefault="00A41265" w:rsidP="0007311E">
      <w:pPr>
        <w:jc w:val="center"/>
        <w:rPr>
          <w:rFonts w:ascii="HY신명조" w:eastAsia="HY신명조"/>
          <w:sz w:val="24"/>
          <w:szCs w:val="28"/>
        </w:rPr>
      </w:pPr>
    </w:p>
    <w:p w14:paraId="7D53CA5B" w14:textId="6BF4E9D4" w:rsidR="0007311E" w:rsidRDefault="0007311E" w:rsidP="0007311E">
      <w:pPr>
        <w:jc w:val="center"/>
        <w:rPr>
          <w:rFonts w:ascii="바탕" w:eastAsia="바탕" w:hAnsi="바탕"/>
          <w:b/>
          <w:bCs/>
          <w:sz w:val="40"/>
          <w:szCs w:val="44"/>
        </w:rPr>
      </w:pPr>
      <w:r w:rsidRPr="00A41265">
        <w:rPr>
          <w:rFonts w:ascii="바탕" w:eastAsia="바탕" w:hAnsi="바탕" w:hint="eastAsia"/>
          <w:b/>
          <w:bCs/>
          <w:sz w:val="40"/>
          <w:szCs w:val="44"/>
        </w:rPr>
        <w:t>가계부채</w:t>
      </w:r>
      <w:r w:rsidR="00F57A9A">
        <w:rPr>
          <w:rFonts w:ascii="바탕" w:eastAsia="바탕" w:hAnsi="바탕" w:hint="eastAsia"/>
          <w:b/>
          <w:bCs/>
          <w:sz w:val="40"/>
          <w:szCs w:val="44"/>
        </w:rPr>
        <w:t>심리</w:t>
      </w:r>
      <w:r w:rsidR="004B75F5">
        <w:rPr>
          <w:rFonts w:ascii="바탕" w:eastAsia="바탕" w:hAnsi="바탕" w:hint="eastAsia"/>
          <w:b/>
          <w:bCs/>
          <w:sz w:val="40"/>
          <w:szCs w:val="44"/>
        </w:rPr>
        <w:t xml:space="preserve">에 따른 </w:t>
      </w:r>
      <w:r w:rsidR="00776FFC">
        <w:rPr>
          <w:rFonts w:ascii="바탕" w:eastAsia="바탕" w:hAnsi="바탕" w:hint="eastAsia"/>
          <w:b/>
          <w:bCs/>
          <w:sz w:val="40"/>
          <w:szCs w:val="44"/>
        </w:rPr>
        <w:t xml:space="preserve">소득구간별 소비자 동향지수 변화 분석 </w:t>
      </w:r>
    </w:p>
    <w:p w14:paraId="59957776" w14:textId="4A0F7CBE" w:rsidR="00A41265" w:rsidRPr="00A41265" w:rsidRDefault="00B81525" w:rsidP="0007311E">
      <w:pPr>
        <w:jc w:val="center"/>
        <w:rPr>
          <w:rFonts w:ascii="바탕" w:eastAsia="바탕" w:hAnsi="바탕"/>
          <w:b/>
          <w:bCs/>
          <w:sz w:val="40"/>
          <w:szCs w:val="44"/>
        </w:rPr>
      </w:pPr>
      <w:r w:rsidRPr="00A41265">
        <w:rPr>
          <w:rFonts w:ascii="바탕" w:eastAsia="바탕" w:hAnsi="바탕" w:hint="eastAsia"/>
          <w:noProof/>
          <w:sz w:val="24"/>
          <w:szCs w:val="28"/>
        </w:rPr>
        <w:drawing>
          <wp:anchor distT="0" distB="0" distL="114300" distR="114300" simplePos="0" relativeHeight="251664896" behindDoc="1" locked="0" layoutInCell="1" allowOverlap="1" wp14:anchorId="7C5956D9" wp14:editId="30C7C37B">
            <wp:simplePos x="0" y="0"/>
            <wp:positionH relativeFrom="column">
              <wp:posOffset>1748790</wp:posOffset>
            </wp:positionH>
            <wp:positionV relativeFrom="paragraph">
              <wp:posOffset>438454</wp:posOffset>
            </wp:positionV>
            <wp:extent cx="2369185" cy="2369185"/>
            <wp:effectExtent l="0" t="0" r="0" b="0"/>
            <wp:wrapNone/>
            <wp:docPr id="2049318941" name="그림 1" descr="서강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서강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3CFC0" w14:textId="69FA800E" w:rsidR="00A41265" w:rsidRDefault="00A41265" w:rsidP="0007311E">
      <w:pPr>
        <w:jc w:val="center"/>
        <w:rPr>
          <w:rFonts w:ascii="바탕" w:eastAsia="바탕" w:hAnsi="바탕"/>
          <w:sz w:val="36"/>
          <w:szCs w:val="40"/>
        </w:rPr>
      </w:pPr>
    </w:p>
    <w:p w14:paraId="5F434D1E" w14:textId="2ADE55EA" w:rsidR="00A41265" w:rsidRDefault="00A41265" w:rsidP="0007311E">
      <w:pPr>
        <w:jc w:val="center"/>
        <w:rPr>
          <w:rFonts w:ascii="바탕" w:eastAsia="바탕" w:hAnsi="바탕"/>
          <w:sz w:val="36"/>
          <w:szCs w:val="40"/>
        </w:rPr>
      </w:pPr>
    </w:p>
    <w:p w14:paraId="76472283" w14:textId="68A58E07" w:rsidR="00A41265" w:rsidRDefault="00A41265" w:rsidP="0007311E">
      <w:pPr>
        <w:jc w:val="center"/>
        <w:rPr>
          <w:rFonts w:ascii="바탕" w:eastAsia="바탕" w:hAnsi="바탕"/>
          <w:sz w:val="36"/>
          <w:szCs w:val="40"/>
        </w:rPr>
      </w:pPr>
    </w:p>
    <w:p w14:paraId="734BD670" w14:textId="463D5AF7" w:rsidR="00A41265" w:rsidRDefault="00A41265" w:rsidP="0007311E">
      <w:pPr>
        <w:jc w:val="center"/>
        <w:rPr>
          <w:rFonts w:ascii="바탕" w:eastAsia="바탕" w:hAnsi="바탕"/>
          <w:sz w:val="36"/>
          <w:szCs w:val="40"/>
        </w:rPr>
      </w:pPr>
    </w:p>
    <w:p w14:paraId="0B346D71" w14:textId="4768D96B" w:rsidR="00A41265" w:rsidRDefault="00A41265" w:rsidP="0007311E">
      <w:pPr>
        <w:jc w:val="center"/>
        <w:rPr>
          <w:rFonts w:ascii="바탕" w:eastAsia="바탕" w:hAnsi="바탕"/>
          <w:sz w:val="36"/>
          <w:szCs w:val="40"/>
        </w:rPr>
      </w:pPr>
    </w:p>
    <w:p w14:paraId="30008B4B" w14:textId="389EDCF7" w:rsidR="00A41265" w:rsidRDefault="00A41265" w:rsidP="0007311E">
      <w:pPr>
        <w:jc w:val="center"/>
        <w:rPr>
          <w:rFonts w:ascii="바탕" w:eastAsia="바탕" w:hAnsi="바탕"/>
          <w:sz w:val="36"/>
          <w:szCs w:val="40"/>
        </w:rPr>
      </w:pPr>
    </w:p>
    <w:p w14:paraId="5367F4E4" w14:textId="7BEEC7FC" w:rsidR="00A41265" w:rsidRPr="00A41265" w:rsidRDefault="00A41265" w:rsidP="00A41265">
      <w:pPr>
        <w:jc w:val="center"/>
        <w:rPr>
          <w:rFonts w:ascii="바탕" w:eastAsia="바탕" w:hAnsi="바탕"/>
          <w:sz w:val="28"/>
          <w:szCs w:val="32"/>
        </w:rPr>
      </w:pPr>
      <w:r w:rsidRPr="00A41265">
        <w:rPr>
          <w:rFonts w:ascii="바탕" w:eastAsia="바탕" w:hAnsi="바탕" w:hint="eastAsia"/>
          <w:sz w:val="28"/>
          <w:szCs w:val="32"/>
        </w:rPr>
        <w:t xml:space="preserve">서강대학교 자연과학대학 수학과 </w:t>
      </w:r>
    </w:p>
    <w:p w14:paraId="36DA302C" w14:textId="483DAD27" w:rsidR="00A41265" w:rsidRPr="00A41265" w:rsidRDefault="00B81525" w:rsidP="004B75F5">
      <w:pPr>
        <w:tabs>
          <w:tab w:val="left" w:pos="4388"/>
        </w:tabs>
        <w:jc w:val="center"/>
        <w:rPr>
          <w:rFonts w:ascii="바탕" w:eastAsia="바탕" w:hAnsi="바탕"/>
          <w:sz w:val="36"/>
          <w:szCs w:val="40"/>
        </w:rPr>
      </w:pPr>
      <w:r w:rsidRPr="00B81525">
        <w:rPr>
          <w:rFonts w:ascii="바탕" w:eastAsia="바탕" w:hAnsi="바탕" w:hint="eastAsia"/>
          <w:sz w:val="24"/>
          <w:szCs w:val="28"/>
        </w:rPr>
        <w:t>2024년 11월 16일</w:t>
      </w:r>
    </w:p>
    <w:p w14:paraId="4BE09BED" w14:textId="7557450A" w:rsidR="0007311E" w:rsidRPr="00A41265" w:rsidRDefault="0007311E" w:rsidP="0007311E">
      <w:pPr>
        <w:jc w:val="center"/>
        <w:rPr>
          <w:rFonts w:ascii="바탕" w:eastAsia="바탕" w:hAnsi="바탕"/>
          <w:sz w:val="24"/>
          <w:szCs w:val="28"/>
        </w:rPr>
      </w:pPr>
      <w:r w:rsidRPr="00A41265">
        <w:rPr>
          <w:rFonts w:ascii="바탕" w:eastAsia="바탕" w:hAnsi="바탕" w:hint="eastAsia"/>
          <w:sz w:val="24"/>
          <w:szCs w:val="28"/>
        </w:rPr>
        <w:t>3조</w:t>
      </w:r>
    </w:p>
    <w:p w14:paraId="58253916" w14:textId="15FBE89D" w:rsidR="0007311E" w:rsidRPr="00A41265" w:rsidRDefault="0007311E" w:rsidP="0007311E">
      <w:pPr>
        <w:jc w:val="center"/>
        <w:rPr>
          <w:rFonts w:ascii="바탕" w:eastAsia="바탕" w:hAnsi="바탕"/>
        </w:rPr>
      </w:pPr>
      <w:r w:rsidRPr="00A41265">
        <w:rPr>
          <w:rFonts w:ascii="바탕" w:eastAsia="바탕" w:hAnsi="바탕" w:hint="eastAsia"/>
        </w:rPr>
        <w:t>20221209 이수빈</w:t>
      </w:r>
      <w:r w:rsidR="00A41265" w:rsidRPr="00A41265">
        <w:rPr>
          <w:rFonts w:ascii="바탕" w:eastAsia="바탕" w:hAnsi="바탕" w:hint="eastAsia"/>
        </w:rPr>
        <w:t xml:space="preserve"> </w:t>
      </w:r>
    </w:p>
    <w:p w14:paraId="65408947" w14:textId="7B229727" w:rsidR="0007311E" w:rsidRPr="00A41265" w:rsidRDefault="0007311E" w:rsidP="0007311E">
      <w:pPr>
        <w:jc w:val="center"/>
        <w:rPr>
          <w:rFonts w:ascii="바탕" w:eastAsia="바탕" w:hAnsi="바탕"/>
        </w:rPr>
      </w:pPr>
      <w:r w:rsidRPr="00A41265">
        <w:rPr>
          <w:rFonts w:ascii="바탕" w:eastAsia="바탕" w:hAnsi="바탕" w:hint="eastAsia"/>
        </w:rPr>
        <w:t>20211166 공하은</w:t>
      </w:r>
    </w:p>
    <w:p w14:paraId="47E141D2" w14:textId="77777777" w:rsidR="00A41265" w:rsidRDefault="0007311E" w:rsidP="00A41265">
      <w:pPr>
        <w:jc w:val="center"/>
        <w:rPr>
          <w:rFonts w:ascii="바탕" w:eastAsia="바탕" w:hAnsi="바탕"/>
        </w:rPr>
      </w:pPr>
      <w:r w:rsidRPr="00A41265">
        <w:rPr>
          <w:rFonts w:ascii="바탕" w:eastAsia="바탕" w:hAnsi="바탕" w:hint="eastAsia"/>
        </w:rPr>
        <w:t xml:space="preserve">20211194 </w:t>
      </w:r>
      <w:proofErr w:type="spellStart"/>
      <w:r w:rsidRPr="00A41265">
        <w:rPr>
          <w:rFonts w:ascii="바탕" w:eastAsia="바탕" w:hAnsi="바탕" w:hint="eastAsia"/>
        </w:rPr>
        <w:t>안연아</w:t>
      </w:r>
      <w:proofErr w:type="spellEnd"/>
    </w:p>
    <w:p w14:paraId="4A800A98" w14:textId="663F9B9E" w:rsidR="00A41265" w:rsidRDefault="0007311E" w:rsidP="00A41265">
      <w:pPr>
        <w:jc w:val="center"/>
        <w:rPr>
          <w:rFonts w:ascii="바탕" w:eastAsia="바탕" w:hAnsi="바탕"/>
        </w:rPr>
      </w:pPr>
      <w:r w:rsidRPr="00A41265">
        <w:rPr>
          <w:rFonts w:ascii="바탕" w:eastAsia="바탕" w:hAnsi="바탕" w:hint="eastAsia"/>
        </w:rPr>
        <w:t>20221197 백서연</w:t>
      </w:r>
    </w:p>
    <w:p w14:paraId="0BF2D7A9" w14:textId="77777777" w:rsidR="00366E37" w:rsidRDefault="001C052C" w:rsidP="00366E37">
      <w:pPr>
        <w:rPr>
          <w:rFonts w:ascii="바탕" w:eastAsia="바탕" w:hAnsi="바탕"/>
          <w:b/>
          <w:bCs/>
          <w:sz w:val="24"/>
          <w:szCs w:val="24"/>
        </w:rPr>
      </w:pPr>
      <w:proofErr w:type="spellStart"/>
      <w:r>
        <w:rPr>
          <w:rFonts w:ascii="바탕" w:eastAsia="바탕" w:hAnsi="바탕" w:hint="eastAsia"/>
          <w:b/>
          <w:bCs/>
          <w:sz w:val="24"/>
          <w:szCs w:val="24"/>
        </w:rPr>
        <w:lastRenderedPageBreak/>
        <w:t>Ⅰ</w:t>
      </w:r>
      <w:proofErr w:type="spellEnd"/>
      <w:r>
        <w:rPr>
          <w:rFonts w:ascii="바탕" w:eastAsia="바탕" w:hAnsi="바탕" w:hint="eastAsia"/>
          <w:b/>
          <w:bCs/>
          <w:sz w:val="24"/>
          <w:szCs w:val="24"/>
        </w:rPr>
        <w:t xml:space="preserve">. </w:t>
      </w:r>
      <w:r w:rsidR="00A8444E" w:rsidRPr="001C052C">
        <w:rPr>
          <w:rFonts w:ascii="바탕" w:eastAsia="바탕" w:hAnsi="바탕" w:hint="eastAsia"/>
          <w:b/>
          <w:bCs/>
          <w:sz w:val="24"/>
          <w:szCs w:val="24"/>
        </w:rPr>
        <w:t xml:space="preserve">프로젝트 </w:t>
      </w:r>
      <w:r w:rsidR="00913D7D" w:rsidRPr="001C052C">
        <w:rPr>
          <w:rFonts w:ascii="바탕" w:eastAsia="바탕" w:hAnsi="바탕" w:hint="eastAsia"/>
          <w:b/>
          <w:bCs/>
          <w:sz w:val="24"/>
          <w:szCs w:val="24"/>
        </w:rPr>
        <w:t>동기 및 목적</w:t>
      </w:r>
    </w:p>
    <w:p w14:paraId="6C3CCFF7" w14:textId="597F83DF" w:rsidR="00C52018" w:rsidRPr="00366E37" w:rsidRDefault="00C52018" w:rsidP="00366E37">
      <w:pPr>
        <w:ind w:firstLineChars="380" w:firstLine="798"/>
        <w:rPr>
          <w:rFonts w:ascii="바탕" w:eastAsia="바탕" w:hAnsi="바탕" w:hint="eastAsia"/>
          <w:b/>
          <w:bCs/>
          <w:sz w:val="24"/>
          <w:szCs w:val="24"/>
        </w:rPr>
      </w:pPr>
      <w:r w:rsidRPr="00C52018">
        <w:rPr>
          <w:rFonts w:ascii="바탕" w:eastAsia="바탕" w:hAnsi="바탕"/>
        </w:rPr>
        <w:t xml:space="preserve">2024년 1분기 기준, 우리나라의 가계부채 총액은 약 1,900조 원을 넘어 지속적인 증가 추세를 보이고 있다. 한국의 가계부채는 GDP 대비 105%를 상회하여 OECD 평균인 65%에 비해 매우 높은 수준이며, 이는 향후 경제 성장에 잠재적인 위험 요소로 작용할 수 있다. 또한 소득 대비 </w:t>
      </w:r>
      <w:proofErr w:type="spellStart"/>
      <w:r w:rsidRPr="00C52018">
        <w:rPr>
          <w:rFonts w:ascii="바탕" w:eastAsia="바탕" w:hAnsi="바탕"/>
        </w:rPr>
        <w:t>부채율</w:t>
      </w:r>
      <w:proofErr w:type="spellEnd"/>
      <w:r w:rsidRPr="00C52018">
        <w:rPr>
          <w:rFonts w:ascii="바탕" w:eastAsia="바탕" w:hAnsi="바탕"/>
        </w:rPr>
        <w:t>(LTI)이 200%에 근접하여 가계가 벌어들이는 소득의 두 배에 달하는 부채를 보유하고 있다.</w:t>
      </w:r>
    </w:p>
    <w:p w14:paraId="3862778A" w14:textId="7C83F9C9" w:rsidR="00C52018" w:rsidRPr="00C52018" w:rsidRDefault="00C52018" w:rsidP="00366E37">
      <w:pPr>
        <w:ind w:firstLine="798"/>
        <w:rPr>
          <w:rFonts w:ascii="바탕" w:eastAsia="바탕" w:hAnsi="바탕" w:hint="eastAsia"/>
        </w:rPr>
      </w:pPr>
      <w:r w:rsidRPr="00C52018">
        <w:rPr>
          <w:rFonts w:ascii="바탕" w:eastAsia="바탕" w:hAnsi="바탕" w:hint="eastAsia"/>
        </w:rPr>
        <w:t>높은</w:t>
      </w:r>
      <w:r w:rsidRPr="00C52018">
        <w:rPr>
          <w:rFonts w:ascii="바탕" w:eastAsia="바탕" w:hAnsi="바탕"/>
        </w:rPr>
        <w:t xml:space="preserve"> 가계부채는 가계의 소비 여력 감소와 경제적 불안 심리로 이어져 국내 소비 시장과 경제 전반에 큰 영향을 미칠 것으로 예상된다. 이에 따라 가계부채에 대한 국민의 심리가 전반적인 경제 활동에 어떤 영향을 미치는지에 대한 구체적인 이해의 필요성이 대두되고 있다.</w:t>
      </w:r>
    </w:p>
    <w:p w14:paraId="4A9DAAF8" w14:textId="3490AAB2" w:rsidR="0039344A" w:rsidRDefault="00C52018" w:rsidP="00366E37">
      <w:pPr>
        <w:ind w:firstLine="800"/>
        <w:rPr>
          <w:rFonts w:ascii="바탕" w:eastAsia="바탕" w:hAnsi="바탕"/>
        </w:rPr>
      </w:pPr>
      <w:r w:rsidRPr="00C52018">
        <w:rPr>
          <w:rFonts w:ascii="바탕" w:eastAsia="바탕" w:hAnsi="바탕" w:hint="eastAsia"/>
        </w:rPr>
        <w:t>그러나</w:t>
      </w:r>
      <w:r w:rsidRPr="00C52018">
        <w:rPr>
          <w:rFonts w:ascii="바탕" w:eastAsia="바탕" w:hAnsi="바탕"/>
        </w:rPr>
        <w:t xml:space="preserve"> 실제 가계부채 데이터는 시차가 있거나 일부 제한된 정보만 공개되어 즉각적인 경제 상황을 파악하는 데 한계가 있다. 반면, 가계부채에 대한 심리적 인식은 실시간으로 소비자들의 행동과 경제 활동에 직접적인 영향을 미칠 수 있다. 따라서 본 프로젝트에서는 실제 부채 데이터 대신 가계부채 심리를 활용하여 소득 구간별로 소비자동향지수(Consumer Sentiment Index, CSI)가 어떻게 변화하는지 살펴보고자 한다. 가계부채에 대한 심리는 가계의 </w:t>
      </w:r>
      <w:r w:rsidRPr="00C52018">
        <w:rPr>
          <w:rFonts w:ascii="바탕" w:eastAsia="바탕" w:hAnsi="바탕" w:hint="eastAsia"/>
        </w:rPr>
        <w:t>소비</w:t>
      </w:r>
      <w:r w:rsidRPr="00C52018">
        <w:rPr>
          <w:rFonts w:ascii="바탕" w:eastAsia="바탕" w:hAnsi="바탕"/>
        </w:rPr>
        <w:t xml:space="preserve"> 패턴과 경제적 의사 결정에 중요한 영향을 미치며, 소득 수준에 따라 이러한 영향이 다르게 나타날 수 있다. 이를 분석하여 소득 구간별 소비자 행동과 경제 심리의 상관관계를 도출하고, 향후 경제 정책 설계에 기여할 수 있는 데이터를 제공하고자 한다.</w:t>
      </w:r>
    </w:p>
    <w:p w14:paraId="3F1872CE" w14:textId="77777777" w:rsidR="00C52018" w:rsidRDefault="00C52018" w:rsidP="00C52018">
      <w:pPr>
        <w:ind w:firstLineChars="100" w:firstLine="210"/>
        <w:rPr>
          <w:rFonts w:ascii="바탕" w:eastAsia="바탕" w:hAnsi="바탕"/>
        </w:rPr>
      </w:pPr>
    </w:p>
    <w:p w14:paraId="39F9078E" w14:textId="07D0B8C7" w:rsidR="003E5D01" w:rsidRPr="001C052C" w:rsidRDefault="001C052C" w:rsidP="001C052C">
      <w:pPr>
        <w:rPr>
          <w:rFonts w:ascii="바탕" w:eastAsia="바탕" w:hAnsi="바탕"/>
          <w:b/>
          <w:bCs/>
          <w:sz w:val="24"/>
          <w:szCs w:val="24"/>
        </w:rPr>
      </w:pPr>
      <w:proofErr w:type="spellStart"/>
      <w:r>
        <w:rPr>
          <w:rFonts w:ascii="바탕" w:eastAsia="바탕" w:hAnsi="바탕" w:hint="eastAsia"/>
          <w:b/>
          <w:bCs/>
          <w:sz w:val="24"/>
          <w:szCs w:val="24"/>
        </w:rPr>
        <w:t>Ⅱ</w:t>
      </w:r>
      <w:proofErr w:type="spellEnd"/>
      <w:r>
        <w:rPr>
          <w:rFonts w:ascii="바탕" w:eastAsia="바탕" w:hAnsi="바탕" w:hint="eastAsia"/>
          <w:b/>
          <w:bCs/>
          <w:sz w:val="24"/>
          <w:szCs w:val="24"/>
        </w:rPr>
        <w:t xml:space="preserve">. </w:t>
      </w:r>
      <w:r w:rsidR="0039344A" w:rsidRPr="001C052C">
        <w:rPr>
          <w:rFonts w:ascii="바탕" w:eastAsia="바탕" w:hAnsi="바탕" w:hint="eastAsia"/>
          <w:b/>
          <w:bCs/>
          <w:sz w:val="24"/>
          <w:szCs w:val="24"/>
        </w:rPr>
        <w:t xml:space="preserve">프로젝트 내용 </w:t>
      </w:r>
    </w:p>
    <w:p w14:paraId="0F7BDB80" w14:textId="5463376A" w:rsidR="000679B8" w:rsidRPr="000679B8" w:rsidRDefault="000679B8" w:rsidP="000679B8">
      <w:pPr>
        <w:pStyle w:val="a6"/>
        <w:numPr>
          <w:ilvl w:val="0"/>
          <w:numId w:val="1"/>
        </w:numPr>
        <w:ind w:leftChars="0"/>
        <w:rPr>
          <w:rFonts w:ascii="바탕" w:eastAsia="바탕" w:hAnsi="바탕"/>
        </w:rPr>
      </w:pPr>
      <w:r w:rsidRPr="000679B8">
        <w:rPr>
          <w:rFonts w:ascii="바탕" w:eastAsia="바탕" w:hAnsi="바탕" w:hint="eastAsia"/>
        </w:rPr>
        <w:t>데이터 수집</w:t>
      </w:r>
    </w:p>
    <w:p w14:paraId="41C2F0B6" w14:textId="4D7B43A4" w:rsidR="000679B8" w:rsidRPr="000679B8" w:rsidRDefault="000679B8" w:rsidP="000679B8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 w:rsidRPr="000679B8">
        <w:rPr>
          <w:rFonts w:ascii="바탕" w:eastAsia="바탕" w:hAnsi="바탕" w:hint="eastAsia"/>
        </w:rPr>
        <w:t xml:space="preserve">가계 부채 </w:t>
      </w:r>
      <w:r w:rsidR="00BF1175" w:rsidRPr="00A8260B">
        <w:rPr>
          <w:rFonts w:ascii="바탕" w:eastAsia="바탕" w:hAnsi="바탕"/>
        </w:rPr>
        <w:t>심리</w:t>
      </w:r>
      <w:r w:rsidR="00BF1175" w:rsidRPr="00BF1175">
        <w:rPr>
          <w:rFonts w:ascii="바탕" w:eastAsia="바탕" w:hAnsi="바탕"/>
        </w:rPr>
        <w:t xml:space="preserve"> 관련 데이터: 한국은행, 통계청 등의 소비자심리지수 및 설문조사 자료 활용</w:t>
      </w:r>
      <w:r w:rsidRPr="000679B8">
        <w:rPr>
          <w:rFonts w:ascii="바탕" w:eastAsia="바탕" w:hAnsi="바탕" w:hint="eastAsia"/>
        </w:rPr>
        <w:t xml:space="preserve"> </w:t>
      </w:r>
    </w:p>
    <w:p w14:paraId="6E1B5412" w14:textId="77777777" w:rsidR="009E1A39" w:rsidRPr="009E1A39" w:rsidRDefault="009E1A39" w:rsidP="000679B8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9E1A39">
        <w:rPr>
          <w:rFonts w:ascii="바탕" w:eastAsia="바탕" w:hAnsi="바탕"/>
        </w:rPr>
        <w:t xml:space="preserve">월별 가계부채 </w:t>
      </w:r>
      <w:r w:rsidRPr="00A8260B">
        <w:rPr>
          <w:rFonts w:ascii="바탕" w:eastAsia="바탕" w:hAnsi="바탕"/>
        </w:rPr>
        <w:t>심리지수</w:t>
      </w:r>
    </w:p>
    <w:p w14:paraId="3EE9FEC2" w14:textId="20E272F7" w:rsidR="000679B8" w:rsidRDefault="000679B8" w:rsidP="000679B8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0679B8">
        <w:rPr>
          <w:rFonts w:ascii="바탕" w:eastAsia="바탕" w:hAnsi="바탕" w:hint="eastAsia"/>
        </w:rPr>
        <w:t xml:space="preserve">소득구간별 </w:t>
      </w:r>
      <w:r w:rsidR="009E1A39">
        <w:rPr>
          <w:rFonts w:ascii="바탕" w:eastAsia="바탕" w:hAnsi="바탕" w:hint="eastAsia"/>
        </w:rPr>
        <w:t>가계부채에 대한 심리적 인식 비중</w:t>
      </w:r>
    </w:p>
    <w:p w14:paraId="18D2365B" w14:textId="77777777" w:rsidR="00866DAA" w:rsidRDefault="000679B8" w:rsidP="000679B8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소비자 동향 지수 데이터: 통계청, KOSIS</w:t>
      </w:r>
      <w:r w:rsidR="00866DAA">
        <w:rPr>
          <w:rFonts w:ascii="바탕" w:eastAsia="바탕" w:hAnsi="바탕" w:hint="eastAsia"/>
        </w:rPr>
        <w:t>의 공개 자료 활용</w:t>
      </w:r>
    </w:p>
    <w:p w14:paraId="47C98EA4" w14:textId="245981B8" w:rsidR="000679B8" w:rsidRDefault="000679B8" w:rsidP="00866DAA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 w:rsidRPr="000679B8">
        <w:rPr>
          <w:rFonts w:ascii="바탕" w:eastAsia="바탕" w:hAnsi="바탕" w:hint="eastAsia"/>
        </w:rPr>
        <w:t xml:space="preserve">소득구간별 </w:t>
      </w:r>
      <w:proofErr w:type="gramStart"/>
      <w:r w:rsidRPr="000679B8">
        <w:rPr>
          <w:rFonts w:ascii="바탕" w:eastAsia="바탕" w:hAnsi="바탕" w:hint="eastAsia"/>
        </w:rPr>
        <w:t>CSI ,</w:t>
      </w:r>
      <w:proofErr w:type="gramEnd"/>
      <w:r w:rsidRPr="000679B8">
        <w:rPr>
          <w:rFonts w:ascii="바탕" w:eastAsia="바탕" w:hAnsi="바탕" w:hint="eastAsia"/>
        </w:rPr>
        <w:t xml:space="preserve"> 세부항목별 CSI</w:t>
      </w:r>
    </w:p>
    <w:p w14:paraId="020A4143" w14:textId="286BBDCB" w:rsidR="00866DAA" w:rsidRPr="00866DAA" w:rsidRDefault="00866DAA" w:rsidP="00866DAA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CSI 구성요소 (경기전망, 소비지출 계획 등) </w:t>
      </w:r>
    </w:p>
    <w:p w14:paraId="04800B6A" w14:textId="485CD569" w:rsidR="00866DAA" w:rsidRDefault="00366E37" w:rsidP="00866DAA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 w:rsidRPr="000679B8">
        <w:rPr>
          <w:rFonts w:ascii="바탕" w:eastAsia="바탕" w:hAnsi="바탕"/>
          <w:noProof/>
        </w:rPr>
        <w:drawing>
          <wp:anchor distT="0" distB="0" distL="114300" distR="114300" simplePos="0" relativeHeight="251658240" behindDoc="0" locked="0" layoutInCell="1" allowOverlap="1" wp14:anchorId="43322C37" wp14:editId="61043427">
            <wp:simplePos x="0" y="0"/>
            <wp:positionH relativeFrom="column">
              <wp:posOffset>3119534</wp:posOffset>
            </wp:positionH>
            <wp:positionV relativeFrom="paragraph">
              <wp:posOffset>3700</wp:posOffset>
            </wp:positionV>
            <wp:extent cx="2870200" cy="1761490"/>
            <wp:effectExtent l="0" t="0" r="0" b="0"/>
            <wp:wrapSquare wrapText="bothSides"/>
            <wp:docPr id="549954168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54168" name="그림 1" descr="텍스트, 스크린샷, 번호, 평행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9B8" w:rsidRPr="000679B8">
        <w:rPr>
          <w:rFonts w:ascii="바탕" w:eastAsia="바탕" w:hAnsi="바탕" w:hint="eastAsia"/>
        </w:rPr>
        <w:t>이미 수집한 데이터 현황</w:t>
      </w:r>
    </w:p>
    <w:p w14:paraId="6354D2AE" w14:textId="2F6424D7" w:rsidR="000679B8" w:rsidRPr="000679B8" w:rsidRDefault="000679B8" w:rsidP="00866DAA">
      <w:pPr>
        <w:pStyle w:val="a6"/>
        <w:numPr>
          <w:ilvl w:val="2"/>
          <w:numId w:val="1"/>
        </w:numPr>
        <w:ind w:leftChars="0"/>
        <w:rPr>
          <w:rFonts w:ascii="바탕" w:eastAsia="바탕" w:hAnsi="바탕"/>
        </w:rPr>
      </w:pPr>
      <w:proofErr w:type="spellStart"/>
      <w:r w:rsidRPr="000679B8">
        <w:rPr>
          <w:rFonts w:ascii="바탕" w:eastAsia="바탕" w:hAnsi="바탕" w:hint="eastAsia"/>
        </w:rPr>
        <w:t>의류비</w:t>
      </w:r>
      <w:proofErr w:type="spellEnd"/>
      <w:r w:rsidRPr="000679B8">
        <w:rPr>
          <w:rFonts w:ascii="바탕" w:eastAsia="바탕" w:hAnsi="바탕" w:hint="eastAsia"/>
        </w:rPr>
        <w:t xml:space="preserve">, 외식비, </w:t>
      </w:r>
      <w:proofErr w:type="spellStart"/>
      <w:r w:rsidRPr="000679B8">
        <w:rPr>
          <w:rFonts w:ascii="바탕" w:eastAsia="바탕" w:hAnsi="바탕" w:hint="eastAsia"/>
        </w:rPr>
        <w:t>여행비</w:t>
      </w:r>
      <w:proofErr w:type="spellEnd"/>
      <w:r w:rsidRPr="000679B8">
        <w:rPr>
          <w:rFonts w:ascii="바탕" w:eastAsia="바탕" w:hAnsi="바탕" w:hint="eastAsia"/>
        </w:rPr>
        <w:t>, 교육비, 의료</w:t>
      </w:r>
      <w:r w:rsidR="004E7D38">
        <w:rPr>
          <w:rFonts w:ascii="바탕" w:eastAsia="바탕" w:hAnsi="바탕" w:hint="eastAsia"/>
        </w:rPr>
        <w:t xml:space="preserve">∙ </w:t>
      </w:r>
      <w:r w:rsidRPr="000679B8">
        <w:rPr>
          <w:rFonts w:ascii="바탕" w:eastAsia="바탕" w:hAnsi="바탕" w:hint="eastAsia"/>
        </w:rPr>
        <w:t>보건비, 교양</w:t>
      </w:r>
      <w:r w:rsidR="004E7D38">
        <w:rPr>
          <w:rFonts w:ascii="바탕" w:eastAsia="바탕" w:hAnsi="바탕" w:hint="eastAsia"/>
        </w:rPr>
        <w:t xml:space="preserve">∙ </w:t>
      </w:r>
      <w:r w:rsidRPr="000679B8">
        <w:rPr>
          <w:rFonts w:ascii="바탕" w:eastAsia="바탕" w:hAnsi="바탕" w:hint="eastAsia"/>
        </w:rPr>
        <w:t>오락</w:t>
      </w:r>
      <w:r w:rsidR="004E7D38">
        <w:rPr>
          <w:rFonts w:ascii="바탕" w:eastAsia="바탕" w:hAnsi="바탕" w:hint="eastAsia"/>
        </w:rPr>
        <w:t xml:space="preserve">∙ </w:t>
      </w:r>
      <w:r w:rsidRPr="000679B8">
        <w:rPr>
          <w:rFonts w:ascii="바탕" w:eastAsia="바탕" w:hAnsi="바탕" w:hint="eastAsia"/>
        </w:rPr>
        <w:t>문화생활비, 교통</w:t>
      </w:r>
      <w:r w:rsidR="004E7D38">
        <w:rPr>
          <w:rFonts w:ascii="바탕" w:eastAsia="바탕" w:hAnsi="바탕" w:hint="eastAsia"/>
        </w:rPr>
        <w:t xml:space="preserve">∙ </w:t>
      </w:r>
      <w:r w:rsidRPr="000679B8">
        <w:rPr>
          <w:rFonts w:ascii="바탕" w:eastAsia="바탕" w:hAnsi="바탕" w:hint="eastAsia"/>
        </w:rPr>
        <w:t>통신, 주거비 등 다양한 항목에 대한 CSI 가 2008년부터 월별, 소득구간별</w:t>
      </w:r>
      <w:r>
        <w:rPr>
          <w:rFonts w:ascii="바탕" w:eastAsia="바탕" w:hAnsi="바탕" w:hint="eastAsia"/>
        </w:rPr>
        <w:t xml:space="preserve"> </w:t>
      </w:r>
      <w:r w:rsidRPr="000679B8">
        <w:rPr>
          <w:rFonts w:ascii="바탕" w:eastAsia="바탕" w:hAnsi="바탕" w:hint="eastAsia"/>
        </w:rPr>
        <w:lastRenderedPageBreak/>
        <w:t>(실질소득기준) 로 담겨있어 항목별 소비자 심리 지수 변화 파악에 유용할</w:t>
      </w:r>
      <w:r w:rsidR="00866DAA">
        <w:rPr>
          <w:rFonts w:ascii="바탕" w:eastAsia="바탕" w:hAnsi="바탕" w:hint="eastAsia"/>
        </w:rPr>
        <w:t xml:space="preserve"> </w:t>
      </w:r>
      <w:r w:rsidRPr="000679B8">
        <w:rPr>
          <w:rFonts w:ascii="바탕" w:eastAsia="바탕" w:hAnsi="바탕" w:hint="eastAsia"/>
        </w:rPr>
        <w:t xml:space="preserve">것으로 판단됨. </w:t>
      </w:r>
    </w:p>
    <w:p w14:paraId="528D30DB" w14:textId="77777777" w:rsidR="000679B8" w:rsidRPr="00866DAA" w:rsidRDefault="000679B8" w:rsidP="00866DAA">
      <w:pPr>
        <w:rPr>
          <w:rFonts w:ascii="바탕" w:eastAsia="바탕" w:hAnsi="바탕"/>
        </w:rPr>
      </w:pPr>
    </w:p>
    <w:p w14:paraId="1E90F30A" w14:textId="3CDC781F" w:rsidR="000679B8" w:rsidRDefault="000679B8" w:rsidP="000679B8">
      <w:pPr>
        <w:pStyle w:val="a6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데이터 </w:t>
      </w:r>
      <w:proofErr w:type="spellStart"/>
      <w:r>
        <w:rPr>
          <w:rFonts w:ascii="바탕" w:eastAsia="바탕" w:hAnsi="바탕" w:hint="eastAsia"/>
        </w:rPr>
        <w:t>전처리</w:t>
      </w:r>
      <w:proofErr w:type="spellEnd"/>
      <w:r>
        <w:rPr>
          <w:rFonts w:ascii="바탕" w:eastAsia="바탕" w:hAnsi="바탕" w:hint="eastAsia"/>
        </w:rPr>
        <w:t xml:space="preserve"> 및 분류 </w:t>
      </w:r>
    </w:p>
    <w:p w14:paraId="4F7B4083" w14:textId="66497647" w:rsidR="00866DAA" w:rsidRDefault="00866DAA" w:rsidP="00866DAA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수집한 데이터 중 </w:t>
      </w:r>
      <w:proofErr w:type="spellStart"/>
      <w:r>
        <w:rPr>
          <w:rFonts w:ascii="바탕" w:eastAsia="바탕" w:hAnsi="바탕" w:hint="eastAsia"/>
        </w:rPr>
        <w:t>안쓰는</w:t>
      </w:r>
      <w:proofErr w:type="spellEnd"/>
      <w:r>
        <w:rPr>
          <w:rFonts w:ascii="바탕" w:eastAsia="바탕" w:hAnsi="바탕" w:hint="eastAsia"/>
        </w:rPr>
        <w:t xml:space="preserve"> 데이터 삭제, </w:t>
      </w:r>
      <w:proofErr w:type="spellStart"/>
      <w:r>
        <w:rPr>
          <w:rFonts w:ascii="바탕" w:eastAsia="바탕" w:hAnsi="바탕" w:hint="eastAsia"/>
        </w:rPr>
        <w:t>결측값</w:t>
      </w:r>
      <w:proofErr w:type="spellEnd"/>
      <w:r>
        <w:rPr>
          <w:rFonts w:ascii="바탕" w:eastAsia="바탕" w:hAnsi="바탕" w:hint="eastAsia"/>
        </w:rPr>
        <w:t xml:space="preserve"> 처리 및 이상치 제거 </w:t>
      </w:r>
    </w:p>
    <w:p w14:paraId="4E715B4C" w14:textId="32CBCCC4" w:rsidR="00866DAA" w:rsidRDefault="00866DAA" w:rsidP="00866DAA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소득구간별로 데이터 분류 </w:t>
      </w:r>
    </w:p>
    <w:p w14:paraId="1F687934" w14:textId="10C7C04F" w:rsidR="003E5D01" w:rsidRDefault="003E5D01" w:rsidP="003E5D01">
      <w:pPr>
        <w:pStyle w:val="a6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데이터 분석 </w:t>
      </w:r>
    </w:p>
    <w:p w14:paraId="7268273D" w14:textId="5F909EF2" w:rsidR="00A2705D" w:rsidRDefault="00A2705D" w:rsidP="003E5D01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 w:rsidRPr="00A2705D">
        <w:rPr>
          <w:rFonts w:ascii="바탕" w:eastAsia="바탕" w:hAnsi="바탕"/>
        </w:rPr>
        <w:t>물가와 임금을 반영하여 실질소득으로 변환된 소득 구간 데이터를 활용하여 소득 구간별 CSI와 가계부채</w:t>
      </w:r>
      <w:r w:rsidR="001F419E">
        <w:rPr>
          <w:rFonts w:ascii="바탕" w:eastAsia="바탕" w:hAnsi="바탕" w:hint="eastAsia"/>
        </w:rPr>
        <w:t xml:space="preserve"> 심리</w:t>
      </w:r>
      <w:r w:rsidRPr="00A2705D">
        <w:rPr>
          <w:rFonts w:ascii="바탕" w:eastAsia="바탕" w:hAnsi="바탕"/>
        </w:rPr>
        <w:t xml:space="preserve"> 변화의 상관관계 도출</w:t>
      </w:r>
    </w:p>
    <w:p w14:paraId="5A7C48DA" w14:textId="3B6EDC2A" w:rsidR="001F419E" w:rsidRDefault="001F419E" w:rsidP="00866DAA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 w:rsidRPr="001F419E">
        <w:rPr>
          <w:rFonts w:ascii="바탕" w:eastAsia="바탕" w:hAnsi="바탕"/>
        </w:rPr>
        <w:t>가계부채</w:t>
      </w:r>
      <w:r>
        <w:rPr>
          <w:rFonts w:ascii="바탕" w:eastAsia="바탕" w:hAnsi="바탕" w:hint="eastAsia"/>
        </w:rPr>
        <w:t xml:space="preserve"> 심리 </w:t>
      </w:r>
      <w:r w:rsidRPr="001F419E">
        <w:rPr>
          <w:rFonts w:ascii="바탕" w:eastAsia="바탕" w:hAnsi="바탕"/>
        </w:rPr>
        <w:t>증감에 따른 소비자의 구매 항목별 CSI 변화 추이 분석</w:t>
      </w:r>
    </w:p>
    <w:p w14:paraId="5659A8EB" w14:textId="402159BC" w:rsidR="004B75F5" w:rsidRPr="00866DAA" w:rsidRDefault="00866DAA" w:rsidP="00866DAA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소득구간별</w:t>
      </w:r>
      <w:r>
        <w:rPr>
          <w:rFonts w:ascii="바탕" w:eastAsia="바탕" w:hAnsi="바탕"/>
        </w:rPr>
        <w:t>로</w:t>
      </w:r>
      <w:r>
        <w:rPr>
          <w:rFonts w:ascii="바탕" w:eastAsia="바탕" w:hAnsi="바탕" w:hint="eastAsia"/>
        </w:rPr>
        <w:t xml:space="preserve"> 구매항목 지출전망 CSI들 중 유사 패턴을 보이는 세부 구매항목 도출 </w:t>
      </w:r>
    </w:p>
    <w:p w14:paraId="1C7B6075" w14:textId="77777777" w:rsidR="00866DAA" w:rsidRDefault="00866DAA" w:rsidP="00866DAA">
      <w:pPr>
        <w:pStyle w:val="a6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결과 해석 및 시각화</w:t>
      </w:r>
    </w:p>
    <w:p w14:paraId="2226F337" w14:textId="6D384778" w:rsidR="004B75F5" w:rsidRDefault="00866DAA" w:rsidP="00866DAA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가계 부채</w:t>
      </w:r>
      <w:r w:rsidR="001F419E">
        <w:rPr>
          <w:rFonts w:ascii="바탕" w:eastAsia="바탕" w:hAnsi="바탕" w:hint="eastAsia"/>
        </w:rPr>
        <w:t xml:space="preserve"> 심리</w:t>
      </w:r>
      <w:r>
        <w:rPr>
          <w:rFonts w:ascii="바탕" w:eastAsia="바탕" w:hAnsi="바탕" w:hint="eastAsia"/>
        </w:rPr>
        <w:t xml:space="preserve"> 변화에 따른 소득구간별 CSI 변화 그래프 시각화</w:t>
      </w:r>
    </w:p>
    <w:p w14:paraId="1C40E64A" w14:textId="05ADDB1B" w:rsidR="00866DAA" w:rsidRDefault="00866DAA" w:rsidP="00866DAA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주요 소득구간에서 구매 항목별지출 CSI 변화 민감도 비교 </w:t>
      </w:r>
    </w:p>
    <w:p w14:paraId="7ABA7B32" w14:textId="77777777" w:rsidR="00866DAA" w:rsidRDefault="004B75F5" w:rsidP="00866DAA">
      <w:pPr>
        <w:pStyle w:val="a6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결과 및 시사점 제시</w:t>
      </w:r>
    </w:p>
    <w:p w14:paraId="47E96E7C" w14:textId="6231B65A" w:rsidR="00866DAA" w:rsidRDefault="00866DAA" w:rsidP="00866DAA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 w:rsidRPr="00866DAA">
        <w:rPr>
          <w:rFonts w:ascii="바탕" w:eastAsia="바탕" w:hAnsi="바탕"/>
        </w:rPr>
        <w:t>가계부채</w:t>
      </w:r>
      <w:r w:rsidR="001F764D">
        <w:rPr>
          <w:rFonts w:ascii="바탕" w:eastAsia="바탕" w:hAnsi="바탕" w:hint="eastAsia"/>
        </w:rPr>
        <w:t>심리 변화</w:t>
      </w:r>
      <w:r w:rsidRPr="00866DAA">
        <w:rPr>
          <w:rFonts w:ascii="바탕" w:eastAsia="바탕" w:hAnsi="바탕"/>
        </w:rPr>
        <w:t xml:space="preserve">와 소비자 동향지수의 관계를 바탕으로 정책적 대응 방향 제안 </w:t>
      </w:r>
    </w:p>
    <w:p w14:paraId="5C712EC8" w14:textId="77777777" w:rsidR="001C052C" w:rsidRDefault="00866DAA" w:rsidP="00866DAA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소득구간별 소비 활성화 방안 논의 </w:t>
      </w:r>
    </w:p>
    <w:p w14:paraId="23F845BF" w14:textId="77777777" w:rsidR="001C052C" w:rsidRPr="001C052C" w:rsidRDefault="00866DAA" w:rsidP="001C052C">
      <w:pPr>
        <w:pStyle w:val="a6"/>
        <w:numPr>
          <w:ilvl w:val="0"/>
          <w:numId w:val="1"/>
        </w:numPr>
        <w:ind w:leftChars="0"/>
        <w:rPr>
          <w:rFonts w:ascii="바탕" w:eastAsia="바탕" w:hAnsi="바탕"/>
        </w:rPr>
      </w:pPr>
      <w:r w:rsidRPr="001C052C">
        <w:rPr>
          <w:rFonts w:ascii="바탕" w:eastAsia="바탕" w:hAnsi="바탕" w:hint="eastAsia"/>
        </w:rPr>
        <w:t xml:space="preserve">기대 효과 </w:t>
      </w:r>
    </w:p>
    <w:p w14:paraId="3A4C646A" w14:textId="61400F73" w:rsidR="001C052C" w:rsidRDefault="00866DAA" w:rsidP="001C052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 w:rsidRPr="001C052C">
        <w:rPr>
          <w:rFonts w:ascii="바탕" w:eastAsia="바탕" w:hAnsi="바탕" w:hint="eastAsia"/>
        </w:rPr>
        <w:t>소득구간별 경제적 심리와 가계부채의</w:t>
      </w:r>
      <w:r w:rsidR="001F419E">
        <w:rPr>
          <w:rFonts w:ascii="바탕" w:eastAsia="바탕" w:hAnsi="바탕" w:hint="eastAsia"/>
        </w:rPr>
        <w:t xml:space="preserve"> 심리</w:t>
      </w:r>
      <w:r w:rsidRPr="001C052C">
        <w:rPr>
          <w:rFonts w:ascii="바탕" w:eastAsia="바탕" w:hAnsi="바탕" w:hint="eastAsia"/>
        </w:rPr>
        <w:t xml:space="preserve"> 관계를 이해한다</w:t>
      </w:r>
    </w:p>
    <w:p w14:paraId="78FE1096" w14:textId="77777777" w:rsidR="001C052C" w:rsidRDefault="00866DAA" w:rsidP="001C052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 w:rsidRPr="001C052C">
        <w:rPr>
          <w:rFonts w:ascii="바탕" w:eastAsia="바탕" w:hAnsi="바탕" w:hint="eastAsia"/>
        </w:rPr>
        <w:t>경제 불황이나 경기 호황 시 소득별 소비자 행동 예측에 활용한다</w:t>
      </w:r>
    </w:p>
    <w:p w14:paraId="48F31845" w14:textId="6FFB196C" w:rsidR="00866DAA" w:rsidRPr="001C052C" w:rsidRDefault="00866DAA" w:rsidP="001C052C">
      <w:pPr>
        <w:pStyle w:val="a6"/>
        <w:numPr>
          <w:ilvl w:val="1"/>
          <w:numId w:val="1"/>
        </w:numPr>
        <w:ind w:leftChars="0"/>
        <w:rPr>
          <w:rFonts w:ascii="바탕" w:eastAsia="바탕" w:hAnsi="바탕"/>
        </w:rPr>
      </w:pPr>
      <w:r w:rsidRPr="001C052C">
        <w:rPr>
          <w:rFonts w:ascii="바탕" w:eastAsia="바탕" w:hAnsi="바탕" w:hint="eastAsia"/>
        </w:rPr>
        <w:t>가계 부채</w:t>
      </w:r>
      <w:r w:rsidR="001F419E">
        <w:rPr>
          <w:rFonts w:ascii="바탕" w:eastAsia="바탕" w:hAnsi="바탕" w:hint="eastAsia"/>
        </w:rPr>
        <w:t>에 대한 부정적 심리</w:t>
      </w:r>
      <w:r w:rsidRPr="001C052C">
        <w:rPr>
          <w:rFonts w:ascii="바탕" w:eastAsia="바탕" w:hAnsi="바탕" w:hint="eastAsia"/>
        </w:rPr>
        <w:t xml:space="preserve">가 소비 심리 위축으로 이어지는 구조를 해소하기 위한 데이터 기반 인사이트를 제공한다. </w:t>
      </w:r>
    </w:p>
    <w:p w14:paraId="30D7333E" w14:textId="70504C55" w:rsidR="0039344A" w:rsidRPr="001C052C" w:rsidRDefault="003E5D01" w:rsidP="00D77E53">
      <w:pPr>
        <w:rPr>
          <w:rFonts w:ascii="바탕" w:eastAsia="바탕" w:hAnsi="바탕"/>
          <w:b/>
          <w:bCs/>
        </w:rPr>
      </w:pPr>
      <w:r w:rsidRPr="00D77E53">
        <w:rPr>
          <w:rFonts w:ascii="바탕" w:eastAsia="바탕" w:hAnsi="바탕"/>
        </w:rPr>
        <w:br w:type="column"/>
      </w:r>
      <w:proofErr w:type="spellStart"/>
      <w:r w:rsidR="001C052C" w:rsidRPr="001C052C">
        <w:rPr>
          <w:rFonts w:ascii="바탕" w:eastAsia="바탕" w:hAnsi="바탕" w:hint="eastAsia"/>
          <w:b/>
          <w:bCs/>
          <w:sz w:val="24"/>
          <w:szCs w:val="24"/>
        </w:rPr>
        <w:lastRenderedPageBreak/>
        <w:t>Ⅲ</w:t>
      </w:r>
      <w:proofErr w:type="spellEnd"/>
      <w:r w:rsidR="001C052C" w:rsidRPr="001C052C">
        <w:rPr>
          <w:rFonts w:ascii="바탕" w:eastAsia="바탕" w:hAnsi="바탕" w:hint="eastAsia"/>
          <w:b/>
          <w:bCs/>
          <w:sz w:val="24"/>
          <w:szCs w:val="24"/>
        </w:rPr>
        <w:t xml:space="preserve">. </w:t>
      </w:r>
      <w:r w:rsidR="00D77E53" w:rsidRPr="001C052C">
        <w:rPr>
          <w:rFonts w:ascii="바탕" w:eastAsia="바탕" w:hAnsi="바탕" w:hint="eastAsia"/>
          <w:b/>
          <w:bCs/>
          <w:sz w:val="24"/>
          <w:szCs w:val="24"/>
        </w:rPr>
        <w:t>도메인</w:t>
      </w:r>
      <w:r w:rsidRPr="001C052C">
        <w:rPr>
          <w:rFonts w:ascii="바탕" w:eastAsia="바탕" w:hAnsi="바탕" w:hint="eastAsia"/>
          <w:b/>
          <w:bCs/>
          <w:sz w:val="24"/>
          <w:szCs w:val="24"/>
        </w:rPr>
        <w:t xml:space="preserve"> 정보 </w:t>
      </w:r>
    </w:p>
    <w:p w14:paraId="2129184B" w14:textId="1B1A7D32" w:rsidR="00D77E53" w:rsidRPr="00D77E53" w:rsidRDefault="00D77E53" w:rsidP="00D77E53">
      <w:pPr>
        <w:rPr>
          <w:rFonts w:ascii="바탕" w:eastAsia="바탕" w:hAnsi="바탕"/>
        </w:rPr>
      </w:pPr>
      <w:proofErr w:type="gramStart"/>
      <w:r w:rsidRPr="00D77E53">
        <w:rPr>
          <w:rFonts w:ascii="바탕" w:eastAsia="바탕" w:hAnsi="바탕"/>
        </w:rPr>
        <w:t xml:space="preserve"> </w:t>
      </w:r>
      <w:r>
        <w:rPr>
          <w:rFonts w:ascii="바탕" w:eastAsia="바탕" w:hAnsi="바탕" w:hint="eastAsia"/>
        </w:rPr>
        <w:t xml:space="preserve"> </w:t>
      </w:r>
      <w:r w:rsidRPr="00D77E53">
        <w:rPr>
          <w:rFonts w:ascii="바탕" w:eastAsia="바탕" w:hAnsi="바탕"/>
        </w:rPr>
        <w:t>가계부채</w:t>
      </w:r>
      <w:r w:rsidR="002553C0">
        <w:rPr>
          <w:rFonts w:ascii="바탕" w:eastAsia="바탕" w:hAnsi="바탕" w:hint="eastAsia"/>
        </w:rPr>
        <w:t>심리</w:t>
      </w:r>
      <w:proofErr w:type="gramEnd"/>
      <w:r w:rsidRPr="00D77E53">
        <w:rPr>
          <w:rFonts w:ascii="바탕" w:eastAsia="바탕" w:hAnsi="바탕"/>
        </w:rPr>
        <w:t xml:space="preserve"> 분야</w:t>
      </w:r>
    </w:p>
    <w:p w14:paraId="4095B011" w14:textId="34A38D36" w:rsidR="00D77E53" w:rsidRPr="006A0F0B" w:rsidRDefault="00D77E53" w:rsidP="006A0F0B">
      <w:pPr>
        <w:numPr>
          <w:ilvl w:val="0"/>
          <w:numId w:val="3"/>
        </w:numPr>
        <w:rPr>
          <w:rFonts w:ascii="바탕" w:eastAsia="바탕" w:hAnsi="바탕"/>
        </w:rPr>
      </w:pPr>
      <w:r w:rsidRPr="00D77E53">
        <w:rPr>
          <w:rFonts w:ascii="바탕" w:eastAsia="바탕" w:hAnsi="바탕"/>
        </w:rPr>
        <w:t xml:space="preserve">정의와 현황: </w:t>
      </w:r>
      <w:r w:rsidR="006A0F0B" w:rsidRPr="006A0F0B">
        <w:rPr>
          <w:rFonts w:ascii="바탕" w:eastAsia="바탕" w:hAnsi="바탕"/>
        </w:rPr>
        <w:t>가계부채</w:t>
      </w:r>
      <w:r w:rsidR="006A0F0B">
        <w:rPr>
          <w:rFonts w:ascii="바탕" w:eastAsia="바탕" w:hAnsi="바탕" w:hint="eastAsia"/>
        </w:rPr>
        <w:t xml:space="preserve"> 심리</w:t>
      </w:r>
      <w:r w:rsidR="006A0F0B" w:rsidRPr="006A0F0B">
        <w:rPr>
          <w:rFonts w:ascii="바탕" w:eastAsia="바탕" w:hAnsi="바탕"/>
        </w:rPr>
        <w:t xml:space="preserve">는 가계가 금융기관 등으로부터 차입한 대출금에 대해 어떻게 인식하고 느끼는지를 나타내며, 이는 심리적 부담감, 불안감 또는 안정감 등을 포함한다. 이러한 부채에 대한 심리는 가계의 소비 및 저축 행동에 직접적인 영향을 미치며, 국가 경제의 안정성과도 밀접한 관련이 </w:t>
      </w:r>
      <w:proofErr w:type="gramStart"/>
      <w:r w:rsidR="006A0F0B" w:rsidRPr="006A0F0B">
        <w:rPr>
          <w:rFonts w:ascii="바탕" w:eastAsia="바탕" w:hAnsi="바탕"/>
        </w:rPr>
        <w:t>있다.</w:t>
      </w:r>
      <w:r w:rsidRPr="006A0F0B">
        <w:rPr>
          <w:rFonts w:ascii="바탕" w:eastAsia="바탕" w:hAnsi="바탕" w:hint="eastAsia"/>
        </w:rPr>
        <w:t>.</w:t>
      </w:r>
      <w:proofErr w:type="gramEnd"/>
    </w:p>
    <w:p w14:paraId="3EE2246A" w14:textId="77777777" w:rsidR="00D77E53" w:rsidRPr="00D77E53" w:rsidRDefault="00D77E53" w:rsidP="00D77E53">
      <w:pPr>
        <w:rPr>
          <w:rFonts w:ascii="바탕" w:eastAsia="바탕" w:hAnsi="바탕"/>
        </w:rPr>
      </w:pPr>
      <w:proofErr w:type="gramStart"/>
      <w:r w:rsidRPr="00D77E53">
        <w:rPr>
          <w:rFonts w:ascii="바탕" w:eastAsia="바탕" w:hAnsi="바탕"/>
        </w:rPr>
        <w:t>  소비자</w:t>
      </w:r>
      <w:proofErr w:type="gramEnd"/>
      <w:r w:rsidRPr="00D77E53">
        <w:rPr>
          <w:rFonts w:ascii="바탕" w:eastAsia="바탕" w:hAnsi="바탕"/>
        </w:rPr>
        <w:t xml:space="preserve"> 동향지수(Consumer Sentiment Index, CSI) 분야</w:t>
      </w:r>
    </w:p>
    <w:p w14:paraId="049BC317" w14:textId="0A0B5CAE" w:rsidR="00D77E53" w:rsidRDefault="00D77E53" w:rsidP="00D77E53">
      <w:pPr>
        <w:numPr>
          <w:ilvl w:val="0"/>
          <w:numId w:val="4"/>
        </w:numPr>
        <w:rPr>
          <w:rFonts w:ascii="바탕" w:eastAsia="바탕" w:hAnsi="바탕"/>
        </w:rPr>
      </w:pPr>
      <w:r w:rsidRPr="00D77E53">
        <w:rPr>
          <w:rFonts w:ascii="바탕" w:eastAsia="바탕" w:hAnsi="바탕"/>
        </w:rPr>
        <w:t>정의와 역할: 소비자 동향지수는 소비자들이 현재 및 미래 경제 상황에 대해 느끼는 기대와 불안을 수치화한 지표</w:t>
      </w:r>
      <w:r>
        <w:rPr>
          <w:rFonts w:ascii="바탕" w:eastAsia="바탕" w:hAnsi="바탕" w:hint="eastAsia"/>
        </w:rPr>
        <w:t>이다</w:t>
      </w:r>
      <w:r w:rsidRPr="00D77E53">
        <w:rPr>
          <w:rFonts w:ascii="바탕" w:eastAsia="바탕" w:hAnsi="바탕"/>
        </w:rPr>
        <w:t>. 이는 소비지출 계획과 같은 실제 행동에 큰 영향을 미치며, 경기 예측과 정책 수립의 중요한 도구로 사용</w:t>
      </w:r>
      <w:r>
        <w:rPr>
          <w:rFonts w:ascii="바탕" w:eastAsia="바탕" w:hAnsi="바탕" w:hint="eastAsia"/>
        </w:rPr>
        <w:t>된다.</w:t>
      </w:r>
    </w:p>
    <w:p w14:paraId="258C23B0" w14:textId="0132E1AF" w:rsidR="005D7884" w:rsidRDefault="005D7884" w:rsidP="00D77E53">
      <w:pPr>
        <w:numPr>
          <w:ilvl w:val="0"/>
          <w:numId w:val="4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소비자 동향지수 종류 </w:t>
      </w:r>
    </w:p>
    <w:tbl>
      <w:tblPr>
        <w:tblStyle w:val="af1"/>
        <w:tblW w:w="8987" w:type="dxa"/>
        <w:tblInd w:w="720" w:type="dxa"/>
        <w:tblLook w:val="04A0" w:firstRow="1" w:lastRow="0" w:firstColumn="1" w:lastColumn="0" w:noHBand="0" w:noVBand="1"/>
      </w:tblPr>
      <w:tblGrid>
        <w:gridCol w:w="4520"/>
        <w:gridCol w:w="4467"/>
      </w:tblGrid>
      <w:tr w:rsidR="005D7884" w14:paraId="44E6C1FB" w14:textId="77777777" w:rsidTr="005D7884">
        <w:trPr>
          <w:trHeight w:val="552"/>
        </w:trPr>
        <w:tc>
          <w:tcPr>
            <w:tcW w:w="4520" w:type="dxa"/>
          </w:tcPr>
          <w:p w14:paraId="50780F98" w14:textId="61ED9E38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현재생활형편지수 </w:t>
            </w:r>
          </w:p>
        </w:tc>
        <w:tc>
          <w:tcPr>
            <w:tcW w:w="4467" w:type="dxa"/>
          </w:tcPr>
          <w:p w14:paraId="28FB1F26" w14:textId="524E26AB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소비자가 자신의 현재 경제적 생활형편을 평가한 지수, 과거와 비교하여 현재 가계상황의 개선여부 반영 </w:t>
            </w:r>
          </w:p>
        </w:tc>
      </w:tr>
      <w:tr w:rsidR="005D7884" w14:paraId="60BE3A8E" w14:textId="77777777" w:rsidTr="005D7884">
        <w:trPr>
          <w:trHeight w:val="552"/>
        </w:trPr>
        <w:tc>
          <w:tcPr>
            <w:tcW w:w="4520" w:type="dxa"/>
          </w:tcPr>
          <w:p w14:paraId="63AC9778" w14:textId="00EB487C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생활형편전망지수</w:t>
            </w:r>
          </w:p>
        </w:tc>
        <w:tc>
          <w:tcPr>
            <w:tcW w:w="4467" w:type="dxa"/>
          </w:tcPr>
          <w:p w14:paraId="6F3BB5E6" w14:textId="07B14A1E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미래의 경제적 생활 수준이 나아질 것으로 예상하는지</w:t>
            </w:r>
          </w:p>
        </w:tc>
      </w:tr>
      <w:tr w:rsidR="005D7884" w14:paraId="41CBCDA6" w14:textId="77777777" w:rsidTr="005D7884">
        <w:trPr>
          <w:trHeight w:val="552"/>
        </w:trPr>
        <w:tc>
          <w:tcPr>
            <w:tcW w:w="4520" w:type="dxa"/>
          </w:tcPr>
          <w:p w14:paraId="0A04B6C0" w14:textId="3B56FD8C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가계수입전망지수</w:t>
            </w:r>
          </w:p>
        </w:tc>
        <w:tc>
          <w:tcPr>
            <w:tcW w:w="4467" w:type="dxa"/>
          </w:tcPr>
          <w:p w14:paraId="71E38E02" w14:textId="7D2FD709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향후 소득 증가 또는 감소에 대한 기대 심리 </w:t>
            </w:r>
          </w:p>
        </w:tc>
      </w:tr>
      <w:tr w:rsidR="005D7884" w14:paraId="603A0A8D" w14:textId="77777777" w:rsidTr="005D7884">
        <w:trPr>
          <w:trHeight w:val="552"/>
        </w:trPr>
        <w:tc>
          <w:tcPr>
            <w:tcW w:w="4520" w:type="dxa"/>
          </w:tcPr>
          <w:p w14:paraId="429D3AF0" w14:textId="2248D6C9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소비지출전망지수 </w:t>
            </w:r>
          </w:p>
        </w:tc>
        <w:tc>
          <w:tcPr>
            <w:tcW w:w="4467" w:type="dxa"/>
          </w:tcPr>
          <w:p w14:paraId="4C294C46" w14:textId="14B9EB4F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향후 소비 지출에 대한 계획과 심리 반영.</w:t>
            </w:r>
          </w:p>
          <w:p w14:paraId="24EAD6AA" w14:textId="72B2885E" w:rsidR="005D7884" w:rsidRDefault="005D7884" w:rsidP="005D7884">
            <w:pPr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 w:hint="eastAsia"/>
              </w:rPr>
              <w:t>의류비</w:t>
            </w:r>
            <w:proofErr w:type="spellEnd"/>
            <w:r>
              <w:rPr>
                <w:rFonts w:ascii="바탕" w:eastAsia="바탕" w:hAnsi="바탕" w:hint="eastAsia"/>
              </w:rPr>
              <w:t xml:space="preserve">, 외식비, </w:t>
            </w:r>
            <w:proofErr w:type="spellStart"/>
            <w:r>
              <w:rPr>
                <w:rFonts w:ascii="바탕" w:eastAsia="바탕" w:hAnsi="바탕" w:hint="eastAsia"/>
              </w:rPr>
              <w:t>여행비</w:t>
            </w:r>
            <w:proofErr w:type="spellEnd"/>
            <w:r>
              <w:rPr>
                <w:rFonts w:ascii="바탕" w:eastAsia="바탕" w:hAnsi="바탕" w:hint="eastAsia"/>
              </w:rPr>
              <w:t xml:space="preserve"> 등 다양한 항목에 대한 지수 존재. </w:t>
            </w:r>
          </w:p>
        </w:tc>
      </w:tr>
      <w:tr w:rsidR="005D7884" w14:paraId="517C0A71" w14:textId="77777777" w:rsidTr="005D7884">
        <w:trPr>
          <w:trHeight w:val="552"/>
        </w:trPr>
        <w:tc>
          <w:tcPr>
            <w:tcW w:w="4520" w:type="dxa"/>
          </w:tcPr>
          <w:p w14:paraId="0C24A888" w14:textId="108D0A20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경제상황평가지수 </w:t>
            </w:r>
          </w:p>
        </w:tc>
        <w:tc>
          <w:tcPr>
            <w:tcW w:w="4467" w:type="dxa"/>
          </w:tcPr>
          <w:p w14:paraId="756226EB" w14:textId="4853EFEC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현재의 국가 경제 상황에 대한 소비자의 평가 </w:t>
            </w:r>
          </w:p>
        </w:tc>
      </w:tr>
      <w:tr w:rsidR="005D7884" w14:paraId="247D8CA7" w14:textId="77777777" w:rsidTr="005D7884">
        <w:trPr>
          <w:trHeight w:val="552"/>
        </w:trPr>
        <w:tc>
          <w:tcPr>
            <w:tcW w:w="4520" w:type="dxa"/>
          </w:tcPr>
          <w:p w14:paraId="1EA981AC" w14:textId="5F649716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물가전망지수 </w:t>
            </w:r>
          </w:p>
        </w:tc>
        <w:tc>
          <w:tcPr>
            <w:tcW w:w="4467" w:type="dxa"/>
          </w:tcPr>
          <w:p w14:paraId="67E0572F" w14:textId="073981AD" w:rsidR="005D7884" w:rsidRDefault="005D7884" w:rsidP="005D7884">
            <w:pPr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향후 물가 상승에 대한 기대치 </w:t>
            </w:r>
          </w:p>
        </w:tc>
      </w:tr>
    </w:tbl>
    <w:p w14:paraId="5332A061" w14:textId="24F47AA1" w:rsidR="005D7884" w:rsidRPr="00D77E53" w:rsidRDefault="005D7884" w:rsidP="005D7884">
      <w:pPr>
        <w:ind w:left="72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이 외에도 다양한 </w:t>
      </w:r>
      <w:r w:rsidR="00F73D18">
        <w:rPr>
          <w:rFonts w:ascii="바탕" w:eastAsia="바탕" w:hAnsi="바탕" w:hint="eastAsia"/>
        </w:rPr>
        <w:t xml:space="preserve">세부 소비자 동향지수가 존재한다. </w:t>
      </w:r>
    </w:p>
    <w:p w14:paraId="408AE900" w14:textId="77777777" w:rsidR="00D77E53" w:rsidRDefault="00D77E53" w:rsidP="0017361A">
      <w:pPr>
        <w:numPr>
          <w:ilvl w:val="0"/>
          <w:numId w:val="4"/>
        </w:numPr>
        <w:rPr>
          <w:rFonts w:ascii="바탕" w:eastAsia="바탕" w:hAnsi="바탕"/>
        </w:rPr>
      </w:pPr>
      <w:r w:rsidRPr="00D77E53">
        <w:rPr>
          <w:rFonts w:ascii="바탕" w:eastAsia="바탕" w:hAnsi="바탕"/>
        </w:rPr>
        <w:t xml:space="preserve">소득 구간별 차이: CSI는 소득 수준에 따라 큰 차이를 보일 수 있으며, 이는 경제적 불평등, 소비심리 위축 등 사회적 문제를 분석하는 데 중요한 역할을 </w:t>
      </w:r>
      <w:r>
        <w:rPr>
          <w:rFonts w:ascii="바탕" w:eastAsia="바탕" w:hAnsi="바탕" w:hint="eastAsia"/>
        </w:rPr>
        <w:t xml:space="preserve">한다. </w:t>
      </w:r>
    </w:p>
    <w:p w14:paraId="6DB4A11A" w14:textId="6EC96DEC" w:rsidR="00D77E53" w:rsidRPr="00D77E53" w:rsidRDefault="00D77E53" w:rsidP="00D77E53">
      <w:pPr>
        <w:rPr>
          <w:rFonts w:ascii="바탕" w:eastAsia="바탕" w:hAnsi="바탕"/>
        </w:rPr>
      </w:pPr>
      <w:proofErr w:type="gramStart"/>
      <w:r w:rsidRPr="00D77E53">
        <w:rPr>
          <w:rFonts w:ascii="바탕" w:eastAsia="바탕" w:hAnsi="바탕"/>
        </w:rPr>
        <w:t>  도메인의</w:t>
      </w:r>
      <w:proofErr w:type="gramEnd"/>
      <w:r w:rsidRPr="00D77E53">
        <w:rPr>
          <w:rFonts w:ascii="바탕" w:eastAsia="바탕" w:hAnsi="바탕"/>
        </w:rPr>
        <w:t xml:space="preserve"> 융합적 중요성</w:t>
      </w:r>
    </w:p>
    <w:p w14:paraId="74F7A129" w14:textId="77777777" w:rsidR="009D7969" w:rsidRDefault="00762AF7" w:rsidP="00D77E53">
      <w:pPr>
        <w:numPr>
          <w:ilvl w:val="0"/>
          <w:numId w:val="5"/>
        </w:numPr>
        <w:rPr>
          <w:rFonts w:ascii="바탕" w:eastAsia="바탕" w:hAnsi="바탕"/>
        </w:rPr>
      </w:pPr>
      <w:r w:rsidRPr="00762AF7">
        <w:rPr>
          <w:rFonts w:ascii="바탕" w:eastAsia="바탕" w:hAnsi="바탕"/>
        </w:rPr>
        <w:t>가계부채 심리와 소비자동향지수는 경제 심리와 금융 안정성을 연결하는 주요 요소로, 두 지표의 상관관계를 분석하면 가계의 부채에 대한 인식이 소비 심리와 행동에 미치는 영향을 정량적으로 파악할 수 있다.</w:t>
      </w:r>
      <w:r>
        <w:rPr>
          <w:rFonts w:ascii="바탕" w:eastAsia="바탕" w:hAnsi="바탕" w:hint="eastAsia"/>
        </w:rPr>
        <w:t xml:space="preserve"> </w:t>
      </w:r>
    </w:p>
    <w:p w14:paraId="0EC84E20" w14:textId="01E979F0" w:rsidR="00D77E53" w:rsidRPr="00D77E53" w:rsidRDefault="00D77E53" w:rsidP="00D77E53">
      <w:pPr>
        <w:numPr>
          <w:ilvl w:val="0"/>
          <w:numId w:val="5"/>
        </w:numPr>
        <w:rPr>
          <w:rFonts w:ascii="바탕" w:eastAsia="바탕" w:hAnsi="바탕"/>
        </w:rPr>
      </w:pPr>
      <w:r w:rsidRPr="00D77E53">
        <w:rPr>
          <w:rFonts w:ascii="바탕" w:eastAsia="바탕" w:hAnsi="바탕"/>
        </w:rPr>
        <w:t>소득구간별 분석은 특정 소득층에 영향을 미치는 구조적 요인을 밝혀내고, 맞춤형 정책 설계를 위한 근거를 제공</w:t>
      </w:r>
      <w:r>
        <w:rPr>
          <w:rFonts w:ascii="바탕" w:eastAsia="바탕" w:hAnsi="바탕" w:hint="eastAsia"/>
        </w:rPr>
        <w:t>한다.</w:t>
      </w:r>
    </w:p>
    <w:p w14:paraId="3569D0D5" w14:textId="77777777" w:rsidR="00D77E53" w:rsidRPr="00D77E53" w:rsidRDefault="00D77E53" w:rsidP="00D77E53">
      <w:pPr>
        <w:rPr>
          <w:rFonts w:ascii="바탕" w:eastAsia="바탕" w:hAnsi="바탕"/>
        </w:rPr>
      </w:pPr>
      <w:proofErr w:type="gramStart"/>
      <w:r w:rsidRPr="00D77E53">
        <w:rPr>
          <w:rFonts w:ascii="바탕" w:eastAsia="바탕" w:hAnsi="바탕"/>
        </w:rPr>
        <w:t>  적용</w:t>
      </w:r>
      <w:proofErr w:type="gramEnd"/>
      <w:r w:rsidRPr="00D77E53">
        <w:rPr>
          <w:rFonts w:ascii="바탕" w:eastAsia="바탕" w:hAnsi="바탕"/>
        </w:rPr>
        <w:t xml:space="preserve"> 가능 분야</w:t>
      </w:r>
    </w:p>
    <w:p w14:paraId="377D3F7D" w14:textId="77777777" w:rsidR="00D77E53" w:rsidRPr="00D77E53" w:rsidRDefault="00D77E53" w:rsidP="00D77E53">
      <w:pPr>
        <w:numPr>
          <w:ilvl w:val="0"/>
          <w:numId w:val="6"/>
        </w:numPr>
        <w:rPr>
          <w:rFonts w:ascii="바탕" w:eastAsia="바탕" w:hAnsi="바탕"/>
        </w:rPr>
      </w:pPr>
      <w:r w:rsidRPr="00D77E53">
        <w:rPr>
          <w:rFonts w:ascii="바탕" w:eastAsia="바탕" w:hAnsi="바탕"/>
        </w:rPr>
        <w:t>경제 정책 설계: 소비심리 회복을 위한 금융 및 재정 정책 개발</w:t>
      </w:r>
    </w:p>
    <w:p w14:paraId="302AD98D" w14:textId="77777777" w:rsidR="00D77E53" w:rsidRDefault="00D77E53" w:rsidP="00D77E53">
      <w:pPr>
        <w:numPr>
          <w:ilvl w:val="0"/>
          <w:numId w:val="6"/>
        </w:numPr>
        <w:rPr>
          <w:rFonts w:ascii="바탕" w:eastAsia="바탕" w:hAnsi="바탕"/>
        </w:rPr>
      </w:pPr>
      <w:r w:rsidRPr="00D77E53">
        <w:rPr>
          <w:rFonts w:ascii="바탕" w:eastAsia="바탕" w:hAnsi="바탕"/>
        </w:rPr>
        <w:lastRenderedPageBreak/>
        <w:t>소비자 행동 연구: 소득구간별 소비 트렌드 파악 및 마케팅 전략 수립</w:t>
      </w:r>
    </w:p>
    <w:p w14:paraId="7C63A8C0" w14:textId="77777777" w:rsidR="00D77E53" w:rsidRPr="00D77E53" w:rsidRDefault="00D77E53" w:rsidP="001C052C">
      <w:pPr>
        <w:rPr>
          <w:rFonts w:ascii="바탕" w:eastAsia="바탕" w:hAnsi="바탕"/>
        </w:rPr>
      </w:pPr>
    </w:p>
    <w:p w14:paraId="468560C0" w14:textId="05DD8CEE" w:rsidR="001C052C" w:rsidRPr="001C052C" w:rsidRDefault="001C052C" w:rsidP="00D77E53">
      <w:pPr>
        <w:rPr>
          <w:rFonts w:ascii="바탕" w:eastAsia="바탕" w:hAnsi="바탕"/>
          <w:b/>
          <w:bCs/>
          <w:sz w:val="24"/>
          <w:szCs w:val="24"/>
        </w:rPr>
      </w:pPr>
      <w:proofErr w:type="spellStart"/>
      <w:r w:rsidRPr="001C052C">
        <w:rPr>
          <w:rFonts w:ascii="바탕" w:eastAsia="바탕" w:hAnsi="바탕" w:hint="eastAsia"/>
          <w:b/>
          <w:bCs/>
          <w:sz w:val="24"/>
          <w:szCs w:val="24"/>
        </w:rPr>
        <w:t>Ⅳ</w:t>
      </w:r>
      <w:proofErr w:type="spellEnd"/>
      <w:r w:rsidRPr="001C052C">
        <w:rPr>
          <w:rFonts w:ascii="바탕" w:eastAsia="바탕" w:hAnsi="바탕" w:hint="eastAsia"/>
          <w:b/>
          <w:bCs/>
          <w:sz w:val="24"/>
          <w:szCs w:val="24"/>
        </w:rPr>
        <w:t xml:space="preserve">. </w:t>
      </w:r>
      <w:r w:rsidR="00D77E53" w:rsidRPr="001C052C">
        <w:rPr>
          <w:rFonts w:ascii="바탕" w:eastAsia="바탕" w:hAnsi="바탕"/>
          <w:b/>
          <w:bCs/>
          <w:sz w:val="24"/>
          <w:szCs w:val="24"/>
        </w:rPr>
        <w:t>업무분장</w:t>
      </w:r>
    </w:p>
    <w:p w14:paraId="0A7A175A" w14:textId="37FD942C" w:rsidR="00D77E53" w:rsidRPr="00D77E53" w:rsidRDefault="00D77E53" w:rsidP="00D77E53">
      <w:pPr>
        <w:rPr>
          <w:rFonts w:ascii="바탕" w:eastAsia="바탕" w:hAnsi="바탕"/>
        </w:rPr>
      </w:pPr>
      <w:r w:rsidRPr="00D77E53">
        <w:rPr>
          <w:rFonts w:ascii="바탕" w:eastAsia="바탕" w:hAnsi="바탕"/>
        </w:rPr>
        <w:t xml:space="preserve">20221209 </w:t>
      </w:r>
      <w:proofErr w:type="gramStart"/>
      <w:r w:rsidRPr="00D77E53">
        <w:rPr>
          <w:rFonts w:ascii="바탕" w:eastAsia="바탕" w:hAnsi="바탕"/>
        </w:rPr>
        <w:t xml:space="preserve">이수빈 </w:t>
      </w:r>
      <w:r>
        <w:rPr>
          <w:rFonts w:ascii="바탕" w:eastAsia="바탕" w:hAnsi="바탕" w:hint="eastAsia"/>
        </w:rPr>
        <w:t>:</w:t>
      </w:r>
      <w:proofErr w:type="gramEnd"/>
      <w:r>
        <w:rPr>
          <w:rFonts w:ascii="바탕" w:eastAsia="바탕" w:hAnsi="바탕" w:hint="eastAsia"/>
        </w:rPr>
        <w:t xml:space="preserve"> 조장, </w:t>
      </w:r>
      <w:r w:rsidR="007328B6">
        <w:rPr>
          <w:rFonts w:ascii="바탕" w:eastAsia="바탕" w:hAnsi="바탕" w:hint="eastAsia"/>
        </w:rPr>
        <w:t xml:space="preserve">프로젝트 관리, </w:t>
      </w:r>
      <w:r>
        <w:rPr>
          <w:rFonts w:ascii="바탕" w:eastAsia="바탕" w:hAnsi="바탕" w:hint="eastAsia"/>
        </w:rPr>
        <w:t>데이터 수집, 데이터 분석, 계획서</w:t>
      </w:r>
      <w:r w:rsidR="007328B6">
        <w:rPr>
          <w:rFonts w:ascii="바탕" w:eastAsia="바탕" w:hAnsi="바탕" w:hint="eastAsia"/>
        </w:rPr>
        <w:t xml:space="preserve"> 및 </w:t>
      </w:r>
      <w:r>
        <w:rPr>
          <w:rFonts w:ascii="바탕" w:eastAsia="바탕" w:hAnsi="바탕" w:hint="eastAsia"/>
        </w:rPr>
        <w:t xml:space="preserve">보고서 작성 총괄 </w:t>
      </w:r>
    </w:p>
    <w:p w14:paraId="08DE8568" w14:textId="30E566EC" w:rsidR="00D77E53" w:rsidRPr="00D77E53" w:rsidRDefault="00D77E53" w:rsidP="00D77E53">
      <w:pPr>
        <w:rPr>
          <w:rFonts w:ascii="바탕" w:eastAsia="바탕" w:hAnsi="바탕"/>
        </w:rPr>
      </w:pPr>
      <w:r w:rsidRPr="00D77E53">
        <w:rPr>
          <w:rFonts w:ascii="바탕" w:eastAsia="바탕" w:hAnsi="바탕"/>
        </w:rPr>
        <w:t xml:space="preserve">20211166 </w:t>
      </w:r>
      <w:proofErr w:type="gramStart"/>
      <w:r w:rsidRPr="00D77E53">
        <w:rPr>
          <w:rFonts w:ascii="바탕" w:eastAsia="바탕" w:hAnsi="바탕"/>
        </w:rPr>
        <w:t>공하은</w:t>
      </w:r>
      <w:r>
        <w:rPr>
          <w:rFonts w:ascii="바탕" w:eastAsia="바탕" w:hAnsi="바탕" w:hint="eastAsia"/>
        </w:rPr>
        <w:t xml:space="preserve"> :</w:t>
      </w:r>
      <w:proofErr w:type="gramEnd"/>
      <w:r>
        <w:rPr>
          <w:rFonts w:ascii="바탕" w:eastAsia="바탕" w:hAnsi="바탕" w:hint="eastAsia"/>
        </w:rPr>
        <w:t xml:space="preserve"> </w:t>
      </w:r>
      <w:r w:rsidR="007328B6">
        <w:rPr>
          <w:rFonts w:ascii="바탕" w:eastAsia="바탕" w:hAnsi="바탕" w:hint="eastAsia"/>
        </w:rPr>
        <w:t xml:space="preserve">문헌조사, </w:t>
      </w:r>
      <w:r>
        <w:rPr>
          <w:rFonts w:ascii="바탕" w:eastAsia="바탕" w:hAnsi="바탕" w:hint="eastAsia"/>
        </w:rPr>
        <w:t>데이터 수집 및 정리, 데이터 시각화, 보고서 작성</w:t>
      </w:r>
      <w:r w:rsidR="007328B6">
        <w:rPr>
          <w:rFonts w:ascii="바탕" w:eastAsia="바탕" w:hAnsi="바탕" w:hint="eastAsia"/>
        </w:rPr>
        <w:t xml:space="preserve"> </w:t>
      </w:r>
      <w:r w:rsidR="00453C08">
        <w:rPr>
          <w:rFonts w:ascii="바탕" w:eastAsia="바탕" w:hAnsi="바탕" w:hint="eastAsia"/>
        </w:rPr>
        <w:t>및 검토</w:t>
      </w:r>
    </w:p>
    <w:p w14:paraId="5BB0929D" w14:textId="42BE5C46" w:rsidR="00D77E53" w:rsidRPr="00D77E53" w:rsidRDefault="00D77E53" w:rsidP="00D77E53">
      <w:pPr>
        <w:rPr>
          <w:rFonts w:ascii="바탕" w:eastAsia="바탕" w:hAnsi="바탕"/>
        </w:rPr>
      </w:pPr>
      <w:r w:rsidRPr="00D77E53">
        <w:rPr>
          <w:rFonts w:ascii="바탕" w:eastAsia="바탕" w:hAnsi="바탕"/>
        </w:rPr>
        <w:t xml:space="preserve">20211194 </w:t>
      </w:r>
      <w:proofErr w:type="spellStart"/>
      <w:proofErr w:type="gramStart"/>
      <w:r w:rsidRPr="00D77E53">
        <w:rPr>
          <w:rFonts w:ascii="바탕" w:eastAsia="바탕" w:hAnsi="바탕"/>
        </w:rPr>
        <w:t>안연아</w:t>
      </w:r>
      <w:proofErr w:type="spellEnd"/>
      <w:r>
        <w:rPr>
          <w:rFonts w:ascii="바탕" w:eastAsia="바탕" w:hAnsi="바탕" w:hint="eastAsia"/>
        </w:rPr>
        <w:t xml:space="preserve"> :</w:t>
      </w:r>
      <w:proofErr w:type="gramEnd"/>
      <w:r>
        <w:rPr>
          <w:rFonts w:ascii="바탕" w:eastAsia="바탕" w:hAnsi="바탕" w:hint="eastAsia"/>
        </w:rPr>
        <w:t xml:space="preserve"> 데이터 수집 및</w:t>
      </w:r>
      <w:r w:rsidR="007328B6">
        <w:rPr>
          <w:rFonts w:ascii="바탕" w:eastAsia="바탕" w:hAnsi="바탕" w:hint="eastAsia"/>
        </w:rPr>
        <w:t xml:space="preserve"> </w:t>
      </w:r>
      <w:proofErr w:type="spellStart"/>
      <w:r w:rsidR="007328B6">
        <w:rPr>
          <w:rFonts w:ascii="바탕" w:eastAsia="바탕" w:hAnsi="바탕" w:hint="eastAsia"/>
        </w:rPr>
        <w:t>전처리</w:t>
      </w:r>
      <w:proofErr w:type="spellEnd"/>
      <w:r>
        <w:rPr>
          <w:rFonts w:ascii="바탕" w:eastAsia="바탕" w:hAnsi="바탕" w:hint="eastAsia"/>
        </w:rPr>
        <w:t xml:space="preserve">, </w:t>
      </w:r>
      <w:r w:rsidR="00453C08">
        <w:rPr>
          <w:rFonts w:ascii="바탕" w:eastAsia="바탕" w:hAnsi="바탕" w:hint="eastAsia"/>
        </w:rPr>
        <w:t xml:space="preserve">분석 </w:t>
      </w:r>
      <w:r>
        <w:rPr>
          <w:rFonts w:ascii="바탕" w:eastAsia="바탕" w:hAnsi="바탕" w:hint="eastAsia"/>
        </w:rPr>
        <w:t xml:space="preserve">및 데이터 </w:t>
      </w:r>
      <w:r w:rsidR="00453C08">
        <w:rPr>
          <w:rFonts w:ascii="바탕" w:eastAsia="바탕" w:hAnsi="바탕" w:hint="eastAsia"/>
        </w:rPr>
        <w:t>시각화</w:t>
      </w:r>
      <w:r>
        <w:rPr>
          <w:rFonts w:ascii="바탕" w:eastAsia="바탕" w:hAnsi="바탕" w:hint="eastAsia"/>
        </w:rPr>
        <w:t>, 보고서 작성</w:t>
      </w:r>
      <w:r w:rsidR="007328B6">
        <w:rPr>
          <w:rFonts w:ascii="바탕" w:eastAsia="바탕" w:hAnsi="바탕" w:hint="eastAsia"/>
        </w:rPr>
        <w:t xml:space="preserve"> 및 검토 </w:t>
      </w:r>
    </w:p>
    <w:p w14:paraId="4FFD81BA" w14:textId="01AF48D2" w:rsidR="00D77E53" w:rsidRDefault="00D77E53" w:rsidP="00D77E53">
      <w:pPr>
        <w:rPr>
          <w:rFonts w:ascii="바탕" w:eastAsia="바탕" w:hAnsi="바탕"/>
        </w:rPr>
      </w:pPr>
      <w:r w:rsidRPr="00D77E53">
        <w:rPr>
          <w:rFonts w:ascii="바탕" w:eastAsia="바탕" w:hAnsi="바탕"/>
        </w:rPr>
        <w:t xml:space="preserve">20221197 </w:t>
      </w:r>
      <w:proofErr w:type="gramStart"/>
      <w:r w:rsidRPr="00D77E53">
        <w:rPr>
          <w:rFonts w:ascii="바탕" w:eastAsia="바탕" w:hAnsi="바탕"/>
        </w:rPr>
        <w:t>백서연</w:t>
      </w:r>
      <w:r>
        <w:rPr>
          <w:rFonts w:ascii="바탕" w:eastAsia="바탕" w:hAnsi="바탕" w:hint="eastAsia"/>
        </w:rPr>
        <w:t xml:space="preserve"> :</w:t>
      </w:r>
      <w:proofErr w:type="gramEnd"/>
      <w:r>
        <w:rPr>
          <w:rFonts w:ascii="바탕" w:eastAsia="바탕" w:hAnsi="바탕" w:hint="eastAsia"/>
        </w:rPr>
        <w:t xml:space="preserve"> </w:t>
      </w:r>
      <w:r w:rsidR="007328B6">
        <w:rPr>
          <w:rFonts w:ascii="바탕" w:eastAsia="바탕" w:hAnsi="바탕" w:hint="eastAsia"/>
        </w:rPr>
        <w:t xml:space="preserve">계획 </w:t>
      </w:r>
      <w:r>
        <w:rPr>
          <w:rFonts w:ascii="바탕" w:eastAsia="바탕" w:hAnsi="바탕" w:hint="eastAsia"/>
        </w:rPr>
        <w:t xml:space="preserve">수립, 데이터 </w:t>
      </w:r>
      <w:proofErr w:type="spellStart"/>
      <w:r>
        <w:rPr>
          <w:rFonts w:ascii="바탕" w:eastAsia="바탕" w:hAnsi="바탕" w:hint="eastAsia"/>
        </w:rPr>
        <w:t>전처리</w:t>
      </w:r>
      <w:proofErr w:type="spellEnd"/>
      <w:r w:rsidR="00453C08">
        <w:rPr>
          <w:rFonts w:ascii="바탕" w:eastAsia="바탕" w:hAnsi="바탕" w:hint="eastAsia"/>
        </w:rPr>
        <w:t xml:space="preserve"> 및 시각화, 통계 및 </w:t>
      </w:r>
      <w:r>
        <w:rPr>
          <w:rFonts w:ascii="바탕" w:eastAsia="바탕" w:hAnsi="바탕" w:hint="eastAsia"/>
        </w:rPr>
        <w:t xml:space="preserve">데이터 </w:t>
      </w:r>
      <w:r w:rsidR="00453C08">
        <w:rPr>
          <w:rFonts w:ascii="바탕" w:eastAsia="바탕" w:hAnsi="바탕" w:hint="eastAsia"/>
        </w:rPr>
        <w:t>분석</w:t>
      </w:r>
      <w:r>
        <w:rPr>
          <w:rFonts w:ascii="바탕" w:eastAsia="바탕" w:hAnsi="바탕" w:hint="eastAsia"/>
        </w:rPr>
        <w:t>, 보고서 작성</w:t>
      </w:r>
    </w:p>
    <w:p w14:paraId="498ED5F8" w14:textId="77777777" w:rsidR="001C052C" w:rsidRDefault="001C052C" w:rsidP="00D77E53">
      <w:pPr>
        <w:rPr>
          <w:rFonts w:ascii="바탕" w:eastAsia="바탕" w:hAnsi="바탕"/>
        </w:rPr>
      </w:pPr>
    </w:p>
    <w:p w14:paraId="704CCC30" w14:textId="602A6018" w:rsidR="001C052C" w:rsidRDefault="001C052C" w:rsidP="00D77E53">
      <w:pPr>
        <w:rPr>
          <w:rFonts w:ascii="바탕" w:eastAsia="바탕" w:hAnsi="바탕"/>
          <w:b/>
          <w:bCs/>
          <w:sz w:val="24"/>
          <w:szCs w:val="24"/>
        </w:rPr>
      </w:pPr>
      <w:proofErr w:type="spellStart"/>
      <w:r w:rsidRPr="001C052C">
        <w:rPr>
          <w:rFonts w:ascii="바탕" w:eastAsia="바탕" w:hAnsi="바탕" w:hint="eastAsia"/>
          <w:b/>
          <w:bCs/>
          <w:sz w:val="24"/>
          <w:szCs w:val="24"/>
        </w:rPr>
        <w:t>Ⅴ</w:t>
      </w:r>
      <w:proofErr w:type="spellEnd"/>
      <w:r w:rsidRPr="001C052C">
        <w:rPr>
          <w:rFonts w:ascii="바탕" w:eastAsia="바탕" w:hAnsi="바탕" w:hint="eastAsia"/>
          <w:b/>
          <w:bCs/>
          <w:sz w:val="24"/>
          <w:szCs w:val="24"/>
        </w:rPr>
        <w:t xml:space="preserve">. 입력설명 </w:t>
      </w:r>
    </w:p>
    <w:p w14:paraId="1D16382C" w14:textId="2A954638" w:rsidR="001C052C" w:rsidRPr="001C052C" w:rsidRDefault="001C052C" w:rsidP="001C052C">
      <w:pPr>
        <w:rPr>
          <w:rFonts w:ascii="바탕" w:eastAsia="바탕" w:hAnsi="바탕"/>
        </w:rPr>
      </w:pPr>
      <w:proofErr w:type="gramStart"/>
      <w:r w:rsidRPr="001C052C">
        <w:rPr>
          <w:rFonts w:ascii="바탕" w:eastAsia="바탕" w:hAnsi="바탕"/>
        </w:rPr>
        <w:t xml:space="preserve">  </w:t>
      </w:r>
      <w:r w:rsidR="00C965E0" w:rsidRPr="00C965E0">
        <w:rPr>
          <w:rFonts w:ascii="바탕" w:eastAsia="바탕" w:hAnsi="바탕"/>
        </w:rPr>
        <w:t>소비자동향조사</w:t>
      </w:r>
      <w:proofErr w:type="gramEnd"/>
      <w:r w:rsidR="00C965E0" w:rsidRPr="00C965E0">
        <w:rPr>
          <w:rFonts w:ascii="바탕" w:eastAsia="바탕" w:hAnsi="바탕"/>
        </w:rPr>
        <w:t xml:space="preserve"> 데이터</w:t>
      </w:r>
    </w:p>
    <w:p w14:paraId="7875BDC2" w14:textId="1B4729E1" w:rsidR="001C052C" w:rsidRPr="001C052C" w:rsidRDefault="001C052C" w:rsidP="001C052C">
      <w:pPr>
        <w:numPr>
          <w:ilvl w:val="0"/>
          <w:numId w:val="8"/>
        </w:numPr>
        <w:rPr>
          <w:rFonts w:ascii="바탕" w:eastAsia="바탕" w:hAnsi="바탕"/>
        </w:rPr>
      </w:pPr>
      <w:r w:rsidRPr="001C052C">
        <w:rPr>
          <w:rFonts w:ascii="바탕" w:eastAsia="바탕" w:hAnsi="바탕"/>
        </w:rPr>
        <w:t xml:space="preserve">변수: </w:t>
      </w:r>
    </w:p>
    <w:p w14:paraId="0797574D" w14:textId="5610F4F0" w:rsidR="005A6308" w:rsidRPr="00D336D8" w:rsidRDefault="00D336D8" w:rsidP="0046766E">
      <w:pPr>
        <w:numPr>
          <w:ilvl w:val="1"/>
          <w:numId w:val="8"/>
        </w:numPr>
        <w:rPr>
          <w:rFonts w:ascii="바탕" w:eastAsia="바탕" w:hAnsi="바탕"/>
        </w:rPr>
      </w:pPr>
      <w:r w:rsidRPr="00A8260B">
        <w:rPr>
          <w:rFonts w:ascii="바탕" w:eastAsia="바탕" w:hAnsi="바탕"/>
        </w:rPr>
        <w:t>연도 및 월</w:t>
      </w:r>
      <w:r w:rsidRPr="00D336D8">
        <w:rPr>
          <w:rFonts w:ascii="바탕" w:eastAsia="바탕" w:hAnsi="바탕"/>
          <w:b/>
          <w:bCs/>
        </w:rPr>
        <w:t>:</w:t>
      </w:r>
      <w:r w:rsidRPr="00D336D8">
        <w:rPr>
          <w:rFonts w:ascii="바탕" w:eastAsia="바탕" w:hAnsi="바탕"/>
        </w:rPr>
        <w:t xml:space="preserve"> 데이터의 시점 (2008년 1월 ~ 2024년 12월)</w:t>
      </w:r>
    </w:p>
    <w:p w14:paraId="27E57FC6" w14:textId="7A25AF99" w:rsidR="00C965E0" w:rsidRDefault="00D336D8" w:rsidP="00C965E0">
      <w:pPr>
        <w:numPr>
          <w:ilvl w:val="1"/>
          <w:numId w:val="8"/>
        </w:numPr>
        <w:rPr>
          <w:rFonts w:ascii="바탕" w:eastAsia="바탕" w:hAnsi="바탕"/>
        </w:rPr>
      </w:pPr>
      <w:r w:rsidRPr="00A8260B">
        <w:rPr>
          <w:rFonts w:ascii="바탕" w:eastAsia="바탕" w:hAnsi="바탕"/>
        </w:rPr>
        <w:t>소득 구간:</w:t>
      </w:r>
      <w:r w:rsidRPr="00D336D8">
        <w:rPr>
          <w:rFonts w:ascii="바탕" w:eastAsia="바탕" w:hAnsi="바탕"/>
        </w:rPr>
        <w:t xml:space="preserve"> 소득 수준에 따른 분류</w:t>
      </w:r>
    </w:p>
    <w:p w14:paraId="12A4F087" w14:textId="1715EDC9" w:rsidR="005E75E2" w:rsidRDefault="00D67437" w:rsidP="00C965E0">
      <w:pPr>
        <w:numPr>
          <w:ilvl w:val="1"/>
          <w:numId w:val="8"/>
        </w:numPr>
        <w:rPr>
          <w:rFonts w:ascii="바탕" w:eastAsia="바탕" w:hAnsi="바탕"/>
        </w:rPr>
      </w:pPr>
      <w:r w:rsidRPr="00A8260B">
        <w:rPr>
          <w:rFonts w:ascii="바탕" w:eastAsia="바탕" w:hAnsi="바탕"/>
        </w:rPr>
        <w:t>형식:</w:t>
      </w:r>
      <w:r w:rsidRPr="00D67437">
        <w:rPr>
          <w:rFonts w:ascii="바탕" w:eastAsia="바탕" w:hAnsi="바탕"/>
        </w:rPr>
        <w:t xml:space="preserve"> Excel 파일</w:t>
      </w:r>
    </w:p>
    <w:p w14:paraId="060735FE" w14:textId="29EC48CA" w:rsidR="00D67437" w:rsidRDefault="006048EA" w:rsidP="00C965E0">
      <w:pPr>
        <w:numPr>
          <w:ilvl w:val="1"/>
          <w:numId w:val="8"/>
        </w:numPr>
        <w:rPr>
          <w:rFonts w:ascii="바탕" w:eastAsia="바탕" w:hAnsi="바탕"/>
        </w:rPr>
      </w:pPr>
      <w:r w:rsidRPr="00A8260B">
        <w:rPr>
          <w:rFonts w:ascii="바탕" w:eastAsia="바탕" w:hAnsi="바탕"/>
        </w:rPr>
        <w:t>출처:</w:t>
      </w:r>
      <w:r w:rsidRPr="006048EA">
        <w:rPr>
          <w:rFonts w:ascii="바탕" w:eastAsia="바탕" w:hAnsi="바탕"/>
        </w:rPr>
        <w:t xml:space="preserve"> 한국은행 소비자동향조사, 통계청 경제동향조사, KOSIS </w:t>
      </w:r>
      <w:proofErr w:type="spellStart"/>
      <w:r w:rsidRPr="006048EA">
        <w:rPr>
          <w:rFonts w:ascii="바탕" w:eastAsia="바탕" w:hAnsi="바탕"/>
        </w:rPr>
        <w:t>국가통계포털</w:t>
      </w:r>
      <w:proofErr w:type="spellEnd"/>
    </w:p>
    <w:p w14:paraId="288A0914" w14:textId="02BA7953" w:rsidR="00D336D8" w:rsidRDefault="00C70D2A" w:rsidP="00C965E0">
      <w:pPr>
        <w:numPr>
          <w:ilvl w:val="1"/>
          <w:numId w:val="8"/>
        </w:numPr>
        <w:rPr>
          <w:rFonts w:ascii="바탕" w:eastAsia="바탕" w:hAnsi="바탕"/>
        </w:rPr>
      </w:pPr>
      <w:r w:rsidRPr="00C70D2A">
        <w:rPr>
          <w:rFonts w:ascii="바탕" w:eastAsia="바탕" w:hAnsi="바탕"/>
        </w:rPr>
        <w:t>가계 부채 및 소비 심리 지수:</w:t>
      </w:r>
    </w:p>
    <w:p w14:paraId="1E0E32FD" w14:textId="36BDF7AE" w:rsidR="00AB5AAD" w:rsidRPr="00AB5AAD" w:rsidRDefault="00C70D2A" w:rsidP="00AB5AAD">
      <w:pPr>
        <w:numPr>
          <w:ilvl w:val="2"/>
          <w:numId w:val="8"/>
        </w:numPr>
        <w:rPr>
          <w:rFonts w:ascii="바탕" w:eastAsia="바탕" w:hAnsi="바탕"/>
        </w:rPr>
      </w:pPr>
      <w:r w:rsidRPr="00A8260B">
        <w:rPr>
          <w:rFonts w:ascii="바탕" w:eastAsia="바탕" w:hAnsi="바탕"/>
        </w:rPr>
        <w:t>가계부채 부담심리지수:</w:t>
      </w:r>
      <w:r w:rsidRPr="00C70D2A">
        <w:rPr>
          <w:rFonts w:ascii="바탕" w:eastAsia="바탕" w:hAnsi="바탕"/>
        </w:rPr>
        <w:t xml:space="preserve"> 가계가 느끼는 부채 부담에 대한 심리적 지수</w:t>
      </w:r>
    </w:p>
    <w:p w14:paraId="5850720E" w14:textId="36A61F5E" w:rsidR="00C70D2A" w:rsidRDefault="00AB5AAD" w:rsidP="00C70D2A">
      <w:pPr>
        <w:numPr>
          <w:ilvl w:val="2"/>
          <w:numId w:val="8"/>
        </w:numPr>
        <w:rPr>
          <w:rFonts w:ascii="바탕" w:eastAsia="바탕" w:hAnsi="바탕"/>
        </w:rPr>
      </w:pPr>
      <w:r w:rsidRPr="00A8260B">
        <w:rPr>
          <w:rFonts w:ascii="바탕" w:eastAsia="바탕" w:hAnsi="바탕"/>
        </w:rPr>
        <w:t>가계수입전망지수:</w:t>
      </w:r>
      <w:r w:rsidRPr="00AB5AAD">
        <w:rPr>
          <w:rFonts w:ascii="바탕" w:eastAsia="바탕" w:hAnsi="바탕"/>
        </w:rPr>
        <w:t xml:space="preserve"> 향후 가계 수입에 대한 전망 지수</w:t>
      </w:r>
    </w:p>
    <w:p w14:paraId="2C9632A6" w14:textId="1F04696A" w:rsidR="00AB5AAD" w:rsidRDefault="00AB5AAD" w:rsidP="00C70D2A">
      <w:pPr>
        <w:numPr>
          <w:ilvl w:val="2"/>
          <w:numId w:val="8"/>
        </w:numPr>
        <w:rPr>
          <w:rFonts w:ascii="바탕" w:eastAsia="바탕" w:hAnsi="바탕"/>
        </w:rPr>
      </w:pPr>
      <w:r w:rsidRPr="00A8260B">
        <w:rPr>
          <w:rFonts w:ascii="바탕" w:eastAsia="바탕" w:hAnsi="바탕"/>
        </w:rPr>
        <w:t>경제상황전망지수:</w:t>
      </w:r>
      <w:r w:rsidRPr="00AB5AAD">
        <w:rPr>
          <w:rFonts w:ascii="바탕" w:eastAsia="바탕" w:hAnsi="바탕"/>
        </w:rPr>
        <w:t xml:space="preserve"> 향후 경제 상황에 대한 소비자들의 전망 지수</w:t>
      </w:r>
    </w:p>
    <w:p w14:paraId="0D71F82A" w14:textId="6040823C" w:rsidR="008E0253" w:rsidRDefault="008E0253" w:rsidP="008E0253">
      <w:pPr>
        <w:numPr>
          <w:ilvl w:val="2"/>
          <w:numId w:val="8"/>
        </w:numPr>
        <w:rPr>
          <w:rFonts w:ascii="바탕" w:eastAsia="바탕" w:hAnsi="바탕"/>
        </w:rPr>
      </w:pPr>
      <w:r w:rsidRPr="00A8260B">
        <w:rPr>
          <w:rFonts w:ascii="바탕" w:eastAsia="바탕" w:hAnsi="바탕"/>
        </w:rPr>
        <w:t>소비자심리지수 (CSI):</w:t>
      </w:r>
      <w:r w:rsidRPr="008E0253">
        <w:rPr>
          <w:rFonts w:ascii="바탕" w:eastAsia="바탕" w:hAnsi="바탕"/>
        </w:rPr>
        <w:t xml:space="preserve"> 소비자의 전반적인 경제 심리를 나타내는 종합 지수</w:t>
      </w:r>
    </w:p>
    <w:p w14:paraId="43203C0B" w14:textId="380C75BE" w:rsidR="005E75E2" w:rsidRDefault="005E75E2" w:rsidP="009A787C">
      <w:pPr>
        <w:numPr>
          <w:ilvl w:val="1"/>
          <w:numId w:val="8"/>
        </w:numPr>
        <w:rPr>
          <w:rFonts w:ascii="바탕" w:eastAsia="바탕" w:hAnsi="바탕"/>
        </w:rPr>
      </w:pPr>
      <w:r w:rsidRPr="005E75E2">
        <w:rPr>
          <w:rFonts w:ascii="바탕" w:eastAsia="바탕" w:hAnsi="바탕"/>
        </w:rPr>
        <w:t>개별 소비 항목 지출 전망지수:</w:t>
      </w:r>
    </w:p>
    <w:p w14:paraId="1835889B" w14:textId="0ECF8A14" w:rsidR="009A787C" w:rsidRDefault="009A787C" w:rsidP="009A787C">
      <w:pPr>
        <w:numPr>
          <w:ilvl w:val="2"/>
          <w:numId w:val="8"/>
        </w:numPr>
        <w:rPr>
          <w:rFonts w:ascii="바탕" w:eastAsia="바탕" w:hAnsi="바탕"/>
        </w:rPr>
      </w:pPr>
      <w:proofErr w:type="spellStart"/>
      <w:r w:rsidRPr="009A787C">
        <w:rPr>
          <w:rFonts w:ascii="바탕" w:eastAsia="바탕" w:hAnsi="바탕"/>
        </w:rPr>
        <w:t>의류비</w:t>
      </w:r>
      <w:proofErr w:type="spellEnd"/>
      <w:r w:rsidRPr="009A787C">
        <w:rPr>
          <w:rFonts w:ascii="바탕" w:eastAsia="바탕" w:hAnsi="바탕"/>
        </w:rPr>
        <w:t xml:space="preserve"> 지출전망지수</w:t>
      </w:r>
    </w:p>
    <w:p w14:paraId="7ED74046" w14:textId="4F99F3BD" w:rsidR="009A787C" w:rsidRDefault="009A787C" w:rsidP="009A787C">
      <w:pPr>
        <w:numPr>
          <w:ilvl w:val="2"/>
          <w:numId w:val="8"/>
        </w:numPr>
        <w:rPr>
          <w:rFonts w:ascii="바탕" w:eastAsia="바탕" w:hAnsi="바탕"/>
        </w:rPr>
      </w:pPr>
      <w:r w:rsidRPr="009A787C">
        <w:rPr>
          <w:rFonts w:ascii="바탕" w:eastAsia="바탕" w:hAnsi="바탕"/>
        </w:rPr>
        <w:t>외식비 지출전망지수</w:t>
      </w:r>
    </w:p>
    <w:p w14:paraId="5CB160FA" w14:textId="23AB4B32" w:rsidR="009A787C" w:rsidRDefault="009A787C" w:rsidP="009A787C">
      <w:pPr>
        <w:numPr>
          <w:ilvl w:val="2"/>
          <w:numId w:val="8"/>
        </w:numPr>
        <w:rPr>
          <w:rFonts w:ascii="바탕" w:eastAsia="바탕" w:hAnsi="바탕"/>
        </w:rPr>
      </w:pPr>
      <w:proofErr w:type="spellStart"/>
      <w:r w:rsidRPr="009A787C">
        <w:rPr>
          <w:rFonts w:ascii="바탕" w:eastAsia="바탕" w:hAnsi="바탕"/>
        </w:rPr>
        <w:t>여행비</w:t>
      </w:r>
      <w:proofErr w:type="spellEnd"/>
      <w:r w:rsidRPr="009A787C">
        <w:rPr>
          <w:rFonts w:ascii="바탕" w:eastAsia="바탕" w:hAnsi="바탕"/>
        </w:rPr>
        <w:t xml:space="preserve"> 지출전망지수</w:t>
      </w:r>
    </w:p>
    <w:p w14:paraId="0D7EC806" w14:textId="68F48F29" w:rsidR="009A787C" w:rsidRDefault="009A787C" w:rsidP="009A787C">
      <w:pPr>
        <w:numPr>
          <w:ilvl w:val="2"/>
          <w:numId w:val="8"/>
        </w:numPr>
        <w:rPr>
          <w:rFonts w:ascii="바탕" w:eastAsia="바탕" w:hAnsi="바탕"/>
        </w:rPr>
      </w:pPr>
      <w:r w:rsidRPr="009A787C">
        <w:rPr>
          <w:rFonts w:ascii="바탕" w:eastAsia="바탕" w:hAnsi="바탕"/>
        </w:rPr>
        <w:t>교육비 지출전망지수</w:t>
      </w:r>
    </w:p>
    <w:p w14:paraId="5B262D97" w14:textId="46CD607C" w:rsidR="00D67437" w:rsidRDefault="00D67437" w:rsidP="009A787C">
      <w:pPr>
        <w:numPr>
          <w:ilvl w:val="2"/>
          <w:numId w:val="8"/>
        </w:numPr>
        <w:rPr>
          <w:rFonts w:ascii="바탕" w:eastAsia="바탕" w:hAnsi="바탕"/>
        </w:rPr>
      </w:pPr>
      <w:r w:rsidRPr="00D67437">
        <w:rPr>
          <w:rFonts w:ascii="바탕" w:eastAsia="바탕" w:hAnsi="바탕"/>
        </w:rPr>
        <w:t>의료∙보건비 지출전망지수</w:t>
      </w:r>
    </w:p>
    <w:p w14:paraId="03AB1543" w14:textId="35916460" w:rsidR="00D67437" w:rsidRDefault="00D67437" w:rsidP="009A787C">
      <w:pPr>
        <w:numPr>
          <w:ilvl w:val="2"/>
          <w:numId w:val="8"/>
        </w:numPr>
        <w:rPr>
          <w:rFonts w:ascii="바탕" w:eastAsia="바탕" w:hAnsi="바탕"/>
        </w:rPr>
      </w:pPr>
      <w:r w:rsidRPr="00D67437">
        <w:rPr>
          <w:rFonts w:ascii="바탕" w:eastAsia="바탕" w:hAnsi="바탕"/>
        </w:rPr>
        <w:lastRenderedPageBreak/>
        <w:t>교양∙오락∙문화생활비 지출전망지수</w:t>
      </w:r>
    </w:p>
    <w:p w14:paraId="793060BC" w14:textId="1242312E" w:rsidR="00D67437" w:rsidRDefault="00D67437" w:rsidP="009A787C">
      <w:pPr>
        <w:numPr>
          <w:ilvl w:val="2"/>
          <w:numId w:val="8"/>
        </w:numPr>
        <w:rPr>
          <w:rFonts w:ascii="바탕" w:eastAsia="바탕" w:hAnsi="바탕"/>
        </w:rPr>
      </w:pPr>
      <w:r w:rsidRPr="00D67437">
        <w:rPr>
          <w:rFonts w:ascii="바탕" w:eastAsia="바탕" w:hAnsi="바탕"/>
        </w:rPr>
        <w:t>교통∙통신비 지출전망지수</w:t>
      </w:r>
    </w:p>
    <w:p w14:paraId="669E26C3" w14:textId="029C77BC" w:rsidR="00D67437" w:rsidRDefault="00D67437" w:rsidP="009A787C">
      <w:pPr>
        <w:numPr>
          <w:ilvl w:val="2"/>
          <w:numId w:val="8"/>
        </w:numPr>
        <w:rPr>
          <w:rFonts w:ascii="바탕" w:eastAsia="바탕" w:hAnsi="바탕"/>
        </w:rPr>
      </w:pPr>
      <w:r w:rsidRPr="00D67437">
        <w:rPr>
          <w:rFonts w:ascii="바탕" w:eastAsia="바탕" w:hAnsi="바탕"/>
        </w:rPr>
        <w:t>주거비 지출전망지수</w:t>
      </w:r>
    </w:p>
    <w:p w14:paraId="070AF52D" w14:textId="086E93B5" w:rsidR="00D67437" w:rsidRPr="00D67437" w:rsidRDefault="00D67437" w:rsidP="00D67437">
      <w:pPr>
        <w:numPr>
          <w:ilvl w:val="2"/>
          <w:numId w:val="8"/>
        </w:numPr>
        <w:rPr>
          <w:rFonts w:ascii="바탕" w:eastAsia="바탕" w:hAnsi="바탕"/>
        </w:rPr>
      </w:pPr>
      <w:r w:rsidRPr="00D67437">
        <w:rPr>
          <w:rFonts w:ascii="바탕" w:eastAsia="바탕" w:hAnsi="바탕"/>
        </w:rPr>
        <w:t>가계저축전망지수</w:t>
      </w:r>
    </w:p>
    <w:p w14:paraId="6DA33528" w14:textId="5CEC5B00" w:rsidR="001C052C" w:rsidRPr="001C052C" w:rsidRDefault="001C052C" w:rsidP="00D77E53">
      <w:pPr>
        <w:rPr>
          <w:rFonts w:ascii="바탕" w:eastAsia="바탕" w:hAnsi="바탕"/>
        </w:rPr>
      </w:pPr>
    </w:p>
    <w:p w14:paraId="0AB4F9A9" w14:textId="33736976" w:rsidR="001C052C" w:rsidRPr="001C052C" w:rsidRDefault="001C052C" w:rsidP="00D77E53">
      <w:pPr>
        <w:rPr>
          <w:rFonts w:ascii="바탕" w:eastAsia="바탕" w:hAnsi="바탕"/>
          <w:b/>
          <w:bCs/>
          <w:sz w:val="24"/>
          <w:szCs w:val="24"/>
        </w:rPr>
      </w:pPr>
      <w:proofErr w:type="spellStart"/>
      <w:r w:rsidRPr="001C052C">
        <w:rPr>
          <w:rFonts w:ascii="바탕" w:eastAsia="바탕" w:hAnsi="바탕" w:hint="eastAsia"/>
          <w:b/>
          <w:bCs/>
          <w:sz w:val="24"/>
          <w:szCs w:val="24"/>
        </w:rPr>
        <w:t>Ⅵ</w:t>
      </w:r>
      <w:proofErr w:type="spellEnd"/>
      <w:r w:rsidRPr="001C052C">
        <w:rPr>
          <w:rFonts w:ascii="바탕" w:eastAsia="바탕" w:hAnsi="바탕" w:hint="eastAsia"/>
          <w:b/>
          <w:bCs/>
          <w:sz w:val="24"/>
          <w:szCs w:val="24"/>
        </w:rPr>
        <w:t xml:space="preserve">. 출력설명 </w:t>
      </w:r>
    </w:p>
    <w:p w14:paraId="6CCB2B3E" w14:textId="77777777" w:rsidR="001C052C" w:rsidRPr="001C052C" w:rsidRDefault="001C052C" w:rsidP="001C052C">
      <w:pPr>
        <w:rPr>
          <w:rFonts w:ascii="바탕" w:eastAsia="바탕" w:hAnsi="바탕"/>
        </w:rPr>
      </w:pPr>
      <w:proofErr w:type="gramStart"/>
      <w:r w:rsidRPr="001C052C">
        <w:rPr>
          <w:rFonts w:ascii="바탕" w:eastAsia="바탕" w:hAnsi="바탕"/>
        </w:rPr>
        <w:t>  상관관계</w:t>
      </w:r>
      <w:proofErr w:type="gramEnd"/>
      <w:r w:rsidRPr="001C052C">
        <w:rPr>
          <w:rFonts w:ascii="바탕" w:eastAsia="바탕" w:hAnsi="바탕"/>
        </w:rPr>
        <w:t xml:space="preserve"> 분석 결과</w:t>
      </w:r>
    </w:p>
    <w:p w14:paraId="4946E980" w14:textId="679334A0" w:rsidR="001C052C" w:rsidRPr="001C052C" w:rsidRDefault="001C052C" w:rsidP="001C052C">
      <w:pPr>
        <w:numPr>
          <w:ilvl w:val="0"/>
          <w:numId w:val="10"/>
        </w:numPr>
        <w:rPr>
          <w:rFonts w:ascii="바탕" w:eastAsia="바탕" w:hAnsi="바탕"/>
        </w:rPr>
      </w:pPr>
      <w:r w:rsidRPr="001C052C">
        <w:rPr>
          <w:rFonts w:ascii="바탕" w:eastAsia="바탕" w:hAnsi="바탕"/>
        </w:rPr>
        <w:t>소득구간별 가계부채</w:t>
      </w:r>
      <w:r w:rsidR="006048EA">
        <w:rPr>
          <w:rFonts w:ascii="바탕" w:eastAsia="바탕" w:hAnsi="바탕" w:hint="eastAsia"/>
        </w:rPr>
        <w:t>심리</w:t>
      </w:r>
      <w:r w:rsidRPr="001C052C">
        <w:rPr>
          <w:rFonts w:ascii="바탕" w:eastAsia="바탕" w:hAnsi="바탕"/>
        </w:rPr>
        <w:t>와 소비자 동향지수 간의 상관계수 표</w:t>
      </w:r>
    </w:p>
    <w:p w14:paraId="4078B6A1" w14:textId="77777777" w:rsidR="001C052C" w:rsidRPr="001C052C" w:rsidRDefault="001C052C" w:rsidP="001C052C">
      <w:pPr>
        <w:numPr>
          <w:ilvl w:val="0"/>
          <w:numId w:val="10"/>
        </w:numPr>
        <w:rPr>
          <w:rFonts w:ascii="바탕" w:eastAsia="바탕" w:hAnsi="바탕"/>
        </w:rPr>
      </w:pPr>
      <w:r w:rsidRPr="001C052C">
        <w:rPr>
          <w:rFonts w:ascii="바탕" w:eastAsia="바탕" w:hAnsi="바탕"/>
        </w:rPr>
        <w:t>각 소득구간의 상관계수 값을 시각화한 그래프</w:t>
      </w:r>
    </w:p>
    <w:p w14:paraId="7203243D" w14:textId="77777777" w:rsidR="001C052C" w:rsidRPr="001C052C" w:rsidRDefault="001C052C" w:rsidP="001C052C">
      <w:pPr>
        <w:rPr>
          <w:rFonts w:ascii="바탕" w:eastAsia="바탕" w:hAnsi="바탕"/>
        </w:rPr>
      </w:pPr>
      <w:proofErr w:type="gramStart"/>
      <w:r w:rsidRPr="001C052C">
        <w:rPr>
          <w:rFonts w:ascii="바탕" w:eastAsia="바탕" w:hAnsi="바탕"/>
        </w:rPr>
        <w:t>  회귀</w:t>
      </w:r>
      <w:proofErr w:type="gramEnd"/>
      <w:r w:rsidRPr="001C052C">
        <w:rPr>
          <w:rFonts w:ascii="바탕" w:eastAsia="바탕" w:hAnsi="바탕"/>
        </w:rPr>
        <w:t xml:space="preserve"> 분석 결과</w:t>
      </w:r>
    </w:p>
    <w:p w14:paraId="7D922B9F" w14:textId="7CFB8BAF" w:rsidR="001C052C" w:rsidRPr="001C052C" w:rsidRDefault="001C052C" w:rsidP="001C052C">
      <w:pPr>
        <w:numPr>
          <w:ilvl w:val="0"/>
          <w:numId w:val="11"/>
        </w:numPr>
        <w:rPr>
          <w:rFonts w:ascii="바탕" w:eastAsia="바탕" w:hAnsi="바탕"/>
        </w:rPr>
      </w:pPr>
      <w:r w:rsidRPr="001C052C">
        <w:rPr>
          <w:rFonts w:ascii="바탕" w:eastAsia="바탕" w:hAnsi="바탕"/>
        </w:rPr>
        <w:t>독립변수</w:t>
      </w:r>
      <w:r w:rsidR="004E7D38">
        <w:rPr>
          <w:rFonts w:ascii="바탕" w:eastAsia="바탕" w:hAnsi="바탕" w:hint="eastAsia"/>
        </w:rPr>
        <w:t>(가계부채</w:t>
      </w:r>
      <w:r w:rsidR="006048EA">
        <w:rPr>
          <w:rFonts w:ascii="바탕" w:eastAsia="바탕" w:hAnsi="바탕" w:hint="eastAsia"/>
        </w:rPr>
        <w:t>심리</w:t>
      </w:r>
      <w:r w:rsidR="004E7D38">
        <w:rPr>
          <w:rFonts w:ascii="바탕" w:eastAsia="바탕" w:hAnsi="바탕" w:hint="eastAsia"/>
        </w:rPr>
        <w:t>)</w:t>
      </w:r>
      <w:r w:rsidRPr="001C052C">
        <w:rPr>
          <w:rFonts w:ascii="바탕" w:eastAsia="바탕" w:hAnsi="바탕"/>
        </w:rPr>
        <w:t>가 소비자 동향지수에 미치는 영향 도출</w:t>
      </w:r>
    </w:p>
    <w:p w14:paraId="6BA06F84" w14:textId="77777777" w:rsidR="001C052C" w:rsidRPr="001C052C" w:rsidRDefault="001C052C" w:rsidP="001C052C">
      <w:pPr>
        <w:numPr>
          <w:ilvl w:val="0"/>
          <w:numId w:val="11"/>
        </w:numPr>
        <w:rPr>
          <w:rFonts w:ascii="바탕" w:eastAsia="바탕" w:hAnsi="바탕"/>
        </w:rPr>
      </w:pPr>
      <w:r w:rsidRPr="001C052C">
        <w:rPr>
          <w:rFonts w:ascii="바탕" w:eastAsia="바탕" w:hAnsi="바탕"/>
        </w:rPr>
        <w:t>회귀 계수와 결정계수(R²) 제공</w:t>
      </w:r>
    </w:p>
    <w:p w14:paraId="04E3056E" w14:textId="77777777" w:rsidR="001C052C" w:rsidRPr="001C052C" w:rsidRDefault="001C052C" w:rsidP="001C052C">
      <w:pPr>
        <w:rPr>
          <w:rFonts w:ascii="바탕" w:eastAsia="바탕" w:hAnsi="바탕"/>
        </w:rPr>
      </w:pPr>
      <w:proofErr w:type="gramStart"/>
      <w:r w:rsidRPr="001C052C">
        <w:rPr>
          <w:rFonts w:ascii="바탕" w:eastAsia="바탕" w:hAnsi="바탕"/>
        </w:rPr>
        <w:t>  소득구간별</w:t>
      </w:r>
      <w:proofErr w:type="gramEnd"/>
      <w:r w:rsidRPr="001C052C">
        <w:rPr>
          <w:rFonts w:ascii="바탕" w:eastAsia="바탕" w:hAnsi="바탕"/>
        </w:rPr>
        <w:t xml:space="preserve"> 소비 동향 변화 그래프</w:t>
      </w:r>
    </w:p>
    <w:p w14:paraId="145404C9" w14:textId="7ED0050B" w:rsidR="001C052C" w:rsidRPr="001C052C" w:rsidRDefault="001C052C" w:rsidP="001C052C">
      <w:pPr>
        <w:numPr>
          <w:ilvl w:val="0"/>
          <w:numId w:val="12"/>
        </w:numPr>
        <w:rPr>
          <w:rFonts w:ascii="바탕" w:eastAsia="바탕" w:hAnsi="바탕"/>
        </w:rPr>
      </w:pPr>
      <w:r w:rsidRPr="001C052C">
        <w:rPr>
          <w:rFonts w:ascii="바탕" w:eastAsia="바탕" w:hAnsi="바탕"/>
        </w:rPr>
        <w:t>가계부채</w:t>
      </w:r>
      <w:r w:rsidR="006048EA">
        <w:rPr>
          <w:rFonts w:ascii="바탕" w:eastAsia="바탕" w:hAnsi="바탕" w:hint="eastAsia"/>
        </w:rPr>
        <w:t>심리</w:t>
      </w:r>
      <w:r w:rsidRPr="001C052C">
        <w:rPr>
          <w:rFonts w:ascii="바탕" w:eastAsia="바탕" w:hAnsi="바탕"/>
        </w:rPr>
        <w:t xml:space="preserve"> 변화에 따른 소비자 동향지수 변화 추세 시각화</w:t>
      </w:r>
    </w:p>
    <w:p w14:paraId="764852DB" w14:textId="77777777" w:rsidR="001C052C" w:rsidRPr="001C052C" w:rsidRDefault="001C052C" w:rsidP="001C052C">
      <w:pPr>
        <w:numPr>
          <w:ilvl w:val="0"/>
          <w:numId w:val="12"/>
        </w:numPr>
        <w:rPr>
          <w:rFonts w:ascii="바탕" w:eastAsia="바탕" w:hAnsi="바탕"/>
        </w:rPr>
      </w:pPr>
      <w:r w:rsidRPr="001C052C">
        <w:rPr>
          <w:rFonts w:ascii="바탕" w:eastAsia="바탕" w:hAnsi="바탕"/>
        </w:rPr>
        <w:t>소득구간별 차이점을 강조한 라인 차트</w:t>
      </w:r>
    </w:p>
    <w:p w14:paraId="4F9F9278" w14:textId="77777777" w:rsidR="001C052C" w:rsidRPr="001C052C" w:rsidRDefault="001C052C" w:rsidP="001C052C">
      <w:pPr>
        <w:rPr>
          <w:rFonts w:ascii="바탕" w:eastAsia="바탕" w:hAnsi="바탕"/>
        </w:rPr>
      </w:pPr>
      <w:proofErr w:type="gramStart"/>
      <w:r w:rsidRPr="001C052C">
        <w:rPr>
          <w:rFonts w:ascii="바탕" w:eastAsia="바탕" w:hAnsi="바탕"/>
        </w:rPr>
        <w:t>  정책</w:t>
      </w:r>
      <w:proofErr w:type="gramEnd"/>
      <w:r w:rsidRPr="001C052C">
        <w:rPr>
          <w:rFonts w:ascii="바탕" w:eastAsia="바탕" w:hAnsi="바탕"/>
        </w:rPr>
        <w:t xml:space="preserve"> 제언</w:t>
      </w:r>
    </w:p>
    <w:p w14:paraId="37C2E9A0" w14:textId="77777777" w:rsidR="001C052C" w:rsidRPr="001C052C" w:rsidRDefault="001C052C" w:rsidP="001C052C">
      <w:pPr>
        <w:numPr>
          <w:ilvl w:val="0"/>
          <w:numId w:val="13"/>
        </w:numPr>
        <w:rPr>
          <w:rFonts w:ascii="바탕" w:eastAsia="바탕" w:hAnsi="바탕"/>
        </w:rPr>
      </w:pPr>
      <w:r w:rsidRPr="001C052C">
        <w:rPr>
          <w:rFonts w:ascii="바탕" w:eastAsia="바탕" w:hAnsi="바탕"/>
        </w:rPr>
        <w:t>분석 결과를 바탕으로 경제 정책 수립에 기여할 수 있는 구체적 제언</w:t>
      </w:r>
    </w:p>
    <w:p w14:paraId="17ADA45F" w14:textId="77777777" w:rsidR="005D7884" w:rsidRPr="001C052C" w:rsidRDefault="005D7884" w:rsidP="00D77E53">
      <w:pPr>
        <w:rPr>
          <w:rFonts w:ascii="바탕" w:eastAsia="바탕" w:hAnsi="바탕"/>
        </w:rPr>
      </w:pPr>
    </w:p>
    <w:p w14:paraId="1CA24743" w14:textId="77777777" w:rsidR="005D7884" w:rsidRDefault="005D7884" w:rsidP="00D77E53">
      <w:pPr>
        <w:rPr>
          <w:rFonts w:ascii="바탕" w:eastAsia="바탕" w:hAnsi="바탕"/>
        </w:rPr>
      </w:pPr>
    </w:p>
    <w:p w14:paraId="15574B58" w14:textId="77777777" w:rsidR="005D7884" w:rsidRPr="005D7884" w:rsidRDefault="005D7884" w:rsidP="00D77E53">
      <w:pPr>
        <w:rPr>
          <w:rFonts w:ascii="바탕" w:eastAsia="바탕" w:hAnsi="바탕"/>
        </w:rPr>
      </w:pPr>
    </w:p>
    <w:sectPr w:rsidR="005D7884" w:rsidRPr="005D7884" w:rsidSect="00404A82">
      <w:footerReference w:type="default" r:id="rId10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CDC8A" w14:textId="77777777" w:rsidR="00366700" w:rsidRDefault="00366700" w:rsidP="00404A82">
      <w:pPr>
        <w:spacing w:after="0" w:line="240" w:lineRule="auto"/>
      </w:pPr>
      <w:r>
        <w:separator/>
      </w:r>
    </w:p>
  </w:endnote>
  <w:endnote w:type="continuationSeparator" w:id="0">
    <w:p w14:paraId="0D249412" w14:textId="77777777" w:rsidR="00366700" w:rsidRDefault="00366700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4237422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5E05EB5" w14:textId="75EDA7FF" w:rsidR="00404A82" w:rsidRPr="00404A82" w:rsidRDefault="00404A82" w:rsidP="00404A82">
        <w:pPr>
          <w:pStyle w:val="af3"/>
          <w:jc w:val="center"/>
        </w:pPr>
        <w:r w:rsidRPr="00404A82">
          <w:rPr>
            <w:sz w:val="16"/>
            <w:szCs w:val="16"/>
          </w:rPr>
          <w:fldChar w:fldCharType="begin"/>
        </w:r>
        <w:r w:rsidRPr="00404A82">
          <w:rPr>
            <w:sz w:val="16"/>
            <w:szCs w:val="16"/>
          </w:rPr>
          <w:instrText>PAGE   \* MERGEFORMAT</w:instrText>
        </w:r>
        <w:r w:rsidRPr="00404A82">
          <w:rPr>
            <w:sz w:val="16"/>
            <w:szCs w:val="16"/>
          </w:rPr>
          <w:fldChar w:fldCharType="separate"/>
        </w:r>
        <w:r w:rsidRPr="00404A82">
          <w:rPr>
            <w:sz w:val="16"/>
            <w:szCs w:val="16"/>
            <w:lang w:val="ko-KR"/>
          </w:rPr>
          <w:t>2</w:t>
        </w:r>
        <w:r w:rsidRPr="00404A82">
          <w:rPr>
            <w:sz w:val="16"/>
            <w:szCs w:val="16"/>
          </w:rPr>
          <w:fldChar w:fldCharType="end"/>
        </w:r>
      </w:p>
    </w:sdtContent>
  </w:sdt>
  <w:p w14:paraId="4C54286D" w14:textId="77777777" w:rsidR="00404A82" w:rsidRDefault="00404A8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EB957" w14:textId="77777777" w:rsidR="00366700" w:rsidRDefault="00366700" w:rsidP="00404A82">
      <w:pPr>
        <w:spacing w:after="0" w:line="240" w:lineRule="auto"/>
      </w:pPr>
      <w:r>
        <w:separator/>
      </w:r>
    </w:p>
  </w:footnote>
  <w:footnote w:type="continuationSeparator" w:id="0">
    <w:p w14:paraId="5F6D909A" w14:textId="77777777" w:rsidR="00366700" w:rsidRDefault="00366700" w:rsidP="00404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6670"/>
    <w:multiLevelType w:val="multilevel"/>
    <w:tmpl w:val="335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D5FE8"/>
    <w:multiLevelType w:val="hybridMultilevel"/>
    <w:tmpl w:val="5798DC80"/>
    <w:lvl w:ilvl="0" w:tplc="8E586FA4">
      <w:start w:val="1"/>
      <w:numFmt w:val="decimal"/>
      <w:lvlText w:val="%1)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8" w:hanging="440"/>
      </w:pPr>
    </w:lvl>
    <w:lvl w:ilvl="2" w:tplc="0409001B" w:tentative="1">
      <w:start w:val="1"/>
      <w:numFmt w:val="lowerRoman"/>
      <w:lvlText w:val="%3."/>
      <w:lvlJc w:val="right"/>
      <w:pPr>
        <w:ind w:left="1388" w:hanging="440"/>
      </w:pPr>
    </w:lvl>
    <w:lvl w:ilvl="3" w:tplc="0409000F" w:tentative="1">
      <w:start w:val="1"/>
      <w:numFmt w:val="decimal"/>
      <w:lvlText w:val="%4."/>
      <w:lvlJc w:val="left"/>
      <w:pPr>
        <w:ind w:left="1828" w:hanging="440"/>
      </w:pPr>
    </w:lvl>
    <w:lvl w:ilvl="4" w:tplc="04090019" w:tentative="1">
      <w:start w:val="1"/>
      <w:numFmt w:val="upperLetter"/>
      <w:lvlText w:val="%5."/>
      <w:lvlJc w:val="left"/>
      <w:pPr>
        <w:ind w:left="2268" w:hanging="440"/>
      </w:pPr>
    </w:lvl>
    <w:lvl w:ilvl="5" w:tplc="0409001B" w:tentative="1">
      <w:start w:val="1"/>
      <w:numFmt w:val="lowerRoman"/>
      <w:lvlText w:val="%6."/>
      <w:lvlJc w:val="right"/>
      <w:pPr>
        <w:ind w:left="2708" w:hanging="440"/>
      </w:pPr>
    </w:lvl>
    <w:lvl w:ilvl="6" w:tplc="0409000F" w:tentative="1">
      <w:start w:val="1"/>
      <w:numFmt w:val="decimal"/>
      <w:lvlText w:val="%7."/>
      <w:lvlJc w:val="left"/>
      <w:pPr>
        <w:ind w:left="3148" w:hanging="440"/>
      </w:pPr>
    </w:lvl>
    <w:lvl w:ilvl="7" w:tplc="04090019" w:tentative="1">
      <w:start w:val="1"/>
      <w:numFmt w:val="upperLetter"/>
      <w:lvlText w:val="%8."/>
      <w:lvlJc w:val="left"/>
      <w:pPr>
        <w:ind w:left="3588" w:hanging="440"/>
      </w:pPr>
    </w:lvl>
    <w:lvl w:ilvl="8" w:tplc="0409001B" w:tentative="1">
      <w:start w:val="1"/>
      <w:numFmt w:val="lowerRoman"/>
      <w:lvlText w:val="%9."/>
      <w:lvlJc w:val="right"/>
      <w:pPr>
        <w:ind w:left="4028" w:hanging="440"/>
      </w:pPr>
    </w:lvl>
  </w:abstractNum>
  <w:abstractNum w:abstractNumId="2" w15:restartNumberingAfterBreak="0">
    <w:nsid w:val="3EF17028"/>
    <w:multiLevelType w:val="multilevel"/>
    <w:tmpl w:val="F06E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05ABB"/>
    <w:multiLevelType w:val="multilevel"/>
    <w:tmpl w:val="E6F6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47510"/>
    <w:multiLevelType w:val="hybridMultilevel"/>
    <w:tmpl w:val="49688F80"/>
    <w:lvl w:ilvl="0" w:tplc="9AC2860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90" w:hanging="440"/>
      </w:pPr>
    </w:lvl>
    <w:lvl w:ilvl="2" w:tplc="0409001B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upperLetter"/>
      <w:lvlText w:val="%5.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upperLetter"/>
      <w:lvlText w:val="%8.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5" w15:restartNumberingAfterBreak="0">
    <w:nsid w:val="4BCB7F47"/>
    <w:multiLevelType w:val="multilevel"/>
    <w:tmpl w:val="4BFC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D24FE"/>
    <w:multiLevelType w:val="hybridMultilevel"/>
    <w:tmpl w:val="EFA2E06A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25E2BFE"/>
    <w:multiLevelType w:val="multilevel"/>
    <w:tmpl w:val="B2A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16814"/>
    <w:multiLevelType w:val="multilevel"/>
    <w:tmpl w:val="41F2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E1242"/>
    <w:multiLevelType w:val="multilevel"/>
    <w:tmpl w:val="67EE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909D8"/>
    <w:multiLevelType w:val="multilevel"/>
    <w:tmpl w:val="9350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161BC"/>
    <w:multiLevelType w:val="multilevel"/>
    <w:tmpl w:val="457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766EA"/>
    <w:multiLevelType w:val="multilevel"/>
    <w:tmpl w:val="EA0C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862120">
    <w:abstractNumId w:val="4"/>
  </w:num>
  <w:num w:numId="2" w16cid:durableId="1783956618">
    <w:abstractNumId w:val="1"/>
  </w:num>
  <w:num w:numId="3" w16cid:durableId="1382365623">
    <w:abstractNumId w:val="2"/>
  </w:num>
  <w:num w:numId="4" w16cid:durableId="1127045584">
    <w:abstractNumId w:val="9"/>
  </w:num>
  <w:num w:numId="5" w16cid:durableId="2066635237">
    <w:abstractNumId w:val="7"/>
  </w:num>
  <w:num w:numId="6" w16cid:durableId="604384251">
    <w:abstractNumId w:val="11"/>
  </w:num>
  <w:num w:numId="7" w16cid:durableId="769550461">
    <w:abstractNumId w:val="6"/>
  </w:num>
  <w:num w:numId="8" w16cid:durableId="1775441679">
    <w:abstractNumId w:val="10"/>
  </w:num>
  <w:num w:numId="9" w16cid:durableId="782384066">
    <w:abstractNumId w:val="8"/>
  </w:num>
  <w:num w:numId="10" w16cid:durableId="1068769460">
    <w:abstractNumId w:val="12"/>
  </w:num>
  <w:num w:numId="11" w16cid:durableId="745877740">
    <w:abstractNumId w:val="5"/>
  </w:num>
  <w:num w:numId="12" w16cid:durableId="909847049">
    <w:abstractNumId w:val="0"/>
  </w:num>
  <w:num w:numId="13" w16cid:durableId="1119451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11E"/>
    <w:rsid w:val="000075A1"/>
    <w:rsid w:val="00032636"/>
    <w:rsid w:val="000626D0"/>
    <w:rsid w:val="000679B8"/>
    <w:rsid w:val="0007311E"/>
    <w:rsid w:val="000A3DF9"/>
    <w:rsid w:val="001A2931"/>
    <w:rsid w:val="001C052C"/>
    <w:rsid w:val="001F419E"/>
    <w:rsid w:val="001F764D"/>
    <w:rsid w:val="002553C0"/>
    <w:rsid w:val="00333694"/>
    <w:rsid w:val="00366700"/>
    <w:rsid w:val="00366E37"/>
    <w:rsid w:val="00375AF1"/>
    <w:rsid w:val="0039344A"/>
    <w:rsid w:val="003B7F54"/>
    <w:rsid w:val="003E5D01"/>
    <w:rsid w:val="003F2395"/>
    <w:rsid w:val="00404A82"/>
    <w:rsid w:val="00453C08"/>
    <w:rsid w:val="00491A9D"/>
    <w:rsid w:val="004A7DB1"/>
    <w:rsid w:val="004B75F5"/>
    <w:rsid w:val="004E7D38"/>
    <w:rsid w:val="005A6308"/>
    <w:rsid w:val="005D7884"/>
    <w:rsid w:val="005E75E2"/>
    <w:rsid w:val="005F7362"/>
    <w:rsid w:val="006048EA"/>
    <w:rsid w:val="006A0F0B"/>
    <w:rsid w:val="007328B6"/>
    <w:rsid w:val="00762AF7"/>
    <w:rsid w:val="00776FFC"/>
    <w:rsid w:val="00787537"/>
    <w:rsid w:val="007C520A"/>
    <w:rsid w:val="007D4DFB"/>
    <w:rsid w:val="00866DAA"/>
    <w:rsid w:val="008E0253"/>
    <w:rsid w:val="00913D7D"/>
    <w:rsid w:val="009A787C"/>
    <w:rsid w:val="009B3944"/>
    <w:rsid w:val="009D7969"/>
    <w:rsid w:val="009E1A39"/>
    <w:rsid w:val="00A040C1"/>
    <w:rsid w:val="00A2705D"/>
    <w:rsid w:val="00A41265"/>
    <w:rsid w:val="00A42BE4"/>
    <w:rsid w:val="00A7063B"/>
    <w:rsid w:val="00A8260B"/>
    <w:rsid w:val="00A8444E"/>
    <w:rsid w:val="00A977D1"/>
    <w:rsid w:val="00AB5AAD"/>
    <w:rsid w:val="00AB5D13"/>
    <w:rsid w:val="00B33FB9"/>
    <w:rsid w:val="00B81525"/>
    <w:rsid w:val="00BF1175"/>
    <w:rsid w:val="00C01C73"/>
    <w:rsid w:val="00C4155D"/>
    <w:rsid w:val="00C52018"/>
    <w:rsid w:val="00C70D2A"/>
    <w:rsid w:val="00C965E0"/>
    <w:rsid w:val="00CA526D"/>
    <w:rsid w:val="00D126F4"/>
    <w:rsid w:val="00D336D8"/>
    <w:rsid w:val="00D67437"/>
    <w:rsid w:val="00D77E53"/>
    <w:rsid w:val="00D918FC"/>
    <w:rsid w:val="00EA362D"/>
    <w:rsid w:val="00F13F62"/>
    <w:rsid w:val="00F57A9A"/>
    <w:rsid w:val="00F73D18"/>
    <w:rsid w:val="00F9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35EC9C4"/>
  <w15:chartTrackingRefBased/>
  <w15:docId w15:val="{6A882DEE-3E5E-4406-AA1C-F2B82DD9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11E"/>
  </w:style>
  <w:style w:type="paragraph" w:styleId="1">
    <w:name w:val="heading 1"/>
    <w:basedOn w:val="a"/>
    <w:next w:val="a"/>
    <w:link w:val="1Char"/>
    <w:uiPriority w:val="9"/>
    <w:qFormat/>
    <w:rsid w:val="000731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31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31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31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31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31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31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31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31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3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07311E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07311E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0731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제목 5 Char"/>
    <w:basedOn w:val="a0"/>
    <w:link w:val="5"/>
    <w:uiPriority w:val="9"/>
    <w:semiHidden/>
    <w:rsid w:val="0007311E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0731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제목 7 Char"/>
    <w:basedOn w:val="a0"/>
    <w:link w:val="7"/>
    <w:uiPriority w:val="9"/>
    <w:semiHidden/>
    <w:rsid w:val="0007311E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731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07311E"/>
    <w:rPr>
      <w:b/>
      <w:bCs/>
      <w:i/>
      <w:iCs/>
    </w:rPr>
  </w:style>
  <w:style w:type="paragraph" w:styleId="a3">
    <w:name w:val="Title"/>
    <w:basedOn w:val="a"/>
    <w:next w:val="a"/>
    <w:link w:val="Char"/>
    <w:uiPriority w:val="10"/>
    <w:qFormat/>
    <w:rsid w:val="0007311E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Char">
    <w:name w:val="제목 Char"/>
    <w:basedOn w:val="a0"/>
    <w:link w:val="a3"/>
    <w:uiPriority w:val="10"/>
    <w:rsid w:val="0007311E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07311E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311E"/>
    <w:rPr>
      <w:color w:val="0E2841" w:themeColor="text2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311E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har1">
    <w:name w:val="인용 Char"/>
    <w:basedOn w:val="a0"/>
    <w:link w:val="a5"/>
    <w:uiPriority w:val="29"/>
    <w:rsid w:val="0007311E"/>
    <w:rPr>
      <w:i/>
      <w:iCs/>
      <w:color w:val="124F1A" w:themeColor="accent3" w:themeShade="BF"/>
      <w:sz w:val="24"/>
      <w:szCs w:val="24"/>
    </w:rPr>
  </w:style>
  <w:style w:type="paragraph" w:styleId="a6">
    <w:name w:val="List Paragraph"/>
    <w:basedOn w:val="a"/>
    <w:uiPriority w:val="34"/>
    <w:qFormat/>
    <w:rsid w:val="0007311E"/>
    <w:pPr>
      <w:ind w:leftChars="400" w:left="800"/>
    </w:pPr>
  </w:style>
  <w:style w:type="character" w:styleId="a7">
    <w:name w:val="Intense Emphasis"/>
    <w:basedOn w:val="a0"/>
    <w:uiPriority w:val="21"/>
    <w:qFormat/>
    <w:rsid w:val="0007311E"/>
    <w:rPr>
      <w:b/>
      <w:bCs/>
      <w:i/>
      <w:iCs/>
      <w:color w:val="auto"/>
    </w:rPr>
  </w:style>
  <w:style w:type="paragraph" w:styleId="a8">
    <w:name w:val="Intense Quote"/>
    <w:basedOn w:val="a"/>
    <w:next w:val="a"/>
    <w:link w:val="Char2"/>
    <w:uiPriority w:val="30"/>
    <w:qFormat/>
    <w:rsid w:val="0007311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har2">
    <w:name w:val="강한 인용 Char"/>
    <w:basedOn w:val="a0"/>
    <w:link w:val="a8"/>
    <w:uiPriority w:val="30"/>
    <w:rsid w:val="0007311E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a9">
    <w:name w:val="Intense Reference"/>
    <w:basedOn w:val="a0"/>
    <w:uiPriority w:val="32"/>
    <w:qFormat/>
    <w:rsid w:val="0007311E"/>
    <w:rPr>
      <w:b/>
      <w:bCs/>
      <w:caps w:val="0"/>
      <w:smallCaps/>
      <w:color w:val="auto"/>
      <w:spacing w:val="0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0731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b">
    <w:name w:val="Strong"/>
    <w:basedOn w:val="a0"/>
    <w:uiPriority w:val="22"/>
    <w:qFormat/>
    <w:rsid w:val="0007311E"/>
    <w:rPr>
      <w:b/>
      <w:bCs/>
    </w:rPr>
  </w:style>
  <w:style w:type="character" w:styleId="ac">
    <w:name w:val="Emphasis"/>
    <w:basedOn w:val="a0"/>
    <w:uiPriority w:val="20"/>
    <w:qFormat/>
    <w:rsid w:val="0007311E"/>
    <w:rPr>
      <w:i/>
      <w:iCs/>
      <w:color w:val="000000" w:themeColor="text1"/>
    </w:rPr>
  </w:style>
  <w:style w:type="paragraph" w:styleId="ad">
    <w:name w:val="No Spacing"/>
    <w:uiPriority w:val="1"/>
    <w:qFormat/>
    <w:rsid w:val="000731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07311E"/>
    <w:rPr>
      <w:i/>
      <w:iCs/>
      <w:color w:val="595959" w:themeColor="text1" w:themeTint="A6"/>
    </w:rPr>
  </w:style>
  <w:style w:type="character" w:styleId="af">
    <w:name w:val="Subtle Reference"/>
    <w:basedOn w:val="a0"/>
    <w:uiPriority w:val="31"/>
    <w:qFormat/>
    <w:rsid w:val="000731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Book Title"/>
    <w:basedOn w:val="a0"/>
    <w:uiPriority w:val="33"/>
    <w:qFormat/>
    <w:rsid w:val="0007311E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7311E"/>
    <w:pPr>
      <w:outlineLvl w:val="9"/>
    </w:pPr>
  </w:style>
  <w:style w:type="table" w:styleId="af1">
    <w:name w:val="Table Grid"/>
    <w:basedOn w:val="a1"/>
    <w:uiPriority w:val="39"/>
    <w:rsid w:val="005D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3"/>
    <w:uiPriority w:val="99"/>
    <w:unhideWhenUsed/>
    <w:rsid w:val="00404A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404A82"/>
  </w:style>
  <w:style w:type="paragraph" w:styleId="af3">
    <w:name w:val="footer"/>
    <w:basedOn w:val="a"/>
    <w:link w:val="Char4"/>
    <w:uiPriority w:val="99"/>
    <w:unhideWhenUsed/>
    <w:rsid w:val="00404A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404A82"/>
  </w:style>
  <w:style w:type="paragraph" w:styleId="af4">
    <w:name w:val="Normal (Web)"/>
    <w:basedOn w:val="a"/>
    <w:uiPriority w:val="99"/>
    <w:semiHidden/>
    <w:unhideWhenUsed/>
    <w:rsid w:val="006A0F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5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7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5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7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8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11774-1584-4CB5-A2EE-F9360DAA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Soobin Lee</dc:creator>
  <cp:keywords/>
  <dc:description/>
  <cp:lastModifiedBy>Soobin Lee</cp:lastModifiedBy>
  <cp:revision>6</cp:revision>
  <dcterms:created xsi:type="dcterms:W3CDTF">2024-11-16T14:00:00Z</dcterms:created>
  <dcterms:modified xsi:type="dcterms:W3CDTF">2024-11-16T15:34:00Z</dcterms:modified>
</cp:coreProperties>
</file>