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xzot7skloaq" w:id="0"/>
      <w:bookmarkEnd w:id="0"/>
      <w:r w:rsidDel="00000000" w:rsidR="00000000" w:rsidRPr="00000000">
        <w:rPr>
          <w:rtl w:val="0"/>
        </w:rPr>
        <w:t xml:space="preserve">Dialogue Tree Editor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kgubdbxq5h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Opening The Editor Window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wiea7wzpf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Dialogue Items (Scriptable Objects)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ojnl5t86j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And Connecting Nodes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sl7lbm8669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a Node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i9mieo377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Connecting Nodes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ykzh5he56m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Saving and Loading Files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jkgubdbxq5hz" w:id="1"/>
      <w:bookmarkEnd w:id="1"/>
      <w:r w:rsidDel="00000000" w:rsidR="00000000" w:rsidRPr="00000000">
        <w:rPr>
          <w:rtl w:val="0"/>
        </w:rPr>
        <w:t xml:space="preserve">Opening The Editor Window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447675</wp:posOffset>
            </wp:positionV>
            <wp:extent cx="2505075" cy="2594863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94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editor window is located in the path &gt; Window &gt; Tools &gt; Dialogue Tree Maker as shown.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opened you will see a green graph window like the one below, which you can drag around the screen and minimise/maximize as you wish.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move around the graph screen by holding down LMB in the graph area and moving the mouse around.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3375234" cy="1907741"/>
            <wp:effectExtent b="0" l="0" r="0" t="0"/>
            <wp:wrapSquare wrapText="bothSides" distB="114300" distT="114300" distL="114300" distR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234" cy="19077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7lwiea7wzpfw" w:id="2"/>
      <w:bookmarkEnd w:id="2"/>
      <w:r w:rsidDel="00000000" w:rsidR="00000000" w:rsidRPr="00000000">
        <w:rPr>
          <w:rtl w:val="0"/>
        </w:rPr>
        <w:t xml:space="preserve">Creating Dialogue Items (Scriptable Objects)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Dialogue tree system uses a type of scriptable object called a Dialogue Item to work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create a Dialogue Item, right click anywhere within the project window and select Create&gt;ScriptableObjects&gt;DialogueItem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466725</wp:posOffset>
            </wp:positionV>
            <wp:extent cx="5943600" cy="1854200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Dialogue Item contains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2095500</wp:posOffset>
            </wp:positionH>
            <wp:positionV relativeFrom="paragraph">
              <wp:posOffset>2105025</wp:posOffset>
            </wp:positionV>
            <wp:extent cx="3848100" cy="1251106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420" l="0" r="0" t="438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511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Icon Image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 to check if the Player or an NPC speaking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dialogue text itself (which is also editable in the editor window)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bjojnl5t86ja" w:id="3"/>
      <w:bookmarkEnd w:id="3"/>
      <w:r w:rsidDel="00000000" w:rsidR="00000000" w:rsidRPr="00000000">
        <w:rPr>
          <w:rtl w:val="0"/>
        </w:rPr>
        <w:t xml:space="preserve">Creating And Connecting Nodes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8sl7lbm8669o" w:id="4"/>
      <w:bookmarkEnd w:id="4"/>
      <w:r w:rsidDel="00000000" w:rsidR="00000000" w:rsidRPr="00000000">
        <w:rPr>
          <w:rtl w:val="0"/>
        </w:rPr>
        <w:t xml:space="preserve">Creating a Node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460470</wp:posOffset>
            </wp:positionV>
            <wp:extent cx="2971800" cy="2261975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create a node by right clicking anywhere within the editor window and pressing Add Dialogue Node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empty node will appear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select any Dialogue Item you have made from the Dialogue Item field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189818</wp:posOffset>
            </wp:positionV>
            <wp:extent cx="2828925" cy="1457325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modify the Dialogue Item’s speech text within the speech field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3114675</wp:posOffset>
            </wp:positionH>
            <wp:positionV relativeFrom="paragraph">
              <wp:posOffset>265416</wp:posOffset>
            </wp:positionV>
            <wp:extent cx="2828925" cy="1586492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86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the Speech field of a Dialogue Item you have selected will also change the contents of the Dialogue Item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text at the top shows the name text and whether it is a player text option or an NPC speaking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ehi9mieo377c" w:id="5"/>
      <w:bookmarkEnd w:id="5"/>
      <w:r w:rsidDel="00000000" w:rsidR="00000000" w:rsidRPr="00000000">
        <w:rPr>
          <w:rtl w:val="0"/>
        </w:rPr>
        <w:t xml:space="preserve">Connecting Nodes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Any Output port can be dragged into any Input port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3114675</wp:posOffset>
            </wp:positionH>
            <wp:positionV relativeFrom="paragraph">
              <wp:posOffset>133350</wp:posOffset>
            </wp:positionV>
            <wp:extent cx="2828925" cy="1615163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15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implement the dialogue system more easily you might want to…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always have exactly one node without an Input port; this will be considered the root node and if there are none or there are multiple then it will not function as expected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order the nodes as NPC &gt; Player &gt; NPC &gt; Player &gt; NPC etc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kykzh5he56mh" w:id="6"/>
      <w:bookmarkEnd w:id="6"/>
      <w:r w:rsidDel="00000000" w:rsidR="00000000" w:rsidRPr="00000000">
        <w:rPr>
          <w:rtl w:val="0"/>
        </w:rPr>
        <w:t xml:space="preserve">Saving and Loading Files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2481739</wp:posOffset>
            </wp:positionH>
            <wp:positionV relativeFrom="paragraph">
              <wp:posOffset>323850</wp:posOffset>
            </wp:positionV>
            <wp:extent cx="3471386" cy="938213"/>
            <wp:effectExtent b="0" l="0" r="0" t="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386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Filename Text Field within the toolbar can be modified to whatever you would like to name your file.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Save will open file manager where you can choose a location to save your file. This will save the current contents of the editor window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Load will open file manager where you can choose a file you have previously saved to load into the editor window. Beware that if you press load (regardless of if you select a file) it will clear whatever is currently in the editor window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Clear removes anything that is currently in the editor window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