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r>
              <w:rPr>
                <w:rFonts w:ascii="Tacteing" w:eastAsia="Tacteing" w:hAnsi="Tacteing" w:cs="Tacteing"/>
                <w:sz w:val="48"/>
                <w:szCs w:val="50"/>
                <w:lang w:val="en-GB"/>
              </w:rPr>
              <w:t xml:space="preserve">3</w:t>
            </w: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Dong Anh and test</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 </w:t>
            </w:r>
            <w:r>
              <w:rPr>
                <w:b/>
                <w:sz w:val="32"/>
                <w:szCs w:val="52"/>
                <w:lang w:eastAsia="en-US" w:bidi="km-KH"/>
              </w:rPr>
              <w:t xml:space="preserve">19/11/2017</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right"/>
        <w:rPr>
          <w:b/>
          <w:sz w:val="26"/>
          <w:szCs w:val="26"/>
        </w:rPr>
        <w:sectPr>
          <w:headerReference w:type="first" r:id="rId3"/>
          <w:headerReference w:type="even" r:id="rId4"/>
          <w:headerReference w:type="default" r:id="rId5"/>
          <w:footerReference w:type="default" r:id="rId6"/>
          <w:type w:val="nextPage"/>
          <w:pgSz w:w="11909" w:h="16834"/>
          <w:pgMar w:top="1440" w:right="1440" w:bottom="1440"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pPr>
      <w:r>
        <w:rPr>
          <w:b/>
          <w:sz w:val="26"/>
          <w:szCs w:val="26"/>
        </w:rPr>
        <w:t xml:space="preserve">No.: test</w:t>
      </w: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Company name</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Registration No</w:t>
      </w:r>
      <w:r>
        <w:rPr>
          <w:sz w:val="22"/>
          <w:szCs w:val="22"/>
        </w:rPr>
        <w:t xml:space="preserve">,</w:t>
      </w:r>
      <w:r>
        <w:rPr>
          <w:sz w:val="22"/>
          <w:szCs w:val="22"/>
        </w:rPr>
        <w:t xml:space="preserve"> having its registered address at </w:t>
      </w:r>
      <w:r>
        <w:rPr>
          <w:b/>
          <w:sz w:val="22"/>
          <w:szCs w:val="22"/>
        </w:rPr>
        <w:t xml:space="preserve">Company Address</w:t>
      </w:r>
      <w:r>
        <w:rPr>
          <w:sz w:val="22"/>
          <w:szCs w:val="22"/>
        </w:rPr>
        <w:t xml:space="preserve"> and represented by</w:t>
      </w:r>
      <w:r>
        <w:rPr>
          <w:sz w:val="22"/>
          <w:szCs w:val="22"/>
          <w:lang w:val="en-GB"/>
        </w:rPr>
        <w:t xml:space="preserve"> </w:t>
      </w:r>
      <w:r>
        <w:rPr>
          <w:b/>
          <w:bCs/>
          <w:sz w:val="22"/>
          <w:szCs w:val="22"/>
        </w:rPr>
        <w:t xml:space="preserve">Company Represented</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11/09/2017</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shd w:fill="FDE9D9" w:val="clear"/>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Hypothee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Security Party(ies)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spacing/>
              <w:ind w:right="-18"/>
              <w:jc w:val="both"/>
              <w:rPr>
                <w:sz w:val="22"/>
                <w:szCs w:val="22"/>
              </w:rPr>
            </w:pPr>
            <w:r>
              <w:rPr>
                <w:sz w:val="22"/>
                <w:szCs w:val="22"/>
              </w:rPr>
              <w:t xml:space="preserve">means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(ies)</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size</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Total Siza</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test</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Medium-Long term</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10,000.00 USD</w:t>
      </w:r>
      <w:r>
        <w:rPr>
          <w:sz w:val="22"/>
          <w:szCs w:val="22"/>
        </w:rPr>
        <w:t xml:space="preserve"> </w:t>
      </w:r>
      <w:r>
        <w:rPr>
          <w:sz w:val="22"/>
          <w:szCs w:val="22"/>
        </w:rPr>
        <w:t xml:space="preserve">(</w:t>
      </w:r>
      <w:r>
        <w:rPr>
          <w:b/>
          <w:sz w:val="22"/>
          <w:szCs w:val="22"/>
        </w:rPr>
        <w:t xml:space="preserve">ten thousand 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 , penalty interest , demage and</w:t>
      </w:r>
      <w:r>
        <w:rPr>
          <w:sz w:val="22"/>
          <w:szCs w:val="22"/>
        </w:rPr>
        <w:t xml:space="preserve"> </w:t>
      </w:r>
      <w:r>
        <w:rPr>
          <w:sz w:val="22"/>
          <w:szCs w:val="22"/>
        </w:rPr>
        <w:t xml:space="preserve">any </w:t>
      </w:r>
      <w:r>
        <w:rPr>
          <w:sz w:val="22"/>
          <w:szCs w:val="22"/>
        </w:rPr>
        <w:t xml:space="preserve">other amount owing by the Borrower to the Hypothee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favo</w:t>
      </w:r>
      <w:r>
        <w:rPr>
          <w:sz w:val="22"/>
          <w:szCs w:val="22"/>
          <w:lang w:val="en-AU"/>
        </w:rPr>
        <w:t xml:space="preserve">r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4"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4"/>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Hypothee may require up to the full insurable value thereof by any insurance company</w:t>
      </w:r>
      <w:r>
        <w:rPr>
          <w:sz w:val="22"/>
          <w:szCs w:val="22"/>
        </w:rPr>
        <w:t xml:space="preserve"> </w:t>
      </w:r>
      <w:r>
        <w:rPr>
          <w:sz w:val="22"/>
          <w:szCs w:val="22"/>
        </w:rPr>
        <w:t xml:space="preserve">designated</w:t>
      </w:r>
      <w:r>
        <w:rPr>
          <w:sz w:val="22"/>
          <w:szCs w:val="22"/>
        </w:rPr>
        <w:t xml:space="preserve"> by 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Hypothee may at any time require the Hypothecator to increase the amount insured. The Hypothecator shall ensure that the Bank has been duly endorsed as Hypothee or beneficiary by the insurance policy and that such policy may </w:t>
      </w:r>
      <w:r>
        <w:rPr>
          <w:sz w:val="22"/>
          <w:szCs w:val="22"/>
        </w:rPr>
        <w:t xml:space="preserve">not </w:t>
      </w:r>
      <w:r>
        <w:rPr>
          <w:sz w:val="22"/>
          <w:szCs w:val="22"/>
        </w:rPr>
        <w:t xml:space="preserve">be cancelled without prior written consent of the Hypothee.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0"/>
        <w:gridCol w:w="3142"/>
        <w:gridCol w:w="2693"/>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rPr>
                <w:rFonts w:eastAsia="Batang"/>
                <w:bCs/>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Company Represented</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Bank Represented</w:t>
            </w:r>
          </w:p>
        </w:tc>
      </w:tr>
    </w:tbl>
    <w:p>
      <w:pPr>
        <w:tabs>
          <w:tab w:pos="7068" w:val="left"/>
        </w:tabs>
        <w:spacing/>
        <w:rPr>
          <w:b/>
          <w:bCs/>
          <w:caps/>
        </w:rPr>
      </w:pPr>
      <w:bookmarkStart w:id="5" w:name="_GoBack"/>
      <w:bookmarkEnd w:id="5"/>
    </w:p>
    <w:p>
      <w:pPr>
        <w:tabs>
          <w:tab w:pos="7068" w:val="left"/>
        </w:tabs>
        <w:spacing/>
        <w:jc w:val="center"/>
        <w:rPr>
          <w:b/>
          <w:bCs/>
          <w:caps/>
        </w:rPr>
      </w:pPr>
    </w:p>
    <w:p>
      <w:pPr>
        <w:spacing/>
        <w:rPr>
          <w:bCs/>
          <w:sz w:val="22"/>
          <w:szCs w:val="22"/>
        </w:rPr>
      </w:pPr>
    </w:p>
    <w:sectPr>
      <w:headerReference w:type="first" r:id="rId7"/>
      <w:headerReference w:type="even" r:id="rId8"/>
      <w:headerReference w:type="default" r:id="rId9"/>
      <w:footerReference w:type="default" r:id="rId10"/>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9029" w:val="right"/>
      </w:tabs>
      <w:spacing/>
      <w:jc w:val="both"/>
      <w:rPr>
        <w:rFonts w:ascii="Book Antiqua" w:eastAsia="Book Antiqua" w:hAnsi="Book Antiqua" w:cs="DaunPenh"/>
        <w:szCs w:val="32"/>
        <w:lang w:eastAsia="en-US" w:bidi="km-KH"/>
      </w:rPr>
    </w:pPr>
    <w:r>
      <w:rPr>
        <w:rFonts w:ascii="Book Antiqua" w:eastAsia="Book Antiqua" w:hAnsi="Book Antiqua" w:cs="Book Antiqua"/>
        <w:b/>
        <w:bCs/>
        <w:sz w:val="16"/>
        <w:szCs w:val="16"/>
      </w:rPr>
      <w:tab/>
    </w: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ecd044c1-f7c5-4270-a9a7-e59ef272f114"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a7367bfa-3227-417c-91ca-47e25afa479e"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9029" w:val="right"/>
        <w:tab w:pos="9360" w:val="clear"/>
      </w:tabs>
      <w:spacing/>
      <w:rPr>
        <w:rFonts w:ascii="Book Antiqua" w:eastAsia="Book Antiqua" w:hAnsi="Book Antiqua" w:cs="Book Antiqua"/>
        <w:sz w:val="16"/>
        <w:szCs w:val="16"/>
      </w:rPr>
    </w:pPr>
    <w:r>
      <w:pict>
        <v:shape id="WordPictureWatermark116eca01e-84d7-4fa7-a1cd-911e15b7f1da"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r>
      <w:rPr>
        <w:rFonts w:ascii="Book Antiqua" w:eastAsia="Book Antiqua" w:hAnsi="Book Antiqua" w:cs="Book Antiqua"/>
        <w:sz w:val="16"/>
        <w:szCs w:val="16"/>
      </w:rPr>
      <w:t xml:space="preserve">Annex 1 of </w:t>
    </w:r>
    <w:r>
      <w:rPr>
        <w:rFonts w:ascii="Book Antiqua" w:eastAsia="Book Antiqua" w:hAnsi="Book Antiqua" w:cs="Book Antiqua"/>
        <w:sz w:val="16"/>
        <w:szCs w:val="16"/>
      </w:rPr>
      <w:t xml:space="preserve">Hypothec </w:t>
    </w:r>
    <w:r>
      <w:rPr>
        <w:rFonts w:ascii="Book Antiqua" w:eastAsia="Book Antiqua" w:hAnsi="Book Antiqua" w:cs="Book Antiqua"/>
        <w:sz w:val="16"/>
        <w:szCs w:val="16"/>
      </w:rPr>
      <w:t xml:space="preserve">Contract</w:t>
    </w:r>
    <w:r>
      <w:rPr>
        <w:rFonts w:ascii="Book Antiqua" w:eastAsia="Book Antiqua" w:hAnsi="Book Antiqua" w:cs="Book Antiqua"/>
        <w:sz w:val="16"/>
        <w:szCs w:val="16"/>
      </w:rPr>
      <w:t xml:space="preserve">                                                                                                                         </w:t>
    </w:r>
    <w:r>
      <w:rPr>
        <w:rFonts w:ascii="Book Antiqua" w:eastAsia="Book Antiqua" w:hAnsi="Book Antiqua" w:cs="Book Antiqua"/>
        <w:sz w:val="16"/>
        <w:szCs w:val="16"/>
      </w:rPr>
      <w:tab/>
    </w:r>
    <w:r>
      <w:rPr>
        <w:rFonts w:ascii="Book Antiqua" w:eastAsia="Book Antiqua" w:hAnsi="Book Antiqua" w:cs="Book Antiqua"/>
        <w:sz w:val="16"/>
        <w:szCs w:val="16"/>
      </w:rPr>
      <w:t xml:space="preserve">  Page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PAGE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7</w:t>
    </w:r>
    <w:r>
      <w:rPr>
        <w:rFonts w:ascii="Book Antiqua" w:eastAsia="Book Antiqua" w:hAnsi="Book Antiqua" w:cs="Book Antiqua"/>
        <w:b/>
        <w:sz w:val="16"/>
        <w:szCs w:val="16"/>
      </w:rPr>
      <w:fldChar w:fldCharType="end"/>
    </w:r>
    <w:r>
      <w:rPr>
        <w:rFonts w:ascii="Book Antiqua" w:eastAsia="Book Antiqua" w:hAnsi="Book Antiqua" w:cs="Book Antiqua"/>
        <w:sz w:val="16"/>
        <w:szCs w:val="16"/>
      </w:rPr>
      <w:t xml:space="preserve"> of </w:t>
    </w:r>
    <w:r>
      <w:rPr>
        <w:rFonts w:ascii="Book Antiqua" w:eastAsia="Book Antiqua" w:hAnsi="Book Antiqua" w:cs="Book Antiqua"/>
        <w:b/>
        <w:sz w:val="16"/>
        <w:szCs w:val="16"/>
      </w:rPr>
      <w:fldChar w:fldCharType="begin"/>
    </w:r>
    <w:r>
      <w:rPr>
        <w:rFonts w:ascii="Book Antiqua" w:eastAsia="Book Antiqua" w:hAnsi="Book Antiqua" w:cs="Book Antiqua"/>
        <w:b/>
        <w:sz w:val="16"/>
        <w:szCs w:val="16"/>
      </w:rPr>
      <w:instrText xml:space="preserve"> NUMPAGES  </w:instrText>
    </w:r>
    <w:r>
      <w:rPr>
        <w:rFonts w:ascii="Book Antiqua" w:eastAsia="Book Antiqua" w:hAnsi="Book Antiqua" w:cs="Book Antiqua"/>
        <w:b/>
        <w:sz w:val="16"/>
        <w:szCs w:val="16"/>
      </w:rPr>
      <w:fldChar w:fldCharType="separate"/>
    </w:r>
    <w:r>
      <w:rPr>
        <w:rFonts w:ascii="Book Antiqua" w:eastAsia="Book Antiqua" w:hAnsi="Book Antiqua" w:cs="Book Antiqua"/>
        <w:b/>
        <w:noProof/>
        <w:sz w:val="16"/>
        <w:szCs w:val="16"/>
      </w:rPr>
      <w:t xml:space="preserve">8</w:t>
    </w:r>
    <w:r>
      <w:rPr>
        <w:rFonts w:ascii="Book Antiqua" w:eastAsia="Book Antiqua" w:hAnsi="Book Antiqua" w:cs="Book Antiqua"/>
        <w:b/>
        <w:sz w:val="16"/>
        <w:szCs w:val="16"/>
      </w:rPr>
      <w:fldChar w:fldCharType="end"/>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d279c27-a790-44f8-811e-d4ad59b874cf"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534feb56-2baf-48de-93cf-31ba8f8e23d6"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79149952-1f20-45b7-8065-65c4d7e96a5a" type="##_x0000_t75" o:allowincell="f" style="position:absolute;left:0;text-align:left;margin-left:0;margin-top:0;width:491.4992pt;height:229.7028pt;z-index:-251655168;mso-position-horizontal:center;mso-position-horizontal-relative:margin;mso-position-vertical:center;mso-position-vertical-relative:margin">
          <v:imagedata r:id="rId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5"/>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4" Type="http://schemas.openxmlformats.org/officeDocument/2006/relationships/header" Target="header4.xml" /><Relationship Id="rId8" Type="http://schemas.openxmlformats.org/officeDocument/2006/relationships/header" Target="header8.xml" /><Relationship Id="rId3" Type="http://schemas.openxmlformats.org/officeDocument/2006/relationships/header" Target="header3.xml" /><Relationship Id="rId7" Type="http://schemas.openxmlformats.org/officeDocument/2006/relationships/header" Target="header7.xml" /><Relationship Id="rId6" Type="http://schemas.openxmlformats.org/officeDocument/2006/relationships/footer" Target="footer6.xml" /><Relationship Id="rId10" Type="http://schemas.openxmlformats.org/officeDocument/2006/relationships/footer" Target="footer10.xml" /><Relationship Id="rId5" Type="http://schemas.openxmlformats.org/officeDocument/2006/relationships/header" Target="header5.xml" /><Relationship Id="rId9" Type="http://schemas.openxmlformats.org/officeDocument/2006/relationships/header" Target="header9.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11" Type="http://schemas.openxmlformats.org/officeDocument/2006/relationships/image" Target="media/image11.jpeg" /></Relationships>
</file>

<file path=word/_rels/header4.xml.rels>&#65279;<?xml version="1.0" encoding="utf-8" standalone="yes"?><Relationships xmlns="http://schemas.openxmlformats.org/package/2006/relationships"><Relationship Id="rId11" Type="http://schemas.openxmlformats.org/officeDocument/2006/relationships/image" Target="media/image11.jpeg" /></Relationships>
</file>

<file path=word/_rels/header5.xml.rels>&#65279;<?xml version="1.0" encoding="utf-8" standalone="yes"?><Relationships xmlns="http://schemas.openxmlformats.org/package/2006/relationships"><Relationship Id="rId11" Type="http://schemas.openxmlformats.org/officeDocument/2006/relationships/image" Target="media/image11.jpeg" /></Relationships>
</file>

<file path=word/_rels/header7.xml.rels>&#65279;<?xml version="1.0" encoding="utf-8" standalone="yes"?><Relationships xmlns="http://schemas.openxmlformats.org/package/2006/relationships"><Relationship Id="rId11" Type="http://schemas.openxmlformats.org/officeDocument/2006/relationships/image" Target="media/image11.jpeg" /></Relationships>
</file>

<file path=word/_rels/header8.xml.rels>&#65279;<?xml version="1.0" encoding="utf-8" standalone="yes"?><Relationships xmlns="http://schemas.openxmlformats.org/package/2006/relationships"><Relationship Id="rId11" Type="http://schemas.openxmlformats.org/officeDocument/2006/relationships/image" Target="media/image11.jpeg" /></Relationships>
</file>

<file path=word/_rels/header9.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43</TotalTime>
  <Pages>7</Pages>
  <Words>2054</Words>
  <Characters>11711</Characters>
  <CharactersWithSpaces>13738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13</cp:revision>
  <dcterms:created xsi:type="dcterms:W3CDTF">2017-10-12T10:20:00Z</dcterms:created>
  <dcterms:modified xsi:type="dcterms:W3CDTF">2017-11-14T09:48:00Z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