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DACB" w14:textId="77777777" w:rsidR="00DA5B87" w:rsidRDefault="00DA5B87"/>
    <w:p w14:paraId="48A4563F" w14:textId="77777777" w:rsidR="00DA5B87" w:rsidRDefault="00DA5B87"/>
    <w:p w14:paraId="638D77B7" w14:textId="77777777" w:rsidR="00DA5B87" w:rsidRDefault="00DA5B87"/>
    <w:p w14:paraId="45369699" w14:textId="77777777" w:rsidR="00DA5B87" w:rsidRDefault="00000000">
      <w:pPr>
        <w:spacing w:afterLines="50" w:after="156"/>
        <w:jc w:val="center"/>
        <w:rPr>
          <w:rFonts w:eastAsia="方正大标宋_GBK"/>
          <w:sz w:val="52"/>
          <w:szCs w:val="52"/>
        </w:rPr>
      </w:pPr>
      <w:r>
        <w:rPr>
          <w:rFonts w:eastAsia="方正大标宋_GBK"/>
          <w:noProof/>
          <w:sz w:val="52"/>
          <w:szCs w:val="52"/>
        </w:rPr>
        <w:drawing>
          <wp:inline distT="0" distB="0" distL="114300" distR="114300" wp14:anchorId="43F7B277" wp14:editId="108664C3">
            <wp:extent cx="2000250" cy="589915"/>
            <wp:effectExtent l="0" t="0" r="0" b="0"/>
            <wp:docPr id="1" name="图片 1"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1"/>
                    <pic:cNvPicPr>
                      <a:picLocks noChangeAspect="1"/>
                    </pic:cNvPicPr>
                  </pic:nvPicPr>
                  <pic:blipFill>
                    <a:blip r:embed="rId6"/>
                    <a:stretch>
                      <a:fillRect/>
                    </a:stretch>
                  </pic:blipFill>
                  <pic:spPr>
                    <a:xfrm>
                      <a:off x="0" y="0"/>
                      <a:ext cx="2000250" cy="589915"/>
                    </a:xfrm>
                    <a:prstGeom prst="rect">
                      <a:avLst/>
                    </a:prstGeom>
                    <a:noFill/>
                    <a:ln w="12700" cap="flat" cmpd="sng">
                      <a:noFill/>
                      <a:prstDash val="solid"/>
                      <a:round/>
                    </a:ln>
                  </pic:spPr>
                </pic:pic>
              </a:graphicData>
            </a:graphic>
          </wp:inline>
        </w:drawing>
      </w:r>
    </w:p>
    <w:p w14:paraId="5A3C53BB" w14:textId="77777777" w:rsidR="00DA5B87" w:rsidRDefault="00000000">
      <w:pPr>
        <w:jc w:val="center"/>
        <w:rPr>
          <w:rFonts w:ascii="方正魏碑_GBK" w:eastAsia="方正魏碑_GBK"/>
          <w:sz w:val="70"/>
          <w:szCs w:val="70"/>
        </w:rPr>
      </w:pPr>
      <w:r>
        <w:rPr>
          <w:rFonts w:ascii="方正魏碑_GBK" w:eastAsia="方正魏碑_GBK" w:hint="eastAsia"/>
          <w:sz w:val="70"/>
          <w:szCs w:val="70"/>
        </w:rPr>
        <w:t>计算机与信息学院实习手册</w:t>
      </w:r>
    </w:p>
    <w:p w14:paraId="57651934" w14:textId="77777777" w:rsidR="00DA5B87" w:rsidRDefault="00DA5B87"/>
    <w:p w14:paraId="5C84CBC9" w14:textId="77777777" w:rsidR="00DA5B87" w:rsidRDefault="00DA5B87"/>
    <w:p w14:paraId="6D8ACD6F" w14:textId="77777777" w:rsidR="00DA5B87" w:rsidRDefault="00DA5B87"/>
    <w:p w14:paraId="00F81F5A" w14:textId="77777777" w:rsidR="00DA5B87" w:rsidRDefault="00DA5B87"/>
    <w:p w14:paraId="49D77545" w14:textId="77777777" w:rsidR="00DA5B87" w:rsidRDefault="00DA5B87"/>
    <w:p w14:paraId="69BAAD09" w14:textId="77777777" w:rsidR="00DA5B87" w:rsidRDefault="00DA5B87"/>
    <w:p w14:paraId="398D16D3" w14:textId="7699970E" w:rsidR="00DA5B87" w:rsidRDefault="00000000">
      <w:pPr>
        <w:adjustRightInd w:val="0"/>
        <w:snapToGrid w:val="0"/>
        <w:spacing w:line="1000" w:lineRule="exact"/>
        <w:ind w:firstLineChars="200" w:firstLine="884"/>
        <w:rPr>
          <w:rFonts w:ascii="方正楷体_GBK" w:eastAsia="方正楷体_GBK"/>
          <w:b/>
          <w:sz w:val="32"/>
          <w:szCs w:val="32"/>
          <w:u w:val="single"/>
        </w:rPr>
      </w:pPr>
      <w:r>
        <w:rPr>
          <w:rFonts w:ascii="方正楷体_GBK" w:eastAsia="方正楷体_GBK" w:hint="eastAsia"/>
          <w:b/>
          <w:spacing w:val="61"/>
          <w:kern w:val="0"/>
          <w:sz w:val="32"/>
          <w:szCs w:val="32"/>
          <w:fitText w:val="1647" w:id="14"/>
        </w:rPr>
        <w:t>年级专</w:t>
      </w:r>
      <w:r>
        <w:rPr>
          <w:rFonts w:ascii="方正楷体_GBK" w:eastAsia="方正楷体_GBK" w:hint="eastAsia"/>
          <w:b/>
          <w:kern w:val="0"/>
          <w:sz w:val="32"/>
          <w:szCs w:val="32"/>
          <w:fitText w:val="1647" w:id="14"/>
        </w:rPr>
        <w:t>业</w:t>
      </w:r>
      <w:r>
        <w:rPr>
          <w:rFonts w:ascii="方正楷体_GBK" w:eastAsia="方正楷体_GBK" w:hint="eastAsia"/>
          <w:b/>
          <w:sz w:val="32"/>
          <w:szCs w:val="32"/>
        </w:rPr>
        <w:t>：</w:t>
      </w:r>
      <w:r>
        <w:rPr>
          <w:rFonts w:ascii="方正楷体_GBK" w:eastAsia="方正楷体_GBK" w:hint="eastAsia"/>
          <w:b/>
          <w:sz w:val="32"/>
          <w:szCs w:val="32"/>
          <w:u w:val="single"/>
        </w:rPr>
        <w:t xml:space="preserve">     202</w:t>
      </w:r>
      <w:r w:rsidR="00121BA9">
        <w:rPr>
          <w:rFonts w:ascii="方正楷体_GBK" w:eastAsia="方正楷体_GBK" w:hint="eastAsia"/>
          <w:b/>
          <w:sz w:val="32"/>
          <w:szCs w:val="32"/>
          <w:u w:val="single"/>
        </w:rPr>
        <w:t>3</w:t>
      </w:r>
      <w:r>
        <w:rPr>
          <w:rFonts w:ascii="方正楷体_GBK" w:eastAsia="方正楷体_GBK" w:hint="eastAsia"/>
          <w:b/>
          <w:sz w:val="32"/>
          <w:szCs w:val="32"/>
          <w:u w:val="single"/>
        </w:rPr>
        <w:t>级</w:t>
      </w:r>
      <w:r w:rsidR="00121BA9">
        <w:rPr>
          <w:rFonts w:ascii="方正楷体_GBK" w:eastAsia="方正楷体_GBK" w:hint="eastAsia"/>
          <w:b/>
          <w:sz w:val="32"/>
          <w:szCs w:val="32"/>
          <w:u w:val="single"/>
        </w:rPr>
        <w:t>数据科学与大数据技术</w:t>
      </w:r>
      <w:r>
        <w:rPr>
          <w:rFonts w:ascii="方正楷体_GBK" w:eastAsia="方正楷体_GBK" w:hint="eastAsia"/>
          <w:b/>
          <w:sz w:val="32"/>
          <w:szCs w:val="32"/>
          <w:u w:val="single"/>
        </w:rPr>
        <w:t xml:space="preserve">专业                              </w:t>
      </w:r>
    </w:p>
    <w:p w14:paraId="74B16D59" w14:textId="03C0547D" w:rsidR="00DA5B87" w:rsidRDefault="00000000">
      <w:pPr>
        <w:adjustRightInd w:val="0"/>
        <w:snapToGrid w:val="0"/>
        <w:spacing w:line="1000" w:lineRule="exact"/>
        <w:ind w:firstLineChars="200" w:firstLine="884"/>
        <w:rPr>
          <w:rFonts w:ascii="方正楷体_GBK" w:eastAsia="方正楷体_GBK"/>
          <w:b/>
          <w:sz w:val="32"/>
          <w:szCs w:val="32"/>
        </w:rPr>
      </w:pPr>
      <w:r>
        <w:rPr>
          <w:rFonts w:ascii="方正楷体_GBK" w:eastAsia="方正楷体_GBK" w:hint="eastAsia"/>
          <w:b/>
          <w:spacing w:val="61"/>
          <w:kern w:val="0"/>
          <w:sz w:val="32"/>
          <w:szCs w:val="32"/>
          <w:fitText w:val="1647" w:id="20"/>
        </w:rPr>
        <w:t>学号姓</w:t>
      </w:r>
      <w:r>
        <w:rPr>
          <w:rFonts w:ascii="方正楷体_GBK" w:eastAsia="方正楷体_GBK" w:hint="eastAsia"/>
          <w:b/>
          <w:kern w:val="0"/>
          <w:sz w:val="32"/>
          <w:szCs w:val="32"/>
          <w:fitText w:val="1647" w:id="20"/>
        </w:rPr>
        <w:t>名</w:t>
      </w:r>
      <w:r>
        <w:rPr>
          <w:rFonts w:ascii="方正楷体_GBK" w:eastAsia="方正楷体_GBK" w:hint="eastAsia"/>
          <w:b/>
          <w:sz w:val="32"/>
          <w:szCs w:val="32"/>
        </w:rPr>
        <w:t>：</w:t>
      </w:r>
      <w:r>
        <w:rPr>
          <w:rFonts w:ascii="方正楷体_GBK" w:eastAsia="方正楷体_GBK" w:hint="eastAsia"/>
          <w:b/>
          <w:sz w:val="32"/>
          <w:szCs w:val="32"/>
          <w:u w:val="single"/>
        </w:rPr>
        <w:t xml:space="preserve">     </w:t>
      </w:r>
      <w:r w:rsidR="00121BA9">
        <w:rPr>
          <w:rFonts w:ascii="方正楷体_GBK" w:eastAsia="方正楷体_GBK" w:hint="eastAsia"/>
          <w:b/>
          <w:sz w:val="32"/>
          <w:szCs w:val="32"/>
          <w:u w:val="single"/>
        </w:rPr>
        <w:t>202310760228 胡莎</w:t>
      </w:r>
      <w:r>
        <w:rPr>
          <w:rFonts w:ascii="方正楷体_GBK" w:eastAsia="方正楷体_GBK" w:hint="eastAsia"/>
          <w:b/>
          <w:sz w:val="32"/>
          <w:szCs w:val="32"/>
          <w:u w:val="single"/>
        </w:rPr>
        <w:t xml:space="preserve">                                </w:t>
      </w:r>
    </w:p>
    <w:p w14:paraId="55BCE139" w14:textId="77777777" w:rsidR="00DA5B87" w:rsidRDefault="00000000">
      <w:pPr>
        <w:adjustRightInd w:val="0"/>
        <w:snapToGrid w:val="0"/>
        <w:spacing w:line="1000" w:lineRule="exact"/>
        <w:ind w:firstLineChars="200" w:firstLine="884"/>
        <w:rPr>
          <w:rFonts w:ascii="方正楷体_GBK" w:eastAsia="方正楷体_GBK"/>
          <w:b/>
          <w:sz w:val="32"/>
          <w:szCs w:val="32"/>
        </w:rPr>
      </w:pPr>
      <w:r>
        <w:rPr>
          <w:rFonts w:ascii="方正楷体_GBK" w:eastAsia="方正楷体_GBK" w:hint="eastAsia"/>
          <w:b/>
          <w:spacing w:val="61"/>
          <w:kern w:val="0"/>
          <w:sz w:val="32"/>
          <w:szCs w:val="32"/>
          <w:fitText w:val="1647" w:id="26"/>
        </w:rPr>
        <w:t>实习单</w:t>
      </w:r>
      <w:r>
        <w:rPr>
          <w:rFonts w:ascii="方正楷体_GBK" w:eastAsia="方正楷体_GBK" w:hint="eastAsia"/>
          <w:b/>
          <w:kern w:val="0"/>
          <w:sz w:val="32"/>
          <w:szCs w:val="32"/>
          <w:fitText w:val="1647" w:id="26"/>
        </w:rPr>
        <w:t>位</w:t>
      </w:r>
      <w:r>
        <w:rPr>
          <w:rFonts w:ascii="方正楷体_GBK" w:eastAsia="方正楷体_GBK" w:hint="eastAsia"/>
          <w:b/>
          <w:sz w:val="32"/>
          <w:szCs w:val="32"/>
        </w:rPr>
        <w:t>：</w:t>
      </w:r>
      <w:r>
        <w:rPr>
          <w:rFonts w:ascii="方正楷体_GBK" w:eastAsia="方正楷体_GBK" w:hint="eastAsia"/>
          <w:b/>
          <w:sz w:val="32"/>
          <w:szCs w:val="32"/>
          <w:u w:val="single"/>
        </w:rPr>
        <w:t xml:space="preserve">    武汉东方瑞通信息技术有限公司                                   </w:t>
      </w:r>
    </w:p>
    <w:p w14:paraId="4A192524" w14:textId="77777777" w:rsidR="00DA5B87" w:rsidRDefault="00DA5B87">
      <w:pPr>
        <w:ind w:firstLineChars="400" w:firstLine="1280"/>
        <w:jc w:val="center"/>
        <w:rPr>
          <w:sz w:val="32"/>
          <w:szCs w:val="32"/>
        </w:rPr>
      </w:pPr>
    </w:p>
    <w:p w14:paraId="41B2C353" w14:textId="77777777" w:rsidR="00DA5B87" w:rsidRDefault="00DA5B87">
      <w:pPr>
        <w:jc w:val="center"/>
        <w:rPr>
          <w:sz w:val="32"/>
          <w:szCs w:val="32"/>
        </w:rPr>
      </w:pPr>
    </w:p>
    <w:p w14:paraId="01FC1A8D" w14:textId="77777777" w:rsidR="00DA5B87" w:rsidRDefault="00DA5B87">
      <w:pPr>
        <w:jc w:val="center"/>
        <w:rPr>
          <w:sz w:val="32"/>
          <w:szCs w:val="32"/>
        </w:rPr>
      </w:pPr>
    </w:p>
    <w:p w14:paraId="3F934D11" w14:textId="77777777" w:rsidR="00DA5B87" w:rsidRDefault="00DA5B87">
      <w:pPr>
        <w:rPr>
          <w:sz w:val="32"/>
          <w:szCs w:val="32"/>
        </w:rPr>
      </w:pPr>
    </w:p>
    <w:p w14:paraId="110067B6" w14:textId="77777777" w:rsidR="00DA5B87" w:rsidRDefault="00DA5B87">
      <w:pPr>
        <w:jc w:val="center"/>
        <w:rPr>
          <w:rFonts w:eastAsia="方正小标宋_GBK"/>
          <w:sz w:val="48"/>
          <w:szCs w:val="48"/>
        </w:rPr>
      </w:pPr>
    </w:p>
    <w:p w14:paraId="57977620" w14:textId="77777777" w:rsidR="00DA5B87" w:rsidRDefault="00DA5B87"/>
    <w:p w14:paraId="689B8EA0" w14:textId="77777777" w:rsidR="00DA5B87" w:rsidRDefault="00DA5B87"/>
    <w:p w14:paraId="32BB8AA2" w14:textId="77777777" w:rsidR="00DA5B87" w:rsidRDefault="00000000">
      <w:r>
        <w:rPr>
          <w:rFonts w:hint="eastAsia"/>
        </w:rPr>
        <w:t>填表前请认真阅读最后一页的填写说明。</w:t>
      </w:r>
    </w:p>
    <w:p w14:paraId="5FC24204" w14:textId="77777777" w:rsidR="00DA5B87" w:rsidRDefault="00DA5B87">
      <w:pPr>
        <w:jc w:val="center"/>
        <w:rPr>
          <w:rFonts w:eastAsia="方正小标宋_GBK"/>
          <w:sz w:val="44"/>
          <w:szCs w:val="44"/>
        </w:rPr>
      </w:pPr>
    </w:p>
    <w:p w14:paraId="3A6B7323" w14:textId="77777777" w:rsidR="00DA5B87" w:rsidRDefault="00000000">
      <w:pPr>
        <w:jc w:val="center"/>
        <w:rPr>
          <w:rFonts w:eastAsia="方正小标宋_GBK"/>
          <w:sz w:val="44"/>
          <w:szCs w:val="44"/>
        </w:rPr>
      </w:pPr>
      <w:r>
        <w:rPr>
          <w:rFonts w:eastAsia="方正小标宋_GBK" w:hint="eastAsia"/>
          <w:sz w:val="44"/>
          <w:szCs w:val="44"/>
        </w:rPr>
        <w:t>学生实习安全承诺书</w:t>
      </w:r>
    </w:p>
    <w:p w14:paraId="472CDDD5" w14:textId="77777777" w:rsidR="00DA5B87" w:rsidRDefault="00DA5B87">
      <w:pPr>
        <w:spacing w:line="520" w:lineRule="exact"/>
        <w:jc w:val="center"/>
        <w:rPr>
          <w:sz w:val="44"/>
          <w:szCs w:val="44"/>
        </w:rPr>
      </w:pPr>
    </w:p>
    <w:p w14:paraId="1F46FF3C" w14:textId="3CF9B30B" w:rsidR="00DA5B87" w:rsidRDefault="00000000">
      <w:pPr>
        <w:spacing w:line="520" w:lineRule="exact"/>
        <w:ind w:firstLineChars="200" w:firstLine="480"/>
        <w:rPr>
          <w:sz w:val="24"/>
        </w:rPr>
      </w:pPr>
      <w:r>
        <w:rPr>
          <w:rFonts w:hint="eastAsia"/>
          <w:sz w:val="24"/>
        </w:rPr>
        <w:t>实习时间：</w:t>
      </w:r>
      <w:r>
        <w:rPr>
          <w:rFonts w:hint="eastAsia"/>
          <w:sz w:val="24"/>
          <w:u w:val="single"/>
        </w:rPr>
        <w:t xml:space="preserve">        </w:t>
      </w:r>
      <w:r w:rsidR="00121BA9">
        <w:rPr>
          <w:rFonts w:hint="eastAsia"/>
          <w:sz w:val="24"/>
          <w:u w:val="single"/>
        </w:rPr>
        <w:t>2026.7.11-2026.7.26</w:t>
      </w:r>
      <w:r>
        <w:rPr>
          <w:rFonts w:hint="eastAsia"/>
          <w:sz w:val="24"/>
          <w:u w:val="single"/>
        </w:rPr>
        <w:t xml:space="preserve">                                                       </w:t>
      </w:r>
      <w:r>
        <w:rPr>
          <w:rFonts w:hint="eastAsia"/>
          <w:sz w:val="24"/>
        </w:rPr>
        <w:t xml:space="preserve"> </w:t>
      </w:r>
    </w:p>
    <w:p w14:paraId="01BA65E3" w14:textId="6E3AF593" w:rsidR="00DA5B87" w:rsidRDefault="00000000">
      <w:pPr>
        <w:spacing w:line="520" w:lineRule="exact"/>
        <w:ind w:firstLineChars="200" w:firstLine="480"/>
        <w:rPr>
          <w:sz w:val="24"/>
        </w:rPr>
      </w:pPr>
      <w:r>
        <w:rPr>
          <w:rFonts w:hint="eastAsia"/>
          <w:sz w:val="24"/>
        </w:rPr>
        <w:t>联系方式：</w:t>
      </w:r>
      <w:r>
        <w:rPr>
          <w:rFonts w:hint="eastAsia"/>
          <w:sz w:val="24"/>
          <w:u w:val="single"/>
        </w:rPr>
        <w:t xml:space="preserve">        </w:t>
      </w:r>
      <w:r w:rsidR="00121BA9">
        <w:rPr>
          <w:rFonts w:hint="eastAsia"/>
          <w:sz w:val="24"/>
          <w:u w:val="single"/>
        </w:rPr>
        <w:t>13554206252</w:t>
      </w:r>
      <w:r>
        <w:rPr>
          <w:rFonts w:hint="eastAsia"/>
          <w:sz w:val="24"/>
          <w:u w:val="single"/>
        </w:rPr>
        <w:t xml:space="preserve">                                                  </w:t>
      </w:r>
    </w:p>
    <w:p w14:paraId="66E354B5" w14:textId="77777777" w:rsidR="00DA5B87" w:rsidRDefault="00000000">
      <w:pPr>
        <w:spacing w:line="520" w:lineRule="exact"/>
        <w:ind w:firstLineChars="200" w:firstLine="480"/>
        <w:rPr>
          <w:sz w:val="24"/>
        </w:rPr>
      </w:pPr>
      <w:r>
        <w:rPr>
          <w:rFonts w:hint="eastAsia"/>
          <w:sz w:val="24"/>
        </w:rPr>
        <w:t>实习单位：</w:t>
      </w:r>
      <w:r>
        <w:rPr>
          <w:rFonts w:hint="eastAsia"/>
          <w:sz w:val="24"/>
          <w:u w:val="single"/>
        </w:rPr>
        <w:t xml:space="preserve">         </w:t>
      </w:r>
      <w:r>
        <w:rPr>
          <w:rFonts w:hint="eastAsia"/>
          <w:sz w:val="24"/>
          <w:u w:val="single"/>
        </w:rPr>
        <w:t>武汉东方瑞通信息技术有限公司</w:t>
      </w:r>
      <w:r>
        <w:rPr>
          <w:rFonts w:hint="eastAsia"/>
          <w:sz w:val="24"/>
          <w:u w:val="single"/>
        </w:rPr>
        <w:t xml:space="preserve">                                                         </w:t>
      </w:r>
      <w:r>
        <w:rPr>
          <w:rFonts w:hint="eastAsia"/>
          <w:sz w:val="24"/>
        </w:rPr>
        <w:t xml:space="preserve"> </w:t>
      </w:r>
    </w:p>
    <w:p w14:paraId="3A359A25" w14:textId="77777777" w:rsidR="00DA5B87" w:rsidRDefault="00000000">
      <w:pPr>
        <w:spacing w:line="520" w:lineRule="exact"/>
        <w:ind w:leftChars="228" w:left="719" w:hangingChars="100" w:hanging="240"/>
        <w:rPr>
          <w:sz w:val="24"/>
          <w:u w:val="single"/>
        </w:rPr>
      </w:pPr>
      <w:r>
        <w:rPr>
          <w:rFonts w:hint="eastAsia"/>
          <w:sz w:val="24"/>
        </w:rPr>
        <w:t>实习地址：</w:t>
      </w:r>
      <w:r>
        <w:rPr>
          <w:rFonts w:hint="eastAsia"/>
          <w:sz w:val="24"/>
          <w:u w:val="single"/>
        </w:rPr>
        <w:t xml:space="preserve">         </w:t>
      </w:r>
      <w:r>
        <w:rPr>
          <w:rFonts w:hint="eastAsia"/>
          <w:sz w:val="24"/>
          <w:u w:val="single"/>
        </w:rPr>
        <w:t>三峡大学</w:t>
      </w:r>
      <w:r>
        <w:rPr>
          <w:rFonts w:hint="eastAsia"/>
          <w:sz w:val="24"/>
          <w:u w:val="single"/>
        </w:rPr>
        <w:t>-</w:t>
      </w:r>
      <w:r>
        <w:rPr>
          <w:rFonts w:hint="eastAsia"/>
          <w:sz w:val="24"/>
          <w:u w:val="single"/>
        </w:rPr>
        <w:t>校内机房</w:t>
      </w:r>
      <w:r>
        <w:rPr>
          <w:rFonts w:hint="eastAsia"/>
          <w:sz w:val="24"/>
          <w:u w:val="single"/>
        </w:rPr>
        <w:t xml:space="preserve">                                                 </w:t>
      </w:r>
    </w:p>
    <w:p w14:paraId="3567479F" w14:textId="28083E83" w:rsidR="00DA5B87" w:rsidRDefault="00000000">
      <w:pPr>
        <w:spacing w:line="520" w:lineRule="exact"/>
        <w:ind w:firstLineChars="200" w:firstLine="480"/>
        <w:rPr>
          <w:sz w:val="24"/>
          <w:u w:val="single"/>
        </w:rPr>
      </w:pPr>
      <w:r>
        <w:rPr>
          <w:rFonts w:hint="eastAsia"/>
          <w:sz w:val="24"/>
        </w:rPr>
        <w:t>实习内容：</w:t>
      </w:r>
      <w:r>
        <w:rPr>
          <w:rFonts w:hint="eastAsia"/>
          <w:sz w:val="24"/>
          <w:u w:val="single"/>
        </w:rPr>
        <w:t xml:space="preserve">         </w:t>
      </w:r>
      <w:proofErr w:type="spellStart"/>
      <w:r>
        <w:rPr>
          <w:rFonts w:hint="eastAsia"/>
          <w:sz w:val="24"/>
          <w:u w:val="single"/>
        </w:rPr>
        <w:t>Python+AI</w:t>
      </w:r>
      <w:proofErr w:type="spellEnd"/>
      <w:r>
        <w:rPr>
          <w:rFonts w:hint="eastAsia"/>
          <w:sz w:val="24"/>
          <w:u w:val="single"/>
        </w:rPr>
        <w:t xml:space="preserve">                                                 </w:t>
      </w:r>
    </w:p>
    <w:p w14:paraId="563371DB" w14:textId="0B93913D" w:rsidR="00DA5B87" w:rsidRDefault="00000000">
      <w:pPr>
        <w:spacing w:line="520" w:lineRule="exact"/>
        <w:ind w:firstLineChars="250" w:firstLine="600"/>
        <w:rPr>
          <w:sz w:val="24"/>
        </w:rPr>
      </w:pPr>
      <w:r>
        <w:rPr>
          <w:rFonts w:hint="eastAsia"/>
          <w:sz w:val="24"/>
        </w:rPr>
        <w:t>学生在实习期间应自觉遵守国家法律、法规和社会公德，遵守所在实习单位的安全制度、操作规程、保密制度及其他各项规章制度，自觉维护学校大学生的良好形象，增强各类防范和自我保护意识，经常与学校、学院、班级保持联系。实习期间学生如违反相关法律法规或管理制度，造成人身损害、财产损失及其他相关民事责任等均由学生本人负责。</w:t>
      </w:r>
    </w:p>
    <w:p w14:paraId="0EA3C943" w14:textId="10D7B916" w:rsidR="00DA5B87" w:rsidRDefault="00000000">
      <w:pPr>
        <w:spacing w:line="520" w:lineRule="exact"/>
        <w:ind w:firstLineChars="200" w:firstLine="480"/>
        <w:rPr>
          <w:sz w:val="24"/>
        </w:rPr>
      </w:pPr>
      <w:r>
        <w:rPr>
          <w:rFonts w:hint="eastAsia"/>
          <w:sz w:val="24"/>
        </w:rPr>
        <w:t>本承诺书由学生负责在签字前告知家长，经家长同意后由学生本人签字确认。</w:t>
      </w:r>
    </w:p>
    <w:p w14:paraId="3C6CB5A1" w14:textId="7536E96F" w:rsidR="00DA5B87" w:rsidRDefault="00DA5B87">
      <w:pPr>
        <w:spacing w:line="520" w:lineRule="exact"/>
        <w:ind w:firstLineChars="200" w:firstLine="480"/>
        <w:rPr>
          <w:sz w:val="24"/>
        </w:rPr>
      </w:pPr>
    </w:p>
    <w:p w14:paraId="3180B45C" w14:textId="56A644D4" w:rsidR="00DA5B87" w:rsidRDefault="00243C8A">
      <w:pPr>
        <w:spacing w:line="520" w:lineRule="exact"/>
        <w:rPr>
          <w:sz w:val="24"/>
        </w:rPr>
      </w:pPr>
      <w:r>
        <w:rPr>
          <w:rFonts w:hint="eastAsia"/>
          <w:noProof/>
          <w:sz w:val="24"/>
          <w:u w:val="single"/>
        </w:rPr>
        <w:drawing>
          <wp:anchor distT="0" distB="0" distL="114300" distR="114300" simplePos="0" relativeHeight="251659264" behindDoc="0" locked="0" layoutInCell="1" allowOverlap="1" wp14:anchorId="42CF4384" wp14:editId="43AB5C72">
            <wp:simplePos x="0" y="0"/>
            <wp:positionH relativeFrom="column">
              <wp:posOffset>4023995</wp:posOffset>
            </wp:positionH>
            <wp:positionV relativeFrom="paragraph">
              <wp:posOffset>13850</wp:posOffset>
            </wp:positionV>
            <wp:extent cx="1107317" cy="781291"/>
            <wp:effectExtent l="0" t="0" r="0" b="0"/>
            <wp:wrapNone/>
            <wp:docPr id="9231844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84427" name="图片 923184427"/>
                    <pic:cNvPicPr/>
                  </pic:nvPicPr>
                  <pic:blipFill>
                    <a:blip r:embed="rId7" cstate="print">
                      <a:clrChange>
                        <a:clrFrom>
                          <a:srgbClr val="FFFFFF"/>
                        </a:clrFrom>
                        <a:clrTo>
                          <a:srgbClr val="FFFFFF">
                            <a:alpha val="0"/>
                          </a:srgbClr>
                        </a:clrTo>
                      </a:clrChange>
                      <a:extLst>
                        <a:ext uri="{BEBA8EAE-BF5A-486C-A8C5-ECC9F3942E4B}">
                          <a14:imgProps xmlns:a14="http://schemas.microsoft.com/office/drawing/2010/main">
                            <a14:imgLayer r:embed="rId8">
                              <a14:imgEffect>
                                <a14:backgroundRemoval t="10000" b="90000" l="10000" r="90000">
                                  <a14:foregroundMark x1="29298" y1="46766" x2="29298" y2="46766"/>
                                  <a14:foregroundMark x1="61228" y1="37313" x2="61228" y2="37313"/>
                                  <a14:foregroundMark x1="61579" y1="53731" x2="61579" y2="53731"/>
                                  <a14:foregroundMark x1="66491" y1="50498" x2="66491" y2="50498"/>
                                  <a14:foregroundMark x1="67193" y1="58955" x2="67193" y2="58955"/>
                                  <a14:foregroundMark x1="54035" y1="50995" x2="54035" y2="50995"/>
                                  <a14:foregroundMark x1="54386" y1="55224" x2="54386" y2="55224"/>
                                  <a14:foregroundMark x1="54386" y1="61194" x2="54386" y2="61194"/>
                                  <a14:foregroundMark x1="63860" y1="52239" x2="63860" y2="52239"/>
                                  <a14:foregroundMark x1="67895" y1="50995" x2="67895" y2="50995"/>
                                </a14:backgroundRemoval>
                              </a14:imgEffect>
                            </a14:imgLayer>
                          </a14:imgProps>
                        </a:ext>
                        <a:ext uri="{28A0092B-C50C-407E-A947-70E740481C1C}">
                          <a14:useLocalDpi xmlns:a14="http://schemas.microsoft.com/office/drawing/2010/main" val="0"/>
                        </a:ext>
                      </a:extLst>
                    </a:blip>
                    <a:stretch>
                      <a:fillRect/>
                    </a:stretch>
                  </pic:blipFill>
                  <pic:spPr>
                    <a:xfrm>
                      <a:off x="0" y="0"/>
                      <a:ext cx="1107317" cy="781291"/>
                    </a:xfrm>
                    <a:prstGeom prst="rect">
                      <a:avLst/>
                    </a:prstGeom>
                    <a:noFill/>
                  </pic:spPr>
                </pic:pic>
              </a:graphicData>
            </a:graphic>
            <wp14:sizeRelH relativeFrom="margin">
              <wp14:pctWidth>0</wp14:pctWidth>
            </wp14:sizeRelH>
            <wp14:sizeRelV relativeFrom="margin">
              <wp14:pctHeight>0</wp14:pctHeight>
            </wp14:sizeRelV>
          </wp:anchor>
        </w:drawing>
      </w:r>
    </w:p>
    <w:p w14:paraId="31940337" w14:textId="4CD95F3E" w:rsidR="00DA5B87" w:rsidRDefault="00000000">
      <w:pPr>
        <w:spacing w:line="520" w:lineRule="exact"/>
        <w:ind w:firstLineChars="200" w:firstLine="480"/>
        <w:rPr>
          <w:sz w:val="24"/>
        </w:rPr>
      </w:pPr>
      <w:r>
        <w:rPr>
          <w:rFonts w:hint="eastAsia"/>
          <w:sz w:val="24"/>
        </w:rPr>
        <w:t>三峡大学计算机与信息学院（公章）</w:t>
      </w:r>
      <w:r>
        <w:rPr>
          <w:rFonts w:hint="eastAsia"/>
          <w:sz w:val="24"/>
        </w:rPr>
        <w:t xml:space="preserve">         </w:t>
      </w:r>
      <w:r>
        <w:rPr>
          <w:rFonts w:hint="eastAsia"/>
          <w:sz w:val="24"/>
        </w:rPr>
        <w:t>学生签名：</w:t>
      </w:r>
      <w:r>
        <w:rPr>
          <w:rFonts w:hint="eastAsia"/>
          <w:sz w:val="24"/>
          <w:u w:val="single"/>
        </w:rPr>
        <w:t xml:space="preserve">            </w:t>
      </w:r>
    </w:p>
    <w:p w14:paraId="164C2E00" w14:textId="77777777" w:rsidR="00DA5B87" w:rsidRDefault="00000000">
      <w:pPr>
        <w:spacing w:line="520" w:lineRule="exact"/>
        <w:ind w:firstLineChars="200" w:firstLine="480"/>
        <w:rPr>
          <w:sz w:val="24"/>
        </w:rPr>
      </w:pPr>
      <w:r>
        <w:rPr>
          <w:rFonts w:hint="eastAsia"/>
          <w:sz w:val="24"/>
        </w:rPr>
        <w:t xml:space="preserve">                                            </w:t>
      </w:r>
    </w:p>
    <w:p w14:paraId="038D6163" w14:textId="77777777" w:rsidR="00DA5B87" w:rsidRDefault="00DA5B87">
      <w:pPr>
        <w:spacing w:line="520" w:lineRule="exact"/>
        <w:rPr>
          <w:sz w:val="24"/>
        </w:rPr>
      </w:pPr>
    </w:p>
    <w:p w14:paraId="61DDCCF5" w14:textId="77777777" w:rsidR="00DA5B87" w:rsidRDefault="00000000">
      <w:pPr>
        <w:spacing w:line="520" w:lineRule="exact"/>
        <w:ind w:firstLineChars="2350" w:firstLine="5640"/>
        <w:rPr>
          <w:sz w:val="24"/>
        </w:rPr>
      </w:pPr>
      <w:r>
        <w:rPr>
          <w:rFonts w:hint="eastAsia"/>
          <w:sz w:val="24"/>
        </w:rPr>
        <w:t xml:space="preserve">2026 </w:t>
      </w:r>
      <w:r>
        <w:rPr>
          <w:rFonts w:hint="eastAsia"/>
          <w:sz w:val="24"/>
        </w:rPr>
        <w:t>年</w:t>
      </w:r>
      <w:r>
        <w:rPr>
          <w:rFonts w:hint="eastAsia"/>
          <w:sz w:val="24"/>
        </w:rPr>
        <w:t xml:space="preserve"> 7 </w:t>
      </w:r>
      <w:r>
        <w:rPr>
          <w:rFonts w:hint="eastAsia"/>
          <w:sz w:val="24"/>
        </w:rPr>
        <w:t>月</w:t>
      </w:r>
      <w:r>
        <w:rPr>
          <w:rFonts w:hint="eastAsia"/>
          <w:sz w:val="24"/>
        </w:rPr>
        <w:t xml:space="preserve"> 10 </w:t>
      </w:r>
      <w:r>
        <w:rPr>
          <w:rFonts w:hint="eastAsia"/>
          <w:sz w:val="24"/>
        </w:rPr>
        <w:t>日</w:t>
      </w:r>
    </w:p>
    <w:p w14:paraId="150CC379" w14:textId="77777777" w:rsidR="00DA5B87" w:rsidRDefault="00DA5B87">
      <w:pPr>
        <w:jc w:val="center"/>
        <w:rPr>
          <w:rFonts w:eastAsia="方正小标宋_GBK"/>
          <w:sz w:val="44"/>
          <w:szCs w:val="44"/>
        </w:rPr>
      </w:pPr>
    </w:p>
    <w:p w14:paraId="25B3C516" w14:textId="77777777" w:rsidR="00DA5B87" w:rsidRDefault="00DA5B87">
      <w:pPr>
        <w:jc w:val="center"/>
        <w:rPr>
          <w:rFonts w:eastAsia="方正小标宋_GBK"/>
          <w:sz w:val="44"/>
          <w:szCs w:val="44"/>
        </w:rPr>
      </w:pPr>
    </w:p>
    <w:p w14:paraId="7C9CA572" w14:textId="77777777" w:rsidR="00DA5B87" w:rsidRDefault="00000000">
      <w:pPr>
        <w:jc w:val="center"/>
        <w:rPr>
          <w:rFonts w:eastAsia="方正小标宋_GBK"/>
          <w:sz w:val="44"/>
          <w:szCs w:val="44"/>
        </w:rPr>
      </w:pPr>
      <w:proofErr w:type="gramStart"/>
      <w:r>
        <w:rPr>
          <w:rFonts w:eastAsia="方正小标宋_GBK" w:hint="eastAsia"/>
          <w:sz w:val="44"/>
          <w:szCs w:val="44"/>
        </w:rPr>
        <w:lastRenderedPageBreak/>
        <w:t>实</w:t>
      </w:r>
      <w:r>
        <w:rPr>
          <w:rFonts w:eastAsia="方正小标宋_GBK" w:hint="eastAsia"/>
          <w:sz w:val="44"/>
          <w:szCs w:val="44"/>
        </w:rPr>
        <w:t xml:space="preserve">  </w:t>
      </w:r>
      <w:r>
        <w:rPr>
          <w:rFonts w:eastAsia="方正小标宋_GBK" w:hint="eastAsia"/>
          <w:sz w:val="44"/>
          <w:szCs w:val="44"/>
        </w:rPr>
        <w:t>习</w:t>
      </w:r>
      <w:proofErr w:type="gramEnd"/>
      <w:r>
        <w:rPr>
          <w:rFonts w:eastAsia="方正小标宋_GBK" w:hint="eastAsia"/>
          <w:sz w:val="44"/>
          <w:szCs w:val="44"/>
        </w:rPr>
        <w:t xml:space="preserve">  </w:t>
      </w:r>
      <w:proofErr w:type="gramStart"/>
      <w:r>
        <w:rPr>
          <w:rFonts w:eastAsia="方正小标宋_GBK" w:hint="eastAsia"/>
          <w:sz w:val="44"/>
          <w:szCs w:val="44"/>
        </w:rPr>
        <w:t>计</w:t>
      </w:r>
      <w:r>
        <w:rPr>
          <w:rFonts w:eastAsia="方正小标宋_GBK" w:hint="eastAsia"/>
          <w:sz w:val="44"/>
          <w:szCs w:val="44"/>
        </w:rPr>
        <w:t xml:space="preserve">  </w:t>
      </w:r>
      <w:r>
        <w:rPr>
          <w:rFonts w:eastAsia="方正小标宋_GBK" w:hint="eastAsia"/>
          <w:sz w:val="44"/>
          <w:szCs w:val="44"/>
        </w:rPr>
        <w:t>划</w:t>
      </w:r>
      <w:proofErr w:type="gramEnd"/>
    </w:p>
    <w:tbl>
      <w:tblPr>
        <w:tblW w:w="8505"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8505"/>
      </w:tblGrid>
      <w:tr w:rsidR="00DA5B87" w14:paraId="2CD2705B" w14:textId="77777777">
        <w:trPr>
          <w:trHeight w:val="11061"/>
          <w:jc w:val="center"/>
        </w:trPr>
        <w:tc>
          <w:tcPr>
            <w:tcW w:w="8505" w:type="dxa"/>
            <w:vAlign w:val="center"/>
          </w:tcPr>
          <w:tbl>
            <w:tblPr>
              <w:tblW w:w="7740" w:type="dxa"/>
              <w:tblLook w:val="04A0" w:firstRow="1" w:lastRow="0" w:firstColumn="1" w:lastColumn="0" w:noHBand="0" w:noVBand="1"/>
            </w:tblPr>
            <w:tblGrid>
              <w:gridCol w:w="1560"/>
              <w:gridCol w:w="4480"/>
              <w:gridCol w:w="1700"/>
            </w:tblGrid>
            <w:tr w:rsidR="00DA5B87" w14:paraId="01BEEBC6" w14:textId="77777777">
              <w:trPr>
                <w:trHeight w:val="615"/>
              </w:trPr>
              <w:tc>
                <w:tcPr>
                  <w:tcW w:w="1560" w:type="dxa"/>
                  <w:tcBorders>
                    <w:top w:val="single" w:sz="4" w:space="0" w:color="auto"/>
                    <w:left w:val="single" w:sz="4" w:space="0" w:color="auto"/>
                    <w:bottom w:val="single" w:sz="4" w:space="0" w:color="auto"/>
                    <w:right w:val="single" w:sz="4" w:space="0" w:color="auto"/>
                  </w:tcBorders>
                  <w:noWrap/>
                  <w:vAlign w:val="center"/>
                </w:tcPr>
                <w:p w14:paraId="2083F90E" w14:textId="77777777" w:rsidR="00DA5B87" w:rsidRDefault="00000000">
                  <w:pPr>
                    <w:widowControl/>
                    <w:jc w:val="center"/>
                    <w:rPr>
                      <w:rFonts w:ascii="等线" w:eastAsia="等线" w:hAnsi="等线" w:cs="宋体" w:hint="eastAsia"/>
                      <w:b/>
                      <w:bCs/>
                      <w:color w:val="000000"/>
                      <w:kern w:val="0"/>
                      <w:sz w:val="24"/>
                    </w:rPr>
                  </w:pPr>
                  <w:r>
                    <w:rPr>
                      <w:rFonts w:ascii="等线" w:eastAsia="等线" w:hAnsi="等线" w:cs="宋体" w:hint="eastAsia"/>
                      <w:b/>
                      <w:bCs/>
                      <w:color w:val="000000"/>
                      <w:kern w:val="0"/>
                      <w:sz w:val="24"/>
                    </w:rPr>
                    <w:t xml:space="preserve">时间安排 </w:t>
                  </w:r>
                </w:p>
              </w:tc>
              <w:tc>
                <w:tcPr>
                  <w:tcW w:w="4480" w:type="dxa"/>
                  <w:tcBorders>
                    <w:top w:val="single" w:sz="4" w:space="0" w:color="auto"/>
                    <w:left w:val="nil"/>
                    <w:bottom w:val="single" w:sz="4" w:space="0" w:color="auto"/>
                    <w:right w:val="single" w:sz="4" w:space="0" w:color="auto"/>
                  </w:tcBorders>
                  <w:noWrap/>
                  <w:vAlign w:val="center"/>
                </w:tcPr>
                <w:p w14:paraId="01F664A2" w14:textId="77777777" w:rsidR="00DA5B87" w:rsidRDefault="00000000">
                  <w:pPr>
                    <w:widowControl/>
                    <w:jc w:val="center"/>
                    <w:rPr>
                      <w:rFonts w:ascii="等线" w:eastAsia="等线" w:hAnsi="等线" w:cs="宋体" w:hint="eastAsia"/>
                      <w:b/>
                      <w:bCs/>
                      <w:color w:val="000000"/>
                      <w:kern w:val="0"/>
                      <w:sz w:val="24"/>
                    </w:rPr>
                  </w:pPr>
                  <w:r>
                    <w:rPr>
                      <w:rFonts w:ascii="等线" w:eastAsia="等线" w:hAnsi="等线" w:cs="宋体" w:hint="eastAsia"/>
                      <w:b/>
                      <w:bCs/>
                      <w:color w:val="000000"/>
                      <w:kern w:val="0"/>
                      <w:sz w:val="24"/>
                    </w:rPr>
                    <w:t xml:space="preserve">内容 </w:t>
                  </w:r>
                </w:p>
              </w:tc>
              <w:tc>
                <w:tcPr>
                  <w:tcW w:w="1700" w:type="dxa"/>
                  <w:tcBorders>
                    <w:top w:val="single" w:sz="4" w:space="0" w:color="auto"/>
                    <w:left w:val="nil"/>
                    <w:bottom w:val="single" w:sz="4" w:space="0" w:color="auto"/>
                    <w:right w:val="single" w:sz="4" w:space="0" w:color="auto"/>
                  </w:tcBorders>
                  <w:noWrap/>
                  <w:vAlign w:val="center"/>
                </w:tcPr>
                <w:p w14:paraId="647F4675" w14:textId="77777777" w:rsidR="00DA5B87" w:rsidRDefault="00000000">
                  <w:pPr>
                    <w:widowControl/>
                    <w:jc w:val="center"/>
                    <w:rPr>
                      <w:rFonts w:ascii="等线" w:eastAsia="等线" w:hAnsi="等线" w:cs="宋体" w:hint="eastAsia"/>
                      <w:b/>
                      <w:bCs/>
                      <w:color w:val="000000"/>
                      <w:kern w:val="0"/>
                      <w:sz w:val="24"/>
                    </w:rPr>
                  </w:pPr>
                  <w:r>
                    <w:rPr>
                      <w:rFonts w:ascii="等线" w:eastAsia="等线" w:hAnsi="等线" w:cs="宋体" w:hint="eastAsia"/>
                      <w:b/>
                      <w:bCs/>
                      <w:color w:val="000000"/>
                      <w:kern w:val="0"/>
                      <w:sz w:val="24"/>
                    </w:rPr>
                    <w:t>实训方式</w:t>
                  </w:r>
                </w:p>
              </w:tc>
            </w:tr>
            <w:tr w:rsidR="00DA5B87" w14:paraId="3BDA5E24" w14:textId="77777777">
              <w:trPr>
                <w:trHeight w:val="1665"/>
              </w:trPr>
              <w:tc>
                <w:tcPr>
                  <w:tcW w:w="1560" w:type="dxa"/>
                  <w:tcBorders>
                    <w:top w:val="nil"/>
                    <w:left w:val="single" w:sz="4" w:space="0" w:color="auto"/>
                    <w:bottom w:val="single" w:sz="4" w:space="0" w:color="auto"/>
                    <w:right w:val="single" w:sz="4" w:space="0" w:color="auto"/>
                  </w:tcBorders>
                  <w:noWrap/>
                  <w:vAlign w:val="center"/>
                </w:tcPr>
                <w:p w14:paraId="1467B950"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第一天</w:t>
                  </w:r>
                </w:p>
              </w:tc>
              <w:tc>
                <w:tcPr>
                  <w:tcW w:w="4480" w:type="dxa"/>
                  <w:tcBorders>
                    <w:top w:val="nil"/>
                    <w:left w:val="nil"/>
                    <w:bottom w:val="single" w:sz="4" w:space="0" w:color="auto"/>
                    <w:right w:val="single" w:sz="4" w:space="0" w:color="auto"/>
                  </w:tcBorders>
                  <w:vAlign w:val="center"/>
                </w:tcPr>
                <w:p w14:paraId="6A3CF63F"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指导老师学员见面，技术摸底，</w:t>
                  </w:r>
                  <w:r>
                    <w:rPr>
                      <w:rFonts w:ascii="等线" w:eastAsia="等线" w:hAnsi="等线" w:cs="宋体" w:hint="eastAsia"/>
                      <w:color w:val="000000"/>
                      <w:kern w:val="0"/>
                      <w:sz w:val="22"/>
                      <w:szCs w:val="22"/>
                    </w:rPr>
                    <w:br/>
                    <w:t>小组团队创建活动，实训环境熟悉；</w:t>
                  </w:r>
                  <w:r>
                    <w:rPr>
                      <w:rFonts w:ascii="等线" w:eastAsia="等线" w:hAnsi="等线" w:cs="宋体" w:hint="eastAsia"/>
                      <w:color w:val="000000"/>
                      <w:kern w:val="0"/>
                      <w:sz w:val="22"/>
                      <w:szCs w:val="22"/>
                    </w:rPr>
                    <w:br/>
                    <w:t>电力行业知识培训；</w:t>
                  </w:r>
                  <w:r>
                    <w:rPr>
                      <w:rFonts w:ascii="等线" w:eastAsia="等线" w:hAnsi="等线" w:cs="宋体" w:hint="eastAsia"/>
                      <w:color w:val="000000"/>
                      <w:kern w:val="0"/>
                      <w:sz w:val="22"/>
                      <w:szCs w:val="22"/>
                    </w:rPr>
                    <w:br/>
                    <w:t>讲授学习敏捷开发管理知识；</w:t>
                  </w:r>
                  <w:r>
                    <w:rPr>
                      <w:rFonts w:ascii="等线" w:eastAsia="等线" w:hAnsi="等线" w:cs="宋体" w:hint="eastAsia"/>
                      <w:color w:val="000000"/>
                      <w:kern w:val="0"/>
                      <w:sz w:val="22"/>
                      <w:szCs w:val="22"/>
                    </w:rPr>
                    <w:br/>
                    <w:t>开发环境配置；</w:t>
                  </w:r>
                  <w:r>
                    <w:rPr>
                      <w:rFonts w:ascii="等线" w:eastAsia="等线" w:hAnsi="等线" w:cs="宋体" w:hint="eastAsia"/>
                      <w:color w:val="000000"/>
                      <w:kern w:val="0"/>
                      <w:sz w:val="22"/>
                      <w:szCs w:val="22"/>
                    </w:rPr>
                    <w:br/>
                    <w:t>实训项目甄选；</w:t>
                  </w:r>
                </w:p>
              </w:tc>
              <w:tc>
                <w:tcPr>
                  <w:tcW w:w="1700" w:type="dxa"/>
                  <w:tcBorders>
                    <w:top w:val="nil"/>
                    <w:left w:val="nil"/>
                    <w:bottom w:val="single" w:sz="4" w:space="0" w:color="auto"/>
                    <w:right w:val="single" w:sz="4" w:space="0" w:color="auto"/>
                  </w:tcBorders>
                  <w:vAlign w:val="center"/>
                </w:tcPr>
                <w:p w14:paraId="3FBFCAF8" w14:textId="77777777" w:rsidR="00DA5B87"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分组活动；</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p>
              </w:tc>
            </w:tr>
            <w:tr w:rsidR="00DA5B87" w14:paraId="48AD3171" w14:textId="77777777">
              <w:trPr>
                <w:trHeight w:val="2498"/>
              </w:trPr>
              <w:tc>
                <w:tcPr>
                  <w:tcW w:w="1560" w:type="dxa"/>
                  <w:tcBorders>
                    <w:top w:val="nil"/>
                    <w:left w:val="single" w:sz="4" w:space="0" w:color="auto"/>
                    <w:bottom w:val="single" w:sz="4" w:space="0" w:color="auto"/>
                    <w:right w:val="single" w:sz="4" w:space="0" w:color="auto"/>
                  </w:tcBorders>
                  <w:noWrap/>
                  <w:vAlign w:val="center"/>
                </w:tcPr>
                <w:p w14:paraId="435A60F2"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第二天</w:t>
                  </w:r>
                </w:p>
              </w:tc>
              <w:tc>
                <w:tcPr>
                  <w:tcW w:w="4480" w:type="dxa"/>
                  <w:tcBorders>
                    <w:top w:val="nil"/>
                    <w:left w:val="nil"/>
                    <w:bottom w:val="single" w:sz="4" w:space="0" w:color="auto"/>
                    <w:right w:val="single" w:sz="4" w:space="0" w:color="auto"/>
                  </w:tcBorders>
                  <w:vAlign w:val="center"/>
                </w:tcPr>
                <w:p w14:paraId="7D4603E5"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第一次团队 Master</w:t>
                  </w:r>
                  <w:proofErr w:type="gramStart"/>
                  <w:r>
                    <w:rPr>
                      <w:rFonts w:ascii="等线" w:eastAsia="等线" w:hAnsi="等线" w:cs="宋体" w:hint="eastAsia"/>
                      <w:color w:val="000000"/>
                      <w:kern w:val="0"/>
                      <w:sz w:val="22"/>
                      <w:szCs w:val="22"/>
                    </w:rPr>
                    <w:t>(项目经理)</w:t>
                  </w:r>
                  <w:proofErr w:type="gramEnd"/>
                  <w:r>
                    <w:rPr>
                      <w:rFonts w:ascii="等线" w:eastAsia="等线" w:hAnsi="等线" w:cs="宋体" w:hint="eastAsia"/>
                      <w:color w:val="000000"/>
                      <w:kern w:val="0"/>
                      <w:sz w:val="22"/>
                      <w:szCs w:val="22"/>
                    </w:rPr>
                    <w:t>会议、站立会议；</w:t>
                  </w:r>
                  <w:r>
                    <w:rPr>
                      <w:rFonts w:ascii="等线" w:eastAsia="等线" w:hAnsi="等线" w:cs="宋体" w:hint="eastAsia"/>
                      <w:color w:val="000000"/>
                      <w:kern w:val="0"/>
                      <w:sz w:val="22"/>
                      <w:szCs w:val="22"/>
                    </w:rPr>
                    <w:br/>
                    <w:t>Python容器-高级变量、列表、元组、字典；</w:t>
                  </w:r>
                  <w:r>
                    <w:rPr>
                      <w:rFonts w:ascii="等线" w:eastAsia="等线" w:hAnsi="等线" w:cs="宋体" w:hint="eastAsia"/>
                      <w:color w:val="000000"/>
                      <w:kern w:val="0"/>
                      <w:sz w:val="22"/>
                      <w:szCs w:val="22"/>
                    </w:rPr>
                    <w:br/>
                    <w:t>函数和模块；</w:t>
                  </w:r>
                  <w:r>
                    <w:rPr>
                      <w:rFonts w:ascii="等线" w:eastAsia="等线" w:hAnsi="等线" w:cs="宋体" w:hint="eastAsia"/>
                      <w:color w:val="000000"/>
                      <w:kern w:val="0"/>
                      <w:sz w:val="22"/>
                      <w:szCs w:val="22"/>
                    </w:rPr>
                    <w:br/>
                    <w:t>面向对象基础；</w:t>
                  </w:r>
                  <w:r>
                    <w:rPr>
                      <w:rFonts w:ascii="等线" w:eastAsia="等线" w:hAnsi="等线" w:cs="宋体" w:hint="eastAsia"/>
                      <w:color w:val="000000"/>
                      <w:kern w:val="0"/>
                      <w:sz w:val="22"/>
                      <w:szCs w:val="22"/>
                    </w:rPr>
                    <w:br/>
                    <w:t>私有属性；</w:t>
                  </w:r>
                  <w:r>
                    <w:rPr>
                      <w:rFonts w:ascii="等线" w:eastAsia="等线" w:hAnsi="等线" w:cs="宋体" w:hint="eastAsia"/>
                      <w:color w:val="000000"/>
                      <w:kern w:val="0"/>
                      <w:sz w:val="22"/>
                      <w:szCs w:val="22"/>
                    </w:rPr>
                    <w:br/>
                    <w:t>私有方法；</w:t>
                  </w:r>
                  <w:r>
                    <w:rPr>
                      <w:rFonts w:ascii="等线" w:eastAsia="等线" w:hAnsi="等线" w:cs="宋体" w:hint="eastAsia"/>
                      <w:color w:val="000000"/>
                      <w:kern w:val="0"/>
                      <w:sz w:val="22"/>
                      <w:szCs w:val="22"/>
                    </w:rPr>
                    <w:br/>
                    <w:t>实训项目甄选；</w:t>
                  </w:r>
                  <w:r>
                    <w:rPr>
                      <w:rFonts w:ascii="等线" w:eastAsia="等线" w:hAnsi="等线" w:cs="宋体" w:hint="eastAsia"/>
                      <w:color w:val="000000"/>
                      <w:kern w:val="0"/>
                      <w:sz w:val="22"/>
                      <w:szCs w:val="22"/>
                    </w:rPr>
                    <w:br/>
                    <w:t>实训项目开发；</w:t>
                  </w:r>
                </w:p>
              </w:tc>
              <w:tc>
                <w:tcPr>
                  <w:tcW w:w="1700" w:type="dxa"/>
                  <w:tcBorders>
                    <w:top w:val="nil"/>
                    <w:left w:val="nil"/>
                    <w:bottom w:val="single" w:sz="4" w:space="0" w:color="auto"/>
                    <w:right w:val="single" w:sz="4" w:space="0" w:color="auto"/>
                  </w:tcBorders>
                  <w:vAlign w:val="center"/>
                </w:tcPr>
                <w:p w14:paraId="02105C2F" w14:textId="77777777" w:rsidR="00DA5B87"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DA5B87" w14:paraId="12312932" w14:textId="77777777">
              <w:trPr>
                <w:trHeight w:val="1943"/>
              </w:trPr>
              <w:tc>
                <w:tcPr>
                  <w:tcW w:w="1560" w:type="dxa"/>
                  <w:tcBorders>
                    <w:top w:val="nil"/>
                    <w:left w:val="single" w:sz="4" w:space="0" w:color="auto"/>
                    <w:bottom w:val="single" w:sz="4" w:space="0" w:color="auto"/>
                    <w:right w:val="single" w:sz="4" w:space="0" w:color="auto"/>
                  </w:tcBorders>
                  <w:noWrap/>
                  <w:vAlign w:val="center"/>
                </w:tcPr>
                <w:p w14:paraId="374EA900"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第三天</w:t>
                  </w:r>
                </w:p>
              </w:tc>
              <w:tc>
                <w:tcPr>
                  <w:tcW w:w="4480" w:type="dxa"/>
                  <w:tcBorders>
                    <w:top w:val="nil"/>
                    <w:left w:val="nil"/>
                    <w:bottom w:val="single" w:sz="4" w:space="0" w:color="auto"/>
                    <w:right w:val="single" w:sz="4" w:space="0" w:color="auto"/>
                  </w:tcBorders>
                  <w:vAlign w:val="center"/>
                </w:tcPr>
                <w:p w14:paraId="5FB63386"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项目管理工具</w:t>
                  </w:r>
                  <w:proofErr w:type="spellStart"/>
                  <w:r>
                    <w:rPr>
                      <w:rFonts w:ascii="等线" w:eastAsia="等线" w:hAnsi="等线" w:cs="宋体" w:hint="eastAsia"/>
                      <w:color w:val="000000"/>
                      <w:kern w:val="0"/>
                      <w:sz w:val="22"/>
                      <w:szCs w:val="22"/>
                    </w:rPr>
                    <w:t>tapd</w:t>
                  </w:r>
                  <w:proofErr w:type="spellEnd"/>
                  <w:r>
                    <w:rPr>
                      <w:rFonts w:ascii="等线" w:eastAsia="等线" w:hAnsi="等线" w:cs="宋体" w:hint="eastAsia"/>
                      <w:color w:val="000000"/>
                      <w:kern w:val="0"/>
                      <w:sz w:val="22"/>
                      <w:szCs w:val="22"/>
                    </w:rPr>
                    <w:t>使用培训；</w:t>
                  </w:r>
                  <w:r>
                    <w:rPr>
                      <w:rFonts w:ascii="等线" w:eastAsia="等线" w:hAnsi="等线" w:cs="宋体" w:hint="eastAsia"/>
                      <w:color w:val="000000"/>
                      <w:kern w:val="0"/>
                      <w:sz w:val="22"/>
                      <w:szCs w:val="22"/>
                    </w:rPr>
                    <w:br/>
                    <w:t>Python知识学习连接数据库；</w:t>
                  </w:r>
                  <w:r>
                    <w:rPr>
                      <w:rFonts w:ascii="等线" w:eastAsia="等线" w:hAnsi="等线" w:cs="宋体" w:hint="eastAsia"/>
                      <w:color w:val="000000"/>
                      <w:kern w:val="0"/>
                      <w:sz w:val="22"/>
                      <w:szCs w:val="22"/>
                    </w:rPr>
                    <w:br/>
                    <w:t>异常处理；</w:t>
                  </w:r>
                  <w:r>
                    <w:rPr>
                      <w:rFonts w:ascii="等线" w:eastAsia="等线" w:hAnsi="等线" w:cs="宋体" w:hint="eastAsia"/>
                      <w:color w:val="000000"/>
                      <w:kern w:val="0"/>
                      <w:sz w:val="22"/>
                      <w:szCs w:val="22"/>
                    </w:rPr>
                    <w:br/>
                    <w:t>模块；</w:t>
                  </w:r>
                  <w:r>
                    <w:rPr>
                      <w:rFonts w:ascii="等线" w:eastAsia="等线" w:hAnsi="等线" w:cs="宋体" w:hint="eastAsia"/>
                      <w:color w:val="000000"/>
                      <w:kern w:val="0"/>
                      <w:sz w:val="22"/>
                      <w:szCs w:val="22"/>
                    </w:rPr>
                    <w:br/>
                    <w:t>目标实训项目定稿；</w:t>
                  </w:r>
                  <w:r>
                    <w:rPr>
                      <w:rFonts w:ascii="等线" w:eastAsia="等线" w:hAnsi="等线" w:cs="宋体" w:hint="eastAsia"/>
                      <w:color w:val="000000"/>
                      <w:kern w:val="0"/>
                      <w:sz w:val="22"/>
                      <w:szCs w:val="22"/>
                    </w:rPr>
                    <w:br/>
                    <w:t>分组项目指导。</w:t>
                  </w:r>
                </w:p>
              </w:tc>
              <w:tc>
                <w:tcPr>
                  <w:tcW w:w="1700" w:type="dxa"/>
                  <w:tcBorders>
                    <w:top w:val="nil"/>
                    <w:left w:val="nil"/>
                    <w:bottom w:val="single" w:sz="4" w:space="0" w:color="auto"/>
                    <w:right w:val="single" w:sz="4" w:space="0" w:color="auto"/>
                  </w:tcBorders>
                  <w:vAlign w:val="center"/>
                </w:tcPr>
                <w:p w14:paraId="6BE3834E" w14:textId="77777777" w:rsidR="00DA5B87"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DA5B87" w14:paraId="7EBC3B53" w14:textId="77777777">
              <w:trPr>
                <w:trHeight w:val="1665"/>
              </w:trPr>
              <w:tc>
                <w:tcPr>
                  <w:tcW w:w="1560" w:type="dxa"/>
                  <w:tcBorders>
                    <w:top w:val="nil"/>
                    <w:left w:val="single" w:sz="4" w:space="0" w:color="auto"/>
                    <w:bottom w:val="single" w:sz="4" w:space="0" w:color="auto"/>
                    <w:right w:val="single" w:sz="4" w:space="0" w:color="auto"/>
                  </w:tcBorders>
                  <w:noWrap/>
                  <w:vAlign w:val="center"/>
                </w:tcPr>
                <w:p w14:paraId="03061F56"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第四天</w:t>
                  </w:r>
                </w:p>
              </w:tc>
              <w:tc>
                <w:tcPr>
                  <w:tcW w:w="4480" w:type="dxa"/>
                  <w:tcBorders>
                    <w:top w:val="nil"/>
                    <w:left w:val="nil"/>
                    <w:bottom w:val="single" w:sz="4" w:space="0" w:color="auto"/>
                    <w:right w:val="single" w:sz="4" w:space="0" w:color="auto"/>
                  </w:tcBorders>
                  <w:vAlign w:val="center"/>
                </w:tcPr>
                <w:p w14:paraId="1CECD440"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提示词工程（如何与AI高效对话）；</w:t>
                  </w:r>
                  <w:r>
                    <w:rPr>
                      <w:rFonts w:ascii="等线" w:eastAsia="等线" w:hAnsi="等线" w:cs="宋体" w:hint="eastAsia"/>
                      <w:color w:val="000000"/>
                      <w:kern w:val="0"/>
                      <w:sz w:val="22"/>
                      <w:szCs w:val="22"/>
                    </w:rPr>
                    <w:br/>
                    <w:t>AI Coding辅助编程介绍，网页对话、</w:t>
                  </w:r>
                  <w:proofErr w:type="spellStart"/>
                  <w:r>
                    <w:rPr>
                      <w:rFonts w:ascii="等线" w:eastAsia="等线" w:hAnsi="等线" w:cs="宋体" w:hint="eastAsia"/>
                      <w:color w:val="000000"/>
                      <w:kern w:val="0"/>
                      <w:sz w:val="22"/>
                      <w:szCs w:val="22"/>
                    </w:rPr>
                    <w:t>Qorder</w:t>
                  </w:r>
                  <w:proofErr w:type="spellEnd"/>
                  <w:r>
                    <w:rPr>
                      <w:rFonts w:ascii="等线" w:eastAsia="等线" w:hAnsi="等线" w:cs="宋体" w:hint="eastAsia"/>
                      <w:color w:val="000000"/>
                      <w:kern w:val="0"/>
                      <w:sz w:val="22"/>
                      <w:szCs w:val="22"/>
                    </w:rPr>
                    <w:t>、</w:t>
                  </w:r>
                  <w:proofErr w:type="spellStart"/>
                  <w:r>
                    <w:rPr>
                      <w:rFonts w:ascii="等线" w:eastAsia="等线" w:hAnsi="等线" w:cs="宋体" w:hint="eastAsia"/>
                      <w:color w:val="000000"/>
                      <w:kern w:val="0"/>
                      <w:sz w:val="22"/>
                      <w:szCs w:val="22"/>
                    </w:rPr>
                    <w:t>github</w:t>
                  </w:r>
                  <w:proofErr w:type="spellEnd"/>
                  <w:r>
                    <w:rPr>
                      <w:rFonts w:ascii="等线" w:eastAsia="等线" w:hAnsi="等线" w:cs="宋体" w:hint="eastAsia"/>
                      <w:color w:val="000000"/>
                      <w:kern w:val="0"/>
                      <w:sz w:val="22"/>
                      <w:szCs w:val="22"/>
                    </w:rPr>
                    <w:t xml:space="preserve"> copilot、</w:t>
                  </w:r>
                  <w:proofErr w:type="spellStart"/>
                  <w:r>
                    <w:rPr>
                      <w:rFonts w:ascii="等线" w:eastAsia="等线" w:hAnsi="等线" w:cs="宋体" w:hint="eastAsia"/>
                      <w:color w:val="000000"/>
                      <w:kern w:val="0"/>
                      <w:sz w:val="22"/>
                      <w:szCs w:val="22"/>
                    </w:rPr>
                    <w:t>trae</w:t>
                  </w:r>
                  <w:proofErr w:type="spellEnd"/>
                  <w:r>
                    <w:rPr>
                      <w:rFonts w:ascii="等线" w:eastAsia="等线" w:hAnsi="等线" w:cs="宋体" w:hint="eastAsia"/>
                      <w:color w:val="000000"/>
                      <w:kern w:val="0"/>
                      <w:sz w:val="22"/>
                      <w:szCs w:val="22"/>
                    </w:rPr>
                    <w:t>、cursor等产品使用介绍；</w:t>
                  </w:r>
                  <w:r>
                    <w:rPr>
                      <w:rFonts w:ascii="等线" w:eastAsia="等线" w:hAnsi="等线" w:cs="宋体" w:hint="eastAsia"/>
                      <w:color w:val="000000"/>
                      <w:kern w:val="0"/>
                      <w:sz w:val="22"/>
                      <w:szCs w:val="22"/>
                    </w:rPr>
                    <w:br/>
                    <w:t>实训项目开发；</w:t>
                  </w:r>
                  <w:r>
                    <w:rPr>
                      <w:rFonts w:ascii="等线" w:eastAsia="等线" w:hAnsi="等线" w:cs="宋体" w:hint="eastAsia"/>
                      <w:color w:val="000000"/>
                      <w:kern w:val="0"/>
                      <w:sz w:val="22"/>
                      <w:szCs w:val="22"/>
                    </w:rPr>
                    <w:br/>
                    <w:t>分组项目指导。</w:t>
                  </w:r>
                </w:p>
              </w:tc>
              <w:tc>
                <w:tcPr>
                  <w:tcW w:w="1700" w:type="dxa"/>
                  <w:tcBorders>
                    <w:top w:val="nil"/>
                    <w:left w:val="nil"/>
                    <w:bottom w:val="single" w:sz="4" w:space="0" w:color="auto"/>
                    <w:right w:val="single" w:sz="4" w:space="0" w:color="auto"/>
                  </w:tcBorders>
                  <w:vAlign w:val="center"/>
                </w:tcPr>
                <w:p w14:paraId="449762F5" w14:textId="77777777" w:rsidR="00DA5B87"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DA5B87" w14:paraId="62F61A00" w14:textId="77777777">
              <w:trPr>
                <w:trHeight w:val="1470"/>
              </w:trPr>
              <w:tc>
                <w:tcPr>
                  <w:tcW w:w="1560" w:type="dxa"/>
                  <w:tcBorders>
                    <w:top w:val="nil"/>
                    <w:left w:val="single" w:sz="4" w:space="0" w:color="auto"/>
                    <w:bottom w:val="single" w:sz="4" w:space="0" w:color="auto"/>
                    <w:right w:val="single" w:sz="4" w:space="0" w:color="auto"/>
                  </w:tcBorders>
                  <w:noWrap/>
                  <w:vAlign w:val="center"/>
                </w:tcPr>
                <w:p w14:paraId="163CD5B1"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第五天</w:t>
                  </w:r>
                </w:p>
              </w:tc>
              <w:tc>
                <w:tcPr>
                  <w:tcW w:w="4480" w:type="dxa"/>
                  <w:tcBorders>
                    <w:top w:val="nil"/>
                    <w:left w:val="nil"/>
                    <w:bottom w:val="single" w:sz="4" w:space="0" w:color="auto"/>
                    <w:right w:val="single" w:sz="4" w:space="0" w:color="auto"/>
                  </w:tcBorders>
                  <w:vAlign w:val="center"/>
                </w:tcPr>
                <w:p w14:paraId="36DEA890"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实训项目开发；</w:t>
                  </w:r>
                  <w:r>
                    <w:rPr>
                      <w:rFonts w:ascii="等线" w:eastAsia="等线" w:hAnsi="等线" w:cs="宋体" w:hint="eastAsia"/>
                      <w:color w:val="000000"/>
                      <w:kern w:val="0"/>
                      <w:sz w:val="22"/>
                      <w:szCs w:val="22"/>
                    </w:rPr>
                    <w:br/>
                    <w:t>特征工程提取天气、季节等特征用</w:t>
                  </w:r>
                  <w:r>
                    <w:rPr>
                      <w:rFonts w:ascii="等线" w:eastAsia="等线" w:hAnsi="等线" w:cs="宋体" w:hint="eastAsia"/>
                      <w:color w:val="000000"/>
                      <w:kern w:val="0"/>
                      <w:sz w:val="22"/>
                      <w:szCs w:val="22"/>
                    </w:rPr>
                    <w:br/>
                    <w:t>于负荷预测；</w:t>
                  </w:r>
                  <w:r>
                    <w:rPr>
                      <w:rFonts w:ascii="等线" w:eastAsia="等线" w:hAnsi="等线" w:cs="宋体" w:hint="eastAsia"/>
                      <w:color w:val="000000"/>
                      <w:kern w:val="0"/>
                      <w:sz w:val="22"/>
                      <w:szCs w:val="22"/>
                    </w:rPr>
                    <w:br/>
                    <w:t>分组成果演示和验收。</w:t>
                  </w:r>
                </w:p>
              </w:tc>
              <w:tc>
                <w:tcPr>
                  <w:tcW w:w="1700" w:type="dxa"/>
                  <w:tcBorders>
                    <w:top w:val="nil"/>
                    <w:left w:val="nil"/>
                    <w:bottom w:val="single" w:sz="4" w:space="0" w:color="auto"/>
                    <w:right w:val="single" w:sz="4" w:space="0" w:color="auto"/>
                  </w:tcBorders>
                  <w:vAlign w:val="center"/>
                </w:tcPr>
                <w:p w14:paraId="16F57E2C" w14:textId="77777777" w:rsidR="00DA5B87"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w:t>
                  </w:r>
                  <w:proofErr w:type="gramStart"/>
                  <w:r>
                    <w:rPr>
                      <w:rFonts w:ascii="等线" w:eastAsia="等线" w:hAnsi="等线" w:cs="宋体" w:hint="eastAsia"/>
                      <w:color w:val="000000"/>
                      <w:kern w:val="0"/>
                      <w:sz w:val="22"/>
                      <w:szCs w:val="22"/>
                    </w:rPr>
                    <w:t>会议;</w:t>
                  </w:r>
                  <w:proofErr w:type="gramEnd"/>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老师指导</w:t>
                  </w:r>
                </w:p>
              </w:tc>
            </w:tr>
            <w:tr w:rsidR="00DA5B87" w14:paraId="599EF219" w14:textId="77777777">
              <w:trPr>
                <w:trHeight w:val="1740"/>
              </w:trPr>
              <w:tc>
                <w:tcPr>
                  <w:tcW w:w="1560" w:type="dxa"/>
                  <w:tcBorders>
                    <w:top w:val="nil"/>
                    <w:left w:val="single" w:sz="4" w:space="0" w:color="auto"/>
                    <w:bottom w:val="single" w:sz="4" w:space="0" w:color="auto"/>
                    <w:right w:val="single" w:sz="4" w:space="0" w:color="auto"/>
                  </w:tcBorders>
                  <w:noWrap/>
                  <w:vAlign w:val="center"/>
                </w:tcPr>
                <w:p w14:paraId="16505ECC"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lastRenderedPageBreak/>
                    <w:t>第六天</w:t>
                  </w:r>
                </w:p>
              </w:tc>
              <w:tc>
                <w:tcPr>
                  <w:tcW w:w="4480" w:type="dxa"/>
                  <w:tcBorders>
                    <w:top w:val="nil"/>
                    <w:left w:val="nil"/>
                    <w:bottom w:val="single" w:sz="4" w:space="0" w:color="auto"/>
                    <w:right w:val="single" w:sz="4" w:space="0" w:color="auto"/>
                  </w:tcBorders>
                  <w:vAlign w:val="center"/>
                </w:tcPr>
                <w:p w14:paraId="2451880F" w14:textId="77777777" w:rsidR="00DA5B87" w:rsidRDefault="00000000">
                  <w:pPr>
                    <w:widowControl/>
                    <w:jc w:val="left"/>
                    <w:rPr>
                      <w:rFonts w:ascii="等线" w:eastAsia="等线" w:hAnsi="等线" w:cs="宋体" w:hint="eastAsia"/>
                      <w:color w:val="000000"/>
                      <w:kern w:val="0"/>
                      <w:sz w:val="22"/>
                      <w:szCs w:val="22"/>
                    </w:rPr>
                  </w:pPr>
                  <w:proofErr w:type="spellStart"/>
                  <w:r>
                    <w:rPr>
                      <w:rFonts w:ascii="等线" w:eastAsia="等线" w:hAnsi="等线" w:cs="宋体" w:hint="eastAsia"/>
                      <w:color w:val="000000"/>
                      <w:kern w:val="0"/>
                      <w:sz w:val="22"/>
                      <w:szCs w:val="22"/>
                    </w:rPr>
                    <w:t>Numpy</w:t>
                  </w:r>
                  <w:proofErr w:type="spellEnd"/>
                  <w:r>
                    <w:rPr>
                      <w:rFonts w:ascii="等线" w:eastAsia="等线" w:hAnsi="等线" w:cs="宋体" w:hint="eastAsia"/>
                      <w:color w:val="000000"/>
                      <w:kern w:val="0"/>
                      <w:sz w:val="22"/>
                      <w:szCs w:val="22"/>
                    </w:rPr>
                    <w:t xml:space="preserve"> 数组操作、Pandas 核心</w:t>
                  </w:r>
                  <w:r>
                    <w:rPr>
                      <w:rFonts w:ascii="等线" w:eastAsia="等线" w:hAnsi="等线" w:cs="宋体" w:hint="eastAsia"/>
                      <w:color w:val="000000"/>
                      <w:kern w:val="0"/>
                      <w:sz w:val="22"/>
                      <w:szCs w:val="22"/>
                    </w:rPr>
                    <w:br/>
                    <w:t>功能，matplotlib画图、</w:t>
                  </w:r>
                  <w:proofErr w:type="spellStart"/>
                  <w:r>
                    <w:rPr>
                      <w:rFonts w:ascii="等线" w:eastAsia="等线" w:hAnsi="等线" w:cs="宋体" w:hint="eastAsia"/>
                      <w:color w:val="000000"/>
                      <w:kern w:val="0"/>
                      <w:sz w:val="22"/>
                      <w:szCs w:val="22"/>
                    </w:rPr>
                    <w:t>echarts</w:t>
                  </w:r>
                  <w:proofErr w:type="spellEnd"/>
                  <w:r>
                    <w:rPr>
                      <w:rFonts w:ascii="等线" w:eastAsia="等线" w:hAnsi="等线" w:cs="宋体" w:hint="eastAsia"/>
                      <w:color w:val="000000"/>
                      <w:kern w:val="0"/>
                      <w:sz w:val="22"/>
                      <w:szCs w:val="22"/>
                    </w:rPr>
                    <w:t>画图。</w:t>
                  </w:r>
                  <w:r>
                    <w:rPr>
                      <w:rFonts w:ascii="等线" w:eastAsia="等线" w:hAnsi="等线" w:cs="宋体" w:hint="eastAsia"/>
                      <w:color w:val="000000"/>
                      <w:kern w:val="0"/>
                      <w:sz w:val="22"/>
                      <w:szCs w:val="22"/>
                    </w:rPr>
                    <w:br/>
                    <w:t>掌握数据处理和数据可视化技术。</w:t>
                  </w:r>
                  <w:r>
                    <w:rPr>
                      <w:rFonts w:ascii="等线" w:eastAsia="等线" w:hAnsi="等线" w:cs="宋体" w:hint="eastAsia"/>
                      <w:color w:val="000000"/>
                      <w:kern w:val="0"/>
                      <w:sz w:val="22"/>
                      <w:szCs w:val="22"/>
                    </w:rPr>
                    <w:br/>
                    <w:t>实训项目开发；</w:t>
                  </w:r>
                  <w:r>
                    <w:rPr>
                      <w:rFonts w:ascii="等线" w:eastAsia="等线" w:hAnsi="等线" w:cs="宋体" w:hint="eastAsia"/>
                      <w:color w:val="000000"/>
                      <w:kern w:val="0"/>
                      <w:sz w:val="22"/>
                      <w:szCs w:val="22"/>
                    </w:rPr>
                    <w:br/>
                    <w:t>分组成果演示和验收。</w:t>
                  </w:r>
                </w:p>
              </w:tc>
              <w:tc>
                <w:tcPr>
                  <w:tcW w:w="1700" w:type="dxa"/>
                  <w:tcBorders>
                    <w:top w:val="nil"/>
                    <w:left w:val="nil"/>
                    <w:bottom w:val="single" w:sz="4" w:space="0" w:color="auto"/>
                    <w:right w:val="single" w:sz="4" w:space="0" w:color="auto"/>
                  </w:tcBorders>
                  <w:vAlign w:val="center"/>
                </w:tcPr>
                <w:p w14:paraId="66DD7A05" w14:textId="77777777" w:rsidR="00DA5B87"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w:t>
                  </w:r>
                  <w:proofErr w:type="gramStart"/>
                  <w:r>
                    <w:rPr>
                      <w:rFonts w:ascii="等线" w:eastAsia="等线" w:hAnsi="等线" w:cs="宋体" w:hint="eastAsia"/>
                      <w:color w:val="000000"/>
                      <w:kern w:val="0"/>
                      <w:sz w:val="22"/>
                      <w:szCs w:val="22"/>
                    </w:rPr>
                    <w:t>会议;</w:t>
                  </w:r>
                  <w:proofErr w:type="gramEnd"/>
                  <w:r>
                    <w:rPr>
                      <w:rFonts w:ascii="等线" w:eastAsia="等线" w:hAnsi="等线" w:cs="宋体" w:hint="eastAsia"/>
                      <w:color w:val="000000"/>
                      <w:kern w:val="0"/>
                      <w:sz w:val="22"/>
                      <w:szCs w:val="22"/>
                    </w:rPr>
                    <w:br/>
                    <w:t>老师验收评分</w:t>
                  </w:r>
                </w:p>
              </w:tc>
            </w:tr>
            <w:tr w:rsidR="00DA5B87" w14:paraId="7EEBA496" w14:textId="77777777">
              <w:trPr>
                <w:trHeight w:val="1943"/>
              </w:trPr>
              <w:tc>
                <w:tcPr>
                  <w:tcW w:w="1560" w:type="dxa"/>
                  <w:tcBorders>
                    <w:top w:val="nil"/>
                    <w:left w:val="single" w:sz="4" w:space="0" w:color="auto"/>
                    <w:bottom w:val="single" w:sz="4" w:space="0" w:color="auto"/>
                    <w:right w:val="single" w:sz="4" w:space="0" w:color="auto"/>
                  </w:tcBorders>
                  <w:noWrap/>
                  <w:vAlign w:val="center"/>
                </w:tcPr>
                <w:p w14:paraId="41BA9295"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第七天</w:t>
                  </w:r>
                </w:p>
              </w:tc>
              <w:tc>
                <w:tcPr>
                  <w:tcW w:w="4480" w:type="dxa"/>
                  <w:tcBorders>
                    <w:top w:val="nil"/>
                    <w:left w:val="nil"/>
                    <w:bottom w:val="single" w:sz="4" w:space="0" w:color="auto"/>
                    <w:right w:val="single" w:sz="4" w:space="0" w:color="auto"/>
                  </w:tcBorders>
                  <w:vAlign w:val="center"/>
                </w:tcPr>
                <w:p w14:paraId="2D962E61"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爬虫技术介绍，静态网页爬取技术：</w:t>
                  </w:r>
                  <w:r>
                    <w:rPr>
                      <w:rFonts w:ascii="等线" w:eastAsia="等线" w:hAnsi="等线" w:cs="宋体" w:hint="eastAsia"/>
                      <w:color w:val="000000"/>
                      <w:kern w:val="0"/>
                      <w:sz w:val="22"/>
                      <w:szCs w:val="22"/>
                    </w:rPr>
                    <w:br/>
                    <w:t>HTTP请求：requests库实现。</w:t>
                  </w:r>
                  <w:r>
                    <w:rPr>
                      <w:rFonts w:ascii="等线" w:eastAsia="等线" w:hAnsi="等线" w:cs="宋体" w:hint="eastAsia"/>
                      <w:color w:val="000000"/>
                      <w:kern w:val="0"/>
                      <w:sz w:val="22"/>
                      <w:szCs w:val="22"/>
                    </w:rPr>
                    <w:br/>
                    <w:t>反爬策略：请求头伪装。</w:t>
                  </w:r>
                  <w:r>
                    <w:rPr>
                      <w:rFonts w:ascii="等线" w:eastAsia="等线" w:hAnsi="等线" w:cs="宋体" w:hint="eastAsia"/>
                      <w:color w:val="000000"/>
                      <w:kern w:val="0"/>
                      <w:sz w:val="22"/>
                      <w:szCs w:val="22"/>
                    </w:rPr>
                    <w:br/>
                    <w:t>编码处理：</w:t>
                  </w:r>
                  <w:proofErr w:type="spellStart"/>
                  <w:r>
                    <w:rPr>
                      <w:rFonts w:ascii="等线" w:eastAsia="等线" w:hAnsi="等线" w:cs="宋体" w:hint="eastAsia"/>
                      <w:color w:val="000000"/>
                      <w:kern w:val="0"/>
                      <w:sz w:val="22"/>
                      <w:szCs w:val="22"/>
                    </w:rPr>
                    <w:t>chardet</w:t>
                  </w:r>
                  <w:proofErr w:type="spellEnd"/>
                  <w:r>
                    <w:rPr>
                      <w:rFonts w:ascii="等线" w:eastAsia="等线" w:hAnsi="等线" w:cs="宋体" w:hint="eastAsia"/>
                      <w:color w:val="000000"/>
                      <w:kern w:val="0"/>
                      <w:sz w:val="22"/>
                      <w:szCs w:val="22"/>
                    </w:rPr>
                    <w:t>自动检测编码。</w:t>
                  </w:r>
                  <w:r>
                    <w:rPr>
                      <w:rFonts w:ascii="等线" w:eastAsia="等线" w:hAnsi="等线" w:cs="宋体" w:hint="eastAsia"/>
                      <w:color w:val="000000"/>
                      <w:kern w:val="0"/>
                      <w:sz w:val="22"/>
                      <w:szCs w:val="22"/>
                    </w:rPr>
                    <w:br/>
                    <w:t>HTML解析：</w:t>
                  </w:r>
                  <w:proofErr w:type="spellStart"/>
                  <w:r>
                    <w:rPr>
                      <w:rFonts w:ascii="等线" w:eastAsia="等线" w:hAnsi="等线" w:cs="宋体" w:hint="eastAsia"/>
                      <w:color w:val="000000"/>
                      <w:kern w:val="0"/>
                      <w:sz w:val="22"/>
                      <w:szCs w:val="22"/>
                    </w:rPr>
                    <w:t>BeautifulSoup</w:t>
                  </w:r>
                  <w:proofErr w:type="spellEnd"/>
                  <w:r>
                    <w:rPr>
                      <w:rFonts w:ascii="等线" w:eastAsia="等线" w:hAnsi="等线" w:cs="宋体" w:hint="eastAsia"/>
                      <w:color w:val="000000"/>
                      <w:kern w:val="0"/>
                      <w:sz w:val="22"/>
                      <w:szCs w:val="22"/>
                    </w:rPr>
                    <w:t xml:space="preserve"> + </w:t>
                  </w:r>
                  <w:proofErr w:type="spellStart"/>
                  <w:r>
                    <w:rPr>
                      <w:rFonts w:ascii="等线" w:eastAsia="等线" w:hAnsi="等线" w:cs="宋体" w:hint="eastAsia"/>
                      <w:color w:val="000000"/>
                      <w:kern w:val="0"/>
                      <w:sz w:val="22"/>
                      <w:szCs w:val="22"/>
                    </w:rPr>
                    <w:t>lxml</w:t>
                  </w:r>
                  <w:proofErr w:type="spellEnd"/>
                  <w:r>
                    <w:rPr>
                      <w:rFonts w:ascii="等线" w:eastAsia="等线" w:hAnsi="等线" w:cs="宋体" w:hint="eastAsia"/>
                      <w:color w:val="000000"/>
                      <w:kern w:val="0"/>
                      <w:sz w:val="22"/>
                      <w:szCs w:val="22"/>
                    </w:rPr>
                    <w:t>提取结构化数据。</w:t>
                  </w:r>
                  <w:r>
                    <w:rPr>
                      <w:rFonts w:ascii="等线" w:eastAsia="等线" w:hAnsi="等线" w:cs="宋体" w:hint="eastAsia"/>
                      <w:color w:val="000000"/>
                      <w:kern w:val="0"/>
                      <w:sz w:val="22"/>
                      <w:szCs w:val="22"/>
                    </w:rPr>
                    <w:br/>
                    <w:t>静态网页爬取实战。</w:t>
                  </w:r>
                </w:p>
              </w:tc>
              <w:tc>
                <w:tcPr>
                  <w:tcW w:w="1700" w:type="dxa"/>
                  <w:tcBorders>
                    <w:top w:val="nil"/>
                    <w:left w:val="nil"/>
                    <w:bottom w:val="single" w:sz="4" w:space="0" w:color="auto"/>
                    <w:right w:val="single" w:sz="4" w:space="0" w:color="auto"/>
                  </w:tcBorders>
                  <w:vAlign w:val="center"/>
                </w:tcPr>
                <w:p w14:paraId="757E0751" w14:textId="77777777" w:rsidR="00DA5B87"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DA5B87" w14:paraId="4802A5C9" w14:textId="77777777">
              <w:trPr>
                <w:trHeight w:val="2220"/>
              </w:trPr>
              <w:tc>
                <w:tcPr>
                  <w:tcW w:w="1560" w:type="dxa"/>
                  <w:tcBorders>
                    <w:top w:val="nil"/>
                    <w:left w:val="single" w:sz="4" w:space="0" w:color="auto"/>
                    <w:bottom w:val="single" w:sz="4" w:space="0" w:color="auto"/>
                    <w:right w:val="single" w:sz="4" w:space="0" w:color="auto"/>
                  </w:tcBorders>
                  <w:noWrap/>
                  <w:vAlign w:val="center"/>
                </w:tcPr>
                <w:p w14:paraId="3115F991"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第八天</w:t>
                  </w:r>
                </w:p>
              </w:tc>
              <w:tc>
                <w:tcPr>
                  <w:tcW w:w="4480" w:type="dxa"/>
                  <w:tcBorders>
                    <w:top w:val="nil"/>
                    <w:left w:val="nil"/>
                    <w:bottom w:val="single" w:sz="4" w:space="0" w:color="auto"/>
                    <w:right w:val="single" w:sz="4" w:space="0" w:color="auto"/>
                  </w:tcBorders>
                  <w:vAlign w:val="center"/>
                </w:tcPr>
                <w:p w14:paraId="3313F8E2"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爬虫技术介绍，动态网页爬取技术：</w:t>
                  </w:r>
                  <w:r>
                    <w:rPr>
                      <w:rFonts w:ascii="等线" w:eastAsia="等线" w:hAnsi="等线" w:cs="宋体" w:hint="eastAsia"/>
                      <w:color w:val="000000"/>
                      <w:kern w:val="0"/>
                      <w:sz w:val="22"/>
                      <w:szCs w:val="22"/>
                    </w:rPr>
                    <w:br/>
                    <w:t>动态网页介绍；</w:t>
                  </w:r>
                  <w:r>
                    <w:rPr>
                      <w:rFonts w:ascii="等线" w:eastAsia="等线" w:hAnsi="等线" w:cs="宋体" w:hint="eastAsia"/>
                      <w:color w:val="000000"/>
                      <w:kern w:val="0"/>
                      <w:sz w:val="22"/>
                      <w:szCs w:val="22"/>
                    </w:rPr>
                    <w:br/>
                    <w:t>playwright 基础配置；</w:t>
                  </w:r>
                  <w:r>
                    <w:rPr>
                      <w:rFonts w:ascii="等线" w:eastAsia="等线" w:hAnsi="等线" w:cs="宋体" w:hint="eastAsia"/>
                      <w:color w:val="000000"/>
                      <w:kern w:val="0"/>
                      <w:sz w:val="22"/>
                      <w:szCs w:val="22"/>
                    </w:rPr>
                    <w:br/>
                    <w:t>浏览器驱动路径配置；</w:t>
                  </w:r>
                  <w:r>
                    <w:rPr>
                      <w:rFonts w:ascii="等线" w:eastAsia="等线" w:hAnsi="等线" w:cs="宋体" w:hint="eastAsia"/>
                      <w:color w:val="000000"/>
                      <w:kern w:val="0"/>
                      <w:sz w:val="22"/>
                      <w:szCs w:val="22"/>
                    </w:rPr>
                    <w:br/>
                    <w:t>Chrome 浏览器选项配置；</w:t>
                  </w:r>
                  <w:r>
                    <w:rPr>
                      <w:rFonts w:ascii="等线" w:eastAsia="等线" w:hAnsi="等线" w:cs="宋体" w:hint="eastAsia"/>
                      <w:color w:val="000000"/>
                      <w:kern w:val="0"/>
                      <w:sz w:val="22"/>
                      <w:szCs w:val="22"/>
                    </w:rPr>
                    <w:br/>
                    <w:t>页面操作与数据获取；</w:t>
                  </w:r>
                  <w:r>
                    <w:rPr>
                      <w:rFonts w:ascii="等线" w:eastAsia="等线" w:hAnsi="等线" w:cs="宋体" w:hint="eastAsia"/>
                      <w:color w:val="000000"/>
                      <w:kern w:val="0"/>
                      <w:sz w:val="22"/>
                      <w:szCs w:val="22"/>
                    </w:rPr>
                    <w:br/>
                    <w:t>交互与调试；</w:t>
                  </w:r>
                  <w:r>
                    <w:rPr>
                      <w:rFonts w:ascii="等线" w:eastAsia="等线" w:hAnsi="等线" w:cs="宋体" w:hint="eastAsia"/>
                      <w:color w:val="000000"/>
                      <w:kern w:val="0"/>
                      <w:sz w:val="22"/>
                      <w:szCs w:val="22"/>
                    </w:rPr>
                    <w:br/>
                    <w:t>动态网页爬取实战。</w:t>
                  </w:r>
                </w:p>
              </w:tc>
              <w:tc>
                <w:tcPr>
                  <w:tcW w:w="1700" w:type="dxa"/>
                  <w:tcBorders>
                    <w:top w:val="nil"/>
                    <w:left w:val="nil"/>
                    <w:bottom w:val="single" w:sz="4" w:space="0" w:color="auto"/>
                    <w:right w:val="single" w:sz="4" w:space="0" w:color="auto"/>
                  </w:tcBorders>
                  <w:vAlign w:val="center"/>
                </w:tcPr>
                <w:p w14:paraId="203FBB56" w14:textId="77777777" w:rsidR="00DA5B87"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DA5B87" w14:paraId="561893D8" w14:textId="77777777">
              <w:trPr>
                <w:trHeight w:val="1065"/>
              </w:trPr>
              <w:tc>
                <w:tcPr>
                  <w:tcW w:w="1560" w:type="dxa"/>
                  <w:tcBorders>
                    <w:top w:val="nil"/>
                    <w:left w:val="single" w:sz="4" w:space="0" w:color="auto"/>
                    <w:bottom w:val="single" w:sz="4" w:space="0" w:color="auto"/>
                    <w:right w:val="single" w:sz="4" w:space="0" w:color="auto"/>
                  </w:tcBorders>
                  <w:noWrap/>
                  <w:vAlign w:val="center"/>
                </w:tcPr>
                <w:p w14:paraId="289EFE2A"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第九天 </w:t>
                  </w:r>
                </w:p>
              </w:tc>
              <w:tc>
                <w:tcPr>
                  <w:tcW w:w="4480" w:type="dxa"/>
                  <w:tcBorders>
                    <w:top w:val="nil"/>
                    <w:left w:val="nil"/>
                    <w:bottom w:val="single" w:sz="4" w:space="0" w:color="auto"/>
                    <w:right w:val="single" w:sz="4" w:space="0" w:color="auto"/>
                  </w:tcBorders>
                  <w:vAlign w:val="center"/>
                </w:tcPr>
                <w:p w14:paraId="76896B8B"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演示会议PPT等材料准备；</w:t>
                  </w:r>
                  <w:r>
                    <w:rPr>
                      <w:rFonts w:ascii="等线" w:eastAsia="等线" w:hAnsi="等线" w:cs="宋体" w:hint="eastAsia"/>
                      <w:color w:val="000000"/>
                      <w:kern w:val="0"/>
                      <w:sz w:val="22"/>
                      <w:szCs w:val="22"/>
                    </w:rPr>
                    <w:br/>
                    <w:t>演示环境准备；</w:t>
                  </w:r>
                  <w:r>
                    <w:rPr>
                      <w:rFonts w:ascii="等线" w:eastAsia="等线" w:hAnsi="等线" w:cs="宋体" w:hint="eastAsia"/>
                      <w:color w:val="000000"/>
                      <w:kern w:val="0"/>
                      <w:sz w:val="22"/>
                      <w:szCs w:val="22"/>
                    </w:rPr>
                    <w:br/>
                    <w:t>实训项目开发；</w:t>
                  </w:r>
                </w:p>
              </w:tc>
              <w:tc>
                <w:tcPr>
                  <w:tcW w:w="1700" w:type="dxa"/>
                  <w:tcBorders>
                    <w:top w:val="nil"/>
                    <w:left w:val="nil"/>
                    <w:bottom w:val="single" w:sz="4" w:space="0" w:color="auto"/>
                    <w:right w:val="single" w:sz="4" w:space="0" w:color="auto"/>
                  </w:tcBorders>
                  <w:vAlign w:val="center"/>
                </w:tcPr>
                <w:p w14:paraId="10EFAEFB" w14:textId="77777777" w:rsidR="00DA5B87"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DA5B87" w14:paraId="58BC4E9D" w14:textId="77777777">
              <w:trPr>
                <w:trHeight w:val="1110"/>
              </w:trPr>
              <w:tc>
                <w:tcPr>
                  <w:tcW w:w="1560" w:type="dxa"/>
                  <w:tcBorders>
                    <w:top w:val="nil"/>
                    <w:left w:val="single" w:sz="4" w:space="0" w:color="auto"/>
                    <w:bottom w:val="single" w:sz="4" w:space="0" w:color="auto"/>
                    <w:right w:val="single" w:sz="4" w:space="0" w:color="auto"/>
                  </w:tcBorders>
                  <w:noWrap/>
                  <w:vAlign w:val="center"/>
                </w:tcPr>
                <w:p w14:paraId="07ECBC4F"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第十天</w:t>
                  </w:r>
                </w:p>
              </w:tc>
              <w:tc>
                <w:tcPr>
                  <w:tcW w:w="4480" w:type="dxa"/>
                  <w:tcBorders>
                    <w:top w:val="nil"/>
                    <w:left w:val="nil"/>
                    <w:bottom w:val="single" w:sz="4" w:space="0" w:color="auto"/>
                    <w:right w:val="single" w:sz="4" w:space="0" w:color="auto"/>
                  </w:tcBorders>
                  <w:vAlign w:val="center"/>
                </w:tcPr>
                <w:p w14:paraId="2000D953"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第二次正式版本演示准备和产品验收；</w:t>
                  </w:r>
                </w:p>
              </w:tc>
              <w:tc>
                <w:tcPr>
                  <w:tcW w:w="1700" w:type="dxa"/>
                  <w:tcBorders>
                    <w:top w:val="nil"/>
                    <w:left w:val="nil"/>
                    <w:bottom w:val="single" w:sz="4" w:space="0" w:color="auto"/>
                    <w:right w:val="single" w:sz="4" w:space="0" w:color="auto"/>
                  </w:tcBorders>
                  <w:vAlign w:val="center"/>
                </w:tcPr>
                <w:p w14:paraId="5B9E0896" w14:textId="77777777" w:rsidR="00DA5B87"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r>
                    <w:rPr>
                      <w:rFonts w:ascii="等线" w:eastAsia="等线" w:hAnsi="等线" w:cs="宋体" w:hint="eastAsia"/>
                      <w:color w:val="000000"/>
                      <w:kern w:val="0"/>
                      <w:sz w:val="22"/>
                      <w:szCs w:val="22"/>
                    </w:rPr>
                    <w:br/>
                    <w:t>产品演示</w:t>
                  </w:r>
                </w:p>
              </w:tc>
            </w:tr>
            <w:tr w:rsidR="00DA5B87" w14:paraId="4CB50920" w14:textId="77777777">
              <w:trPr>
                <w:trHeight w:val="1110"/>
              </w:trPr>
              <w:tc>
                <w:tcPr>
                  <w:tcW w:w="1560" w:type="dxa"/>
                  <w:tcBorders>
                    <w:top w:val="nil"/>
                    <w:left w:val="single" w:sz="4" w:space="0" w:color="auto"/>
                    <w:bottom w:val="single" w:sz="4" w:space="0" w:color="auto"/>
                    <w:right w:val="single" w:sz="4" w:space="0" w:color="auto"/>
                  </w:tcBorders>
                  <w:noWrap/>
                  <w:vAlign w:val="center"/>
                </w:tcPr>
                <w:p w14:paraId="4B20BAFF"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第十一天</w:t>
                  </w:r>
                </w:p>
              </w:tc>
              <w:tc>
                <w:tcPr>
                  <w:tcW w:w="4480" w:type="dxa"/>
                  <w:tcBorders>
                    <w:top w:val="nil"/>
                    <w:left w:val="nil"/>
                    <w:bottom w:val="single" w:sz="4" w:space="0" w:color="auto"/>
                    <w:right w:val="single" w:sz="4" w:space="0" w:color="auto"/>
                  </w:tcBorders>
                  <w:vAlign w:val="center"/>
                </w:tcPr>
                <w:p w14:paraId="41B299EF"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机器学习常见算法运用，</w:t>
                  </w:r>
                  <w:r>
                    <w:rPr>
                      <w:rFonts w:ascii="等线" w:eastAsia="等线" w:hAnsi="等线" w:cs="宋体" w:hint="eastAsia"/>
                      <w:color w:val="000000"/>
                      <w:kern w:val="0"/>
                      <w:sz w:val="22"/>
                      <w:szCs w:val="22"/>
                    </w:rPr>
                    <w:br/>
                    <w:t>神经网络实现，参数调优。</w:t>
                  </w:r>
                  <w:r>
                    <w:rPr>
                      <w:rFonts w:ascii="等线" w:eastAsia="等线" w:hAnsi="等线" w:cs="宋体" w:hint="eastAsia"/>
                      <w:color w:val="000000"/>
                      <w:kern w:val="0"/>
                      <w:sz w:val="22"/>
                      <w:szCs w:val="22"/>
                    </w:rPr>
                    <w:br/>
                    <w:t>选择一个合适的算法进行深入了解，运用到项目中进行实战。</w:t>
                  </w:r>
                </w:p>
              </w:tc>
              <w:tc>
                <w:tcPr>
                  <w:tcW w:w="1700" w:type="dxa"/>
                  <w:tcBorders>
                    <w:top w:val="nil"/>
                    <w:left w:val="nil"/>
                    <w:bottom w:val="single" w:sz="4" w:space="0" w:color="auto"/>
                    <w:right w:val="single" w:sz="4" w:space="0" w:color="auto"/>
                  </w:tcBorders>
                  <w:vAlign w:val="center"/>
                </w:tcPr>
                <w:p w14:paraId="7BC842BB" w14:textId="77777777" w:rsidR="00DA5B87"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DA5B87" w14:paraId="0FB8C4C2" w14:textId="77777777">
              <w:trPr>
                <w:trHeight w:val="1260"/>
              </w:trPr>
              <w:tc>
                <w:tcPr>
                  <w:tcW w:w="1560" w:type="dxa"/>
                  <w:tcBorders>
                    <w:top w:val="nil"/>
                    <w:left w:val="single" w:sz="4" w:space="0" w:color="auto"/>
                    <w:bottom w:val="single" w:sz="4" w:space="0" w:color="auto"/>
                    <w:right w:val="single" w:sz="4" w:space="0" w:color="auto"/>
                  </w:tcBorders>
                  <w:noWrap/>
                  <w:vAlign w:val="center"/>
                </w:tcPr>
                <w:p w14:paraId="582C00F1"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第十二天</w:t>
                  </w:r>
                </w:p>
              </w:tc>
              <w:tc>
                <w:tcPr>
                  <w:tcW w:w="4480" w:type="dxa"/>
                  <w:tcBorders>
                    <w:top w:val="nil"/>
                    <w:left w:val="nil"/>
                    <w:bottom w:val="single" w:sz="4" w:space="0" w:color="auto"/>
                    <w:right w:val="single" w:sz="4" w:space="0" w:color="auto"/>
                  </w:tcBorders>
                  <w:vAlign w:val="center"/>
                </w:tcPr>
                <w:p w14:paraId="2B2D021B"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TensorFlow/</w:t>
                  </w:r>
                  <w:proofErr w:type="spellStart"/>
                  <w:r>
                    <w:rPr>
                      <w:rFonts w:ascii="等线" w:eastAsia="等线" w:hAnsi="等线" w:cs="宋体" w:hint="eastAsia"/>
                      <w:color w:val="000000"/>
                      <w:kern w:val="0"/>
                      <w:sz w:val="22"/>
                      <w:szCs w:val="22"/>
                    </w:rPr>
                    <w:t>PyTorch</w:t>
                  </w:r>
                  <w:proofErr w:type="spellEnd"/>
                  <w:r>
                    <w:rPr>
                      <w:rFonts w:ascii="等线" w:eastAsia="等线" w:hAnsi="等线" w:cs="宋体" w:hint="eastAsia"/>
                      <w:color w:val="000000"/>
                      <w:kern w:val="0"/>
                      <w:sz w:val="22"/>
                      <w:szCs w:val="22"/>
                    </w:rPr>
                    <w:t xml:space="preserve"> 框架使用；</w:t>
                  </w:r>
                  <w:r>
                    <w:rPr>
                      <w:rFonts w:ascii="等线" w:eastAsia="等线" w:hAnsi="等线" w:cs="宋体" w:hint="eastAsia"/>
                      <w:color w:val="000000"/>
                      <w:kern w:val="0"/>
                      <w:sz w:val="22"/>
                      <w:szCs w:val="22"/>
                    </w:rPr>
                    <w:br/>
                    <w:t>深度学习算法学习，CNN、RestNet18网络实战案例介绍。</w:t>
                  </w:r>
                </w:p>
              </w:tc>
              <w:tc>
                <w:tcPr>
                  <w:tcW w:w="1700" w:type="dxa"/>
                  <w:tcBorders>
                    <w:top w:val="nil"/>
                    <w:left w:val="nil"/>
                    <w:bottom w:val="single" w:sz="4" w:space="0" w:color="auto"/>
                    <w:right w:val="single" w:sz="4" w:space="0" w:color="auto"/>
                  </w:tcBorders>
                  <w:vAlign w:val="center"/>
                </w:tcPr>
                <w:p w14:paraId="78B69681" w14:textId="77777777" w:rsidR="00DA5B87"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DA5B87" w14:paraId="63C3C719" w14:textId="77777777">
              <w:trPr>
                <w:trHeight w:val="1560"/>
              </w:trPr>
              <w:tc>
                <w:tcPr>
                  <w:tcW w:w="1560" w:type="dxa"/>
                  <w:tcBorders>
                    <w:top w:val="nil"/>
                    <w:left w:val="single" w:sz="4" w:space="0" w:color="auto"/>
                    <w:bottom w:val="single" w:sz="4" w:space="0" w:color="auto"/>
                    <w:right w:val="single" w:sz="4" w:space="0" w:color="auto"/>
                  </w:tcBorders>
                  <w:noWrap/>
                  <w:vAlign w:val="center"/>
                </w:tcPr>
                <w:p w14:paraId="3E60FD8D"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lastRenderedPageBreak/>
                    <w:t>第十三天</w:t>
                  </w:r>
                </w:p>
              </w:tc>
              <w:tc>
                <w:tcPr>
                  <w:tcW w:w="4480" w:type="dxa"/>
                  <w:tcBorders>
                    <w:top w:val="nil"/>
                    <w:left w:val="nil"/>
                    <w:bottom w:val="single" w:sz="4" w:space="0" w:color="auto"/>
                    <w:right w:val="single" w:sz="4" w:space="0" w:color="auto"/>
                  </w:tcBorders>
                  <w:vAlign w:val="center"/>
                </w:tcPr>
                <w:p w14:paraId="29EBD11B"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选择一个合适的算法进行深入了解，运用到项目中进行实战。</w:t>
                  </w:r>
                  <w:r>
                    <w:rPr>
                      <w:rFonts w:ascii="等线" w:eastAsia="等线" w:hAnsi="等线" w:cs="宋体" w:hint="eastAsia"/>
                      <w:color w:val="000000"/>
                      <w:kern w:val="0"/>
                      <w:sz w:val="22"/>
                      <w:szCs w:val="22"/>
                    </w:rPr>
                    <w:br/>
                    <w:t>对模型进行训练。</w:t>
                  </w:r>
                  <w:r>
                    <w:rPr>
                      <w:rFonts w:ascii="等线" w:eastAsia="等线" w:hAnsi="等线" w:cs="宋体" w:hint="eastAsia"/>
                      <w:color w:val="000000"/>
                      <w:kern w:val="0"/>
                      <w:sz w:val="22"/>
                      <w:szCs w:val="22"/>
                    </w:rPr>
                    <w:br/>
                    <w:t>准备第三版本部署与验收；</w:t>
                  </w:r>
                  <w:r>
                    <w:rPr>
                      <w:rFonts w:ascii="等线" w:eastAsia="等线" w:hAnsi="等线" w:cs="宋体" w:hint="eastAsia"/>
                      <w:color w:val="000000"/>
                      <w:kern w:val="0"/>
                      <w:sz w:val="22"/>
                      <w:szCs w:val="22"/>
                    </w:rPr>
                    <w:br/>
                    <w:t>演示PPT准备；</w:t>
                  </w:r>
                </w:p>
              </w:tc>
              <w:tc>
                <w:tcPr>
                  <w:tcW w:w="1700" w:type="dxa"/>
                  <w:tcBorders>
                    <w:top w:val="nil"/>
                    <w:left w:val="nil"/>
                    <w:bottom w:val="single" w:sz="4" w:space="0" w:color="auto"/>
                    <w:right w:val="single" w:sz="4" w:space="0" w:color="auto"/>
                  </w:tcBorders>
                  <w:vAlign w:val="center"/>
                </w:tcPr>
                <w:p w14:paraId="56C1CC34" w14:textId="77777777" w:rsidR="00DA5B87"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DA5B87" w14:paraId="05F766BC" w14:textId="77777777">
              <w:trPr>
                <w:trHeight w:val="1335"/>
              </w:trPr>
              <w:tc>
                <w:tcPr>
                  <w:tcW w:w="1560" w:type="dxa"/>
                  <w:tcBorders>
                    <w:top w:val="nil"/>
                    <w:left w:val="single" w:sz="4" w:space="0" w:color="auto"/>
                    <w:bottom w:val="single" w:sz="4" w:space="0" w:color="auto"/>
                    <w:right w:val="single" w:sz="4" w:space="0" w:color="auto"/>
                  </w:tcBorders>
                  <w:noWrap/>
                  <w:vAlign w:val="center"/>
                </w:tcPr>
                <w:p w14:paraId="68B9EC9C"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第十四天</w:t>
                  </w:r>
                </w:p>
              </w:tc>
              <w:tc>
                <w:tcPr>
                  <w:tcW w:w="4480" w:type="dxa"/>
                  <w:tcBorders>
                    <w:top w:val="nil"/>
                    <w:left w:val="nil"/>
                    <w:bottom w:val="single" w:sz="4" w:space="0" w:color="auto"/>
                    <w:right w:val="single" w:sz="4" w:space="0" w:color="auto"/>
                  </w:tcBorders>
                  <w:vAlign w:val="center"/>
                </w:tcPr>
                <w:p w14:paraId="3FB71768"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准备第三版本部署与验收；</w:t>
                  </w:r>
                  <w:r>
                    <w:rPr>
                      <w:rFonts w:ascii="等线" w:eastAsia="等线" w:hAnsi="等线" w:cs="宋体" w:hint="eastAsia"/>
                      <w:color w:val="000000"/>
                      <w:kern w:val="0"/>
                      <w:sz w:val="22"/>
                      <w:szCs w:val="22"/>
                    </w:rPr>
                    <w:br/>
                    <w:t>整合所有模块完成项目演示；</w:t>
                  </w:r>
                  <w:r>
                    <w:rPr>
                      <w:rFonts w:ascii="等线" w:eastAsia="等线" w:hAnsi="等线" w:cs="宋体" w:hint="eastAsia"/>
                      <w:color w:val="000000"/>
                      <w:kern w:val="0"/>
                      <w:sz w:val="22"/>
                      <w:szCs w:val="22"/>
                    </w:rPr>
                    <w:br/>
                    <w:t>演示PPT准备；</w:t>
                  </w:r>
                  <w:r>
                    <w:rPr>
                      <w:rFonts w:ascii="等线" w:eastAsia="等线" w:hAnsi="等线" w:cs="宋体" w:hint="eastAsia"/>
                      <w:color w:val="000000"/>
                      <w:kern w:val="0"/>
                      <w:sz w:val="22"/>
                      <w:szCs w:val="22"/>
                    </w:rPr>
                    <w:br/>
                    <w:t>要求每个学生完成实验报告，写好总结。</w:t>
                  </w:r>
                </w:p>
              </w:tc>
              <w:tc>
                <w:tcPr>
                  <w:tcW w:w="1700" w:type="dxa"/>
                  <w:tcBorders>
                    <w:top w:val="nil"/>
                    <w:left w:val="nil"/>
                    <w:bottom w:val="single" w:sz="4" w:space="0" w:color="auto"/>
                    <w:right w:val="single" w:sz="4" w:space="0" w:color="auto"/>
                  </w:tcBorders>
                  <w:vAlign w:val="center"/>
                </w:tcPr>
                <w:p w14:paraId="6E09B87C" w14:textId="77777777" w:rsidR="00DA5B87"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w:t>
                  </w:r>
                  <w:proofErr w:type="gramStart"/>
                  <w:r>
                    <w:rPr>
                      <w:rFonts w:ascii="等线" w:eastAsia="等线" w:hAnsi="等线" w:cs="宋体" w:hint="eastAsia"/>
                      <w:color w:val="000000"/>
                      <w:kern w:val="0"/>
                      <w:sz w:val="22"/>
                      <w:szCs w:val="22"/>
                    </w:rPr>
                    <w:t>会议;</w:t>
                  </w:r>
                  <w:proofErr w:type="gramEnd"/>
                  <w:r>
                    <w:rPr>
                      <w:rFonts w:ascii="等线" w:eastAsia="等线" w:hAnsi="等线" w:cs="宋体" w:hint="eastAsia"/>
                      <w:color w:val="000000"/>
                      <w:kern w:val="0"/>
                      <w:sz w:val="22"/>
                      <w:szCs w:val="22"/>
                    </w:rPr>
                    <w:br/>
                    <w:t>老师验收评分</w:t>
                  </w:r>
                </w:p>
              </w:tc>
            </w:tr>
            <w:tr w:rsidR="00DA5B87" w14:paraId="13A5CEAA" w14:textId="77777777">
              <w:trPr>
                <w:trHeight w:val="1110"/>
              </w:trPr>
              <w:tc>
                <w:tcPr>
                  <w:tcW w:w="1560" w:type="dxa"/>
                  <w:tcBorders>
                    <w:top w:val="nil"/>
                    <w:left w:val="single" w:sz="4" w:space="0" w:color="auto"/>
                    <w:bottom w:val="single" w:sz="4" w:space="0" w:color="auto"/>
                    <w:right w:val="single" w:sz="4" w:space="0" w:color="auto"/>
                  </w:tcBorders>
                  <w:noWrap/>
                  <w:vAlign w:val="center"/>
                </w:tcPr>
                <w:p w14:paraId="7F2CED2B"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第十五天</w:t>
                  </w:r>
                </w:p>
              </w:tc>
              <w:tc>
                <w:tcPr>
                  <w:tcW w:w="4480" w:type="dxa"/>
                  <w:tcBorders>
                    <w:top w:val="nil"/>
                    <w:left w:val="nil"/>
                    <w:bottom w:val="single" w:sz="4" w:space="0" w:color="auto"/>
                    <w:right w:val="single" w:sz="4" w:space="0" w:color="auto"/>
                  </w:tcBorders>
                  <w:vAlign w:val="center"/>
                </w:tcPr>
                <w:p w14:paraId="799397A2" w14:textId="77777777" w:rsidR="00DA5B87"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要求每个学生完成实验报告，写好总结。</w:t>
                  </w:r>
                  <w:r>
                    <w:rPr>
                      <w:rFonts w:ascii="等线" w:eastAsia="等线" w:hAnsi="等线" w:cs="宋体" w:hint="eastAsia"/>
                      <w:color w:val="000000"/>
                      <w:kern w:val="0"/>
                      <w:sz w:val="22"/>
                      <w:szCs w:val="22"/>
                    </w:rPr>
                    <w:br/>
                    <w:t>整合所有模块完成项目展示；</w:t>
                  </w:r>
                  <w:r>
                    <w:rPr>
                      <w:rFonts w:ascii="等线" w:eastAsia="等线" w:hAnsi="等线" w:cs="宋体" w:hint="eastAsia"/>
                      <w:color w:val="000000"/>
                      <w:kern w:val="0"/>
                      <w:sz w:val="22"/>
                      <w:szCs w:val="22"/>
                    </w:rPr>
                    <w:br/>
                    <w:t>优秀项目评选，团队颁奖；</w:t>
                  </w:r>
                </w:p>
              </w:tc>
              <w:tc>
                <w:tcPr>
                  <w:tcW w:w="1700" w:type="dxa"/>
                  <w:tcBorders>
                    <w:top w:val="nil"/>
                    <w:left w:val="nil"/>
                    <w:bottom w:val="single" w:sz="4" w:space="0" w:color="auto"/>
                    <w:right w:val="single" w:sz="4" w:space="0" w:color="auto"/>
                  </w:tcBorders>
                  <w:vAlign w:val="center"/>
                </w:tcPr>
                <w:p w14:paraId="2E2D1C5C" w14:textId="77777777" w:rsidR="00DA5B87"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w:t>
                  </w:r>
                  <w:proofErr w:type="gramStart"/>
                  <w:r>
                    <w:rPr>
                      <w:rFonts w:ascii="等线" w:eastAsia="等线" w:hAnsi="等线" w:cs="宋体" w:hint="eastAsia"/>
                      <w:color w:val="000000"/>
                      <w:kern w:val="0"/>
                      <w:sz w:val="22"/>
                      <w:szCs w:val="22"/>
                    </w:rPr>
                    <w:t>会议;</w:t>
                  </w:r>
                  <w:proofErr w:type="gramEnd"/>
                  <w:r>
                    <w:rPr>
                      <w:rFonts w:ascii="等线" w:eastAsia="等线" w:hAnsi="等线" w:cs="宋体" w:hint="eastAsia"/>
                      <w:color w:val="000000"/>
                      <w:kern w:val="0"/>
                      <w:sz w:val="22"/>
                      <w:szCs w:val="22"/>
                    </w:rPr>
                    <w:br/>
                    <w:t>老师验收评分</w:t>
                  </w:r>
                </w:p>
              </w:tc>
            </w:tr>
          </w:tbl>
          <w:p w14:paraId="5AF6100C" w14:textId="77777777" w:rsidR="00DA5B87" w:rsidRDefault="00DA5B87">
            <w:pPr>
              <w:widowControl/>
              <w:jc w:val="left"/>
              <w:rPr>
                <w:rFonts w:eastAsia="方正书宋_GBK"/>
                <w:sz w:val="23"/>
                <w:szCs w:val="23"/>
              </w:rPr>
            </w:pPr>
          </w:p>
        </w:tc>
      </w:tr>
    </w:tbl>
    <w:p w14:paraId="202D1E4A" w14:textId="77777777" w:rsidR="00DA5B87" w:rsidRDefault="00DA5B87">
      <w:pPr>
        <w:jc w:val="center"/>
        <w:rPr>
          <w:rFonts w:eastAsia="方正小标宋_GBK"/>
          <w:sz w:val="44"/>
          <w:szCs w:val="44"/>
        </w:rPr>
      </w:pPr>
    </w:p>
    <w:p w14:paraId="7DEFBE71" w14:textId="77777777" w:rsidR="00DA5B87" w:rsidRDefault="00000000">
      <w:pPr>
        <w:jc w:val="center"/>
        <w:rPr>
          <w:rFonts w:eastAsia="方正小标宋_GBK"/>
          <w:sz w:val="44"/>
          <w:szCs w:val="44"/>
        </w:rPr>
      </w:pPr>
      <w:proofErr w:type="gramStart"/>
      <w:r>
        <w:rPr>
          <w:rFonts w:eastAsia="方正小标宋_GBK" w:hint="eastAsia"/>
          <w:sz w:val="44"/>
          <w:szCs w:val="44"/>
        </w:rPr>
        <w:lastRenderedPageBreak/>
        <w:t>实</w:t>
      </w:r>
      <w:r>
        <w:rPr>
          <w:rFonts w:eastAsia="方正小标宋_GBK" w:hint="eastAsia"/>
          <w:sz w:val="44"/>
          <w:szCs w:val="44"/>
        </w:rPr>
        <w:t xml:space="preserve">  </w:t>
      </w:r>
      <w:r>
        <w:rPr>
          <w:rFonts w:eastAsia="方正小标宋_GBK" w:hint="eastAsia"/>
          <w:sz w:val="44"/>
          <w:szCs w:val="44"/>
        </w:rPr>
        <w:t>习</w:t>
      </w:r>
      <w:proofErr w:type="gramEnd"/>
      <w:r>
        <w:rPr>
          <w:rFonts w:eastAsia="方正小标宋_GBK" w:hint="eastAsia"/>
          <w:sz w:val="44"/>
          <w:szCs w:val="44"/>
        </w:rPr>
        <w:t xml:space="preserve">  </w:t>
      </w:r>
      <w:proofErr w:type="gramStart"/>
      <w:r>
        <w:rPr>
          <w:rFonts w:eastAsia="方正小标宋_GBK" w:hint="eastAsia"/>
          <w:sz w:val="44"/>
          <w:szCs w:val="44"/>
        </w:rPr>
        <w:t>日</w:t>
      </w:r>
      <w:r>
        <w:rPr>
          <w:rFonts w:eastAsia="方正小标宋_GBK" w:hint="eastAsia"/>
          <w:sz w:val="44"/>
          <w:szCs w:val="44"/>
        </w:rPr>
        <w:t xml:space="preserve">  </w:t>
      </w:r>
      <w:r>
        <w:rPr>
          <w:rFonts w:eastAsia="方正小标宋_GBK" w:hint="eastAsia"/>
          <w:sz w:val="44"/>
          <w:szCs w:val="44"/>
        </w:rPr>
        <w:t>志</w:t>
      </w:r>
      <w:proofErr w:type="gramEnd"/>
    </w:p>
    <w:tbl>
      <w:tblPr>
        <w:tblW w:w="8505"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049"/>
        <w:gridCol w:w="3203"/>
        <w:gridCol w:w="1050"/>
        <w:gridCol w:w="3203"/>
      </w:tblGrid>
      <w:tr w:rsidR="00DA5B87" w14:paraId="5445F6E2" w14:textId="77777777">
        <w:trPr>
          <w:trHeight w:val="624"/>
          <w:jc w:val="center"/>
        </w:trPr>
        <w:tc>
          <w:tcPr>
            <w:tcW w:w="1049" w:type="dxa"/>
            <w:vAlign w:val="center"/>
          </w:tcPr>
          <w:p w14:paraId="7169F2C7" w14:textId="77777777" w:rsidR="00DA5B87"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893B4B5" w14:textId="77777777" w:rsidR="00DA5B87"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11</w:t>
            </w:r>
            <w:r>
              <w:rPr>
                <w:rFonts w:eastAsia="方正书宋_GBK" w:hint="eastAsia"/>
                <w:sz w:val="23"/>
                <w:szCs w:val="23"/>
              </w:rPr>
              <w:t>日</w:t>
            </w:r>
          </w:p>
        </w:tc>
        <w:tc>
          <w:tcPr>
            <w:tcW w:w="1050" w:type="dxa"/>
            <w:vAlign w:val="center"/>
          </w:tcPr>
          <w:p w14:paraId="25883356" w14:textId="77777777" w:rsidR="00DA5B87"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75262AD4" w14:textId="77777777" w:rsidR="00DA5B87" w:rsidRDefault="00000000">
            <w:pPr>
              <w:adjustRightInd w:val="0"/>
              <w:snapToGrid w:val="0"/>
              <w:jc w:val="center"/>
              <w:rPr>
                <w:rFonts w:eastAsia="方正书宋_GBK"/>
                <w:sz w:val="23"/>
                <w:szCs w:val="23"/>
              </w:rPr>
            </w:pPr>
            <w:r>
              <w:rPr>
                <w:rFonts w:eastAsia="方正书宋_GBK" w:hint="eastAsia"/>
                <w:sz w:val="23"/>
                <w:szCs w:val="23"/>
              </w:rPr>
              <w:t>星期六</w:t>
            </w:r>
          </w:p>
        </w:tc>
      </w:tr>
      <w:tr w:rsidR="00DA5B87" w14:paraId="4F19A19D" w14:textId="77777777">
        <w:trPr>
          <w:trHeight w:val="2495"/>
          <w:jc w:val="center"/>
        </w:trPr>
        <w:tc>
          <w:tcPr>
            <w:tcW w:w="1049" w:type="dxa"/>
            <w:vAlign w:val="center"/>
          </w:tcPr>
          <w:p w14:paraId="1B1D1D49" w14:textId="77777777" w:rsidR="00DA5B87"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46F9438C" w14:textId="77777777" w:rsidR="00DA5B87" w:rsidRDefault="00000000">
            <w:pPr>
              <w:adjustRightInd w:val="0"/>
              <w:snapToGrid w:val="0"/>
              <w:jc w:val="center"/>
              <w:rPr>
                <w:rFonts w:eastAsia="方正书宋_GBK"/>
                <w:sz w:val="23"/>
                <w:szCs w:val="23"/>
              </w:rPr>
            </w:pPr>
            <w:r>
              <w:rPr>
                <w:rFonts w:eastAsia="方正书宋_GBK"/>
                <w:sz w:val="23"/>
                <w:szCs w:val="23"/>
              </w:rPr>
              <w:t xml:space="preserve"> </w:t>
            </w:r>
          </w:p>
          <w:p w14:paraId="63A13D61" w14:textId="77777777" w:rsidR="00DA5B87"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3BBCA52E" w14:textId="0304991F"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参加实习开营仪式，与指导老师及团队成员见面。完成</w:t>
            </w:r>
            <w:r w:rsidRPr="00121BA9">
              <w:rPr>
                <w:rFonts w:eastAsia="方正书宋_GBK"/>
                <w:sz w:val="23"/>
                <w:szCs w:val="23"/>
              </w:rPr>
              <w:t>Python</w:t>
            </w:r>
            <w:r w:rsidRPr="00121BA9">
              <w:rPr>
                <w:rFonts w:eastAsia="方正书宋_GBK"/>
                <w:sz w:val="23"/>
                <w:szCs w:val="23"/>
              </w:rPr>
              <w:t>基础复习，包括列表、元组、字典等容器操作和函数模块化编程。团队组建完成，明确</w:t>
            </w:r>
            <w:r w:rsidRPr="00121BA9">
              <w:rPr>
                <w:rFonts w:eastAsia="方正书宋_GBK"/>
                <w:sz w:val="23"/>
                <w:szCs w:val="23"/>
              </w:rPr>
              <w:t>5</w:t>
            </w:r>
            <w:r w:rsidRPr="00121BA9">
              <w:rPr>
                <w:rFonts w:eastAsia="方正书宋_GBK"/>
                <w:sz w:val="23"/>
                <w:szCs w:val="23"/>
              </w:rPr>
              <w:t>人角色分工：项目经理张诗雨、产品经理徐梦菲、技术主管胡莎、前端开发胡茜婷、后端开发张一雯。初步了解电力行业背景知识，学习敏捷开发管理方法，使用</w:t>
            </w:r>
            <w:r w:rsidRPr="00121BA9">
              <w:rPr>
                <w:rFonts w:eastAsia="方正书宋_GBK"/>
                <w:sz w:val="23"/>
                <w:szCs w:val="23"/>
              </w:rPr>
              <w:t>TAPD</w:t>
            </w:r>
            <w:r w:rsidRPr="00121BA9">
              <w:rPr>
                <w:rFonts w:eastAsia="方正书宋_GBK"/>
                <w:sz w:val="23"/>
                <w:szCs w:val="23"/>
              </w:rPr>
              <w:t>建立项目看板。</w:t>
            </w:r>
          </w:p>
        </w:tc>
      </w:tr>
      <w:tr w:rsidR="00DA5B87" w14:paraId="799869F0" w14:textId="77777777">
        <w:trPr>
          <w:trHeight w:val="2495"/>
          <w:jc w:val="center"/>
        </w:trPr>
        <w:tc>
          <w:tcPr>
            <w:tcW w:w="1049" w:type="dxa"/>
            <w:vAlign w:val="center"/>
          </w:tcPr>
          <w:p w14:paraId="2559DDF3" w14:textId="77777777" w:rsidR="00DA5B87"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03A48BEC" w14:textId="77777777" w:rsidR="00DA5B87" w:rsidRDefault="00000000">
            <w:pPr>
              <w:adjustRightInd w:val="0"/>
              <w:snapToGrid w:val="0"/>
              <w:jc w:val="center"/>
              <w:rPr>
                <w:rFonts w:eastAsia="方正书宋_GBK"/>
                <w:sz w:val="23"/>
                <w:szCs w:val="23"/>
              </w:rPr>
            </w:pPr>
            <w:r>
              <w:rPr>
                <w:rFonts w:eastAsia="方正书宋_GBK" w:hint="eastAsia"/>
                <w:sz w:val="23"/>
                <w:szCs w:val="23"/>
              </w:rPr>
              <w:t>或</w:t>
            </w:r>
          </w:p>
          <w:p w14:paraId="5A988BA3" w14:textId="77777777" w:rsidR="00DA5B87"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2931E12E" w14:textId="5563A52B"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今天是实习第一天，从校园走入企业实训环境，感触很深。团队组建过程中体会到明确分工的重要性</w:t>
            </w:r>
            <w:r w:rsidRPr="00121BA9">
              <w:rPr>
                <w:rFonts w:eastAsia="方正书宋_GBK"/>
                <w:sz w:val="23"/>
                <w:szCs w:val="23"/>
              </w:rPr>
              <w:t>——5</w:t>
            </w:r>
            <w:r w:rsidRPr="00121BA9">
              <w:rPr>
                <w:rFonts w:eastAsia="方正书宋_GBK"/>
                <w:sz w:val="23"/>
                <w:szCs w:val="23"/>
              </w:rPr>
              <w:t>个人不是各做各的，而是一条流水线上的不同工位。</w:t>
            </w:r>
            <w:r w:rsidRPr="00121BA9">
              <w:rPr>
                <w:rFonts w:eastAsia="方正书宋_GBK"/>
                <w:sz w:val="23"/>
                <w:szCs w:val="23"/>
              </w:rPr>
              <w:t>Python</w:t>
            </w:r>
            <w:r w:rsidRPr="00121BA9">
              <w:rPr>
                <w:rFonts w:eastAsia="方正书宋_GBK"/>
                <w:sz w:val="23"/>
                <w:szCs w:val="23"/>
              </w:rPr>
              <w:t>基础复习让我重新认识到编程规范和模块化思维在实际项目中的价值，这为后续编写</w:t>
            </w:r>
            <w:r w:rsidRPr="00121BA9">
              <w:rPr>
                <w:rFonts w:eastAsia="方正书宋_GBK"/>
                <w:sz w:val="23"/>
                <w:szCs w:val="23"/>
              </w:rPr>
              <w:t>AI</w:t>
            </w:r>
            <w:r w:rsidRPr="00121BA9">
              <w:rPr>
                <w:rFonts w:eastAsia="方正书宋_GBK"/>
                <w:sz w:val="23"/>
                <w:szCs w:val="23"/>
              </w:rPr>
              <w:t>系统奠定了基础。敏捷开发管理方法的引入让我第一次接触到</w:t>
            </w:r>
            <w:r w:rsidRPr="00121BA9">
              <w:rPr>
                <w:rFonts w:eastAsia="方正书宋_GBK"/>
                <w:sz w:val="23"/>
                <w:szCs w:val="23"/>
              </w:rPr>
              <w:t>“</w:t>
            </w:r>
            <w:r w:rsidRPr="00121BA9">
              <w:rPr>
                <w:rFonts w:eastAsia="方正书宋_GBK"/>
                <w:sz w:val="23"/>
                <w:szCs w:val="23"/>
              </w:rPr>
              <w:t>每日站立会议</w:t>
            </w:r>
            <w:r w:rsidRPr="00121BA9">
              <w:rPr>
                <w:rFonts w:eastAsia="方正书宋_GBK"/>
                <w:sz w:val="23"/>
                <w:szCs w:val="23"/>
              </w:rPr>
              <w:t>”</w:t>
            </w:r>
            <w:r w:rsidRPr="00121BA9">
              <w:rPr>
                <w:rFonts w:eastAsia="方正书宋_GBK"/>
                <w:sz w:val="23"/>
                <w:szCs w:val="23"/>
              </w:rPr>
              <w:t>这种高效的团队同步机制。</w:t>
            </w:r>
          </w:p>
        </w:tc>
      </w:tr>
      <w:tr w:rsidR="00DA5B87" w14:paraId="3E84C7BB" w14:textId="77777777">
        <w:trPr>
          <w:trHeight w:val="624"/>
          <w:jc w:val="center"/>
        </w:trPr>
        <w:tc>
          <w:tcPr>
            <w:tcW w:w="1049" w:type="dxa"/>
            <w:vAlign w:val="center"/>
          </w:tcPr>
          <w:p w14:paraId="67252049" w14:textId="77777777" w:rsidR="00DA5B87"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654735A" w14:textId="77777777" w:rsidR="00DA5B87"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12</w:t>
            </w:r>
            <w:r>
              <w:rPr>
                <w:rFonts w:eastAsia="方正书宋_GBK" w:hint="eastAsia"/>
                <w:sz w:val="23"/>
                <w:szCs w:val="23"/>
              </w:rPr>
              <w:t>日</w:t>
            </w:r>
          </w:p>
        </w:tc>
        <w:tc>
          <w:tcPr>
            <w:tcW w:w="1050" w:type="dxa"/>
            <w:vAlign w:val="center"/>
          </w:tcPr>
          <w:p w14:paraId="40DA0D93" w14:textId="77777777" w:rsidR="00DA5B87"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8479DFE" w14:textId="77777777" w:rsidR="00DA5B87" w:rsidRDefault="00000000">
            <w:pPr>
              <w:adjustRightInd w:val="0"/>
              <w:snapToGrid w:val="0"/>
              <w:jc w:val="center"/>
              <w:rPr>
                <w:rFonts w:eastAsia="方正书宋_GBK"/>
                <w:sz w:val="23"/>
                <w:szCs w:val="23"/>
              </w:rPr>
            </w:pPr>
            <w:r>
              <w:rPr>
                <w:rFonts w:eastAsia="方正书宋_GBK" w:hint="eastAsia"/>
                <w:sz w:val="23"/>
                <w:szCs w:val="23"/>
              </w:rPr>
              <w:t>星期日</w:t>
            </w:r>
          </w:p>
        </w:tc>
      </w:tr>
      <w:tr w:rsidR="00DA5B87" w14:paraId="3C670006" w14:textId="77777777">
        <w:trPr>
          <w:trHeight w:val="2268"/>
          <w:jc w:val="center"/>
        </w:trPr>
        <w:tc>
          <w:tcPr>
            <w:tcW w:w="1049" w:type="dxa"/>
            <w:vAlign w:val="center"/>
          </w:tcPr>
          <w:p w14:paraId="06EF1C17" w14:textId="77777777" w:rsidR="00DA5B87"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1E1558F4" w14:textId="77777777" w:rsidR="00DA5B87" w:rsidRDefault="00000000">
            <w:pPr>
              <w:adjustRightInd w:val="0"/>
              <w:snapToGrid w:val="0"/>
              <w:jc w:val="center"/>
              <w:rPr>
                <w:rFonts w:eastAsia="方正书宋_GBK"/>
                <w:sz w:val="23"/>
                <w:szCs w:val="23"/>
              </w:rPr>
            </w:pPr>
            <w:r>
              <w:rPr>
                <w:rFonts w:eastAsia="方正书宋_GBK"/>
                <w:sz w:val="23"/>
                <w:szCs w:val="23"/>
              </w:rPr>
              <w:t xml:space="preserve"> </w:t>
            </w:r>
          </w:p>
          <w:p w14:paraId="34023DC4" w14:textId="77777777" w:rsidR="00DA5B87"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550859B9" w14:textId="143DF6C9"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深入学习</w:t>
            </w:r>
            <w:r w:rsidRPr="00121BA9">
              <w:rPr>
                <w:rFonts w:eastAsia="方正书宋_GBK"/>
                <w:sz w:val="23"/>
                <w:szCs w:val="23"/>
              </w:rPr>
              <w:t>Python</w:t>
            </w:r>
            <w:r w:rsidRPr="00121BA9">
              <w:rPr>
                <w:rFonts w:eastAsia="方正书宋_GBK"/>
                <w:sz w:val="23"/>
                <w:szCs w:val="23"/>
              </w:rPr>
              <w:t>面向对象编程，包括类的封装、继承、私有属性与方法。实践异常处理与模块化开发，完成</w:t>
            </w:r>
            <w:r w:rsidRPr="00121BA9">
              <w:rPr>
                <w:rFonts w:eastAsia="方正书宋_GBK"/>
                <w:sz w:val="23"/>
                <w:szCs w:val="23"/>
              </w:rPr>
              <w:t>Python</w:t>
            </w:r>
            <w:r w:rsidRPr="00121BA9">
              <w:rPr>
                <w:rFonts w:eastAsia="方正书宋_GBK"/>
                <w:sz w:val="23"/>
                <w:szCs w:val="23"/>
              </w:rPr>
              <w:t>数据库连接实操。使用</w:t>
            </w:r>
            <w:r w:rsidRPr="00121BA9">
              <w:rPr>
                <w:rFonts w:eastAsia="方正书宋_GBK"/>
                <w:sz w:val="23"/>
                <w:szCs w:val="23"/>
              </w:rPr>
              <w:t>TAPD</w:t>
            </w:r>
            <w:r w:rsidRPr="00121BA9">
              <w:rPr>
                <w:rFonts w:eastAsia="方正书宋_GBK"/>
                <w:sz w:val="23"/>
                <w:szCs w:val="23"/>
              </w:rPr>
              <w:t>项目管理工具进行任务拆分与排期。下午进行项目甄选，确定选题为</w:t>
            </w:r>
            <w:r w:rsidRPr="00121BA9">
              <w:rPr>
                <w:rFonts w:eastAsia="方正书宋_GBK"/>
                <w:sz w:val="23"/>
                <w:szCs w:val="23"/>
              </w:rPr>
              <w:t>“</w:t>
            </w:r>
            <w:r w:rsidRPr="00121BA9">
              <w:rPr>
                <w:rFonts w:eastAsia="方正书宋_GBK"/>
                <w:sz w:val="23"/>
                <w:szCs w:val="23"/>
              </w:rPr>
              <w:t>采购文件智能生成系统</w:t>
            </w:r>
            <w:r w:rsidRPr="00121BA9">
              <w:rPr>
                <w:rFonts w:eastAsia="方正书宋_GBK"/>
                <w:sz w:val="23"/>
                <w:szCs w:val="23"/>
              </w:rPr>
              <w:t>”</w:t>
            </w:r>
            <w:r w:rsidRPr="00121BA9">
              <w:rPr>
                <w:rFonts w:eastAsia="方正书宋_GBK"/>
                <w:sz w:val="23"/>
                <w:szCs w:val="23"/>
              </w:rPr>
              <w:t>，明确技术方向为</w:t>
            </w:r>
            <w:r w:rsidRPr="00121BA9">
              <w:rPr>
                <w:rFonts w:eastAsia="方正书宋_GBK"/>
                <w:sz w:val="23"/>
                <w:szCs w:val="23"/>
              </w:rPr>
              <w:t>LLM</w:t>
            </w:r>
            <w:r w:rsidRPr="00121BA9">
              <w:rPr>
                <w:rFonts w:eastAsia="方正书宋_GBK"/>
                <w:sz w:val="23"/>
                <w:szCs w:val="23"/>
              </w:rPr>
              <w:t>大模型</w:t>
            </w:r>
            <w:r w:rsidRPr="00121BA9">
              <w:rPr>
                <w:rFonts w:eastAsia="方正书宋_GBK"/>
                <w:sz w:val="23"/>
                <w:szCs w:val="23"/>
              </w:rPr>
              <w:t>+NLP+</w:t>
            </w:r>
            <w:r w:rsidRPr="00121BA9">
              <w:rPr>
                <w:rFonts w:eastAsia="方正书宋_GBK"/>
                <w:sz w:val="23"/>
                <w:szCs w:val="23"/>
              </w:rPr>
              <w:t>动态模板引擎。使用</w:t>
            </w:r>
            <w:proofErr w:type="spellStart"/>
            <w:r w:rsidRPr="00121BA9">
              <w:rPr>
                <w:rFonts w:eastAsia="方正书宋_GBK"/>
                <w:sz w:val="23"/>
                <w:szCs w:val="23"/>
              </w:rPr>
              <w:t>ProcessOn</w:t>
            </w:r>
            <w:proofErr w:type="spellEnd"/>
            <w:r w:rsidRPr="00121BA9">
              <w:rPr>
                <w:rFonts w:eastAsia="方正书宋_GBK"/>
                <w:sz w:val="23"/>
                <w:szCs w:val="23"/>
              </w:rPr>
              <w:t>绘制初步的用户操作流程图。</w:t>
            </w:r>
          </w:p>
        </w:tc>
      </w:tr>
      <w:tr w:rsidR="00DA5B87" w14:paraId="1F053A2D" w14:textId="77777777">
        <w:trPr>
          <w:trHeight w:val="2495"/>
          <w:jc w:val="center"/>
        </w:trPr>
        <w:tc>
          <w:tcPr>
            <w:tcW w:w="1049" w:type="dxa"/>
            <w:vAlign w:val="center"/>
          </w:tcPr>
          <w:p w14:paraId="5678BCA5" w14:textId="77777777" w:rsidR="00DA5B87"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70E9F74E" w14:textId="77777777" w:rsidR="00DA5B87" w:rsidRDefault="00000000">
            <w:pPr>
              <w:adjustRightInd w:val="0"/>
              <w:snapToGrid w:val="0"/>
              <w:jc w:val="center"/>
              <w:rPr>
                <w:rFonts w:eastAsia="方正书宋_GBK"/>
                <w:sz w:val="23"/>
                <w:szCs w:val="23"/>
              </w:rPr>
            </w:pPr>
            <w:r>
              <w:rPr>
                <w:rFonts w:eastAsia="方正书宋_GBK" w:hint="eastAsia"/>
                <w:sz w:val="23"/>
                <w:szCs w:val="23"/>
              </w:rPr>
              <w:t>或</w:t>
            </w:r>
          </w:p>
          <w:p w14:paraId="5AC164B8" w14:textId="77777777" w:rsidR="00DA5B87"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4841CA93" w14:textId="3E5D4B25"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面向对象编程是理解系统架构的基础。今天的项目选题让我第一次真正站在技术主管的角度思考问题：不是自己写代码就够了，而是要确保前端、后端、</w:t>
            </w:r>
            <w:r w:rsidRPr="00121BA9">
              <w:rPr>
                <w:rFonts w:eastAsia="方正书宋_GBK"/>
                <w:sz w:val="23"/>
                <w:szCs w:val="23"/>
              </w:rPr>
              <w:t>AI</w:t>
            </w:r>
            <w:r w:rsidRPr="00121BA9">
              <w:rPr>
                <w:rFonts w:eastAsia="方正书宋_GBK"/>
                <w:sz w:val="23"/>
                <w:szCs w:val="23"/>
              </w:rPr>
              <w:t>三条线能够精准对接。在绘制用户流程图时，我意识到技术方案必须以用户操作为核心来设计，而不是反过来。体会到</w:t>
            </w:r>
            <w:r w:rsidRPr="00121BA9">
              <w:rPr>
                <w:rFonts w:eastAsia="方正书宋_GBK"/>
                <w:sz w:val="23"/>
                <w:szCs w:val="23"/>
              </w:rPr>
              <w:t>“</w:t>
            </w:r>
            <w:r w:rsidRPr="00121BA9">
              <w:rPr>
                <w:rFonts w:eastAsia="方正书宋_GBK"/>
                <w:sz w:val="23"/>
                <w:szCs w:val="23"/>
              </w:rPr>
              <w:t>技术为业务服务</w:t>
            </w:r>
            <w:r w:rsidRPr="00121BA9">
              <w:rPr>
                <w:rFonts w:eastAsia="方正书宋_GBK"/>
                <w:sz w:val="23"/>
                <w:szCs w:val="23"/>
              </w:rPr>
              <w:t>”</w:t>
            </w:r>
            <w:r w:rsidRPr="00121BA9">
              <w:rPr>
                <w:rFonts w:eastAsia="方正书宋_GBK"/>
                <w:sz w:val="23"/>
                <w:szCs w:val="23"/>
              </w:rPr>
              <w:t>这一基本准则。</w:t>
            </w:r>
          </w:p>
        </w:tc>
      </w:tr>
      <w:tr w:rsidR="00DA5B87" w14:paraId="2C6B1DBA" w14:textId="77777777">
        <w:trPr>
          <w:trHeight w:val="624"/>
          <w:jc w:val="center"/>
        </w:trPr>
        <w:tc>
          <w:tcPr>
            <w:tcW w:w="1049" w:type="dxa"/>
            <w:vAlign w:val="center"/>
          </w:tcPr>
          <w:p w14:paraId="2695A2D8" w14:textId="77777777" w:rsidR="00DA5B87" w:rsidRDefault="00000000">
            <w:pPr>
              <w:adjustRightInd w:val="0"/>
              <w:snapToGrid w:val="0"/>
              <w:jc w:val="center"/>
              <w:rPr>
                <w:rFonts w:eastAsia="方正书宋_GBK"/>
                <w:sz w:val="23"/>
                <w:szCs w:val="23"/>
              </w:rPr>
            </w:pPr>
            <w:r>
              <w:rPr>
                <w:rFonts w:eastAsia="方正书宋_GBK" w:hint="eastAsia"/>
                <w:sz w:val="23"/>
                <w:szCs w:val="23"/>
              </w:rPr>
              <w:lastRenderedPageBreak/>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559511C8" w14:textId="77777777" w:rsidR="00DA5B87"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13</w:t>
            </w:r>
            <w:r>
              <w:rPr>
                <w:rFonts w:eastAsia="方正书宋_GBK" w:hint="eastAsia"/>
                <w:sz w:val="23"/>
                <w:szCs w:val="23"/>
              </w:rPr>
              <w:t>日</w:t>
            </w:r>
          </w:p>
        </w:tc>
        <w:tc>
          <w:tcPr>
            <w:tcW w:w="1050" w:type="dxa"/>
            <w:vAlign w:val="center"/>
          </w:tcPr>
          <w:p w14:paraId="52D81347" w14:textId="77777777" w:rsidR="00DA5B87"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46685AAB" w14:textId="77777777" w:rsidR="00DA5B87" w:rsidRDefault="00000000">
            <w:pPr>
              <w:adjustRightInd w:val="0"/>
              <w:snapToGrid w:val="0"/>
              <w:jc w:val="center"/>
              <w:rPr>
                <w:rFonts w:eastAsia="方正书宋_GBK"/>
                <w:sz w:val="23"/>
                <w:szCs w:val="23"/>
              </w:rPr>
            </w:pPr>
            <w:r>
              <w:rPr>
                <w:rFonts w:eastAsia="方正书宋_GBK" w:hint="eastAsia"/>
                <w:sz w:val="23"/>
                <w:szCs w:val="23"/>
              </w:rPr>
              <w:t>星期一</w:t>
            </w:r>
          </w:p>
        </w:tc>
      </w:tr>
      <w:tr w:rsidR="00DA5B87" w14:paraId="4C2AA786" w14:textId="77777777">
        <w:trPr>
          <w:trHeight w:val="2268"/>
          <w:jc w:val="center"/>
        </w:trPr>
        <w:tc>
          <w:tcPr>
            <w:tcW w:w="1049" w:type="dxa"/>
            <w:vAlign w:val="center"/>
          </w:tcPr>
          <w:p w14:paraId="2460269D" w14:textId="77777777" w:rsidR="00DA5B87"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17B617CD" w14:textId="77777777" w:rsidR="00DA5B87" w:rsidRDefault="00000000">
            <w:pPr>
              <w:adjustRightInd w:val="0"/>
              <w:snapToGrid w:val="0"/>
              <w:jc w:val="center"/>
              <w:rPr>
                <w:rFonts w:eastAsia="方正书宋_GBK"/>
                <w:sz w:val="23"/>
                <w:szCs w:val="23"/>
              </w:rPr>
            </w:pPr>
            <w:r>
              <w:rPr>
                <w:rFonts w:eastAsia="方正书宋_GBK"/>
                <w:sz w:val="23"/>
                <w:szCs w:val="23"/>
              </w:rPr>
              <w:t xml:space="preserve"> </w:t>
            </w:r>
          </w:p>
          <w:p w14:paraId="3FBBC0E1" w14:textId="77777777" w:rsidR="00DA5B87"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20E3546D" w14:textId="74B9320D"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参加站立会议，进行项目需求分析与概要设计。与产品经理徐梦菲协作梳理用户操作流程：需求输入</w:t>
            </w:r>
            <w:r w:rsidRPr="00121BA9">
              <w:rPr>
                <w:rFonts w:eastAsia="方正书宋_GBK"/>
                <w:sz w:val="23"/>
                <w:szCs w:val="23"/>
              </w:rPr>
              <w:t>→AI</w:t>
            </w:r>
            <w:r w:rsidRPr="00121BA9">
              <w:rPr>
                <w:rFonts w:eastAsia="方正书宋_GBK"/>
                <w:sz w:val="23"/>
                <w:szCs w:val="23"/>
              </w:rPr>
              <w:t>解析</w:t>
            </w:r>
            <w:r w:rsidRPr="00121BA9">
              <w:rPr>
                <w:rFonts w:eastAsia="方正书宋_GBK"/>
                <w:sz w:val="23"/>
                <w:szCs w:val="23"/>
              </w:rPr>
              <w:t>→</w:t>
            </w:r>
            <w:r w:rsidRPr="00121BA9">
              <w:rPr>
                <w:rFonts w:eastAsia="方正书宋_GBK"/>
                <w:sz w:val="23"/>
                <w:szCs w:val="23"/>
              </w:rPr>
              <w:t>参数确认</w:t>
            </w:r>
            <w:r w:rsidRPr="00121BA9">
              <w:rPr>
                <w:rFonts w:eastAsia="方正书宋_GBK"/>
                <w:sz w:val="23"/>
                <w:szCs w:val="23"/>
              </w:rPr>
              <w:t>→</w:t>
            </w:r>
            <w:r w:rsidRPr="00121BA9">
              <w:rPr>
                <w:rFonts w:eastAsia="方正书宋_GBK"/>
                <w:sz w:val="23"/>
                <w:szCs w:val="23"/>
              </w:rPr>
              <w:t>文件生成</w:t>
            </w:r>
            <w:r w:rsidRPr="00121BA9">
              <w:rPr>
                <w:rFonts w:eastAsia="方正书宋_GBK"/>
                <w:sz w:val="23"/>
                <w:szCs w:val="23"/>
              </w:rPr>
              <w:t>→</w:t>
            </w:r>
            <w:r w:rsidRPr="00121BA9">
              <w:rPr>
                <w:rFonts w:eastAsia="方正书宋_GBK"/>
                <w:sz w:val="23"/>
                <w:szCs w:val="23"/>
              </w:rPr>
              <w:t>风险检测</w:t>
            </w:r>
            <w:r w:rsidRPr="00121BA9">
              <w:rPr>
                <w:rFonts w:eastAsia="方正书宋_GBK"/>
                <w:sz w:val="23"/>
                <w:szCs w:val="23"/>
              </w:rPr>
              <w:t>→</w:t>
            </w:r>
            <w:r w:rsidRPr="00121BA9">
              <w:rPr>
                <w:rFonts w:eastAsia="方正书宋_GBK"/>
                <w:sz w:val="23"/>
                <w:szCs w:val="23"/>
              </w:rPr>
              <w:t>导出下载。在</w:t>
            </w:r>
            <w:proofErr w:type="spellStart"/>
            <w:r w:rsidRPr="00121BA9">
              <w:rPr>
                <w:rFonts w:eastAsia="方正书宋_GBK"/>
                <w:sz w:val="23"/>
                <w:szCs w:val="23"/>
              </w:rPr>
              <w:t>ProcessOn</w:t>
            </w:r>
            <w:proofErr w:type="spellEnd"/>
            <w:r w:rsidRPr="00121BA9">
              <w:rPr>
                <w:rFonts w:eastAsia="方正书宋_GBK"/>
                <w:sz w:val="23"/>
                <w:szCs w:val="23"/>
              </w:rPr>
              <w:t>上绘制系统架构图（四层架构：用户交互层、业务应用层、</w:t>
            </w:r>
            <w:r w:rsidRPr="00121BA9">
              <w:rPr>
                <w:rFonts w:eastAsia="方正书宋_GBK"/>
                <w:sz w:val="23"/>
                <w:szCs w:val="23"/>
              </w:rPr>
              <w:t>AI</w:t>
            </w:r>
            <w:r w:rsidRPr="00121BA9">
              <w:rPr>
                <w:rFonts w:eastAsia="方正书宋_GBK"/>
                <w:sz w:val="23"/>
                <w:szCs w:val="23"/>
              </w:rPr>
              <w:t>引擎层、基础数据层）。下午使用</w:t>
            </w:r>
            <w:proofErr w:type="spellStart"/>
            <w:r w:rsidRPr="00121BA9">
              <w:rPr>
                <w:rFonts w:eastAsia="方正书宋_GBK"/>
                <w:sz w:val="23"/>
                <w:szCs w:val="23"/>
              </w:rPr>
              <w:t>Apifox</w:t>
            </w:r>
            <w:proofErr w:type="spellEnd"/>
            <w:r w:rsidRPr="00121BA9">
              <w:rPr>
                <w:rFonts w:eastAsia="方正书宋_GBK"/>
                <w:sz w:val="23"/>
                <w:szCs w:val="23"/>
              </w:rPr>
              <w:t>建立核心接口文档，定义</w:t>
            </w:r>
            <w:r w:rsidRPr="00121BA9">
              <w:rPr>
                <w:rFonts w:eastAsia="方正书宋_GBK"/>
                <w:sz w:val="23"/>
                <w:szCs w:val="23"/>
              </w:rPr>
              <w:t>POST /</w:t>
            </w:r>
            <w:proofErr w:type="spellStart"/>
            <w:r w:rsidRPr="00121BA9">
              <w:rPr>
                <w:rFonts w:eastAsia="方正书宋_GBK"/>
                <w:sz w:val="23"/>
                <w:szCs w:val="23"/>
              </w:rPr>
              <w:t>api</w:t>
            </w:r>
            <w:proofErr w:type="spellEnd"/>
            <w:r w:rsidRPr="00121BA9">
              <w:rPr>
                <w:rFonts w:eastAsia="方正书宋_GBK"/>
                <w:sz w:val="23"/>
                <w:szCs w:val="23"/>
              </w:rPr>
              <w:t>/requirements/parse</w:t>
            </w:r>
            <w:r w:rsidRPr="00121BA9">
              <w:rPr>
                <w:rFonts w:eastAsia="方正书宋_GBK"/>
                <w:sz w:val="23"/>
                <w:szCs w:val="23"/>
              </w:rPr>
              <w:t>、</w:t>
            </w:r>
            <w:r w:rsidRPr="00121BA9">
              <w:rPr>
                <w:rFonts w:eastAsia="方正书宋_GBK"/>
                <w:sz w:val="23"/>
                <w:szCs w:val="23"/>
              </w:rPr>
              <w:t>POST /</w:t>
            </w:r>
            <w:proofErr w:type="spellStart"/>
            <w:r w:rsidRPr="00121BA9">
              <w:rPr>
                <w:rFonts w:eastAsia="方正书宋_GBK"/>
                <w:sz w:val="23"/>
                <w:szCs w:val="23"/>
              </w:rPr>
              <w:t>api</w:t>
            </w:r>
            <w:proofErr w:type="spellEnd"/>
            <w:r w:rsidRPr="00121BA9">
              <w:rPr>
                <w:rFonts w:eastAsia="方正书宋_GBK"/>
                <w:sz w:val="23"/>
                <w:szCs w:val="23"/>
              </w:rPr>
              <w:t>/documents/generate</w:t>
            </w:r>
            <w:r w:rsidRPr="00121BA9">
              <w:rPr>
                <w:rFonts w:eastAsia="方正书宋_GBK"/>
                <w:sz w:val="23"/>
                <w:szCs w:val="23"/>
              </w:rPr>
              <w:t>、</w:t>
            </w:r>
            <w:r w:rsidRPr="00121BA9">
              <w:rPr>
                <w:rFonts w:eastAsia="方正书宋_GBK"/>
                <w:sz w:val="23"/>
                <w:szCs w:val="23"/>
              </w:rPr>
              <w:t>POST /</w:t>
            </w:r>
            <w:proofErr w:type="spellStart"/>
            <w:r w:rsidRPr="00121BA9">
              <w:rPr>
                <w:rFonts w:eastAsia="方正书宋_GBK"/>
                <w:sz w:val="23"/>
                <w:szCs w:val="23"/>
              </w:rPr>
              <w:t>api</w:t>
            </w:r>
            <w:proofErr w:type="spellEnd"/>
            <w:r w:rsidRPr="00121BA9">
              <w:rPr>
                <w:rFonts w:eastAsia="方正书宋_GBK"/>
                <w:sz w:val="23"/>
                <w:szCs w:val="23"/>
              </w:rPr>
              <w:t>/documents/risk-check</w:t>
            </w:r>
            <w:r w:rsidRPr="00121BA9">
              <w:rPr>
                <w:rFonts w:eastAsia="方正书宋_GBK"/>
                <w:sz w:val="23"/>
                <w:szCs w:val="23"/>
              </w:rPr>
              <w:t>、</w:t>
            </w:r>
            <w:r w:rsidRPr="00121BA9">
              <w:rPr>
                <w:rFonts w:eastAsia="方正书宋_GBK"/>
                <w:sz w:val="23"/>
                <w:szCs w:val="23"/>
              </w:rPr>
              <w:t>POST /</w:t>
            </w:r>
            <w:proofErr w:type="spellStart"/>
            <w:r w:rsidRPr="00121BA9">
              <w:rPr>
                <w:rFonts w:eastAsia="方正书宋_GBK"/>
                <w:sz w:val="23"/>
                <w:szCs w:val="23"/>
              </w:rPr>
              <w:t>api</w:t>
            </w:r>
            <w:proofErr w:type="spellEnd"/>
            <w:r w:rsidRPr="00121BA9">
              <w:rPr>
                <w:rFonts w:eastAsia="方正书宋_GBK"/>
                <w:sz w:val="23"/>
                <w:szCs w:val="23"/>
              </w:rPr>
              <w:t>/documents/export</w:t>
            </w:r>
            <w:r w:rsidRPr="00121BA9">
              <w:rPr>
                <w:rFonts w:eastAsia="方正书宋_GBK"/>
                <w:sz w:val="23"/>
                <w:szCs w:val="23"/>
              </w:rPr>
              <w:t>共</w:t>
            </w:r>
            <w:r w:rsidRPr="00121BA9">
              <w:rPr>
                <w:rFonts w:eastAsia="方正书宋_GBK"/>
                <w:sz w:val="23"/>
                <w:szCs w:val="23"/>
              </w:rPr>
              <w:t>4</w:t>
            </w:r>
            <w:r w:rsidRPr="00121BA9">
              <w:rPr>
                <w:rFonts w:eastAsia="方正书宋_GBK"/>
                <w:sz w:val="23"/>
                <w:szCs w:val="23"/>
              </w:rPr>
              <w:t>个基础接口。</w:t>
            </w:r>
          </w:p>
        </w:tc>
      </w:tr>
      <w:tr w:rsidR="00DA5B87" w14:paraId="2B46C592" w14:textId="77777777">
        <w:trPr>
          <w:trHeight w:val="2495"/>
          <w:jc w:val="center"/>
        </w:trPr>
        <w:tc>
          <w:tcPr>
            <w:tcW w:w="1049" w:type="dxa"/>
            <w:vAlign w:val="center"/>
          </w:tcPr>
          <w:p w14:paraId="1B6995ED" w14:textId="77777777" w:rsidR="00DA5B87"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3CA95B32" w14:textId="77777777" w:rsidR="00DA5B87" w:rsidRDefault="00000000">
            <w:pPr>
              <w:adjustRightInd w:val="0"/>
              <w:snapToGrid w:val="0"/>
              <w:jc w:val="center"/>
              <w:rPr>
                <w:rFonts w:eastAsia="方正书宋_GBK"/>
                <w:sz w:val="23"/>
                <w:szCs w:val="23"/>
              </w:rPr>
            </w:pPr>
            <w:r>
              <w:rPr>
                <w:rFonts w:eastAsia="方正书宋_GBK" w:hint="eastAsia"/>
                <w:sz w:val="23"/>
                <w:szCs w:val="23"/>
              </w:rPr>
              <w:t>或</w:t>
            </w:r>
          </w:p>
          <w:p w14:paraId="481C6C8C" w14:textId="77777777" w:rsidR="00DA5B87"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057D1978" w14:textId="7166D971"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今天的核心工作是把产品需求</w:t>
            </w:r>
            <w:r w:rsidRPr="00121BA9">
              <w:rPr>
                <w:rFonts w:eastAsia="方正书宋_GBK"/>
                <w:sz w:val="23"/>
                <w:szCs w:val="23"/>
              </w:rPr>
              <w:t>“</w:t>
            </w:r>
            <w:r w:rsidRPr="00121BA9">
              <w:rPr>
                <w:rFonts w:eastAsia="方正书宋_GBK"/>
                <w:sz w:val="23"/>
                <w:szCs w:val="23"/>
              </w:rPr>
              <w:t>翻译</w:t>
            </w:r>
            <w:r w:rsidRPr="00121BA9">
              <w:rPr>
                <w:rFonts w:eastAsia="方正书宋_GBK"/>
                <w:sz w:val="23"/>
                <w:szCs w:val="23"/>
              </w:rPr>
              <w:t>”</w:t>
            </w:r>
            <w:r w:rsidRPr="00121BA9">
              <w:rPr>
                <w:rFonts w:eastAsia="方正书宋_GBK"/>
                <w:sz w:val="23"/>
                <w:szCs w:val="23"/>
              </w:rPr>
              <w:t>成技术方案。画架构图的过程让我深刻理解了分层设计的价值</w:t>
            </w:r>
            <w:r w:rsidRPr="00121BA9">
              <w:rPr>
                <w:rFonts w:eastAsia="方正书宋_GBK"/>
                <w:sz w:val="23"/>
                <w:szCs w:val="23"/>
              </w:rPr>
              <w:t>——AI</w:t>
            </w:r>
            <w:r w:rsidRPr="00121BA9">
              <w:rPr>
                <w:rFonts w:eastAsia="方正书宋_GBK"/>
                <w:sz w:val="23"/>
                <w:szCs w:val="23"/>
              </w:rPr>
              <w:t>引擎层和业务应用层解耦，后续换模型或扩展功能都不影响上层。在</w:t>
            </w:r>
            <w:proofErr w:type="spellStart"/>
            <w:r w:rsidRPr="00121BA9">
              <w:rPr>
                <w:rFonts w:eastAsia="方正书宋_GBK"/>
                <w:sz w:val="23"/>
                <w:szCs w:val="23"/>
              </w:rPr>
              <w:t>Apifox</w:t>
            </w:r>
            <w:proofErr w:type="spellEnd"/>
            <w:r w:rsidRPr="00121BA9">
              <w:rPr>
                <w:rFonts w:eastAsia="方正书宋_GBK"/>
                <w:sz w:val="23"/>
                <w:szCs w:val="23"/>
              </w:rPr>
              <w:t>里定义接口时，我特别注重字段命名规范（</w:t>
            </w:r>
            <w:r w:rsidRPr="00121BA9">
              <w:rPr>
                <w:rFonts w:eastAsia="方正书宋_GBK"/>
                <w:sz w:val="23"/>
                <w:szCs w:val="23"/>
              </w:rPr>
              <w:t>camelCase</w:t>
            </w:r>
            <w:r w:rsidRPr="00121BA9">
              <w:rPr>
                <w:rFonts w:eastAsia="方正书宋_GBK"/>
                <w:sz w:val="23"/>
                <w:szCs w:val="23"/>
              </w:rPr>
              <w:t>）和统一返回格式，这是前后端能成功对接的关键。体会到技术主管的核心职责是</w:t>
            </w:r>
            <w:r w:rsidRPr="00121BA9">
              <w:rPr>
                <w:rFonts w:eastAsia="方正书宋_GBK"/>
                <w:sz w:val="23"/>
                <w:szCs w:val="23"/>
              </w:rPr>
              <w:t>“</w:t>
            </w:r>
            <w:r w:rsidRPr="00121BA9">
              <w:rPr>
                <w:rFonts w:eastAsia="方正书宋_GBK"/>
                <w:sz w:val="23"/>
                <w:szCs w:val="23"/>
              </w:rPr>
              <w:t>确保所有模块说的是同一种语言</w:t>
            </w:r>
            <w:r w:rsidRPr="00121BA9">
              <w:rPr>
                <w:rFonts w:eastAsia="方正书宋_GBK"/>
                <w:sz w:val="23"/>
                <w:szCs w:val="23"/>
              </w:rPr>
              <w:t>”</w:t>
            </w:r>
            <w:r w:rsidRPr="00121BA9">
              <w:rPr>
                <w:rFonts w:eastAsia="方正书宋_GBK"/>
                <w:sz w:val="23"/>
                <w:szCs w:val="23"/>
              </w:rPr>
              <w:t>。</w:t>
            </w:r>
          </w:p>
        </w:tc>
      </w:tr>
      <w:tr w:rsidR="00DA5B87" w14:paraId="6415EBCC" w14:textId="77777777">
        <w:trPr>
          <w:trHeight w:val="624"/>
          <w:jc w:val="center"/>
        </w:trPr>
        <w:tc>
          <w:tcPr>
            <w:tcW w:w="1049" w:type="dxa"/>
            <w:vAlign w:val="center"/>
          </w:tcPr>
          <w:p w14:paraId="551635A0" w14:textId="77777777" w:rsidR="00DA5B87"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50140ED2" w14:textId="77777777" w:rsidR="00DA5B87"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14</w:t>
            </w:r>
            <w:r>
              <w:rPr>
                <w:rFonts w:eastAsia="方正书宋_GBK" w:hint="eastAsia"/>
                <w:sz w:val="23"/>
                <w:szCs w:val="23"/>
              </w:rPr>
              <w:t>日</w:t>
            </w:r>
          </w:p>
        </w:tc>
        <w:tc>
          <w:tcPr>
            <w:tcW w:w="1050" w:type="dxa"/>
            <w:vAlign w:val="center"/>
          </w:tcPr>
          <w:p w14:paraId="2C896402" w14:textId="77777777" w:rsidR="00DA5B87"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2DCE72C6" w14:textId="77777777" w:rsidR="00DA5B87" w:rsidRDefault="00000000">
            <w:pPr>
              <w:adjustRightInd w:val="0"/>
              <w:snapToGrid w:val="0"/>
              <w:jc w:val="center"/>
              <w:rPr>
                <w:rFonts w:eastAsia="方正书宋_GBK"/>
                <w:sz w:val="23"/>
                <w:szCs w:val="23"/>
              </w:rPr>
            </w:pPr>
            <w:r>
              <w:rPr>
                <w:rFonts w:eastAsia="方正书宋_GBK" w:hint="eastAsia"/>
                <w:sz w:val="23"/>
                <w:szCs w:val="23"/>
              </w:rPr>
              <w:t>星期二</w:t>
            </w:r>
          </w:p>
        </w:tc>
      </w:tr>
      <w:tr w:rsidR="00DA5B87" w14:paraId="2179C058" w14:textId="77777777">
        <w:trPr>
          <w:trHeight w:val="2268"/>
          <w:jc w:val="center"/>
        </w:trPr>
        <w:tc>
          <w:tcPr>
            <w:tcW w:w="1049" w:type="dxa"/>
            <w:vAlign w:val="center"/>
          </w:tcPr>
          <w:p w14:paraId="3803D118" w14:textId="77777777" w:rsidR="00DA5B87"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05795359" w14:textId="77777777" w:rsidR="00DA5B87" w:rsidRDefault="00000000">
            <w:pPr>
              <w:adjustRightInd w:val="0"/>
              <w:snapToGrid w:val="0"/>
              <w:jc w:val="center"/>
              <w:rPr>
                <w:rFonts w:eastAsia="方正书宋_GBK"/>
                <w:sz w:val="23"/>
                <w:szCs w:val="23"/>
              </w:rPr>
            </w:pPr>
            <w:r>
              <w:rPr>
                <w:rFonts w:eastAsia="方正书宋_GBK"/>
                <w:sz w:val="23"/>
                <w:szCs w:val="23"/>
              </w:rPr>
              <w:t xml:space="preserve"> </w:t>
            </w:r>
          </w:p>
          <w:p w14:paraId="1A7F37B4" w14:textId="77777777" w:rsidR="00DA5B87"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1D88BAFA" w14:textId="2F8C8071"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学习提示词工程核心方法，包括</w:t>
            </w:r>
            <w:r w:rsidRPr="00121BA9">
              <w:rPr>
                <w:rFonts w:eastAsia="方正书宋_GBK"/>
                <w:sz w:val="23"/>
                <w:szCs w:val="23"/>
              </w:rPr>
              <w:t>System Prompt</w:t>
            </w:r>
            <w:r w:rsidRPr="00121BA9">
              <w:rPr>
                <w:rFonts w:eastAsia="方正书宋_GBK"/>
                <w:sz w:val="23"/>
                <w:szCs w:val="23"/>
              </w:rPr>
              <w:t>设计、</w:t>
            </w:r>
            <w:r w:rsidRPr="00121BA9">
              <w:rPr>
                <w:rFonts w:eastAsia="方正书宋_GBK"/>
                <w:sz w:val="23"/>
                <w:szCs w:val="23"/>
              </w:rPr>
              <w:t>Few-shot</w:t>
            </w:r>
            <w:r w:rsidRPr="00121BA9">
              <w:rPr>
                <w:rFonts w:eastAsia="方正书宋_GBK"/>
                <w:sz w:val="23"/>
                <w:szCs w:val="23"/>
              </w:rPr>
              <w:t>示例构造、输出格式约束。为采购需求解析模块编写完整</w:t>
            </w:r>
            <w:r w:rsidRPr="00121BA9">
              <w:rPr>
                <w:rFonts w:eastAsia="方正书宋_GBK"/>
                <w:sz w:val="23"/>
                <w:szCs w:val="23"/>
              </w:rPr>
              <w:t>Prompt</w:t>
            </w:r>
            <w:r w:rsidRPr="00121BA9">
              <w:rPr>
                <w:rFonts w:eastAsia="方正书宋_GBK"/>
                <w:sz w:val="23"/>
                <w:szCs w:val="23"/>
              </w:rPr>
              <w:t>规范文档：定义</w:t>
            </w:r>
            <w:r w:rsidRPr="00121BA9">
              <w:rPr>
                <w:rFonts w:eastAsia="方正书宋_GBK"/>
                <w:sz w:val="23"/>
                <w:szCs w:val="23"/>
              </w:rPr>
              <w:t>28</w:t>
            </w:r>
            <w:r w:rsidRPr="00121BA9">
              <w:rPr>
                <w:rFonts w:eastAsia="方正书宋_GBK"/>
                <w:sz w:val="23"/>
                <w:szCs w:val="23"/>
              </w:rPr>
              <w:t>个结构化字段（</w:t>
            </w:r>
            <w:r w:rsidRPr="00121BA9">
              <w:rPr>
                <w:rFonts w:eastAsia="方正书宋_GBK"/>
                <w:sz w:val="23"/>
                <w:szCs w:val="23"/>
              </w:rPr>
              <w:t>camelCase</w:t>
            </w:r>
            <w:r w:rsidRPr="00121BA9">
              <w:rPr>
                <w:rFonts w:eastAsia="方正书宋_GBK"/>
                <w:sz w:val="23"/>
                <w:szCs w:val="23"/>
              </w:rPr>
              <w:t>命名），规定枚举值、类型约束、空值处理规则。设计</w:t>
            </w:r>
            <w:r w:rsidRPr="00121BA9">
              <w:rPr>
                <w:rFonts w:eastAsia="方正书宋_GBK"/>
                <w:sz w:val="23"/>
                <w:szCs w:val="23"/>
              </w:rPr>
              <w:t>“</w:t>
            </w:r>
            <w:r w:rsidRPr="00121BA9">
              <w:rPr>
                <w:rFonts w:eastAsia="方正书宋_GBK"/>
                <w:sz w:val="23"/>
                <w:szCs w:val="23"/>
              </w:rPr>
              <w:t>禁止编造</w:t>
            </w:r>
            <w:r w:rsidRPr="00121BA9">
              <w:rPr>
                <w:rFonts w:eastAsia="方正书宋_GBK"/>
                <w:sz w:val="23"/>
                <w:szCs w:val="23"/>
              </w:rPr>
              <w:t>”</w:t>
            </w:r>
            <w:r w:rsidRPr="00121BA9">
              <w:rPr>
                <w:rFonts w:eastAsia="方正书宋_GBK"/>
                <w:sz w:val="23"/>
                <w:szCs w:val="23"/>
              </w:rPr>
              <w:t>的安全策略，并在</w:t>
            </w:r>
            <w:r w:rsidRPr="00121BA9">
              <w:rPr>
                <w:rFonts w:eastAsia="方正书宋_GBK"/>
                <w:sz w:val="23"/>
                <w:szCs w:val="23"/>
              </w:rPr>
              <w:t>Prompt</w:t>
            </w:r>
            <w:r w:rsidRPr="00121BA9">
              <w:rPr>
                <w:rFonts w:eastAsia="方正书宋_GBK"/>
                <w:sz w:val="23"/>
                <w:szCs w:val="23"/>
              </w:rPr>
              <w:t>末尾强制要求输出合法</w:t>
            </w:r>
            <w:r w:rsidRPr="00121BA9">
              <w:rPr>
                <w:rFonts w:eastAsia="方正书宋_GBK"/>
                <w:sz w:val="23"/>
                <w:szCs w:val="23"/>
              </w:rPr>
              <w:t>JSON</w:t>
            </w:r>
            <w:r w:rsidRPr="00121BA9">
              <w:rPr>
                <w:rFonts w:eastAsia="方正书宋_GBK"/>
                <w:sz w:val="23"/>
                <w:szCs w:val="23"/>
              </w:rPr>
              <w:t>、禁止包含</w:t>
            </w:r>
            <w:r w:rsidRPr="00121BA9">
              <w:rPr>
                <w:rFonts w:eastAsia="方正书宋_GBK"/>
                <w:sz w:val="23"/>
                <w:szCs w:val="23"/>
              </w:rPr>
              <w:t>Markdown</w:t>
            </w:r>
            <w:r w:rsidRPr="00121BA9">
              <w:rPr>
                <w:rFonts w:eastAsia="方正书宋_GBK"/>
                <w:sz w:val="23"/>
                <w:szCs w:val="23"/>
              </w:rPr>
              <w:t>标记。下午使用</w:t>
            </w:r>
            <w:r w:rsidRPr="00121BA9">
              <w:rPr>
                <w:rFonts w:eastAsia="方正书宋_GBK"/>
                <w:sz w:val="23"/>
                <w:szCs w:val="23"/>
              </w:rPr>
              <w:t>Trae</w:t>
            </w:r>
            <w:r w:rsidRPr="00121BA9">
              <w:rPr>
                <w:rFonts w:eastAsia="方正书宋_GBK"/>
                <w:sz w:val="23"/>
                <w:szCs w:val="23"/>
              </w:rPr>
              <w:t>辅助编程，搭建</w:t>
            </w:r>
            <w:r w:rsidRPr="00121BA9">
              <w:rPr>
                <w:rFonts w:eastAsia="方正书宋_GBK"/>
                <w:sz w:val="23"/>
                <w:szCs w:val="23"/>
              </w:rPr>
              <w:t>Prompt</w:t>
            </w:r>
            <w:r w:rsidRPr="00121BA9">
              <w:rPr>
                <w:rFonts w:eastAsia="方正书宋_GBK"/>
                <w:sz w:val="23"/>
                <w:szCs w:val="23"/>
              </w:rPr>
              <w:t>测试环境，用</w:t>
            </w:r>
            <w:r w:rsidRPr="00121BA9">
              <w:rPr>
                <w:rFonts w:eastAsia="方正书宋_GBK"/>
                <w:sz w:val="23"/>
                <w:szCs w:val="23"/>
              </w:rPr>
              <w:t>3</w:t>
            </w:r>
            <w:r w:rsidRPr="00121BA9">
              <w:rPr>
                <w:rFonts w:eastAsia="方正书宋_GBK"/>
                <w:sz w:val="23"/>
                <w:szCs w:val="23"/>
              </w:rPr>
              <w:t>个典型采购需求文本进行初步验证，发现</w:t>
            </w:r>
            <w:r w:rsidRPr="00121BA9">
              <w:rPr>
                <w:rFonts w:eastAsia="方正书宋_GBK"/>
                <w:sz w:val="23"/>
                <w:szCs w:val="23"/>
              </w:rPr>
              <w:t>AI</w:t>
            </w:r>
            <w:r w:rsidRPr="00121BA9">
              <w:rPr>
                <w:rFonts w:eastAsia="方正书宋_GBK"/>
                <w:sz w:val="23"/>
                <w:szCs w:val="23"/>
              </w:rPr>
              <w:t>在处理嵌套数量描述时容易混淆主次数量，记录为后续优化的重点方向。</w:t>
            </w:r>
          </w:p>
        </w:tc>
      </w:tr>
      <w:tr w:rsidR="00DA5B87" w14:paraId="4E913450" w14:textId="77777777">
        <w:trPr>
          <w:trHeight w:val="2495"/>
          <w:jc w:val="center"/>
        </w:trPr>
        <w:tc>
          <w:tcPr>
            <w:tcW w:w="1049" w:type="dxa"/>
            <w:vAlign w:val="center"/>
          </w:tcPr>
          <w:p w14:paraId="56D4BA4C" w14:textId="77777777" w:rsidR="00DA5B87"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39FBD6A4" w14:textId="77777777" w:rsidR="00DA5B87" w:rsidRDefault="00000000">
            <w:pPr>
              <w:adjustRightInd w:val="0"/>
              <w:snapToGrid w:val="0"/>
              <w:jc w:val="center"/>
              <w:rPr>
                <w:rFonts w:eastAsia="方正书宋_GBK"/>
                <w:sz w:val="23"/>
                <w:szCs w:val="23"/>
              </w:rPr>
            </w:pPr>
            <w:r>
              <w:rPr>
                <w:rFonts w:eastAsia="方正书宋_GBK" w:hint="eastAsia"/>
                <w:sz w:val="23"/>
                <w:szCs w:val="23"/>
              </w:rPr>
              <w:t>或</w:t>
            </w:r>
          </w:p>
          <w:p w14:paraId="0D66340A" w14:textId="77777777" w:rsidR="00DA5B87"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24E70AAC" w14:textId="39951E1E"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提示词工程是本次实习最有技术深度的内容之一。写</w:t>
            </w:r>
            <w:r w:rsidRPr="00121BA9">
              <w:rPr>
                <w:rFonts w:eastAsia="方正书宋_GBK"/>
                <w:sz w:val="23"/>
                <w:szCs w:val="23"/>
              </w:rPr>
              <w:t>Prompt</w:t>
            </w:r>
            <w:r w:rsidRPr="00121BA9">
              <w:rPr>
                <w:rFonts w:eastAsia="方正书宋_GBK"/>
                <w:sz w:val="23"/>
                <w:szCs w:val="23"/>
              </w:rPr>
              <w:t>就像给</w:t>
            </w:r>
            <w:r w:rsidRPr="00121BA9">
              <w:rPr>
                <w:rFonts w:eastAsia="方正书宋_GBK"/>
                <w:sz w:val="23"/>
                <w:szCs w:val="23"/>
              </w:rPr>
              <w:t>AI</w:t>
            </w:r>
            <w:r w:rsidRPr="00121BA9">
              <w:rPr>
                <w:rFonts w:eastAsia="方正书宋_GBK"/>
                <w:sz w:val="23"/>
                <w:szCs w:val="23"/>
              </w:rPr>
              <w:t>写</w:t>
            </w:r>
            <w:r w:rsidRPr="00121BA9">
              <w:rPr>
                <w:rFonts w:eastAsia="方正书宋_GBK"/>
                <w:sz w:val="23"/>
                <w:szCs w:val="23"/>
              </w:rPr>
              <w:t>“</w:t>
            </w:r>
            <w:r w:rsidRPr="00121BA9">
              <w:rPr>
                <w:rFonts w:eastAsia="方正书宋_GBK"/>
                <w:sz w:val="23"/>
                <w:szCs w:val="23"/>
              </w:rPr>
              <w:t>岗位说明书</w:t>
            </w:r>
            <w:r w:rsidRPr="00121BA9">
              <w:rPr>
                <w:rFonts w:eastAsia="方正书宋_GBK"/>
                <w:sz w:val="23"/>
                <w:szCs w:val="23"/>
              </w:rPr>
              <w:t>”——</w:t>
            </w:r>
            <w:r w:rsidRPr="00121BA9">
              <w:rPr>
                <w:rFonts w:eastAsia="方正书宋_GBK"/>
                <w:sz w:val="23"/>
                <w:szCs w:val="23"/>
              </w:rPr>
              <w:t>越精确、越结构化，</w:t>
            </w:r>
            <w:r w:rsidRPr="00121BA9">
              <w:rPr>
                <w:rFonts w:eastAsia="方正书宋_GBK"/>
                <w:sz w:val="23"/>
                <w:szCs w:val="23"/>
              </w:rPr>
              <w:t>AI</w:t>
            </w:r>
            <w:r w:rsidRPr="00121BA9">
              <w:rPr>
                <w:rFonts w:eastAsia="方正书宋_GBK"/>
                <w:sz w:val="23"/>
                <w:szCs w:val="23"/>
              </w:rPr>
              <w:t>的输出越可靠。特别是</w:t>
            </w:r>
            <w:r w:rsidRPr="00121BA9">
              <w:rPr>
                <w:rFonts w:eastAsia="方正书宋_GBK"/>
                <w:sz w:val="23"/>
                <w:szCs w:val="23"/>
              </w:rPr>
              <w:t>“</w:t>
            </w:r>
            <w:r w:rsidRPr="00121BA9">
              <w:rPr>
                <w:rFonts w:eastAsia="方正书宋_GBK"/>
                <w:sz w:val="23"/>
                <w:szCs w:val="23"/>
              </w:rPr>
              <w:t>禁止编造未提及信息</w:t>
            </w:r>
            <w:r w:rsidRPr="00121BA9">
              <w:rPr>
                <w:rFonts w:eastAsia="方正书宋_GBK"/>
                <w:sz w:val="23"/>
                <w:szCs w:val="23"/>
              </w:rPr>
              <w:t>”</w:t>
            </w:r>
            <w:r w:rsidRPr="00121BA9">
              <w:rPr>
                <w:rFonts w:eastAsia="方正书宋_GBK"/>
                <w:sz w:val="23"/>
                <w:szCs w:val="23"/>
              </w:rPr>
              <w:t>这条规则，在实际测试中经常被</w:t>
            </w:r>
            <w:r w:rsidRPr="00121BA9">
              <w:rPr>
                <w:rFonts w:eastAsia="方正书宋_GBK"/>
                <w:sz w:val="23"/>
                <w:szCs w:val="23"/>
              </w:rPr>
              <w:t>AI</w:t>
            </w:r>
            <w:r w:rsidRPr="00121BA9">
              <w:rPr>
                <w:rFonts w:eastAsia="方正书宋_GBK"/>
                <w:sz w:val="23"/>
                <w:szCs w:val="23"/>
              </w:rPr>
              <w:t>违反，需要反复优化措辞才能达到满意效果。同时发现</w:t>
            </w:r>
            <w:r w:rsidRPr="00121BA9">
              <w:rPr>
                <w:rFonts w:eastAsia="方正书宋_GBK"/>
                <w:sz w:val="23"/>
                <w:szCs w:val="23"/>
              </w:rPr>
              <w:t>Prompt</w:t>
            </w:r>
            <w:r w:rsidRPr="00121BA9">
              <w:rPr>
                <w:rFonts w:eastAsia="方正书宋_GBK"/>
                <w:sz w:val="23"/>
                <w:szCs w:val="23"/>
              </w:rPr>
              <w:t>中一个小小的措辞差异（如把</w:t>
            </w:r>
            <w:r w:rsidRPr="00121BA9">
              <w:rPr>
                <w:rFonts w:eastAsia="方正书宋_GBK"/>
                <w:sz w:val="23"/>
                <w:szCs w:val="23"/>
              </w:rPr>
              <w:t>“</w:t>
            </w:r>
            <w:r w:rsidRPr="00121BA9">
              <w:rPr>
                <w:rFonts w:eastAsia="方正书宋_GBK"/>
                <w:sz w:val="23"/>
                <w:szCs w:val="23"/>
              </w:rPr>
              <w:t>应</w:t>
            </w:r>
            <w:r w:rsidRPr="00121BA9">
              <w:rPr>
                <w:rFonts w:eastAsia="方正书宋_GBK"/>
                <w:sz w:val="23"/>
                <w:szCs w:val="23"/>
              </w:rPr>
              <w:t>”</w:t>
            </w:r>
            <w:r w:rsidRPr="00121BA9">
              <w:rPr>
                <w:rFonts w:eastAsia="方正书宋_GBK"/>
                <w:sz w:val="23"/>
                <w:szCs w:val="23"/>
              </w:rPr>
              <w:t>改成</w:t>
            </w:r>
            <w:r w:rsidRPr="00121BA9">
              <w:rPr>
                <w:rFonts w:eastAsia="方正书宋_GBK"/>
                <w:sz w:val="23"/>
                <w:szCs w:val="23"/>
              </w:rPr>
              <w:t>“</w:t>
            </w:r>
            <w:r w:rsidRPr="00121BA9">
              <w:rPr>
                <w:rFonts w:eastAsia="方正书宋_GBK"/>
                <w:sz w:val="23"/>
                <w:szCs w:val="23"/>
              </w:rPr>
              <w:t>必须</w:t>
            </w:r>
            <w:r w:rsidRPr="00121BA9">
              <w:rPr>
                <w:rFonts w:eastAsia="方正书宋_GBK"/>
                <w:sz w:val="23"/>
                <w:szCs w:val="23"/>
              </w:rPr>
              <w:t>”</w:t>
            </w:r>
            <w:r w:rsidRPr="00121BA9">
              <w:rPr>
                <w:rFonts w:eastAsia="方正书宋_GBK"/>
                <w:sz w:val="23"/>
                <w:szCs w:val="23"/>
              </w:rPr>
              <w:t>）就能显著影响</w:t>
            </w:r>
            <w:r w:rsidRPr="00121BA9">
              <w:rPr>
                <w:rFonts w:eastAsia="方正书宋_GBK"/>
                <w:sz w:val="23"/>
                <w:szCs w:val="23"/>
              </w:rPr>
              <w:t>AI</w:t>
            </w:r>
            <w:r w:rsidRPr="00121BA9">
              <w:rPr>
                <w:rFonts w:eastAsia="方正书宋_GBK"/>
                <w:sz w:val="23"/>
                <w:szCs w:val="23"/>
              </w:rPr>
              <w:t>的遵从度，这让我意识到提示词工程是一门需要精细打磨的</w:t>
            </w:r>
            <w:r w:rsidRPr="00121BA9">
              <w:rPr>
                <w:rFonts w:eastAsia="方正书宋_GBK"/>
                <w:sz w:val="23"/>
                <w:szCs w:val="23"/>
              </w:rPr>
              <w:t>“</w:t>
            </w:r>
            <w:r w:rsidRPr="00121BA9">
              <w:rPr>
                <w:rFonts w:eastAsia="方正书宋_GBK"/>
                <w:sz w:val="23"/>
                <w:szCs w:val="23"/>
              </w:rPr>
              <w:t>手艺</w:t>
            </w:r>
            <w:r w:rsidRPr="00121BA9">
              <w:rPr>
                <w:rFonts w:eastAsia="方正书宋_GBK"/>
                <w:sz w:val="23"/>
                <w:szCs w:val="23"/>
              </w:rPr>
              <w:t>”</w:t>
            </w:r>
            <w:r w:rsidRPr="00121BA9">
              <w:rPr>
                <w:rFonts w:eastAsia="方正书宋_GBK"/>
                <w:sz w:val="23"/>
                <w:szCs w:val="23"/>
              </w:rPr>
              <w:t>。体会到</w:t>
            </w:r>
            <w:r w:rsidRPr="00121BA9">
              <w:rPr>
                <w:rFonts w:eastAsia="方正书宋_GBK"/>
                <w:sz w:val="23"/>
                <w:szCs w:val="23"/>
              </w:rPr>
              <w:t>AI</w:t>
            </w:r>
            <w:r w:rsidRPr="00121BA9">
              <w:rPr>
                <w:rFonts w:eastAsia="方正书宋_GBK"/>
                <w:sz w:val="23"/>
                <w:szCs w:val="23"/>
              </w:rPr>
              <w:t>应用开发与传统软件开发最大的不同：传统开发是确定性逻辑，</w:t>
            </w:r>
            <w:r w:rsidRPr="00121BA9">
              <w:rPr>
                <w:rFonts w:eastAsia="方正书宋_GBK"/>
                <w:sz w:val="23"/>
                <w:szCs w:val="23"/>
              </w:rPr>
              <w:t>AI</w:t>
            </w:r>
            <w:r w:rsidRPr="00121BA9">
              <w:rPr>
                <w:rFonts w:eastAsia="方正书宋_GBK"/>
                <w:sz w:val="23"/>
                <w:szCs w:val="23"/>
              </w:rPr>
              <w:t>开发需要大量</w:t>
            </w:r>
            <w:r w:rsidRPr="00121BA9">
              <w:rPr>
                <w:rFonts w:eastAsia="方正书宋_GBK"/>
                <w:sz w:val="23"/>
                <w:szCs w:val="23"/>
              </w:rPr>
              <w:t>“</w:t>
            </w:r>
            <w:r w:rsidRPr="00121BA9">
              <w:rPr>
                <w:rFonts w:eastAsia="方正书宋_GBK"/>
                <w:sz w:val="23"/>
                <w:szCs w:val="23"/>
              </w:rPr>
              <w:t>调教</w:t>
            </w:r>
            <w:r w:rsidRPr="00121BA9">
              <w:rPr>
                <w:rFonts w:eastAsia="方正书宋_GBK"/>
                <w:sz w:val="23"/>
                <w:szCs w:val="23"/>
              </w:rPr>
              <w:t>”</w:t>
            </w:r>
            <w:r w:rsidRPr="00121BA9">
              <w:rPr>
                <w:rFonts w:eastAsia="方正书宋_GBK"/>
                <w:sz w:val="23"/>
                <w:szCs w:val="23"/>
              </w:rPr>
              <w:t>和不确定性</w:t>
            </w:r>
            <w:r w:rsidRPr="00121BA9">
              <w:rPr>
                <w:rFonts w:eastAsia="方正书宋_GBK"/>
                <w:sz w:val="23"/>
                <w:szCs w:val="23"/>
              </w:rPr>
              <w:lastRenderedPageBreak/>
              <w:t>管理。</w:t>
            </w:r>
          </w:p>
        </w:tc>
      </w:tr>
      <w:tr w:rsidR="00DA5B87" w14:paraId="0B427058" w14:textId="77777777">
        <w:trPr>
          <w:trHeight w:val="624"/>
          <w:jc w:val="center"/>
        </w:trPr>
        <w:tc>
          <w:tcPr>
            <w:tcW w:w="1049" w:type="dxa"/>
            <w:vAlign w:val="center"/>
          </w:tcPr>
          <w:p w14:paraId="3390B402" w14:textId="77777777" w:rsidR="00DA5B87" w:rsidRDefault="00000000">
            <w:pPr>
              <w:adjustRightInd w:val="0"/>
              <w:snapToGrid w:val="0"/>
              <w:jc w:val="center"/>
              <w:rPr>
                <w:rFonts w:eastAsia="方正书宋_GBK"/>
                <w:sz w:val="23"/>
                <w:szCs w:val="23"/>
              </w:rPr>
            </w:pPr>
            <w:r>
              <w:rPr>
                <w:rFonts w:eastAsia="方正书宋_GBK" w:hint="eastAsia"/>
                <w:sz w:val="23"/>
                <w:szCs w:val="23"/>
              </w:rPr>
              <w:lastRenderedPageBreak/>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51568D7D" w14:textId="77777777" w:rsidR="00DA5B87"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15</w:t>
            </w:r>
            <w:r>
              <w:rPr>
                <w:rFonts w:eastAsia="方正书宋_GBK" w:hint="eastAsia"/>
                <w:sz w:val="23"/>
                <w:szCs w:val="23"/>
              </w:rPr>
              <w:t>日</w:t>
            </w:r>
          </w:p>
        </w:tc>
        <w:tc>
          <w:tcPr>
            <w:tcW w:w="1050" w:type="dxa"/>
            <w:vAlign w:val="center"/>
          </w:tcPr>
          <w:p w14:paraId="007EC94F" w14:textId="77777777" w:rsidR="00DA5B87"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AFD8776" w14:textId="77777777" w:rsidR="00DA5B87" w:rsidRDefault="00000000">
            <w:pPr>
              <w:adjustRightInd w:val="0"/>
              <w:snapToGrid w:val="0"/>
              <w:jc w:val="center"/>
              <w:rPr>
                <w:rFonts w:eastAsia="方正书宋_GBK"/>
                <w:sz w:val="23"/>
                <w:szCs w:val="23"/>
              </w:rPr>
            </w:pPr>
            <w:r>
              <w:rPr>
                <w:rFonts w:eastAsia="方正书宋_GBK" w:hint="eastAsia"/>
                <w:sz w:val="23"/>
                <w:szCs w:val="23"/>
              </w:rPr>
              <w:t>星期三</w:t>
            </w:r>
          </w:p>
        </w:tc>
      </w:tr>
      <w:tr w:rsidR="00DA5B87" w14:paraId="0561F6F1" w14:textId="77777777">
        <w:trPr>
          <w:trHeight w:val="2268"/>
          <w:jc w:val="center"/>
        </w:trPr>
        <w:tc>
          <w:tcPr>
            <w:tcW w:w="1049" w:type="dxa"/>
            <w:vAlign w:val="center"/>
          </w:tcPr>
          <w:p w14:paraId="0EDCA0F9" w14:textId="77777777" w:rsidR="00DA5B87"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411826BE" w14:textId="77777777" w:rsidR="00DA5B87" w:rsidRDefault="00000000">
            <w:pPr>
              <w:adjustRightInd w:val="0"/>
              <w:snapToGrid w:val="0"/>
              <w:jc w:val="center"/>
              <w:rPr>
                <w:rFonts w:eastAsia="方正书宋_GBK"/>
                <w:sz w:val="23"/>
                <w:szCs w:val="23"/>
              </w:rPr>
            </w:pPr>
            <w:r>
              <w:rPr>
                <w:rFonts w:eastAsia="方正书宋_GBK"/>
                <w:sz w:val="23"/>
                <w:szCs w:val="23"/>
              </w:rPr>
              <w:t xml:space="preserve"> </w:t>
            </w:r>
          </w:p>
          <w:p w14:paraId="569324A5" w14:textId="77777777" w:rsidR="00DA5B87"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65F1B963" w14:textId="6F1C480E"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继续完善采购需求解析</w:t>
            </w:r>
            <w:r w:rsidRPr="00121BA9">
              <w:rPr>
                <w:rFonts w:eastAsia="方正书宋_GBK"/>
                <w:sz w:val="23"/>
                <w:szCs w:val="23"/>
              </w:rPr>
              <w:t>Prompt</w:t>
            </w:r>
            <w:r w:rsidRPr="00121BA9">
              <w:rPr>
                <w:rFonts w:eastAsia="方正书宋_GBK"/>
                <w:sz w:val="23"/>
                <w:szCs w:val="23"/>
              </w:rPr>
              <w:t>，增加枚举字段约束（</w:t>
            </w:r>
            <w:proofErr w:type="spellStart"/>
            <w:r w:rsidRPr="00121BA9">
              <w:rPr>
                <w:rFonts w:eastAsia="方正书宋_GBK"/>
                <w:sz w:val="23"/>
                <w:szCs w:val="23"/>
              </w:rPr>
              <w:t>purchaseCategory</w:t>
            </w:r>
            <w:proofErr w:type="spellEnd"/>
            <w:r w:rsidRPr="00121BA9">
              <w:rPr>
                <w:rFonts w:eastAsia="方正书宋_GBK"/>
                <w:sz w:val="23"/>
                <w:szCs w:val="23"/>
              </w:rPr>
              <w:t>、</w:t>
            </w:r>
            <w:proofErr w:type="spellStart"/>
            <w:r w:rsidRPr="00121BA9">
              <w:rPr>
                <w:rFonts w:eastAsia="方正书宋_GBK"/>
                <w:sz w:val="23"/>
                <w:szCs w:val="23"/>
              </w:rPr>
              <w:t>purchaseMethod</w:t>
            </w:r>
            <w:proofErr w:type="spellEnd"/>
            <w:r w:rsidRPr="00121BA9">
              <w:rPr>
                <w:rFonts w:eastAsia="方正书宋_GBK"/>
                <w:sz w:val="23"/>
                <w:szCs w:val="23"/>
              </w:rPr>
              <w:t>、</w:t>
            </w:r>
            <w:proofErr w:type="spellStart"/>
            <w:r w:rsidRPr="00121BA9">
              <w:rPr>
                <w:rFonts w:eastAsia="方正书宋_GBK"/>
                <w:sz w:val="23"/>
                <w:szCs w:val="23"/>
              </w:rPr>
              <w:t>paymentMode</w:t>
            </w:r>
            <w:proofErr w:type="spellEnd"/>
            <w:r w:rsidRPr="00121BA9">
              <w:rPr>
                <w:rFonts w:eastAsia="方正书宋_GBK"/>
                <w:sz w:val="23"/>
                <w:szCs w:val="23"/>
              </w:rPr>
              <w:t>），统一为英文编码值与</w:t>
            </w:r>
            <w:r w:rsidRPr="00121BA9">
              <w:rPr>
                <w:rFonts w:eastAsia="方正书宋_GBK"/>
                <w:sz w:val="23"/>
                <w:szCs w:val="23"/>
              </w:rPr>
              <w:t>JSON Schema</w:t>
            </w:r>
            <w:r w:rsidRPr="00121BA9">
              <w:rPr>
                <w:rFonts w:eastAsia="方正书宋_GBK"/>
                <w:sz w:val="23"/>
                <w:szCs w:val="23"/>
              </w:rPr>
              <w:t>对齐。编写</w:t>
            </w:r>
            <w:proofErr w:type="spellStart"/>
            <w:r w:rsidRPr="00121BA9">
              <w:rPr>
                <w:rFonts w:eastAsia="方正书宋_GBK"/>
                <w:sz w:val="23"/>
                <w:szCs w:val="23"/>
              </w:rPr>
              <w:t>requirement_data_schema.json</w:t>
            </w:r>
            <w:proofErr w:type="spellEnd"/>
            <w:r w:rsidRPr="00121BA9">
              <w:rPr>
                <w:rFonts w:eastAsia="方正书宋_GBK"/>
                <w:sz w:val="23"/>
                <w:szCs w:val="23"/>
              </w:rPr>
              <w:t>（</w:t>
            </w:r>
            <w:r w:rsidRPr="00121BA9">
              <w:rPr>
                <w:rFonts w:eastAsia="方正书宋_GBK"/>
                <w:sz w:val="23"/>
                <w:szCs w:val="23"/>
              </w:rPr>
              <w:t>JSON Schema</w:t>
            </w:r>
            <w:r w:rsidRPr="00121BA9">
              <w:rPr>
                <w:rFonts w:eastAsia="方正书宋_GBK"/>
                <w:sz w:val="23"/>
                <w:szCs w:val="23"/>
              </w:rPr>
              <w:t>规范），定义</w:t>
            </w:r>
            <w:r w:rsidRPr="00121BA9">
              <w:rPr>
                <w:rFonts w:eastAsia="方正书宋_GBK"/>
                <w:sz w:val="23"/>
                <w:szCs w:val="23"/>
              </w:rPr>
              <w:t>AI</w:t>
            </w:r>
            <w:r w:rsidRPr="00121BA9">
              <w:rPr>
                <w:rFonts w:eastAsia="方正书宋_GBK"/>
                <w:sz w:val="23"/>
                <w:szCs w:val="23"/>
              </w:rPr>
              <w:t>输出结构化数据的校验标准，外层包裹</w:t>
            </w:r>
            <w:proofErr w:type="spellStart"/>
            <w:r w:rsidRPr="00121BA9">
              <w:rPr>
                <w:rFonts w:eastAsia="方正书宋_GBK"/>
                <w:sz w:val="23"/>
                <w:szCs w:val="23"/>
              </w:rPr>
              <w:t>requirementData</w:t>
            </w:r>
            <w:proofErr w:type="spellEnd"/>
            <w:r w:rsidRPr="00121BA9">
              <w:rPr>
                <w:rFonts w:eastAsia="方正书宋_GBK"/>
                <w:sz w:val="23"/>
                <w:szCs w:val="23"/>
              </w:rPr>
              <w:t>对象。编写</w:t>
            </w:r>
            <w:proofErr w:type="spellStart"/>
            <w:r w:rsidRPr="00121BA9">
              <w:rPr>
                <w:rFonts w:eastAsia="方正书宋_GBK"/>
                <w:sz w:val="23"/>
                <w:szCs w:val="23"/>
              </w:rPr>
              <w:t>risk_item_schema.json</w:t>
            </w:r>
            <w:proofErr w:type="spellEnd"/>
            <w:r w:rsidRPr="00121BA9">
              <w:rPr>
                <w:rFonts w:eastAsia="方正书宋_GBK"/>
                <w:sz w:val="23"/>
                <w:szCs w:val="23"/>
              </w:rPr>
              <w:t>，规范风险检测输出的结构化格式。与产品经理核对《采购需求字段表》，确保三端字段完全对齐。下午进行第一轮</w:t>
            </w:r>
            <w:r w:rsidRPr="00121BA9">
              <w:rPr>
                <w:rFonts w:eastAsia="方正书宋_GBK"/>
                <w:sz w:val="23"/>
                <w:szCs w:val="23"/>
              </w:rPr>
              <w:t>AI</w:t>
            </w:r>
            <w:r w:rsidRPr="00121BA9">
              <w:rPr>
                <w:rFonts w:eastAsia="方正书宋_GBK"/>
                <w:sz w:val="23"/>
                <w:szCs w:val="23"/>
              </w:rPr>
              <w:t>解析测试。</w:t>
            </w:r>
          </w:p>
        </w:tc>
      </w:tr>
      <w:tr w:rsidR="00DA5B87" w14:paraId="7FB34F12" w14:textId="77777777">
        <w:trPr>
          <w:trHeight w:val="2495"/>
          <w:jc w:val="center"/>
        </w:trPr>
        <w:tc>
          <w:tcPr>
            <w:tcW w:w="1049" w:type="dxa"/>
            <w:vAlign w:val="center"/>
          </w:tcPr>
          <w:p w14:paraId="1A4B2537" w14:textId="77777777" w:rsidR="00DA5B87"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4FDF6228" w14:textId="77777777" w:rsidR="00DA5B87" w:rsidRDefault="00000000">
            <w:pPr>
              <w:adjustRightInd w:val="0"/>
              <w:snapToGrid w:val="0"/>
              <w:jc w:val="center"/>
              <w:rPr>
                <w:rFonts w:eastAsia="方正书宋_GBK"/>
                <w:sz w:val="23"/>
                <w:szCs w:val="23"/>
              </w:rPr>
            </w:pPr>
            <w:r>
              <w:rPr>
                <w:rFonts w:eastAsia="方正书宋_GBK" w:hint="eastAsia"/>
                <w:sz w:val="23"/>
                <w:szCs w:val="23"/>
              </w:rPr>
              <w:t>或</w:t>
            </w:r>
          </w:p>
          <w:p w14:paraId="47C574B1" w14:textId="77777777" w:rsidR="00DA5B87"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7D1A942C" w14:textId="164F2C42"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JSON Schema</w:t>
            </w:r>
            <w:r w:rsidRPr="00121BA9">
              <w:rPr>
                <w:rFonts w:eastAsia="方正书宋_GBK"/>
                <w:sz w:val="23"/>
                <w:szCs w:val="23"/>
              </w:rPr>
              <w:t>是连接</w:t>
            </w:r>
            <w:r w:rsidRPr="00121BA9">
              <w:rPr>
                <w:rFonts w:eastAsia="方正书宋_GBK"/>
                <w:sz w:val="23"/>
                <w:szCs w:val="23"/>
              </w:rPr>
              <w:t>AI</w:t>
            </w:r>
            <w:r w:rsidRPr="00121BA9">
              <w:rPr>
                <w:rFonts w:eastAsia="方正书宋_GBK"/>
                <w:sz w:val="23"/>
                <w:szCs w:val="23"/>
              </w:rPr>
              <w:t>输出和后端校验的桥梁。今天最大的收获是理解了</w:t>
            </w:r>
            <w:r w:rsidRPr="00121BA9">
              <w:rPr>
                <w:rFonts w:eastAsia="方正书宋_GBK"/>
                <w:sz w:val="23"/>
                <w:szCs w:val="23"/>
              </w:rPr>
              <w:t>“</w:t>
            </w:r>
            <w:r w:rsidRPr="00121BA9">
              <w:rPr>
                <w:rFonts w:eastAsia="方正书宋_GBK"/>
                <w:sz w:val="23"/>
                <w:szCs w:val="23"/>
              </w:rPr>
              <w:t>三端对齐</w:t>
            </w:r>
            <w:r w:rsidRPr="00121BA9">
              <w:rPr>
                <w:rFonts w:eastAsia="方正书宋_GBK"/>
                <w:sz w:val="23"/>
                <w:szCs w:val="23"/>
              </w:rPr>
              <w:t>”</w:t>
            </w:r>
            <w:r w:rsidRPr="00121BA9">
              <w:rPr>
                <w:rFonts w:eastAsia="方正书宋_GBK"/>
                <w:sz w:val="23"/>
                <w:szCs w:val="23"/>
              </w:rPr>
              <w:t>的实操方法：产品经理定义中文字段名，我负责翻译成英文</w:t>
            </w:r>
            <w:r w:rsidRPr="00121BA9">
              <w:rPr>
                <w:rFonts w:eastAsia="方正书宋_GBK"/>
                <w:sz w:val="23"/>
                <w:szCs w:val="23"/>
              </w:rPr>
              <w:t>camelCase</w:t>
            </w:r>
            <w:r w:rsidRPr="00121BA9">
              <w:rPr>
                <w:rFonts w:eastAsia="方正书宋_GBK"/>
                <w:sz w:val="23"/>
                <w:szCs w:val="23"/>
              </w:rPr>
              <w:t>字段并定义数据类型，后端按照这个</w:t>
            </w:r>
            <w:r w:rsidRPr="00121BA9">
              <w:rPr>
                <w:rFonts w:eastAsia="方正书宋_GBK"/>
                <w:sz w:val="23"/>
                <w:szCs w:val="23"/>
              </w:rPr>
              <w:t>Schema</w:t>
            </w:r>
            <w:r w:rsidRPr="00121BA9">
              <w:rPr>
                <w:rFonts w:eastAsia="方正书宋_GBK"/>
                <w:sz w:val="23"/>
                <w:szCs w:val="23"/>
              </w:rPr>
              <w:t>做校验，前端按照这个</w:t>
            </w:r>
            <w:r w:rsidRPr="00121BA9">
              <w:rPr>
                <w:rFonts w:eastAsia="方正书宋_GBK"/>
                <w:sz w:val="23"/>
                <w:szCs w:val="23"/>
              </w:rPr>
              <w:t>Schema</w:t>
            </w:r>
            <w:r w:rsidRPr="00121BA9">
              <w:rPr>
                <w:rFonts w:eastAsia="方正书宋_GBK"/>
                <w:sz w:val="23"/>
                <w:szCs w:val="23"/>
              </w:rPr>
              <w:t>渲染表单。发现一个关键对齐</w:t>
            </w:r>
            <w:r w:rsidRPr="00121BA9">
              <w:rPr>
                <w:rFonts w:eastAsia="方正书宋_GBK"/>
                <w:sz w:val="23"/>
                <w:szCs w:val="23"/>
              </w:rPr>
              <w:t>Bug</w:t>
            </w:r>
            <w:r w:rsidRPr="00121BA9">
              <w:rPr>
                <w:rFonts w:eastAsia="方正书宋_GBK"/>
                <w:sz w:val="23"/>
                <w:szCs w:val="23"/>
              </w:rPr>
              <w:t>：</w:t>
            </w:r>
            <w:r w:rsidRPr="00121BA9">
              <w:rPr>
                <w:rFonts w:eastAsia="方正书宋_GBK"/>
                <w:sz w:val="23"/>
                <w:szCs w:val="23"/>
              </w:rPr>
              <w:t>Prompt</w:t>
            </w:r>
            <w:r w:rsidRPr="00121BA9">
              <w:rPr>
                <w:rFonts w:eastAsia="方正书宋_GBK"/>
                <w:sz w:val="23"/>
                <w:szCs w:val="23"/>
              </w:rPr>
              <w:t>里让</w:t>
            </w:r>
            <w:r w:rsidRPr="00121BA9">
              <w:rPr>
                <w:rFonts w:eastAsia="方正书宋_GBK"/>
                <w:sz w:val="23"/>
                <w:szCs w:val="23"/>
              </w:rPr>
              <w:t>AI</w:t>
            </w:r>
            <w:r w:rsidRPr="00121BA9">
              <w:rPr>
                <w:rFonts w:eastAsia="方正书宋_GBK"/>
                <w:sz w:val="23"/>
                <w:szCs w:val="23"/>
              </w:rPr>
              <w:t>输出中文枚举（如</w:t>
            </w:r>
            <w:r w:rsidRPr="00121BA9">
              <w:rPr>
                <w:rFonts w:eastAsia="方正书宋_GBK"/>
                <w:sz w:val="23"/>
                <w:szCs w:val="23"/>
              </w:rPr>
              <w:t>“</w:t>
            </w:r>
            <w:r w:rsidRPr="00121BA9">
              <w:rPr>
                <w:rFonts w:eastAsia="方正书宋_GBK"/>
                <w:sz w:val="23"/>
                <w:szCs w:val="23"/>
              </w:rPr>
              <w:t>货物类</w:t>
            </w:r>
            <w:r w:rsidRPr="00121BA9">
              <w:rPr>
                <w:rFonts w:eastAsia="方正书宋_GBK"/>
                <w:sz w:val="23"/>
                <w:szCs w:val="23"/>
              </w:rPr>
              <w:t>”</w:t>
            </w:r>
            <w:r w:rsidRPr="00121BA9">
              <w:rPr>
                <w:rFonts w:eastAsia="方正书宋_GBK"/>
                <w:sz w:val="23"/>
                <w:szCs w:val="23"/>
              </w:rPr>
              <w:t>），但</w:t>
            </w:r>
            <w:r w:rsidRPr="00121BA9">
              <w:rPr>
                <w:rFonts w:eastAsia="方正书宋_GBK"/>
                <w:sz w:val="23"/>
                <w:szCs w:val="23"/>
              </w:rPr>
              <w:t>Schema</w:t>
            </w:r>
            <w:r w:rsidRPr="00121BA9">
              <w:rPr>
                <w:rFonts w:eastAsia="方正书宋_GBK"/>
                <w:sz w:val="23"/>
                <w:szCs w:val="23"/>
              </w:rPr>
              <w:t>定义的是英文枚举（</w:t>
            </w:r>
            <w:r w:rsidRPr="00121BA9">
              <w:rPr>
                <w:rFonts w:eastAsia="方正书宋_GBK"/>
                <w:sz w:val="23"/>
                <w:szCs w:val="23"/>
              </w:rPr>
              <w:t>goods</w:t>
            </w:r>
            <w:r w:rsidRPr="00121BA9">
              <w:rPr>
                <w:rFonts w:eastAsia="方正书宋_GBK"/>
                <w:sz w:val="23"/>
                <w:szCs w:val="23"/>
              </w:rPr>
              <w:t>），两者冲突会导致解析失败。立即修复，统一为英文编码。</w:t>
            </w:r>
          </w:p>
        </w:tc>
      </w:tr>
      <w:tr w:rsidR="00DA5B87" w14:paraId="2C202118" w14:textId="77777777">
        <w:trPr>
          <w:trHeight w:val="624"/>
          <w:jc w:val="center"/>
        </w:trPr>
        <w:tc>
          <w:tcPr>
            <w:tcW w:w="1049" w:type="dxa"/>
            <w:vAlign w:val="center"/>
          </w:tcPr>
          <w:p w14:paraId="1CED65BE" w14:textId="77777777" w:rsidR="00DA5B87"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5A64FBC5" w14:textId="77777777" w:rsidR="00DA5B87"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16</w:t>
            </w:r>
            <w:r>
              <w:rPr>
                <w:rFonts w:eastAsia="方正书宋_GBK" w:hint="eastAsia"/>
                <w:sz w:val="23"/>
                <w:szCs w:val="23"/>
              </w:rPr>
              <w:t>日</w:t>
            </w:r>
          </w:p>
        </w:tc>
        <w:tc>
          <w:tcPr>
            <w:tcW w:w="1050" w:type="dxa"/>
            <w:vAlign w:val="center"/>
          </w:tcPr>
          <w:p w14:paraId="6F1B94EC" w14:textId="77777777" w:rsidR="00DA5B87"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02D1234" w14:textId="77777777" w:rsidR="00DA5B87" w:rsidRDefault="00000000">
            <w:pPr>
              <w:adjustRightInd w:val="0"/>
              <w:snapToGrid w:val="0"/>
              <w:jc w:val="center"/>
              <w:rPr>
                <w:rFonts w:eastAsia="方正书宋_GBK"/>
                <w:sz w:val="23"/>
                <w:szCs w:val="23"/>
              </w:rPr>
            </w:pPr>
            <w:r>
              <w:rPr>
                <w:rFonts w:eastAsia="方正书宋_GBK" w:hint="eastAsia"/>
                <w:sz w:val="23"/>
                <w:szCs w:val="23"/>
              </w:rPr>
              <w:t>星期四</w:t>
            </w:r>
          </w:p>
        </w:tc>
      </w:tr>
      <w:tr w:rsidR="00DA5B87" w14:paraId="1EDEFB28" w14:textId="77777777">
        <w:trPr>
          <w:trHeight w:val="2268"/>
          <w:jc w:val="center"/>
        </w:trPr>
        <w:tc>
          <w:tcPr>
            <w:tcW w:w="1049" w:type="dxa"/>
            <w:vAlign w:val="center"/>
          </w:tcPr>
          <w:p w14:paraId="67A26524" w14:textId="77777777" w:rsidR="00DA5B87"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5C0F0499" w14:textId="77777777" w:rsidR="00DA5B87" w:rsidRDefault="00000000">
            <w:pPr>
              <w:adjustRightInd w:val="0"/>
              <w:snapToGrid w:val="0"/>
              <w:jc w:val="center"/>
              <w:rPr>
                <w:rFonts w:eastAsia="方正书宋_GBK"/>
                <w:sz w:val="23"/>
                <w:szCs w:val="23"/>
              </w:rPr>
            </w:pPr>
            <w:r>
              <w:rPr>
                <w:rFonts w:eastAsia="方正书宋_GBK"/>
                <w:sz w:val="23"/>
                <w:szCs w:val="23"/>
              </w:rPr>
              <w:t xml:space="preserve"> </w:t>
            </w:r>
          </w:p>
          <w:p w14:paraId="47303859" w14:textId="77777777" w:rsidR="00DA5B87"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1FEE9536" w14:textId="376BE1B1"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学习</w:t>
            </w:r>
            <w:proofErr w:type="spellStart"/>
            <w:r w:rsidRPr="00121BA9">
              <w:rPr>
                <w:rFonts w:eastAsia="方正书宋_GBK"/>
                <w:sz w:val="23"/>
                <w:szCs w:val="23"/>
              </w:rPr>
              <w:t>Numpy</w:t>
            </w:r>
            <w:proofErr w:type="spellEnd"/>
            <w:r w:rsidRPr="00121BA9">
              <w:rPr>
                <w:rFonts w:eastAsia="方正书宋_GBK"/>
                <w:sz w:val="23"/>
                <w:szCs w:val="23"/>
              </w:rPr>
              <w:t>数组操作和</w:t>
            </w:r>
            <w:r w:rsidRPr="00121BA9">
              <w:rPr>
                <w:rFonts w:eastAsia="方正书宋_GBK"/>
                <w:sz w:val="23"/>
                <w:szCs w:val="23"/>
              </w:rPr>
              <w:t>Pandas</w:t>
            </w:r>
            <w:r w:rsidRPr="00121BA9">
              <w:rPr>
                <w:rFonts w:eastAsia="方正书宋_GBK"/>
                <w:sz w:val="23"/>
                <w:szCs w:val="23"/>
              </w:rPr>
              <w:t>数据处理核心方法。使用</w:t>
            </w:r>
            <w:r w:rsidRPr="00121BA9">
              <w:rPr>
                <w:rFonts w:eastAsia="方正书宋_GBK"/>
                <w:sz w:val="23"/>
                <w:szCs w:val="23"/>
              </w:rPr>
              <w:t>matplotlib</w:t>
            </w:r>
            <w:r w:rsidRPr="00121BA9">
              <w:rPr>
                <w:rFonts w:eastAsia="方正书宋_GBK"/>
                <w:sz w:val="23"/>
                <w:szCs w:val="23"/>
              </w:rPr>
              <w:t>和</w:t>
            </w:r>
            <w:proofErr w:type="spellStart"/>
            <w:r w:rsidRPr="00121BA9">
              <w:rPr>
                <w:rFonts w:eastAsia="方正书宋_GBK"/>
                <w:sz w:val="23"/>
                <w:szCs w:val="23"/>
              </w:rPr>
              <w:t>echarts</w:t>
            </w:r>
            <w:proofErr w:type="spellEnd"/>
            <w:r w:rsidRPr="00121BA9">
              <w:rPr>
                <w:rFonts w:eastAsia="方正书宋_GBK"/>
                <w:sz w:val="23"/>
                <w:szCs w:val="23"/>
              </w:rPr>
              <w:t>完成数据可视化练习，为后续系统的统计分析功能做技术储备。下午完成第一迭代核心功能联调准备：与后端张一雯对接</w:t>
            </w:r>
            <w:r w:rsidRPr="00121BA9">
              <w:rPr>
                <w:rFonts w:eastAsia="方正书宋_GBK"/>
                <w:sz w:val="23"/>
                <w:szCs w:val="23"/>
              </w:rPr>
              <w:t>AI</w:t>
            </w:r>
            <w:r w:rsidRPr="00121BA9">
              <w:rPr>
                <w:rFonts w:eastAsia="方正书宋_GBK"/>
                <w:sz w:val="23"/>
                <w:szCs w:val="23"/>
              </w:rPr>
              <w:t>解析接口，确认</w:t>
            </w:r>
            <w:r w:rsidRPr="00121BA9">
              <w:rPr>
                <w:rFonts w:eastAsia="方正书宋_GBK"/>
                <w:sz w:val="23"/>
                <w:szCs w:val="23"/>
              </w:rPr>
              <w:t>DeepSeek API</w:t>
            </w:r>
            <w:r w:rsidRPr="00121BA9">
              <w:rPr>
                <w:rFonts w:eastAsia="方正书宋_GBK"/>
                <w:sz w:val="23"/>
                <w:szCs w:val="23"/>
              </w:rPr>
              <w:t>调用参数（</w:t>
            </w:r>
            <w:r w:rsidRPr="00121BA9">
              <w:rPr>
                <w:rFonts w:eastAsia="方正书宋_GBK"/>
                <w:sz w:val="23"/>
                <w:szCs w:val="23"/>
              </w:rPr>
              <w:t>temperature=0.1</w:t>
            </w:r>
            <w:r w:rsidRPr="00121BA9">
              <w:rPr>
                <w:rFonts w:eastAsia="方正书宋_GBK"/>
                <w:sz w:val="23"/>
                <w:szCs w:val="23"/>
              </w:rPr>
              <w:t>、</w:t>
            </w:r>
            <w:proofErr w:type="spellStart"/>
            <w:r w:rsidRPr="00121BA9">
              <w:rPr>
                <w:rFonts w:eastAsia="方正书宋_GBK"/>
                <w:sz w:val="23"/>
                <w:szCs w:val="23"/>
              </w:rPr>
              <w:t>response_format</w:t>
            </w:r>
            <w:proofErr w:type="spellEnd"/>
            <w:r w:rsidRPr="00121BA9">
              <w:rPr>
                <w:rFonts w:eastAsia="方正书宋_GBK"/>
                <w:sz w:val="23"/>
                <w:szCs w:val="23"/>
              </w:rPr>
              <w:t>=</w:t>
            </w:r>
            <w:proofErr w:type="spellStart"/>
            <w:r w:rsidRPr="00121BA9">
              <w:rPr>
                <w:rFonts w:eastAsia="方正书宋_GBK"/>
                <w:sz w:val="23"/>
                <w:szCs w:val="23"/>
              </w:rPr>
              <w:t>json_object</w:t>
            </w:r>
            <w:proofErr w:type="spellEnd"/>
            <w:r w:rsidRPr="00121BA9">
              <w:rPr>
                <w:rFonts w:eastAsia="方正书宋_GBK"/>
                <w:sz w:val="23"/>
                <w:szCs w:val="23"/>
              </w:rPr>
              <w:t>），排查返回</w:t>
            </w:r>
            <w:r w:rsidRPr="00121BA9">
              <w:rPr>
                <w:rFonts w:eastAsia="方正书宋_GBK"/>
                <w:sz w:val="23"/>
                <w:szCs w:val="23"/>
              </w:rPr>
              <w:t>JSON</w:t>
            </w:r>
            <w:r w:rsidRPr="00121BA9">
              <w:rPr>
                <w:rFonts w:eastAsia="方正书宋_GBK"/>
                <w:sz w:val="23"/>
                <w:szCs w:val="23"/>
              </w:rPr>
              <w:t>格式异常问题。编写</w:t>
            </w:r>
            <w:r w:rsidRPr="00121BA9">
              <w:rPr>
                <w:rFonts w:eastAsia="方正书宋_GBK"/>
                <w:sz w:val="23"/>
                <w:szCs w:val="23"/>
              </w:rPr>
              <w:t>AI</w:t>
            </w:r>
            <w:r w:rsidRPr="00121BA9">
              <w:rPr>
                <w:rFonts w:eastAsia="方正书宋_GBK"/>
                <w:sz w:val="23"/>
                <w:szCs w:val="23"/>
              </w:rPr>
              <w:t>解析测试用例集（</w:t>
            </w:r>
            <w:r w:rsidRPr="00121BA9">
              <w:rPr>
                <w:rFonts w:eastAsia="方正书宋_GBK"/>
                <w:sz w:val="23"/>
                <w:szCs w:val="23"/>
              </w:rPr>
              <w:t>CSV</w:t>
            </w:r>
            <w:r w:rsidRPr="00121BA9">
              <w:rPr>
                <w:rFonts w:eastAsia="方正书宋_GBK"/>
                <w:sz w:val="23"/>
                <w:szCs w:val="23"/>
              </w:rPr>
              <w:t>格式，</w:t>
            </w:r>
            <w:r w:rsidRPr="00121BA9">
              <w:rPr>
                <w:rFonts w:eastAsia="方正书宋_GBK"/>
                <w:sz w:val="23"/>
                <w:szCs w:val="23"/>
              </w:rPr>
              <w:t>20</w:t>
            </w:r>
            <w:r w:rsidRPr="00121BA9">
              <w:rPr>
                <w:rFonts w:eastAsia="方正书宋_GBK"/>
                <w:sz w:val="23"/>
                <w:szCs w:val="23"/>
              </w:rPr>
              <w:t>条），覆盖数量提错、金额提错、单位提错、凭空编造、遗漏要求五类易错场景。</w:t>
            </w:r>
          </w:p>
        </w:tc>
      </w:tr>
      <w:tr w:rsidR="00DA5B87" w14:paraId="6C458332" w14:textId="77777777">
        <w:trPr>
          <w:trHeight w:val="2495"/>
          <w:jc w:val="center"/>
        </w:trPr>
        <w:tc>
          <w:tcPr>
            <w:tcW w:w="1049" w:type="dxa"/>
            <w:vAlign w:val="center"/>
          </w:tcPr>
          <w:p w14:paraId="6B55EC65" w14:textId="77777777" w:rsidR="00DA5B87"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5A5AC7BD" w14:textId="77777777" w:rsidR="00DA5B87" w:rsidRDefault="00000000">
            <w:pPr>
              <w:adjustRightInd w:val="0"/>
              <w:snapToGrid w:val="0"/>
              <w:jc w:val="center"/>
              <w:rPr>
                <w:rFonts w:eastAsia="方正书宋_GBK"/>
                <w:sz w:val="23"/>
                <w:szCs w:val="23"/>
              </w:rPr>
            </w:pPr>
            <w:r>
              <w:rPr>
                <w:rFonts w:eastAsia="方正书宋_GBK" w:hint="eastAsia"/>
                <w:sz w:val="23"/>
                <w:szCs w:val="23"/>
              </w:rPr>
              <w:t>或</w:t>
            </w:r>
          </w:p>
          <w:p w14:paraId="67AD90F9" w14:textId="77777777" w:rsidR="00DA5B87"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089F8F34" w14:textId="6163A033"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数据可视化为后续迭代</w:t>
            </w:r>
            <w:r w:rsidRPr="00121BA9">
              <w:rPr>
                <w:rFonts w:eastAsia="方正书宋_GBK"/>
                <w:sz w:val="23"/>
                <w:szCs w:val="23"/>
              </w:rPr>
              <w:t>3</w:t>
            </w:r>
            <w:r w:rsidRPr="00121BA9">
              <w:rPr>
                <w:rFonts w:eastAsia="方正书宋_GBK"/>
                <w:sz w:val="23"/>
                <w:szCs w:val="23"/>
              </w:rPr>
              <w:t>的统计分析功能打下了基础。今天的联调工作让我经历了第一次真正的前后端对接</w:t>
            </w:r>
            <w:r w:rsidRPr="00121BA9">
              <w:rPr>
                <w:rFonts w:eastAsia="方正书宋_GBK"/>
                <w:sz w:val="23"/>
                <w:szCs w:val="23"/>
              </w:rPr>
              <w:t>——</w:t>
            </w:r>
            <w:r w:rsidRPr="00121BA9">
              <w:rPr>
                <w:rFonts w:eastAsia="方正书宋_GBK"/>
                <w:sz w:val="23"/>
                <w:szCs w:val="23"/>
              </w:rPr>
              <w:t>后端调</w:t>
            </w:r>
            <w:r w:rsidRPr="00121BA9">
              <w:rPr>
                <w:rFonts w:eastAsia="方正书宋_GBK"/>
                <w:sz w:val="23"/>
                <w:szCs w:val="23"/>
              </w:rPr>
              <w:t>DeepSeek API</w:t>
            </w:r>
            <w:r w:rsidRPr="00121BA9">
              <w:rPr>
                <w:rFonts w:eastAsia="方正书宋_GBK"/>
                <w:sz w:val="23"/>
                <w:szCs w:val="23"/>
              </w:rPr>
              <w:t>返回的</w:t>
            </w:r>
            <w:r w:rsidRPr="00121BA9">
              <w:rPr>
                <w:rFonts w:eastAsia="方正书宋_GBK"/>
                <w:sz w:val="23"/>
                <w:szCs w:val="23"/>
              </w:rPr>
              <w:t>JSON</w:t>
            </w:r>
            <w:r w:rsidRPr="00121BA9">
              <w:rPr>
                <w:rFonts w:eastAsia="方正书宋_GBK"/>
                <w:sz w:val="23"/>
                <w:szCs w:val="23"/>
              </w:rPr>
              <w:t>偶尔会混入</w:t>
            </w:r>
            <w:r w:rsidRPr="00121BA9">
              <w:rPr>
                <w:rFonts w:eastAsia="方正书宋_GBK"/>
                <w:sz w:val="23"/>
                <w:szCs w:val="23"/>
              </w:rPr>
              <w:t>Markdown</w:t>
            </w:r>
            <w:r w:rsidRPr="00121BA9">
              <w:rPr>
                <w:rFonts w:eastAsia="方正书宋_GBK"/>
                <w:sz w:val="23"/>
                <w:szCs w:val="23"/>
              </w:rPr>
              <w:t>标记，需要在后端做清洗。测试用例集的设计体现了</w:t>
            </w:r>
            <w:r w:rsidRPr="00121BA9">
              <w:rPr>
                <w:rFonts w:eastAsia="方正书宋_GBK"/>
                <w:sz w:val="23"/>
                <w:szCs w:val="23"/>
              </w:rPr>
              <w:t>“</w:t>
            </w:r>
            <w:r w:rsidRPr="00121BA9">
              <w:rPr>
                <w:rFonts w:eastAsia="方正书宋_GBK"/>
                <w:sz w:val="23"/>
                <w:szCs w:val="23"/>
              </w:rPr>
              <w:t>防御性思维</w:t>
            </w:r>
            <w:r w:rsidRPr="00121BA9">
              <w:rPr>
                <w:rFonts w:eastAsia="方正书宋_GBK"/>
                <w:sz w:val="23"/>
                <w:szCs w:val="23"/>
              </w:rPr>
              <w:t>”</w:t>
            </w:r>
            <w:r w:rsidRPr="00121BA9">
              <w:rPr>
                <w:rFonts w:eastAsia="方正书宋_GBK"/>
                <w:sz w:val="23"/>
                <w:szCs w:val="23"/>
              </w:rPr>
              <w:t>：不能只测正常场景，更要测边界情况和易错场景。作为技术主管，判断问题的根因在前端、后端还是</w:t>
            </w:r>
            <w:r w:rsidRPr="00121BA9">
              <w:rPr>
                <w:rFonts w:eastAsia="方正书宋_GBK"/>
                <w:sz w:val="23"/>
                <w:szCs w:val="23"/>
              </w:rPr>
              <w:t>AI</w:t>
            </w:r>
            <w:r w:rsidRPr="00121BA9">
              <w:rPr>
                <w:rFonts w:eastAsia="方正书宋_GBK"/>
                <w:sz w:val="23"/>
                <w:szCs w:val="23"/>
              </w:rPr>
              <w:t>模型层，是我需要具备的核心能力。</w:t>
            </w:r>
          </w:p>
        </w:tc>
      </w:tr>
      <w:tr w:rsidR="00DA5B87" w14:paraId="53DD24C3" w14:textId="77777777">
        <w:trPr>
          <w:trHeight w:val="624"/>
          <w:jc w:val="center"/>
        </w:trPr>
        <w:tc>
          <w:tcPr>
            <w:tcW w:w="1049" w:type="dxa"/>
            <w:vAlign w:val="center"/>
          </w:tcPr>
          <w:p w14:paraId="41C7160A" w14:textId="77777777" w:rsidR="00DA5B87"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DA567A9" w14:textId="77777777" w:rsidR="00DA5B87"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17</w:t>
            </w:r>
            <w:r>
              <w:rPr>
                <w:rFonts w:eastAsia="方正书宋_GBK" w:hint="eastAsia"/>
                <w:sz w:val="23"/>
                <w:szCs w:val="23"/>
              </w:rPr>
              <w:t>日</w:t>
            </w:r>
          </w:p>
        </w:tc>
        <w:tc>
          <w:tcPr>
            <w:tcW w:w="1050" w:type="dxa"/>
            <w:vAlign w:val="center"/>
          </w:tcPr>
          <w:p w14:paraId="1D8672B2" w14:textId="77777777" w:rsidR="00DA5B87"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49EAE843" w14:textId="77777777" w:rsidR="00DA5B87" w:rsidRDefault="00000000">
            <w:pPr>
              <w:adjustRightInd w:val="0"/>
              <w:snapToGrid w:val="0"/>
              <w:jc w:val="center"/>
              <w:rPr>
                <w:rFonts w:eastAsia="方正书宋_GBK"/>
                <w:sz w:val="23"/>
                <w:szCs w:val="23"/>
              </w:rPr>
            </w:pPr>
            <w:r>
              <w:rPr>
                <w:rFonts w:eastAsia="方正书宋_GBK" w:hint="eastAsia"/>
                <w:sz w:val="23"/>
                <w:szCs w:val="23"/>
              </w:rPr>
              <w:t>星期五</w:t>
            </w:r>
          </w:p>
        </w:tc>
      </w:tr>
      <w:tr w:rsidR="00DA5B87" w14:paraId="2347C3DB" w14:textId="77777777">
        <w:trPr>
          <w:trHeight w:val="2268"/>
          <w:jc w:val="center"/>
        </w:trPr>
        <w:tc>
          <w:tcPr>
            <w:tcW w:w="1049" w:type="dxa"/>
            <w:vAlign w:val="center"/>
          </w:tcPr>
          <w:p w14:paraId="65D81F2F" w14:textId="77777777" w:rsidR="00DA5B87"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2F313FD1" w14:textId="77777777" w:rsidR="00DA5B87" w:rsidRDefault="00000000">
            <w:pPr>
              <w:adjustRightInd w:val="0"/>
              <w:snapToGrid w:val="0"/>
              <w:jc w:val="center"/>
              <w:rPr>
                <w:rFonts w:eastAsia="方正书宋_GBK"/>
                <w:sz w:val="23"/>
                <w:szCs w:val="23"/>
              </w:rPr>
            </w:pPr>
            <w:r>
              <w:rPr>
                <w:rFonts w:eastAsia="方正书宋_GBK"/>
                <w:sz w:val="23"/>
                <w:szCs w:val="23"/>
              </w:rPr>
              <w:t xml:space="preserve"> </w:t>
            </w:r>
          </w:p>
          <w:p w14:paraId="0F6A046E" w14:textId="77777777" w:rsidR="00DA5B87"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713898B8" w14:textId="512874D5"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完成风险检测模块的规则引擎设计：定义固定规则（缺少验收条款、违约责任缺失、付款比例</w:t>
            </w:r>
            <w:r w:rsidRPr="00121BA9">
              <w:rPr>
                <w:rFonts w:eastAsia="方正书宋_GBK"/>
                <w:sz w:val="23"/>
                <w:szCs w:val="23"/>
              </w:rPr>
              <w:t>100%</w:t>
            </w:r>
            <w:r w:rsidRPr="00121BA9">
              <w:rPr>
                <w:rFonts w:eastAsia="方正书宋_GBK"/>
                <w:sz w:val="23"/>
                <w:szCs w:val="23"/>
              </w:rPr>
              <w:t>为高风险、质保期限缺失）和阈值判断逻辑。编写</w:t>
            </w:r>
            <w:r w:rsidRPr="00121BA9">
              <w:rPr>
                <w:rFonts w:eastAsia="方正书宋_GBK"/>
                <w:sz w:val="23"/>
                <w:szCs w:val="23"/>
              </w:rPr>
              <w:t>3</w:t>
            </w:r>
            <w:r w:rsidRPr="00121BA9">
              <w:rPr>
                <w:rFonts w:eastAsia="方正书宋_GBK"/>
                <w:sz w:val="23"/>
                <w:szCs w:val="23"/>
              </w:rPr>
              <w:t>个</w:t>
            </w:r>
            <w:r w:rsidRPr="00121BA9">
              <w:rPr>
                <w:rFonts w:eastAsia="方正书宋_GBK"/>
                <w:sz w:val="23"/>
                <w:szCs w:val="23"/>
              </w:rPr>
              <w:t>Few-shot</w:t>
            </w:r>
            <w:r w:rsidRPr="00121BA9">
              <w:rPr>
                <w:rFonts w:eastAsia="方正书宋_GBK"/>
                <w:sz w:val="23"/>
                <w:szCs w:val="23"/>
              </w:rPr>
              <w:t>示例文档（完整采购需求</w:t>
            </w:r>
            <w:r w:rsidRPr="00121BA9">
              <w:rPr>
                <w:rFonts w:eastAsia="方正书宋_GBK"/>
                <w:sz w:val="23"/>
                <w:szCs w:val="23"/>
              </w:rPr>
              <w:t>→</w:t>
            </w:r>
            <w:r w:rsidRPr="00121BA9">
              <w:rPr>
                <w:rFonts w:eastAsia="方正书宋_GBK"/>
                <w:sz w:val="23"/>
                <w:szCs w:val="23"/>
              </w:rPr>
              <w:t>结构化结果、极简需求</w:t>
            </w:r>
            <w:r w:rsidRPr="00121BA9">
              <w:rPr>
                <w:rFonts w:eastAsia="方正书宋_GBK"/>
                <w:sz w:val="23"/>
                <w:szCs w:val="23"/>
              </w:rPr>
              <w:t>→</w:t>
            </w:r>
            <w:r w:rsidRPr="00121BA9">
              <w:rPr>
                <w:rFonts w:eastAsia="方正书宋_GBK"/>
                <w:sz w:val="23"/>
                <w:szCs w:val="23"/>
              </w:rPr>
              <w:t>结构化结果、风险检测示例）。下午参加分组演示验收，向指导老师展示第一迭代成果</w:t>
            </w:r>
            <w:r w:rsidRPr="00121BA9">
              <w:rPr>
                <w:rFonts w:eastAsia="方正书宋_GBK"/>
                <w:sz w:val="23"/>
                <w:szCs w:val="23"/>
              </w:rPr>
              <w:t>——</w:t>
            </w:r>
            <w:r w:rsidRPr="00121BA9">
              <w:rPr>
                <w:rFonts w:eastAsia="方正书宋_GBK"/>
                <w:sz w:val="23"/>
                <w:szCs w:val="23"/>
              </w:rPr>
              <w:t>四大核心模块：需求语义理解、动态模板引擎、条款风险预审、</w:t>
            </w:r>
            <w:r w:rsidRPr="00121BA9">
              <w:rPr>
                <w:rFonts w:eastAsia="方正书宋_GBK"/>
                <w:sz w:val="23"/>
                <w:szCs w:val="23"/>
              </w:rPr>
              <w:t>Web</w:t>
            </w:r>
            <w:r w:rsidRPr="00121BA9">
              <w:rPr>
                <w:rFonts w:eastAsia="方正书宋_GBK"/>
                <w:sz w:val="23"/>
                <w:szCs w:val="23"/>
              </w:rPr>
              <w:t>前端界面。核心参数提取准确率达到</w:t>
            </w:r>
            <w:r w:rsidRPr="00121BA9">
              <w:rPr>
                <w:rFonts w:eastAsia="方正书宋_GBK"/>
                <w:sz w:val="23"/>
                <w:szCs w:val="23"/>
              </w:rPr>
              <w:t>92%</w:t>
            </w:r>
            <w:r w:rsidRPr="00121BA9">
              <w:rPr>
                <w:rFonts w:eastAsia="方正书宋_GBK"/>
                <w:sz w:val="23"/>
                <w:szCs w:val="23"/>
              </w:rPr>
              <w:t>。</w:t>
            </w:r>
          </w:p>
        </w:tc>
      </w:tr>
      <w:tr w:rsidR="00DA5B87" w14:paraId="2E5F7F77" w14:textId="77777777">
        <w:trPr>
          <w:trHeight w:val="2495"/>
          <w:jc w:val="center"/>
        </w:trPr>
        <w:tc>
          <w:tcPr>
            <w:tcW w:w="1049" w:type="dxa"/>
            <w:vAlign w:val="center"/>
          </w:tcPr>
          <w:p w14:paraId="13316986" w14:textId="77777777" w:rsidR="00DA5B87"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69A9FFA9" w14:textId="77777777" w:rsidR="00DA5B87" w:rsidRDefault="00000000">
            <w:pPr>
              <w:adjustRightInd w:val="0"/>
              <w:snapToGrid w:val="0"/>
              <w:jc w:val="center"/>
              <w:rPr>
                <w:rFonts w:eastAsia="方正书宋_GBK"/>
                <w:sz w:val="23"/>
                <w:szCs w:val="23"/>
              </w:rPr>
            </w:pPr>
            <w:r>
              <w:rPr>
                <w:rFonts w:eastAsia="方正书宋_GBK" w:hint="eastAsia"/>
                <w:sz w:val="23"/>
                <w:szCs w:val="23"/>
              </w:rPr>
              <w:t>或</w:t>
            </w:r>
          </w:p>
          <w:p w14:paraId="39C1E943" w14:textId="77777777" w:rsidR="00DA5B87"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5F1E7446" w14:textId="45D95CDE"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风险检测模块在</w:t>
            </w:r>
            <w:r w:rsidRPr="00121BA9">
              <w:rPr>
                <w:rFonts w:eastAsia="方正书宋_GBK"/>
                <w:sz w:val="23"/>
                <w:szCs w:val="23"/>
              </w:rPr>
              <w:t>MVP</w:t>
            </w:r>
            <w:r w:rsidRPr="00121BA9">
              <w:rPr>
                <w:rFonts w:eastAsia="方正书宋_GBK"/>
                <w:sz w:val="23"/>
                <w:szCs w:val="23"/>
              </w:rPr>
              <w:t>阶段采用</w:t>
            </w:r>
            <w:r w:rsidRPr="00121BA9">
              <w:rPr>
                <w:rFonts w:eastAsia="方正书宋_GBK"/>
                <w:sz w:val="23"/>
                <w:szCs w:val="23"/>
              </w:rPr>
              <w:t>“</w:t>
            </w:r>
            <w:r w:rsidRPr="00121BA9">
              <w:rPr>
                <w:rFonts w:eastAsia="方正书宋_GBK"/>
                <w:sz w:val="23"/>
                <w:szCs w:val="23"/>
              </w:rPr>
              <w:t>固定规则</w:t>
            </w:r>
            <w:r w:rsidRPr="00121BA9">
              <w:rPr>
                <w:rFonts w:eastAsia="方正书宋_GBK"/>
                <w:sz w:val="23"/>
                <w:szCs w:val="23"/>
              </w:rPr>
              <w:t>+AI</w:t>
            </w:r>
            <w:r w:rsidRPr="00121BA9">
              <w:rPr>
                <w:rFonts w:eastAsia="方正书宋_GBK"/>
                <w:sz w:val="23"/>
                <w:szCs w:val="23"/>
              </w:rPr>
              <w:t>辅助</w:t>
            </w:r>
            <w:r w:rsidRPr="00121BA9">
              <w:rPr>
                <w:rFonts w:eastAsia="方正书宋_GBK"/>
                <w:sz w:val="23"/>
                <w:szCs w:val="23"/>
              </w:rPr>
              <w:t>”</w:t>
            </w:r>
            <w:r w:rsidRPr="00121BA9">
              <w:rPr>
                <w:rFonts w:eastAsia="方正书宋_GBK"/>
                <w:sz w:val="23"/>
                <w:szCs w:val="23"/>
              </w:rPr>
              <w:t>的混合策略，这是技术决策上的务实选择</w:t>
            </w:r>
            <w:r w:rsidRPr="00121BA9">
              <w:rPr>
                <w:rFonts w:eastAsia="方正书宋_GBK"/>
                <w:sz w:val="23"/>
                <w:szCs w:val="23"/>
              </w:rPr>
              <w:t>——</w:t>
            </w:r>
            <w:r w:rsidRPr="00121BA9">
              <w:rPr>
                <w:rFonts w:eastAsia="方正书宋_GBK"/>
                <w:sz w:val="23"/>
                <w:szCs w:val="23"/>
              </w:rPr>
              <w:t>纯</w:t>
            </w:r>
            <w:r w:rsidRPr="00121BA9">
              <w:rPr>
                <w:rFonts w:eastAsia="方正书宋_GBK"/>
                <w:sz w:val="23"/>
                <w:szCs w:val="23"/>
              </w:rPr>
              <w:t>AI</w:t>
            </w:r>
            <w:r w:rsidRPr="00121BA9">
              <w:rPr>
                <w:rFonts w:eastAsia="方正书宋_GBK"/>
                <w:sz w:val="23"/>
                <w:szCs w:val="23"/>
              </w:rPr>
              <w:t>方案在有限时间内难以保证稳定性，而规则引擎可以覆盖</w:t>
            </w:r>
            <w:r w:rsidRPr="00121BA9">
              <w:rPr>
                <w:rFonts w:eastAsia="方正书宋_GBK"/>
                <w:sz w:val="23"/>
                <w:szCs w:val="23"/>
              </w:rPr>
              <w:t>80%</w:t>
            </w:r>
            <w:r w:rsidRPr="00121BA9">
              <w:rPr>
                <w:rFonts w:eastAsia="方正书宋_GBK"/>
                <w:sz w:val="23"/>
                <w:szCs w:val="23"/>
              </w:rPr>
              <w:t>的常见风险场景。验收演示中系统跑通了</w:t>
            </w:r>
            <w:r w:rsidRPr="00121BA9">
              <w:rPr>
                <w:rFonts w:eastAsia="方正书宋_GBK"/>
                <w:sz w:val="23"/>
                <w:szCs w:val="23"/>
              </w:rPr>
              <w:t>“</w:t>
            </w:r>
            <w:r w:rsidRPr="00121BA9">
              <w:rPr>
                <w:rFonts w:eastAsia="方正书宋_GBK"/>
                <w:sz w:val="23"/>
                <w:szCs w:val="23"/>
              </w:rPr>
              <w:t>输入需求</w:t>
            </w:r>
            <w:r w:rsidRPr="00121BA9">
              <w:rPr>
                <w:rFonts w:eastAsia="方正书宋_GBK"/>
                <w:sz w:val="23"/>
                <w:szCs w:val="23"/>
              </w:rPr>
              <w:t>→AI</w:t>
            </w:r>
            <w:r w:rsidRPr="00121BA9">
              <w:rPr>
                <w:rFonts w:eastAsia="方正书宋_GBK"/>
                <w:sz w:val="23"/>
                <w:szCs w:val="23"/>
              </w:rPr>
              <w:t>解析</w:t>
            </w:r>
            <w:r w:rsidRPr="00121BA9">
              <w:rPr>
                <w:rFonts w:eastAsia="方正书宋_GBK"/>
                <w:sz w:val="23"/>
                <w:szCs w:val="23"/>
              </w:rPr>
              <w:t>→</w:t>
            </w:r>
            <w:r w:rsidRPr="00121BA9">
              <w:rPr>
                <w:rFonts w:eastAsia="方正书宋_GBK"/>
                <w:sz w:val="23"/>
                <w:szCs w:val="23"/>
              </w:rPr>
              <w:t>生成文件</w:t>
            </w:r>
            <w:r w:rsidRPr="00121BA9">
              <w:rPr>
                <w:rFonts w:eastAsia="方正书宋_GBK"/>
                <w:sz w:val="23"/>
                <w:szCs w:val="23"/>
              </w:rPr>
              <w:t>→</w:t>
            </w:r>
            <w:r w:rsidRPr="00121BA9">
              <w:rPr>
                <w:rFonts w:eastAsia="方正书宋_GBK"/>
                <w:sz w:val="23"/>
                <w:szCs w:val="23"/>
              </w:rPr>
              <w:t>风险检测</w:t>
            </w:r>
            <w:r w:rsidRPr="00121BA9">
              <w:rPr>
                <w:rFonts w:eastAsia="方正书宋_GBK"/>
                <w:sz w:val="23"/>
                <w:szCs w:val="23"/>
              </w:rPr>
              <w:t>→</w:t>
            </w:r>
            <w:r w:rsidRPr="00121BA9">
              <w:rPr>
                <w:rFonts w:eastAsia="方正书宋_GBK"/>
                <w:sz w:val="23"/>
                <w:szCs w:val="23"/>
              </w:rPr>
              <w:t>导出</w:t>
            </w:r>
            <w:r w:rsidRPr="00121BA9">
              <w:rPr>
                <w:rFonts w:eastAsia="方正书宋_GBK"/>
                <w:sz w:val="23"/>
                <w:szCs w:val="23"/>
              </w:rPr>
              <w:t>PDF”</w:t>
            </w:r>
            <w:r w:rsidRPr="00121BA9">
              <w:rPr>
                <w:rFonts w:eastAsia="方正书宋_GBK"/>
                <w:sz w:val="23"/>
                <w:szCs w:val="23"/>
              </w:rPr>
              <w:t>的完整链路。团队第一次看到自己开发的系统真正跑起来，成就感非常强。</w:t>
            </w:r>
          </w:p>
        </w:tc>
      </w:tr>
      <w:tr w:rsidR="00DA5B87" w14:paraId="0E8C62A6" w14:textId="77777777">
        <w:trPr>
          <w:trHeight w:val="624"/>
          <w:jc w:val="center"/>
        </w:trPr>
        <w:tc>
          <w:tcPr>
            <w:tcW w:w="1049" w:type="dxa"/>
            <w:vAlign w:val="center"/>
          </w:tcPr>
          <w:p w14:paraId="20A9D080" w14:textId="77777777" w:rsidR="00DA5B87"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2DB070EE" w14:textId="77777777" w:rsidR="00DA5B87"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19</w:t>
            </w:r>
            <w:r>
              <w:rPr>
                <w:rFonts w:eastAsia="方正书宋_GBK" w:hint="eastAsia"/>
                <w:sz w:val="23"/>
                <w:szCs w:val="23"/>
              </w:rPr>
              <w:t>日</w:t>
            </w:r>
          </w:p>
        </w:tc>
        <w:tc>
          <w:tcPr>
            <w:tcW w:w="1050" w:type="dxa"/>
            <w:vAlign w:val="center"/>
          </w:tcPr>
          <w:p w14:paraId="64E9174D" w14:textId="77777777" w:rsidR="00DA5B87"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5D2FD1B1" w14:textId="77777777" w:rsidR="00DA5B87" w:rsidRDefault="00000000">
            <w:pPr>
              <w:adjustRightInd w:val="0"/>
              <w:snapToGrid w:val="0"/>
              <w:jc w:val="center"/>
              <w:rPr>
                <w:rFonts w:eastAsia="方正书宋_GBK"/>
                <w:sz w:val="23"/>
                <w:szCs w:val="23"/>
              </w:rPr>
            </w:pPr>
            <w:r>
              <w:rPr>
                <w:rFonts w:eastAsia="方正书宋_GBK" w:hint="eastAsia"/>
                <w:sz w:val="23"/>
                <w:szCs w:val="23"/>
              </w:rPr>
              <w:t>星期日</w:t>
            </w:r>
          </w:p>
        </w:tc>
      </w:tr>
      <w:tr w:rsidR="00DA5B87" w14:paraId="1B02D17C" w14:textId="77777777">
        <w:trPr>
          <w:trHeight w:val="2268"/>
          <w:jc w:val="center"/>
        </w:trPr>
        <w:tc>
          <w:tcPr>
            <w:tcW w:w="1049" w:type="dxa"/>
            <w:vAlign w:val="center"/>
          </w:tcPr>
          <w:p w14:paraId="3AB12AA2" w14:textId="77777777" w:rsidR="00DA5B87"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39BD68C3" w14:textId="77777777" w:rsidR="00DA5B87" w:rsidRDefault="00000000">
            <w:pPr>
              <w:adjustRightInd w:val="0"/>
              <w:snapToGrid w:val="0"/>
              <w:jc w:val="center"/>
              <w:rPr>
                <w:rFonts w:eastAsia="方正书宋_GBK"/>
                <w:sz w:val="23"/>
                <w:szCs w:val="23"/>
              </w:rPr>
            </w:pPr>
            <w:r>
              <w:rPr>
                <w:rFonts w:eastAsia="方正书宋_GBK"/>
                <w:sz w:val="23"/>
                <w:szCs w:val="23"/>
              </w:rPr>
              <w:t xml:space="preserve"> </w:t>
            </w:r>
          </w:p>
          <w:p w14:paraId="3268C780" w14:textId="77777777" w:rsidR="00DA5B87"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78BA37FD" w14:textId="08A271CD"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第一迭代正式答辩日。上午进行最终演示环境准备和</w:t>
            </w:r>
            <w:r w:rsidRPr="00121BA9">
              <w:rPr>
                <w:rFonts w:eastAsia="方正书宋_GBK"/>
                <w:sz w:val="23"/>
                <w:szCs w:val="23"/>
              </w:rPr>
              <w:t>PPT</w:t>
            </w:r>
            <w:r w:rsidRPr="00121BA9">
              <w:rPr>
                <w:rFonts w:eastAsia="方正书宋_GBK"/>
                <w:sz w:val="23"/>
                <w:szCs w:val="23"/>
              </w:rPr>
              <w:t>走排，确认原型</w:t>
            </w:r>
            <w:r w:rsidRPr="00121BA9">
              <w:rPr>
                <w:rFonts w:eastAsia="方正书宋_GBK"/>
                <w:sz w:val="23"/>
                <w:szCs w:val="23"/>
              </w:rPr>
              <w:t>HTML</w:t>
            </w:r>
            <w:r w:rsidRPr="00121BA9">
              <w:rPr>
                <w:rFonts w:eastAsia="方正书宋_GBK"/>
                <w:sz w:val="23"/>
                <w:szCs w:val="23"/>
              </w:rPr>
              <w:t>文件的演示路径和数据。下午参加第一迭代答辩汇报，展示系统架构设计、四大核心功能、系统原型工作台和第一迭代关键成果。答辩后进行团队复盘，总结关键经验：</w:t>
            </w:r>
            <w:r w:rsidRPr="00121BA9">
              <w:rPr>
                <w:rFonts w:eastAsia="方正书宋_GBK"/>
                <w:sz w:val="23"/>
                <w:szCs w:val="23"/>
              </w:rPr>
              <w:t>“</w:t>
            </w:r>
            <w:r w:rsidRPr="00121BA9">
              <w:rPr>
                <w:rFonts w:eastAsia="方正书宋_GBK"/>
                <w:sz w:val="23"/>
                <w:szCs w:val="23"/>
              </w:rPr>
              <w:t>文档分块</w:t>
            </w:r>
            <w:r w:rsidRPr="00121BA9">
              <w:rPr>
                <w:rFonts w:eastAsia="方正书宋_GBK"/>
                <w:sz w:val="23"/>
                <w:szCs w:val="23"/>
              </w:rPr>
              <w:t>+</w:t>
            </w:r>
            <w:r w:rsidRPr="00121BA9">
              <w:rPr>
                <w:rFonts w:eastAsia="方正书宋_GBK"/>
                <w:sz w:val="23"/>
                <w:szCs w:val="23"/>
              </w:rPr>
              <w:t>向量检索增强</w:t>
            </w:r>
            <w:r w:rsidRPr="00121BA9">
              <w:rPr>
                <w:rFonts w:eastAsia="方正书宋_GBK"/>
                <w:sz w:val="23"/>
                <w:szCs w:val="23"/>
              </w:rPr>
              <w:t>”</w:t>
            </w:r>
            <w:r w:rsidRPr="00121BA9">
              <w:rPr>
                <w:rFonts w:eastAsia="方正书宋_GBK"/>
                <w:sz w:val="23"/>
                <w:szCs w:val="23"/>
              </w:rPr>
              <w:t>解决大模型上下文窗口限制、</w:t>
            </w:r>
            <w:r w:rsidRPr="00121BA9">
              <w:rPr>
                <w:rFonts w:eastAsia="方正书宋_GBK"/>
                <w:sz w:val="23"/>
                <w:szCs w:val="23"/>
              </w:rPr>
              <w:t>“</w:t>
            </w:r>
            <w:r w:rsidRPr="00121BA9">
              <w:rPr>
                <w:rFonts w:eastAsia="方正书宋_GBK"/>
                <w:sz w:val="23"/>
                <w:szCs w:val="23"/>
              </w:rPr>
              <w:t>微服务</w:t>
            </w:r>
            <w:r w:rsidRPr="00121BA9">
              <w:rPr>
                <w:rFonts w:eastAsia="方正书宋_GBK"/>
                <w:sz w:val="23"/>
                <w:szCs w:val="23"/>
              </w:rPr>
              <w:t>+</w:t>
            </w:r>
            <w:r w:rsidRPr="00121BA9">
              <w:rPr>
                <w:rFonts w:eastAsia="方正书宋_GBK"/>
                <w:sz w:val="23"/>
                <w:szCs w:val="23"/>
              </w:rPr>
              <w:t>低耦合</w:t>
            </w:r>
            <w:r w:rsidRPr="00121BA9">
              <w:rPr>
                <w:rFonts w:eastAsia="方正书宋_GBK"/>
                <w:sz w:val="23"/>
                <w:szCs w:val="23"/>
              </w:rPr>
              <w:t>”</w:t>
            </w:r>
            <w:r w:rsidRPr="00121BA9">
              <w:rPr>
                <w:rFonts w:eastAsia="方正书宋_GBK"/>
                <w:sz w:val="23"/>
                <w:szCs w:val="23"/>
              </w:rPr>
              <w:t>架构决策的正确性。明确第二迭代（扩展功能）开发目标：法规库对接、历史条款复用、协同编辑、版本管理。</w:t>
            </w:r>
          </w:p>
        </w:tc>
      </w:tr>
      <w:tr w:rsidR="00DA5B87" w14:paraId="03F9BABD" w14:textId="77777777">
        <w:trPr>
          <w:trHeight w:val="2495"/>
          <w:jc w:val="center"/>
        </w:trPr>
        <w:tc>
          <w:tcPr>
            <w:tcW w:w="1049" w:type="dxa"/>
            <w:vAlign w:val="center"/>
          </w:tcPr>
          <w:p w14:paraId="562B3D2A" w14:textId="77777777" w:rsidR="00DA5B87"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53D65A29" w14:textId="77777777" w:rsidR="00DA5B87" w:rsidRDefault="00000000">
            <w:pPr>
              <w:adjustRightInd w:val="0"/>
              <w:snapToGrid w:val="0"/>
              <w:jc w:val="center"/>
              <w:rPr>
                <w:rFonts w:eastAsia="方正书宋_GBK"/>
                <w:sz w:val="23"/>
                <w:szCs w:val="23"/>
              </w:rPr>
            </w:pPr>
            <w:r>
              <w:rPr>
                <w:rFonts w:eastAsia="方正书宋_GBK" w:hint="eastAsia"/>
                <w:sz w:val="23"/>
                <w:szCs w:val="23"/>
              </w:rPr>
              <w:t>或</w:t>
            </w:r>
          </w:p>
          <w:p w14:paraId="614DB1EE" w14:textId="77777777" w:rsidR="00DA5B87"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7CAFEBE5" w14:textId="4D7704F6"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答辩是检验项目成果的实战演练。在准备答辩</w:t>
            </w:r>
            <w:r w:rsidRPr="00121BA9">
              <w:rPr>
                <w:rFonts w:eastAsia="方正书宋_GBK"/>
                <w:sz w:val="23"/>
                <w:szCs w:val="23"/>
              </w:rPr>
              <w:t>PPT</w:t>
            </w:r>
            <w:r w:rsidRPr="00121BA9">
              <w:rPr>
                <w:rFonts w:eastAsia="方正书宋_GBK"/>
                <w:sz w:val="23"/>
                <w:szCs w:val="23"/>
              </w:rPr>
              <w:t>的过程中，我重新梳理了整个技术方案的逻辑主线</w:t>
            </w:r>
            <w:r w:rsidRPr="00121BA9">
              <w:rPr>
                <w:rFonts w:eastAsia="方正书宋_GBK"/>
                <w:sz w:val="23"/>
                <w:szCs w:val="23"/>
              </w:rPr>
              <w:t>——</w:t>
            </w:r>
            <w:r w:rsidRPr="00121BA9">
              <w:rPr>
                <w:rFonts w:eastAsia="方正书宋_GBK"/>
                <w:sz w:val="23"/>
                <w:szCs w:val="23"/>
              </w:rPr>
              <w:t>从</w:t>
            </w:r>
            <w:r w:rsidRPr="00121BA9">
              <w:rPr>
                <w:rFonts w:eastAsia="方正书宋_GBK"/>
                <w:sz w:val="23"/>
                <w:szCs w:val="23"/>
              </w:rPr>
              <w:t>“</w:t>
            </w:r>
            <w:r w:rsidRPr="00121BA9">
              <w:rPr>
                <w:rFonts w:eastAsia="方正书宋_GBK"/>
                <w:sz w:val="23"/>
                <w:szCs w:val="23"/>
              </w:rPr>
              <w:t>为什么做</w:t>
            </w:r>
            <w:r w:rsidRPr="00121BA9">
              <w:rPr>
                <w:rFonts w:eastAsia="方正书宋_GBK"/>
                <w:sz w:val="23"/>
                <w:szCs w:val="23"/>
              </w:rPr>
              <w:t>”</w:t>
            </w:r>
            <w:r w:rsidRPr="00121BA9">
              <w:rPr>
                <w:rFonts w:eastAsia="方正书宋_GBK"/>
                <w:sz w:val="23"/>
                <w:szCs w:val="23"/>
              </w:rPr>
              <w:t>到</w:t>
            </w:r>
            <w:r w:rsidRPr="00121BA9">
              <w:rPr>
                <w:rFonts w:eastAsia="方正书宋_GBK"/>
                <w:sz w:val="23"/>
                <w:szCs w:val="23"/>
              </w:rPr>
              <w:t>“</w:t>
            </w:r>
            <w:r w:rsidRPr="00121BA9">
              <w:rPr>
                <w:rFonts w:eastAsia="方正书宋_GBK"/>
                <w:sz w:val="23"/>
                <w:szCs w:val="23"/>
              </w:rPr>
              <w:t>怎么做</w:t>
            </w:r>
            <w:r w:rsidRPr="00121BA9">
              <w:rPr>
                <w:rFonts w:eastAsia="方正书宋_GBK"/>
                <w:sz w:val="23"/>
                <w:szCs w:val="23"/>
              </w:rPr>
              <w:t>”</w:t>
            </w:r>
            <w:r w:rsidRPr="00121BA9">
              <w:rPr>
                <w:rFonts w:eastAsia="方正书宋_GBK"/>
                <w:sz w:val="23"/>
                <w:szCs w:val="23"/>
              </w:rPr>
              <w:t>到</w:t>
            </w:r>
            <w:r w:rsidRPr="00121BA9">
              <w:rPr>
                <w:rFonts w:eastAsia="方正书宋_GBK"/>
                <w:sz w:val="23"/>
                <w:szCs w:val="23"/>
              </w:rPr>
              <w:t>“</w:t>
            </w:r>
            <w:r w:rsidRPr="00121BA9">
              <w:rPr>
                <w:rFonts w:eastAsia="方正书宋_GBK"/>
                <w:sz w:val="23"/>
                <w:szCs w:val="23"/>
              </w:rPr>
              <w:t>做出了什么</w:t>
            </w:r>
            <w:r w:rsidRPr="00121BA9">
              <w:rPr>
                <w:rFonts w:eastAsia="方正书宋_GBK"/>
                <w:sz w:val="23"/>
                <w:szCs w:val="23"/>
              </w:rPr>
              <w:t>”</w:t>
            </w:r>
            <w:r w:rsidRPr="00121BA9">
              <w:rPr>
                <w:rFonts w:eastAsia="方正书宋_GBK"/>
                <w:sz w:val="23"/>
                <w:szCs w:val="23"/>
              </w:rPr>
              <w:t>，这个梳理过程本身就是一次深度学习。评委对</w:t>
            </w:r>
            <w:r w:rsidRPr="00121BA9">
              <w:rPr>
                <w:rFonts w:eastAsia="方正书宋_GBK"/>
                <w:sz w:val="23"/>
                <w:szCs w:val="23"/>
              </w:rPr>
              <w:t>“</w:t>
            </w:r>
            <w:r w:rsidRPr="00121BA9">
              <w:rPr>
                <w:rFonts w:eastAsia="方正书宋_GBK"/>
                <w:sz w:val="23"/>
                <w:szCs w:val="23"/>
              </w:rPr>
              <w:t>参数提取准确率</w:t>
            </w:r>
            <w:r w:rsidRPr="00121BA9">
              <w:rPr>
                <w:rFonts w:eastAsia="方正书宋_GBK"/>
                <w:sz w:val="23"/>
                <w:szCs w:val="23"/>
              </w:rPr>
              <w:t>92%”</w:t>
            </w:r>
            <w:r w:rsidRPr="00121BA9">
              <w:rPr>
                <w:rFonts w:eastAsia="方正书宋_GBK"/>
                <w:sz w:val="23"/>
                <w:szCs w:val="23"/>
              </w:rPr>
              <w:t>的数据特别关注，也指出</w:t>
            </w:r>
            <w:r w:rsidRPr="00121BA9">
              <w:rPr>
                <w:rFonts w:eastAsia="方正书宋_GBK"/>
                <w:sz w:val="23"/>
                <w:szCs w:val="23"/>
              </w:rPr>
              <w:t>“</w:t>
            </w:r>
            <w:r w:rsidRPr="00121BA9">
              <w:rPr>
                <w:rFonts w:eastAsia="方正书宋_GBK"/>
                <w:sz w:val="23"/>
                <w:szCs w:val="23"/>
              </w:rPr>
              <w:t>小样本场景下泛化能力</w:t>
            </w:r>
            <w:r w:rsidRPr="00121BA9">
              <w:rPr>
                <w:rFonts w:eastAsia="方正书宋_GBK"/>
                <w:sz w:val="23"/>
                <w:szCs w:val="23"/>
              </w:rPr>
              <w:t>”</w:t>
            </w:r>
            <w:r w:rsidRPr="00121BA9">
              <w:rPr>
                <w:rFonts w:eastAsia="方正书宋_GBK"/>
                <w:sz w:val="23"/>
                <w:szCs w:val="23"/>
              </w:rPr>
              <w:t>是后续优化的重点。第一迭代的成功让我对团队的技术能力有了信心。</w:t>
            </w:r>
          </w:p>
        </w:tc>
      </w:tr>
      <w:tr w:rsidR="00DA5B87" w14:paraId="007556F8" w14:textId="77777777">
        <w:trPr>
          <w:trHeight w:val="624"/>
          <w:jc w:val="center"/>
        </w:trPr>
        <w:tc>
          <w:tcPr>
            <w:tcW w:w="1049" w:type="dxa"/>
            <w:vAlign w:val="center"/>
          </w:tcPr>
          <w:p w14:paraId="1E7D9298" w14:textId="77777777" w:rsidR="00DA5B87"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526D91F5" w14:textId="77777777" w:rsidR="00DA5B87"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20</w:t>
            </w:r>
            <w:r>
              <w:rPr>
                <w:rFonts w:eastAsia="方正书宋_GBK" w:hint="eastAsia"/>
                <w:sz w:val="23"/>
                <w:szCs w:val="23"/>
              </w:rPr>
              <w:t>日</w:t>
            </w:r>
          </w:p>
        </w:tc>
        <w:tc>
          <w:tcPr>
            <w:tcW w:w="1050" w:type="dxa"/>
            <w:vAlign w:val="center"/>
          </w:tcPr>
          <w:p w14:paraId="50853B72" w14:textId="77777777" w:rsidR="00DA5B87"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22465D48" w14:textId="77777777" w:rsidR="00DA5B87" w:rsidRDefault="00000000">
            <w:pPr>
              <w:adjustRightInd w:val="0"/>
              <w:snapToGrid w:val="0"/>
              <w:jc w:val="center"/>
              <w:rPr>
                <w:rFonts w:eastAsia="方正书宋_GBK"/>
                <w:sz w:val="23"/>
                <w:szCs w:val="23"/>
              </w:rPr>
            </w:pPr>
            <w:r>
              <w:rPr>
                <w:rFonts w:eastAsia="方正书宋_GBK" w:hint="eastAsia"/>
                <w:sz w:val="23"/>
                <w:szCs w:val="23"/>
              </w:rPr>
              <w:t>星期一</w:t>
            </w:r>
          </w:p>
        </w:tc>
      </w:tr>
      <w:tr w:rsidR="00DA5B87" w14:paraId="5436C8CD" w14:textId="77777777">
        <w:trPr>
          <w:trHeight w:val="2268"/>
          <w:jc w:val="center"/>
        </w:trPr>
        <w:tc>
          <w:tcPr>
            <w:tcW w:w="1049" w:type="dxa"/>
            <w:vAlign w:val="center"/>
          </w:tcPr>
          <w:p w14:paraId="30962A55" w14:textId="77777777" w:rsidR="00DA5B87"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0BE2C83D" w14:textId="77777777" w:rsidR="00DA5B87" w:rsidRDefault="00000000">
            <w:pPr>
              <w:adjustRightInd w:val="0"/>
              <w:snapToGrid w:val="0"/>
              <w:jc w:val="center"/>
              <w:rPr>
                <w:rFonts w:eastAsia="方正书宋_GBK"/>
                <w:sz w:val="23"/>
                <w:szCs w:val="23"/>
              </w:rPr>
            </w:pPr>
            <w:r>
              <w:rPr>
                <w:rFonts w:eastAsia="方正书宋_GBK"/>
                <w:sz w:val="23"/>
                <w:szCs w:val="23"/>
              </w:rPr>
              <w:t xml:space="preserve"> </w:t>
            </w:r>
          </w:p>
          <w:p w14:paraId="16288479" w14:textId="77777777" w:rsidR="00DA5B87"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2B6EC98C" w14:textId="5E385BAB"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迭代</w:t>
            </w:r>
            <w:r w:rsidRPr="00121BA9">
              <w:rPr>
                <w:rFonts w:eastAsia="方正书宋_GBK"/>
                <w:sz w:val="23"/>
                <w:szCs w:val="23"/>
              </w:rPr>
              <w:t>2 Day1</w:t>
            </w:r>
            <w:r w:rsidRPr="00121BA9">
              <w:rPr>
                <w:rFonts w:eastAsia="方正书宋_GBK"/>
                <w:sz w:val="23"/>
                <w:szCs w:val="23"/>
              </w:rPr>
              <w:t>：输出《协同编辑技术实现方案》文档，分析</w:t>
            </w:r>
            <w:r w:rsidRPr="00121BA9">
              <w:rPr>
                <w:rFonts w:eastAsia="方正书宋_GBK"/>
                <w:sz w:val="23"/>
                <w:szCs w:val="23"/>
              </w:rPr>
              <w:t>WebSocket</w:t>
            </w:r>
            <w:r w:rsidRPr="00121BA9">
              <w:rPr>
                <w:rFonts w:eastAsia="方正书宋_GBK"/>
                <w:sz w:val="23"/>
                <w:szCs w:val="23"/>
              </w:rPr>
              <w:t>实时通信、</w:t>
            </w:r>
            <w:r w:rsidRPr="00121BA9">
              <w:rPr>
                <w:rFonts w:eastAsia="方正书宋_GBK"/>
                <w:sz w:val="23"/>
                <w:szCs w:val="23"/>
              </w:rPr>
              <w:t>OT</w:t>
            </w:r>
            <w:r w:rsidRPr="00121BA9">
              <w:rPr>
                <w:rFonts w:eastAsia="方正书宋_GBK"/>
                <w:sz w:val="23"/>
                <w:szCs w:val="23"/>
              </w:rPr>
              <w:t>算法和</w:t>
            </w:r>
            <w:r w:rsidRPr="00121BA9">
              <w:rPr>
                <w:rFonts w:eastAsia="方正书宋_GBK"/>
                <w:sz w:val="23"/>
                <w:szCs w:val="23"/>
              </w:rPr>
              <w:t>CRDT</w:t>
            </w:r>
            <w:r w:rsidRPr="00121BA9">
              <w:rPr>
                <w:rFonts w:eastAsia="方正书宋_GBK"/>
                <w:sz w:val="23"/>
                <w:szCs w:val="23"/>
              </w:rPr>
              <w:t>方案的优劣，确定采用</w:t>
            </w:r>
            <w:r w:rsidRPr="00121BA9">
              <w:rPr>
                <w:rFonts w:eastAsia="方正书宋_GBK"/>
                <w:sz w:val="23"/>
                <w:szCs w:val="23"/>
              </w:rPr>
              <w:t>WebSocket+</w:t>
            </w:r>
            <w:r w:rsidRPr="00121BA9">
              <w:rPr>
                <w:rFonts w:eastAsia="方正书宋_GBK"/>
                <w:sz w:val="23"/>
                <w:szCs w:val="23"/>
              </w:rPr>
              <w:t>操作日志方案（兼顾实现复杂度和团队开发能力）。评审后端数据表设计，审核法规库表（</w:t>
            </w:r>
            <w:r w:rsidRPr="00121BA9">
              <w:rPr>
                <w:rFonts w:eastAsia="方正书宋_GBK"/>
                <w:sz w:val="23"/>
                <w:szCs w:val="23"/>
              </w:rPr>
              <w:t>regulation</w:t>
            </w:r>
            <w:r w:rsidRPr="00121BA9">
              <w:rPr>
                <w:rFonts w:eastAsia="方正书宋_GBK"/>
                <w:sz w:val="23"/>
                <w:szCs w:val="23"/>
              </w:rPr>
              <w:t>）、版本快照表（</w:t>
            </w:r>
            <w:proofErr w:type="spellStart"/>
            <w:r w:rsidRPr="00121BA9">
              <w:rPr>
                <w:rFonts w:eastAsia="方正书宋_GBK"/>
                <w:sz w:val="23"/>
                <w:szCs w:val="23"/>
              </w:rPr>
              <w:t>version_snapshot</w:t>
            </w:r>
            <w:proofErr w:type="spellEnd"/>
            <w:r w:rsidRPr="00121BA9">
              <w:rPr>
                <w:rFonts w:eastAsia="方正书宋_GBK"/>
                <w:sz w:val="23"/>
                <w:szCs w:val="23"/>
              </w:rPr>
              <w:t>）、历史文件表（</w:t>
            </w:r>
            <w:proofErr w:type="spellStart"/>
            <w:r w:rsidRPr="00121BA9">
              <w:rPr>
                <w:rFonts w:eastAsia="方正书宋_GBK"/>
                <w:sz w:val="23"/>
                <w:szCs w:val="23"/>
              </w:rPr>
              <w:t>historical_document</w:t>
            </w:r>
            <w:proofErr w:type="spellEnd"/>
            <w:r w:rsidRPr="00121BA9">
              <w:rPr>
                <w:rFonts w:eastAsia="方正书宋_GBK"/>
                <w:sz w:val="23"/>
                <w:szCs w:val="23"/>
              </w:rPr>
              <w:t>）的</w:t>
            </w:r>
            <w:r w:rsidRPr="00121BA9">
              <w:rPr>
                <w:rFonts w:eastAsia="方正书宋_GBK"/>
                <w:sz w:val="23"/>
                <w:szCs w:val="23"/>
              </w:rPr>
              <w:t>ER</w:t>
            </w:r>
            <w:r w:rsidRPr="00121BA9">
              <w:rPr>
                <w:rFonts w:eastAsia="方正书宋_GBK"/>
                <w:sz w:val="23"/>
                <w:szCs w:val="23"/>
              </w:rPr>
              <w:t>图，确认字段命名与现有</w:t>
            </w:r>
            <w:r w:rsidRPr="00121BA9">
              <w:rPr>
                <w:rFonts w:eastAsia="方正书宋_GBK"/>
                <w:sz w:val="23"/>
                <w:szCs w:val="23"/>
              </w:rPr>
              <w:t>Schema</w:t>
            </w:r>
            <w:r w:rsidRPr="00121BA9">
              <w:rPr>
                <w:rFonts w:eastAsia="方正书宋_GBK"/>
                <w:sz w:val="23"/>
                <w:szCs w:val="23"/>
              </w:rPr>
              <w:t>保持一致。下午参加</w:t>
            </w:r>
            <w:r w:rsidRPr="00121BA9">
              <w:rPr>
                <w:rFonts w:eastAsia="方正书宋_GBK"/>
                <w:sz w:val="23"/>
                <w:szCs w:val="23"/>
              </w:rPr>
              <w:t>TAPD</w:t>
            </w:r>
            <w:r w:rsidRPr="00121BA9">
              <w:rPr>
                <w:rFonts w:eastAsia="方正书宋_GBK"/>
                <w:sz w:val="23"/>
                <w:szCs w:val="23"/>
              </w:rPr>
              <w:t>迭代</w:t>
            </w:r>
            <w:r w:rsidRPr="00121BA9">
              <w:rPr>
                <w:rFonts w:eastAsia="方正书宋_GBK"/>
                <w:sz w:val="23"/>
                <w:szCs w:val="23"/>
              </w:rPr>
              <w:t>2</w:t>
            </w:r>
            <w:r w:rsidRPr="00121BA9">
              <w:rPr>
                <w:rFonts w:eastAsia="方正书宋_GBK"/>
                <w:sz w:val="23"/>
                <w:szCs w:val="23"/>
              </w:rPr>
              <w:t>启动会，确认</w:t>
            </w:r>
            <w:r w:rsidRPr="00121BA9">
              <w:rPr>
                <w:rFonts w:eastAsia="方正书宋_GBK"/>
                <w:sz w:val="23"/>
                <w:szCs w:val="23"/>
              </w:rPr>
              <w:t>4</w:t>
            </w:r>
            <w:r w:rsidRPr="00121BA9">
              <w:rPr>
                <w:rFonts w:eastAsia="方正书宋_GBK"/>
                <w:sz w:val="23"/>
                <w:szCs w:val="23"/>
              </w:rPr>
              <w:t>项扩展功能的需求拆分和任务分配。</w:t>
            </w:r>
          </w:p>
        </w:tc>
      </w:tr>
      <w:tr w:rsidR="00DA5B87" w14:paraId="023F2C6D" w14:textId="77777777">
        <w:trPr>
          <w:trHeight w:val="2495"/>
          <w:jc w:val="center"/>
        </w:trPr>
        <w:tc>
          <w:tcPr>
            <w:tcW w:w="1049" w:type="dxa"/>
            <w:vAlign w:val="center"/>
          </w:tcPr>
          <w:p w14:paraId="54C246DC" w14:textId="77777777" w:rsidR="00DA5B87"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3C255B1C" w14:textId="77777777" w:rsidR="00DA5B87" w:rsidRDefault="00000000">
            <w:pPr>
              <w:adjustRightInd w:val="0"/>
              <w:snapToGrid w:val="0"/>
              <w:jc w:val="center"/>
              <w:rPr>
                <w:rFonts w:eastAsia="方正书宋_GBK"/>
                <w:sz w:val="23"/>
                <w:szCs w:val="23"/>
              </w:rPr>
            </w:pPr>
            <w:r>
              <w:rPr>
                <w:rFonts w:eastAsia="方正书宋_GBK" w:hint="eastAsia"/>
                <w:sz w:val="23"/>
                <w:szCs w:val="23"/>
              </w:rPr>
              <w:t>或</w:t>
            </w:r>
          </w:p>
          <w:p w14:paraId="00251E50" w14:textId="77777777" w:rsidR="00DA5B87"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2B088E13" w14:textId="6CDE65C1"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协同编辑是扩展功能中技术复杂度最高的模块。作为技术主管，我在方案选型时重点考虑了</w:t>
            </w:r>
            <w:r w:rsidRPr="00121BA9">
              <w:rPr>
                <w:rFonts w:eastAsia="方正书宋_GBK"/>
                <w:sz w:val="23"/>
                <w:szCs w:val="23"/>
              </w:rPr>
              <w:t>5</w:t>
            </w:r>
            <w:r w:rsidRPr="00121BA9">
              <w:rPr>
                <w:rFonts w:eastAsia="方正书宋_GBK"/>
                <w:sz w:val="23"/>
                <w:szCs w:val="23"/>
              </w:rPr>
              <w:t>人团队的开发能力边界</w:t>
            </w:r>
            <w:r w:rsidRPr="00121BA9">
              <w:rPr>
                <w:rFonts w:eastAsia="方正书宋_GBK"/>
                <w:sz w:val="23"/>
                <w:szCs w:val="23"/>
              </w:rPr>
              <w:t>——OT</w:t>
            </w:r>
            <w:r w:rsidRPr="00121BA9">
              <w:rPr>
                <w:rFonts w:eastAsia="方正书宋_GBK"/>
                <w:sz w:val="23"/>
                <w:szCs w:val="23"/>
              </w:rPr>
              <w:t>算法和</w:t>
            </w:r>
            <w:r w:rsidRPr="00121BA9">
              <w:rPr>
                <w:rFonts w:eastAsia="方正书宋_GBK"/>
                <w:sz w:val="23"/>
                <w:szCs w:val="23"/>
              </w:rPr>
              <w:t>CRDT</w:t>
            </w:r>
            <w:r w:rsidRPr="00121BA9">
              <w:rPr>
                <w:rFonts w:eastAsia="方正书宋_GBK"/>
                <w:sz w:val="23"/>
                <w:szCs w:val="23"/>
              </w:rPr>
              <w:t>虽然更成熟，但实现复杂度过高，最终选择了更务实的</w:t>
            </w:r>
            <w:r w:rsidRPr="00121BA9">
              <w:rPr>
                <w:rFonts w:eastAsia="方正书宋_GBK"/>
                <w:sz w:val="23"/>
                <w:szCs w:val="23"/>
              </w:rPr>
              <w:t>WebSocket+</w:t>
            </w:r>
            <w:r w:rsidRPr="00121BA9">
              <w:rPr>
                <w:rFonts w:eastAsia="方正书宋_GBK"/>
                <w:sz w:val="23"/>
                <w:szCs w:val="23"/>
              </w:rPr>
              <w:t>操作日志方案。评审数据表设计时，我特别关注了新旧表之间的字段命名一致性，避免第一迭代中</w:t>
            </w:r>
            <w:r w:rsidRPr="00121BA9">
              <w:rPr>
                <w:rFonts w:eastAsia="方正书宋_GBK"/>
                <w:sz w:val="23"/>
                <w:szCs w:val="23"/>
              </w:rPr>
              <w:t>“</w:t>
            </w:r>
            <w:r w:rsidRPr="00121BA9">
              <w:rPr>
                <w:rFonts w:eastAsia="方正书宋_GBK"/>
                <w:sz w:val="23"/>
                <w:szCs w:val="23"/>
              </w:rPr>
              <w:t>三端对齐</w:t>
            </w:r>
            <w:r w:rsidRPr="00121BA9">
              <w:rPr>
                <w:rFonts w:eastAsia="方正书宋_GBK"/>
                <w:sz w:val="23"/>
                <w:szCs w:val="23"/>
              </w:rPr>
              <w:t>”</w:t>
            </w:r>
            <w:r w:rsidRPr="00121BA9">
              <w:rPr>
                <w:rFonts w:eastAsia="方正书宋_GBK"/>
                <w:sz w:val="23"/>
                <w:szCs w:val="23"/>
              </w:rPr>
              <w:t>的成果在第二迭代中被破坏。</w:t>
            </w:r>
          </w:p>
        </w:tc>
      </w:tr>
      <w:tr w:rsidR="00DA5B87" w14:paraId="6A986D6B" w14:textId="77777777">
        <w:trPr>
          <w:trHeight w:val="624"/>
          <w:jc w:val="center"/>
        </w:trPr>
        <w:tc>
          <w:tcPr>
            <w:tcW w:w="1049" w:type="dxa"/>
            <w:vAlign w:val="center"/>
          </w:tcPr>
          <w:p w14:paraId="4C97F1F7" w14:textId="77777777" w:rsidR="00DA5B87"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7C2A7C8D" w14:textId="77777777" w:rsidR="00DA5B87"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21</w:t>
            </w:r>
            <w:r>
              <w:rPr>
                <w:rFonts w:eastAsia="方正书宋_GBK" w:hint="eastAsia"/>
                <w:sz w:val="23"/>
                <w:szCs w:val="23"/>
              </w:rPr>
              <w:t>日</w:t>
            </w:r>
          </w:p>
        </w:tc>
        <w:tc>
          <w:tcPr>
            <w:tcW w:w="1050" w:type="dxa"/>
            <w:vAlign w:val="center"/>
          </w:tcPr>
          <w:p w14:paraId="04F92CAE" w14:textId="77777777" w:rsidR="00DA5B87"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6633C1A3" w14:textId="77777777" w:rsidR="00DA5B87" w:rsidRDefault="00000000">
            <w:pPr>
              <w:adjustRightInd w:val="0"/>
              <w:snapToGrid w:val="0"/>
              <w:jc w:val="center"/>
              <w:rPr>
                <w:rFonts w:eastAsia="方正书宋_GBK"/>
                <w:sz w:val="23"/>
                <w:szCs w:val="23"/>
              </w:rPr>
            </w:pPr>
            <w:r>
              <w:rPr>
                <w:rFonts w:eastAsia="方正书宋_GBK" w:hint="eastAsia"/>
                <w:sz w:val="23"/>
                <w:szCs w:val="23"/>
              </w:rPr>
              <w:t>星期二</w:t>
            </w:r>
          </w:p>
        </w:tc>
      </w:tr>
      <w:tr w:rsidR="00DA5B87" w14:paraId="3BEA5D0D" w14:textId="77777777">
        <w:trPr>
          <w:trHeight w:val="2268"/>
          <w:jc w:val="center"/>
        </w:trPr>
        <w:tc>
          <w:tcPr>
            <w:tcW w:w="1049" w:type="dxa"/>
            <w:vAlign w:val="center"/>
          </w:tcPr>
          <w:p w14:paraId="74AA8E97" w14:textId="77777777" w:rsidR="00DA5B87"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4E2D2633" w14:textId="77777777" w:rsidR="00DA5B87" w:rsidRDefault="00000000">
            <w:pPr>
              <w:adjustRightInd w:val="0"/>
              <w:snapToGrid w:val="0"/>
              <w:jc w:val="center"/>
              <w:rPr>
                <w:rFonts w:eastAsia="方正书宋_GBK"/>
                <w:sz w:val="23"/>
                <w:szCs w:val="23"/>
              </w:rPr>
            </w:pPr>
            <w:r>
              <w:rPr>
                <w:rFonts w:eastAsia="方正书宋_GBK"/>
                <w:sz w:val="23"/>
                <w:szCs w:val="23"/>
              </w:rPr>
              <w:t xml:space="preserve"> </w:t>
            </w:r>
          </w:p>
          <w:p w14:paraId="351F495F" w14:textId="77777777" w:rsidR="00DA5B87"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0C4E88FF" w14:textId="144E998B"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迭代</w:t>
            </w:r>
            <w:r w:rsidRPr="00121BA9">
              <w:rPr>
                <w:rFonts w:eastAsia="方正书宋_GBK"/>
                <w:sz w:val="23"/>
                <w:szCs w:val="23"/>
              </w:rPr>
              <w:t>2 Day2</w:t>
            </w:r>
            <w:r w:rsidRPr="00121BA9">
              <w:rPr>
                <w:rFonts w:eastAsia="方正书宋_GBK"/>
                <w:sz w:val="23"/>
                <w:szCs w:val="23"/>
              </w:rPr>
              <w:t>：协同后端排查实时编辑并发冲突问题，分析多用户同时修改同一段落时的数据一致性保障策略，建议采用</w:t>
            </w:r>
            <w:r w:rsidRPr="00121BA9">
              <w:rPr>
                <w:rFonts w:eastAsia="方正书宋_GBK"/>
                <w:sz w:val="23"/>
                <w:szCs w:val="23"/>
              </w:rPr>
              <w:t>“</w:t>
            </w:r>
            <w:r w:rsidRPr="00121BA9">
              <w:rPr>
                <w:rFonts w:eastAsia="方正书宋_GBK"/>
                <w:sz w:val="23"/>
                <w:szCs w:val="23"/>
              </w:rPr>
              <w:t>段落级锁</w:t>
            </w:r>
            <w:r w:rsidRPr="00121BA9">
              <w:rPr>
                <w:rFonts w:eastAsia="方正书宋_GBK"/>
                <w:sz w:val="23"/>
                <w:szCs w:val="23"/>
              </w:rPr>
              <w:t>+</w:t>
            </w:r>
            <w:r w:rsidRPr="00121BA9">
              <w:rPr>
                <w:rFonts w:eastAsia="方正书宋_GBK"/>
                <w:sz w:val="23"/>
                <w:szCs w:val="23"/>
              </w:rPr>
              <w:t>乐观锁</w:t>
            </w:r>
            <w:r w:rsidRPr="00121BA9">
              <w:rPr>
                <w:rFonts w:eastAsia="方正书宋_GBK"/>
                <w:sz w:val="23"/>
                <w:szCs w:val="23"/>
              </w:rPr>
              <w:t>”</w:t>
            </w:r>
            <w:r w:rsidRPr="00121BA9">
              <w:rPr>
                <w:rFonts w:eastAsia="方正书宋_GBK"/>
                <w:sz w:val="23"/>
                <w:szCs w:val="23"/>
              </w:rPr>
              <w:t>双重机制。评审历史条款关键词匹配筛选接口和版本对比接口的逻辑设计，确认匹配算法采用</w:t>
            </w:r>
            <w:r w:rsidRPr="00121BA9">
              <w:rPr>
                <w:rFonts w:eastAsia="方正书宋_GBK"/>
                <w:sz w:val="23"/>
                <w:szCs w:val="23"/>
              </w:rPr>
              <w:t>TF-IDF</w:t>
            </w:r>
            <w:r w:rsidRPr="00121BA9">
              <w:rPr>
                <w:rFonts w:eastAsia="方正书宋_GBK"/>
                <w:sz w:val="23"/>
                <w:szCs w:val="23"/>
              </w:rPr>
              <w:t>向量相似度</w:t>
            </w:r>
            <w:r w:rsidRPr="00121BA9">
              <w:rPr>
                <w:rFonts w:eastAsia="方正书宋_GBK"/>
                <w:sz w:val="23"/>
                <w:szCs w:val="23"/>
              </w:rPr>
              <w:t>+</w:t>
            </w:r>
            <w:r w:rsidRPr="00121BA9">
              <w:rPr>
                <w:rFonts w:eastAsia="方正书宋_GBK"/>
                <w:sz w:val="23"/>
                <w:szCs w:val="23"/>
              </w:rPr>
              <w:t>关键词精确匹配的混合方案，提升条款复用的精确度。下午检查法规库</w:t>
            </w:r>
            <w:r w:rsidRPr="00121BA9">
              <w:rPr>
                <w:rFonts w:eastAsia="方正书宋_GBK"/>
                <w:sz w:val="23"/>
                <w:szCs w:val="23"/>
              </w:rPr>
              <w:t>+</w:t>
            </w:r>
            <w:r w:rsidRPr="00121BA9">
              <w:rPr>
                <w:rFonts w:eastAsia="方正书宋_GBK"/>
                <w:sz w:val="23"/>
                <w:szCs w:val="23"/>
              </w:rPr>
              <w:t>风险校验模块的联动逻辑，确认法规引用的时效性校验规则。</w:t>
            </w:r>
          </w:p>
        </w:tc>
      </w:tr>
      <w:tr w:rsidR="00DA5B87" w14:paraId="609F6E44" w14:textId="77777777">
        <w:trPr>
          <w:trHeight w:val="2495"/>
          <w:jc w:val="center"/>
        </w:trPr>
        <w:tc>
          <w:tcPr>
            <w:tcW w:w="1049" w:type="dxa"/>
            <w:vAlign w:val="center"/>
          </w:tcPr>
          <w:p w14:paraId="2900A154" w14:textId="77777777" w:rsidR="00DA5B87"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1839D2AF" w14:textId="77777777" w:rsidR="00DA5B87" w:rsidRDefault="00000000">
            <w:pPr>
              <w:adjustRightInd w:val="0"/>
              <w:snapToGrid w:val="0"/>
              <w:jc w:val="center"/>
              <w:rPr>
                <w:rFonts w:eastAsia="方正书宋_GBK"/>
                <w:sz w:val="23"/>
                <w:szCs w:val="23"/>
              </w:rPr>
            </w:pPr>
            <w:r>
              <w:rPr>
                <w:rFonts w:eastAsia="方正书宋_GBK" w:hint="eastAsia"/>
                <w:sz w:val="23"/>
                <w:szCs w:val="23"/>
              </w:rPr>
              <w:t>或</w:t>
            </w:r>
          </w:p>
          <w:p w14:paraId="7D543BC4" w14:textId="77777777" w:rsidR="00DA5B87"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2385D740" w14:textId="0848FEE3"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并发冲突是协同编辑的核心难题。</w:t>
            </w:r>
            <w:r w:rsidRPr="00121BA9">
              <w:rPr>
                <w:rFonts w:eastAsia="方正书宋_GBK"/>
                <w:sz w:val="23"/>
                <w:szCs w:val="23"/>
              </w:rPr>
              <w:t>“</w:t>
            </w:r>
            <w:r w:rsidRPr="00121BA9">
              <w:rPr>
                <w:rFonts w:eastAsia="方正书宋_GBK"/>
                <w:sz w:val="23"/>
                <w:szCs w:val="23"/>
              </w:rPr>
              <w:t>段落级锁</w:t>
            </w:r>
            <w:r w:rsidRPr="00121BA9">
              <w:rPr>
                <w:rFonts w:eastAsia="方正书宋_GBK"/>
                <w:sz w:val="23"/>
                <w:szCs w:val="23"/>
              </w:rPr>
              <w:t>”</w:t>
            </w:r>
            <w:r w:rsidRPr="00121BA9">
              <w:rPr>
                <w:rFonts w:eastAsia="方正书宋_GBK"/>
                <w:sz w:val="23"/>
                <w:szCs w:val="23"/>
              </w:rPr>
              <w:t>保证同一时间段内只有一个用户能编辑特定段落，</w:t>
            </w:r>
            <w:r w:rsidRPr="00121BA9">
              <w:rPr>
                <w:rFonts w:eastAsia="方正书宋_GBK"/>
                <w:sz w:val="23"/>
                <w:szCs w:val="23"/>
              </w:rPr>
              <w:t>“</w:t>
            </w:r>
            <w:r w:rsidRPr="00121BA9">
              <w:rPr>
                <w:rFonts w:eastAsia="方正书宋_GBK"/>
                <w:sz w:val="23"/>
                <w:szCs w:val="23"/>
              </w:rPr>
              <w:t>乐观锁</w:t>
            </w:r>
            <w:r w:rsidRPr="00121BA9">
              <w:rPr>
                <w:rFonts w:eastAsia="方正书宋_GBK"/>
                <w:sz w:val="23"/>
                <w:szCs w:val="23"/>
              </w:rPr>
              <w:t>”</w:t>
            </w:r>
            <w:r w:rsidRPr="00121BA9">
              <w:rPr>
                <w:rFonts w:eastAsia="方正书宋_GBK"/>
                <w:sz w:val="23"/>
                <w:szCs w:val="23"/>
              </w:rPr>
              <w:t>则在提交时检测数据是否被修改过，两层机制互补。评审匹配接口时，我发现后端最初的方案只用了简单的字符串包含匹配，精确度不够，建议增加</w:t>
            </w:r>
            <w:r w:rsidRPr="00121BA9">
              <w:rPr>
                <w:rFonts w:eastAsia="方正书宋_GBK"/>
                <w:sz w:val="23"/>
                <w:szCs w:val="23"/>
              </w:rPr>
              <w:t>TF-IDF</w:t>
            </w:r>
            <w:r w:rsidRPr="00121BA9">
              <w:rPr>
                <w:rFonts w:eastAsia="方正书宋_GBK"/>
                <w:sz w:val="23"/>
                <w:szCs w:val="23"/>
              </w:rPr>
              <w:t>语义相似度计算来提升匹配质量。体会到一个好的技术方案往往不是单一的，而是多种策略的组合。</w:t>
            </w:r>
          </w:p>
        </w:tc>
      </w:tr>
      <w:tr w:rsidR="00DA5B87" w14:paraId="7B978588" w14:textId="77777777">
        <w:trPr>
          <w:trHeight w:val="624"/>
          <w:jc w:val="center"/>
        </w:trPr>
        <w:tc>
          <w:tcPr>
            <w:tcW w:w="1049" w:type="dxa"/>
            <w:vAlign w:val="center"/>
          </w:tcPr>
          <w:p w14:paraId="5F56137F" w14:textId="77777777" w:rsidR="00DA5B87"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436E574" w14:textId="77777777" w:rsidR="00DA5B87"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22</w:t>
            </w:r>
            <w:r>
              <w:rPr>
                <w:rFonts w:eastAsia="方正书宋_GBK" w:hint="eastAsia"/>
                <w:sz w:val="23"/>
                <w:szCs w:val="23"/>
              </w:rPr>
              <w:t>日</w:t>
            </w:r>
          </w:p>
        </w:tc>
        <w:tc>
          <w:tcPr>
            <w:tcW w:w="1050" w:type="dxa"/>
            <w:vAlign w:val="center"/>
          </w:tcPr>
          <w:p w14:paraId="490D3F59" w14:textId="77777777" w:rsidR="00DA5B87"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C44199E" w14:textId="77777777" w:rsidR="00DA5B87" w:rsidRDefault="00000000">
            <w:pPr>
              <w:adjustRightInd w:val="0"/>
              <w:snapToGrid w:val="0"/>
              <w:jc w:val="center"/>
              <w:rPr>
                <w:rFonts w:eastAsia="方正书宋_GBK"/>
                <w:sz w:val="23"/>
                <w:szCs w:val="23"/>
              </w:rPr>
            </w:pPr>
            <w:r>
              <w:rPr>
                <w:rFonts w:eastAsia="方正书宋_GBK" w:hint="eastAsia"/>
                <w:sz w:val="23"/>
                <w:szCs w:val="23"/>
              </w:rPr>
              <w:t>星期三</w:t>
            </w:r>
          </w:p>
        </w:tc>
      </w:tr>
      <w:tr w:rsidR="00DA5B87" w14:paraId="0E73EF13" w14:textId="77777777">
        <w:trPr>
          <w:trHeight w:val="2268"/>
          <w:jc w:val="center"/>
        </w:trPr>
        <w:tc>
          <w:tcPr>
            <w:tcW w:w="1049" w:type="dxa"/>
            <w:vAlign w:val="center"/>
          </w:tcPr>
          <w:p w14:paraId="7EEAA904" w14:textId="77777777" w:rsidR="00DA5B87"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0B62ECFA" w14:textId="77777777" w:rsidR="00DA5B87" w:rsidRDefault="00000000">
            <w:pPr>
              <w:adjustRightInd w:val="0"/>
              <w:snapToGrid w:val="0"/>
              <w:jc w:val="center"/>
              <w:rPr>
                <w:rFonts w:eastAsia="方正书宋_GBK"/>
                <w:sz w:val="23"/>
                <w:szCs w:val="23"/>
              </w:rPr>
            </w:pPr>
            <w:r>
              <w:rPr>
                <w:rFonts w:eastAsia="方正书宋_GBK"/>
                <w:sz w:val="23"/>
                <w:szCs w:val="23"/>
              </w:rPr>
              <w:t xml:space="preserve"> </w:t>
            </w:r>
          </w:p>
          <w:p w14:paraId="6D29E34C" w14:textId="77777777" w:rsidR="00DA5B87"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7B01C873" w14:textId="59A6B0B8"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迭代</w:t>
            </w:r>
            <w:r w:rsidRPr="00121BA9">
              <w:rPr>
                <w:rFonts w:eastAsia="方正书宋_GBK"/>
                <w:sz w:val="23"/>
                <w:szCs w:val="23"/>
              </w:rPr>
              <w:t>2 Day3</w:t>
            </w:r>
            <w:r w:rsidRPr="00121BA9">
              <w:rPr>
                <w:rFonts w:eastAsia="方正书宋_GBK"/>
                <w:sz w:val="23"/>
                <w:szCs w:val="23"/>
              </w:rPr>
              <w:t>（验收日）：整体扩展功能架构复测，逐一检查法规库对接、历史条款复用、协同编辑、版本管理四个模块的接口稳定性。重点测试高并发场景下的</w:t>
            </w:r>
            <w:r w:rsidRPr="00121BA9">
              <w:rPr>
                <w:rFonts w:eastAsia="方正书宋_GBK"/>
                <w:sz w:val="23"/>
                <w:szCs w:val="23"/>
              </w:rPr>
              <w:t>WebSocket</w:t>
            </w:r>
            <w:r w:rsidRPr="00121BA9">
              <w:rPr>
                <w:rFonts w:eastAsia="方正书宋_GBK"/>
                <w:sz w:val="23"/>
                <w:szCs w:val="23"/>
              </w:rPr>
              <w:t>连接稳定性和版本对比的</w:t>
            </w:r>
            <w:r w:rsidRPr="00121BA9">
              <w:rPr>
                <w:rFonts w:eastAsia="方正书宋_GBK"/>
                <w:sz w:val="23"/>
                <w:szCs w:val="23"/>
              </w:rPr>
              <w:t>diff</w:t>
            </w:r>
            <w:r w:rsidRPr="00121BA9">
              <w:rPr>
                <w:rFonts w:eastAsia="方正书宋_GBK"/>
                <w:sz w:val="23"/>
                <w:szCs w:val="23"/>
              </w:rPr>
              <w:t>准确性。发现协同编辑在超过</w:t>
            </w:r>
            <w:r w:rsidRPr="00121BA9">
              <w:rPr>
                <w:rFonts w:eastAsia="方正书宋_GBK"/>
                <w:sz w:val="23"/>
                <w:szCs w:val="23"/>
              </w:rPr>
              <w:t>3</w:t>
            </w:r>
            <w:r w:rsidRPr="00121BA9">
              <w:rPr>
                <w:rFonts w:eastAsia="方正书宋_GBK"/>
                <w:sz w:val="23"/>
                <w:szCs w:val="23"/>
              </w:rPr>
              <w:t>人同时在线时偶尔出现操作丢失，定位为消息队列积压问题，建议后端增加消息确认机制（</w:t>
            </w:r>
            <w:r w:rsidRPr="00121BA9">
              <w:rPr>
                <w:rFonts w:eastAsia="方正书宋_GBK"/>
                <w:sz w:val="23"/>
                <w:szCs w:val="23"/>
              </w:rPr>
              <w:t>ACK</w:t>
            </w:r>
            <w:r w:rsidRPr="00121BA9">
              <w:rPr>
                <w:rFonts w:eastAsia="方正书宋_GBK"/>
                <w:sz w:val="23"/>
                <w:szCs w:val="23"/>
              </w:rPr>
              <w:t>）。下午参加全员验收，在</w:t>
            </w:r>
            <w:r w:rsidRPr="00121BA9">
              <w:rPr>
                <w:rFonts w:eastAsia="方正书宋_GBK"/>
                <w:sz w:val="23"/>
                <w:szCs w:val="23"/>
              </w:rPr>
              <w:t>TAPD</w:t>
            </w:r>
            <w:r w:rsidRPr="00121BA9">
              <w:rPr>
                <w:rFonts w:eastAsia="方正书宋_GBK"/>
                <w:sz w:val="23"/>
                <w:szCs w:val="23"/>
              </w:rPr>
              <w:t>关闭迭代</w:t>
            </w:r>
            <w:r w:rsidRPr="00121BA9">
              <w:rPr>
                <w:rFonts w:eastAsia="方正书宋_GBK"/>
                <w:sz w:val="23"/>
                <w:szCs w:val="23"/>
              </w:rPr>
              <w:t>2</w:t>
            </w:r>
            <w:r w:rsidRPr="00121BA9">
              <w:rPr>
                <w:rFonts w:eastAsia="方正书宋_GBK"/>
                <w:sz w:val="23"/>
                <w:szCs w:val="23"/>
              </w:rPr>
              <w:t>全部完成任务并登记缺陷。</w:t>
            </w:r>
          </w:p>
        </w:tc>
      </w:tr>
      <w:tr w:rsidR="00DA5B87" w14:paraId="6B6EBDC4" w14:textId="77777777">
        <w:trPr>
          <w:trHeight w:val="2495"/>
          <w:jc w:val="center"/>
        </w:trPr>
        <w:tc>
          <w:tcPr>
            <w:tcW w:w="1049" w:type="dxa"/>
            <w:vAlign w:val="center"/>
          </w:tcPr>
          <w:p w14:paraId="10A752CB" w14:textId="77777777" w:rsidR="00DA5B87"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7E1FF3A2" w14:textId="77777777" w:rsidR="00DA5B87" w:rsidRDefault="00000000">
            <w:pPr>
              <w:adjustRightInd w:val="0"/>
              <w:snapToGrid w:val="0"/>
              <w:jc w:val="center"/>
              <w:rPr>
                <w:rFonts w:eastAsia="方正书宋_GBK"/>
                <w:sz w:val="23"/>
                <w:szCs w:val="23"/>
              </w:rPr>
            </w:pPr>
            <w:r>
              <w:rPr>
                <w:rFonts w:eastAsia="方正书宋_GBK" w:hint="eastAsia"/>
                <w:sz w:val="23"/>
                <w:szCs w:val="23"/>
              </w:rPr>
              <w:t>或</w:t>
            </w:r>
          </w:p>
          <w:p w14:paraId="2AD28F67" w14:textId="77777777" w:rsidR="00DA5B87"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6AD43E81" w14:textId="527AF565"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验收日是技术主管最紧张也最有成就感的一天。架构复测中我发现的问题比预想的少，说明之前的评审工作起到了预防作用。</w:t>
            </w:r>
            <w:r w:rsidRPr="00121BA9">
              <w:rPr>
                <w:rFonts w:eastAsia="方正书宋_GBK"/>
                <w:sz w:val="23"/>
                <w:szCs w:val="23"/>
              </w:rPr>
              <w:t>WebSocket</w:t>
            </w:r>
            <w:r w:rsidRPr="00121BA9">
              <w:rPr>
                <w:rFonts w:eastAsia="方正书宋_GBK"/>
                <w:sz w:val="23"/>
                <w:szCs w:val="23"/>
              </w:rPr>
              <w:t>在高并发下的稳定性问题是一个典型的</w:t>
            </w:r>
            <w:r w:rsidRPr="00121BA9">
              <w:rPr>
                <w:rFonts w:eastAsia="方正书宋_GBK"/>
                <w:sz w:val="23"/>
                <w:szCs w:val="23"/>
              </w:rPr>
              <w:t>“</w:t>
            </w:r>
            <w:r w:rsidRPr="00121BA9">
              <w:rPr>
                <w:rFonts w:eastAsia="方正书宋_GBK"/>
                <w:sz w:val="23"/>
                <w:szCs w:val="23"/>
              </w:rPr>
              <w:t>纸上设计看不到、实测才能发现</w:t>
            </w:r>
            <w:r w:rsidRPr="00121BA9">
              <w:rPr>
                <w:rFonts w:eastAsia="方正书宋_GBK"/>
                <w:sz w:val="23"/>
                <w:szCs w:val="23"/>
              </w:rPr>
              <w:t>”</w:t>
            </w:r>
            <w:r w:rsidRPr="00121BA9">
              <w:rPr>
                <w:rFonts w:eastAsia="方正书宋_GBK"/>
                <w:sz w:val="23"/>
                <w:szCs w:val="23"/>
              </w:rPr>
              <w:t>的案例。作为技术主管，验收时的角色不仅是</w:t>
            </w:r>
            <w:r w:rsidRPr="00121BA9">
              <w:rPr>
                <w:rFonts w:eastAsia="方正书宋_GBK"/>
                <w:sz w:val="23"/>
                <w:szCs w:val="23"/>
              </w:rPr>
              <w:t>“</w:t>
            </w:r>
            <w:r w:rsidRPr="00121BA9">
              <w:rPr>
                <w:rFonts w:eastAsia="方正书宋_GBK"/>
                <w:sz w:val="23"/>
                <w:szCs w:val="23"/>
              </w:rPr>
              <w:t>测试者</w:t>
            </w:r>
            <w:r w:rsidRPr="00121BA9">
              <w:rPr>
                <w:rFonts w:eastAsia="方正书宋_GBK"/>
                <w:sz w:val="23"/>
                <w:szCs w:val="23"/>
              </w:rPr>
              <w:t>”</w:t>
            </w:r>
            <w:r w:rsidRPr="00121BA9">
              <w:rPr>
                <w:rFonts w:eastAsia="方正书宋_GBK"/>
                <w:sz w:val="23"/>
                <w:szCs w:val="23"/>
              </w:rPr>
              <w:t>，更是</w:t>
            </w:r>
            <w:r w:rsidRPr="00121BA9">
              <w:rPr>
                <w:rFonts w:eastAsia="方正书宋_GBK"/>
                <w:sz w:val="23"/>
                <w:szCs w:val="23"/>
              </w:rPr>
              <w:t>“</w:t>
            </w:r>
            <w:r w:rsidRPr="00121BA9">
              <w:rPr>
                <w:rFonts w:eastAsia="方正书宋_GBK"/>
                <w:sz w:val="23"/>
                <w:szCs w:val="23"/>
              </w:rPr>
              <w:t>问题定位者</w:t>
            </w:r>
            <w:r w:rsidRPr="00121BA9">
              <w:rPr>
                <w:rFonts w:eastAsia="方正书宋_GBK"/>
                <w:sz w:val="23"/>
                <w:szCs w:val="23"/>
              </w:rPr>
              <w:t>”——</w:t>
            </w:r>
            <w:r w:rsidRPr="00121BA9">
              <w:rPr>
                <w:rFonts w:eastAsia="方正书宋_GBK"/>
                <w:sz w:val="23"/>
                <w:szCs w:val="23"/>
              </w:rPr>
              <w:t>要快速判断每个</w:t>
            </w:r>
            <w:r w:rsidRPr="00121BA9">
              <w:rPr>
                <w:rFonts w:eastAsia="方正书宋_GBK"/>
                <w:sz w:val="23"/>
                <w:szCs w:val="23"/>
              </w:rPr>
              <w:t>bug</w:t>
            </w:r>
            <w:r w:rsidRPr="00121BA9">
              <w:rPr>
                <w:rFonts w:eastAsia="方正书宋_GBK"/>
                <w:sz w:val="23"/>
                <w:szCs w:val="23"/>
              </w:rPr>
              <w:t>的根因在前端、后端还是基础设施层面。</w:t>
            </w:r>
          </w:p>
        </w:tc>
      </w:tr>
      <w:tr w:rsidR="00DA5B87" w14:paraId="61875F87" w14:textId="77777777">
        <w:trPr>
          <w:trHeight w:val="624"/>
          <w:jc w:val="center"/>
        </w:trPr>
        <w:tc>
          <w:tcPr>
            <w:tcW w:w="1049" w:type="dxa"/>
            <w:vAlign w:val="center"/>
          </w:tcPr>
          <w:p w14:paraId="1272FF6B" w14:textId="77777777" w:rsidR="00DA5B87"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60BD5F0C" w14:textId="77777777" w:rsidR="00DA5B87"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23</w:t>
            </w:r>
            <w:r>
              <w:rPr>
                <w:rFonts w:eastAsia="方正书宋_GBK" w:hint="eastAsia"/>
                <w:sz w:val="23"/>
                <w:szCs w:val="23"/>
              </w:rPr>
              <w:t>日</w:t>
            </w:r>
          </w:p>
        </w:tc>
        <w:tc>
          <w:tcPr>
            <w:tcW w:w="1050" w:type="dxa"/>
            <w:vAlign w:val="center"/>
          </w:tcPr>
          <w:p w14:paraId="5BF42B85" w14:textId="77777777" w:rsidR="00DA5B87"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41367731" w14:textId="77777777" w:rsidR="00DA5B87" w:rsidRDefault="00000000">
            <w:pPr>
              <w:adjustRightInd w:val="0"/>
              <w:snapToGrid w:val="0"/>
              <w:jc w:val="center"/>
              <w:rPr>
                <w:rFonts w:eastAsia="方正书宋_GBK"/>
                <w:sz w:val="23"/>
                <w:szCs w:val="23"/>
              </w:rPr>
            </w:pPr>
            <w:r>
              <w:rPr>
                <w:rFonts w:eastAsia="方正书宋_GBK" w:hint="eastAsia"/>
                <w:sz w:val="23"/>
                <w:szCs w:val="23"/>
              </w:rPr>
              <w:t>星期四</w:t>
            </w:r>
          </w:p>
        </w:tc>
      </w:tr>
      <w:tr w:rsidR="00DA5B87" w14:paraId="19143C35" w14:textId="77777777">
        <w:trPr>
          <w:trHeight w:val="2268"/>
          <w:jc w:val="center"/>
        </w:trPr>
        <w:tc>
          <w:tcPr>
            <w:tcW w:w="1049" w:type="dxa"/>
            <w:vAlign w:val="center"/>
          </w:tcPr>
          <w:p w14:paraId="216897E2" w14:textId="77777777" w:rsidR="00DA5B87"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44978AC6" w14:textId="77777777" w:rsidR="00DA5B87" w:rsidRDefault="00000000">
            <w:pPr>
              <w:adjustRightInd w:val="0"/>
              <w:snapToGrid w:val="0"/>
              <w:jc w:val="center"/>
              <w:rPr>
                <w:rFonts w:eastAsia="方正书宋_GBK"/>
                <w:sz w:val="23"/>
                <w:szCs w:val="23"/>
              </w:rPr>
            </w:pPr>
            <w:r>
              <w:rPr>
                <w:rFonts w:eastAsia="方正书宋_GBK"/>
                <w:sz w:val="23"/>
                <w:szCs w:val="23"/>
              </w:rPr>
              <w:t xml:space="preserve"> </w:t>
            </w:r>
          </w:p>
          <w:p w14:paraId="04B3A753" w14:textId="77777777" w:rsidR="00DA5B87"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7B26C303" w14:textId="464D2414"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迭代</w:t>
            </w:r>
            <w:r w:rsidRPr="00121BA9">
              <w:rPr>
                <w:rFonts w:eastAsia="方正书宋_GBK"/>
                <w:sz w:val="23"/>
                <w:szCs w:val="23"/>
              </w:rPr>
              <w:t>3 Day1</w:t>
            </w:r>
            <w:r w:rsidRPr="00121BA9">
              <w:rPr>
                <w:rFonts w:eastAsia="方正书宋_GBK"/>
                <w:sz w:val="23"/>
                <w:szCs w:val="23"/>
              </w:rPr>
              <w:t>：评审大模型</w:t>
            </w:r>
            <w:r w:rsidRPr="00121BA9">
              <w:rPr>
                <w:rFonts w:eastAsia="方正书宋_GBK"/>
                <w:sz w:val="23"/>
                <w:szCs w:val="23"/>
              </w:rPr>
              <w:t>AI</w:t>
            </w:r>
            <w:r w:rsidRPr="00121BA9">
              <w:rPr>
                <w:rFonts w:eastAsia="方正书宋_GBK"/>
                <w:sz w:val="23"/>
                <w:szCs w:val="23"/>
              </w:rPr>
              <w:t>问答、供应商匹配、第三方翻译</w:t>
            </w:r>
            <w:r w:rsidRPr="00121BA9">
              <w:rPr>
                <w:rFonts w:eastAsia="方正书宋_GBK"/>
                <w:sz w:val="23"/>
                <w:szCs w:val="23"/>
              </w:rPr>
              <w:t>API</w:t>
            </w:r>
            <w:r w:rsidRPr="00121BA9">
              <w:rPr>
                <w:rFonts w:eastAsia="方正书宋_GBK"/>
                <w:sz w:val="23"/>
                <w:szCs w:val="23"/>
              </w:rPr>
              <w:t>三个模块的接入方案。分析</w:t>
            </w:r>
            <w:r w:rsidRPr="00121BA9">
              <w:rPr>
                <w:rFonts w:eastAsia="方正书宋_GBK"/>
                <w:sz w:val="23"/>
                <w:szCs w:val="23"/>
              </w:rPr>
              <w:t>DeepSeek API</w:t>
            </w:r>
            <w:r w:rsidRPr="00121BA9">
              <w:rPr>
                <w:rFonts w:eastAsia="方正书宋_GBK"/>
                <w:sz w:val="23"/>
                <w:szCs w:val="23"/>
              </w:rPr>
              <w:t>的调用链路优化策略，针对问答模块可能出现的超时问题，设计</w:t>
            </w:r>
            <w:r w:rsidRPr="00121BA9">
              <w:rPr>
                <w:rFonts w:eastAsia="方正书宋_GBK"/>
                <w:sz w:val="23"/>
                <w:szCs w:val="23"/>
              </w:rPr>
              <w:t>“</w:t>
            </w:r>
            <w:r w:rsidRPr="00121BA9">
              <w:rPr>
                <w:rFonts w:eastAsia="方正书宋_GBK"/>
                <w:sz w:val="23"/>
                <w:szCs w:val="23"/>
              </w:rPr>
              <w:t>流式输出（</w:t>
            </w:r>
            <w:r w:rsidRPr="00121BA9">
              <w:rPr>
                <w:rFonts w:eastAsia="方正书宋_GBK"/>
                <w:sz w:val="23"/>
                <w:szCs w:val="23"/>
              </w:rPr>
              <w:t>SSE</w:t>
            </w:r>
            <w:r w:rsidRPr="00121BA9">
              <w:rPr>
                <w:rFonts w:eastAsia="方正书宋_GBK"/>
                <w:sz w:val="23"/>
                <w:szCs w:val="23"/>
              </w:rPr>
              <w:t>）</w:t>
            </w:r>
            <w:r w:rsidRPr="00121BA9">
              <w:rPr>
                <w:rFonts w:eastAsia="方正书宋_GBK"/>
                <w:sz w:val="23"/>
                <w:szCs w:val="23"/>
              </w:rPr>
              <w:t>+</w:t>
            </w:r>
            <w:r w:rsidRPr="00121BA9">
              <w:rPr>
                <w:rFonts w:eastAsia="方正书宋_GBK"/>
                <w:sz w:val="23"/>
                <w:szCs w:val="23"/>
              </w:rPr>
              <w:t>超时降级</w:t>
            </w:r>
            <w:r w:rsidRPr="00121BA9">
              <w:rPr>
                <w:rFonts w:eastAsia="方正书宋_GBK"/>
                <w:sz w:val="23"/>
                <w:szCs w:val="23"/>
              </w:rPr>
              <w:t>”</w:t>
            </w:r>
            <w:r w:rsidRPr="00121BA9">
              <w:rPr>
                <w:rFonts w:eastAsia="方正书宋_GBK"/>
                <w:sz w:val="23"/>
                <w:szCs w:val="23"/>
              </w:rPr>
              <w:t>方案</w:t>
            </w:r>
            <w:r w:rsidRPr="00121BA9">
              <w:rPr>
                <w:rFonts w:eastAsia="方正书宋_GBK"/>
                <w:sz w:val="23"/>
                <w:szCs w:val="23"/>
              </w:rPr>
              <w:t>——8</w:t>
            </w:r>
            <w:r w:rsidRPr="00121BA9">
              <w:rPr>
                <w:rFonts w:eastAsia="方正书宋_GBK"/>
                <w:sz w:val="23"/>
                <w:szCs w:val="23"/>
              </w:rPr>
              <w:t>秒内未响应自动切换为预设</w:t>
            </w:r>
            <w:r w:rsidRPr="00121BA9">
              <w:rPr>
                <w:rFonts w:eastAsia="方正书宋_GBK"/>
                <w:sz w:val="23"/>
                <w:szCs w:val="23"/>
              </w:rPr>
              <w:t>FAQ</w:t>
            </w:r>
            <w:r w:rsidRPr="00121BA9">
              <w:rPr>
                <w:rFonts w:eastAsia="方正书宋_GBK"/>
                <w:sz w:val="23"/>
                <w:szCs w:val="23"/>
              </w:rPr>
              <w:t>。评审供应商匹配算法的技术路线，对比基于规则打分和基于向量检索两种方案的适用性，建议</w:t>
            </w:r>
            <w:r w:rsidRPr="00121BA9">
              <w:rPr>
                <w:rFonts w:eastAsia="方正书宋_GBK"/>
                <w:sz w:val="23"/>
                <w:szCs w:val="23"/>
              </w:rPr>
              <w:t>MVP</w:t>
            </w:r>
            <w:r w:rsidRPr="00121BA9">
              <w:rPr>
                <w:rFonts w:eastAsia="方正书宋_GBK"/>
                <w:sz w:val="23"/>
                <w:szCs w:val="23"/>
              </w:rPr>
              <w:t>阶段采用规则打分</w:t>
            </w:r>
            <w:r w:rsidRPr="00121BA9">
              <w:rPr>
                <w:rFonts w:eastAsia="方正书宋_GBK"/>
                <w:sz w:val="23"/>
                <w:szCs w:val="23"/>
              </w:rPr>
              <w:t>+</w:t>
            </w:r>
            <w:r w:rsidRPr="00121BA9">
              <w:rPr>
                <w:rFonts w:eastAsia="方正书宋_GBK"/>
                <w:sz w:val="23"/>
                <w:szCs w:val="23"/>
              </w:rPr>
              <w:t>关键词匹配，预留向量检索接口供后续升级。</w:t>
            </w:r>
          </w:p>
        </w:tc>
      </w:tr>
      <w:tr w:rsidR="00DA5B87" w14:paraId="61386557" w14:textId="77777777">
        <w:trPr>
          <w:trHeight w:val="2495"/>
          <w:jc w:val="center"/>
        </w:trPr>
        <w:tc>
          <w:tcPr>
            <w:tcW w:w="1049" w:type="dxa"/>
            <w:vAlign w:val="center"/>
          </w:tcPr>
          <w:p w14:paraId="3856894F" w14:textId="77777777" w:rsidR="00DA5B87"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6ADE5D2F" w14:textId="77777777" w:rsidR="00DA5B87" w:rsidRDefault="00000000">
            <w:pPr>
              <w:adjustRightInd w:val="0"/>
              <w:snapToGrid w:val="0"/>
              <w:jc w:val="center"/>
              <w:rPr>
                <w:rFonts w:eastAsia="方正书宋_GBK"/>
                <w:sz w:val="23"/>
                <w:szCs w:val="23"/>
              </w:rPr>
            </w:pPr>
            <w:r>
              <w:rPr>
                <w:rFonts w:eastAsia="方正书宋_GBK" w:hint="eastAsia"/>
                <w:sz w:val="23"/>
                <w:szCs w:val="23"/>
              </w:rPr>
              <w:t>或</w:t>
            </w:r>
          </w:p>
          <w:p w14:paraId="6FA9CAD5" w14:textId="77777777" w:rsidR="00DA5B87"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5FD749D5" w14:textId="4BCC8542"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迭代</w:t>
            </w:r>
            <w:r w:rsidRPr="00121BA9">
              <w:rPr>
                <w:rFonts w:eastAsia="方正书宋_GBK"/>
                <w:sz w:val="23"/>
                <w:szCs w:val="23"/>
              </w:rPr>
              <w:t>3</w:t>
            </w:r>
            <w:r w:rsidRPr="00121BA9">
              <w:rPr>
                <w:rFonts w:eastAsia="方正书宋_GBK"/>
                <w:sz w:val="23"/>
                <w:szCs w:val="23"/>
              </w:rPr>
              <w:t>涉及</w:t>
            </w:r>
            <w:r w:rsidRPr="00121BA9">
              <w:rPr>
                <w:rFonts w:eastAsia="方正书宋_GBK"/>
                <w:sz w:val="23"/>
                <w:szCs w:val="23"/>
              </w:rPr>
              <w:t>3</w:t>
            </w:r>
            <w:r w:rsidRPr="00121BA9">
              <w:rPr>
                <w:rFonts w:eastAsia="方正书宋_GBK"/>
                <w:sz w:val="23"/>
                <w:szCs w:val="23"/>
              </w:rPr>
              <w:t>个全新的外部</w:t>
            </w:r>
            <w:r w:rsidRPr="00121BA9">
              <w:rPr>
                <w:rFonts w:eastAsia="方正书宋_GBK"/>
                <w:sz w:val="23"/>
                <w:szCs w:val="23"/>
              </w:rPr>
              <w:t>API</w:t>
            </w:r>
            <w:r w:rsidRPr="00121BA9">
              <w:rPr>
                <w:rFonts w:eastAsia="方正书宋_GBK"/>
                <w:sz w:val="23"/>
                <w:szCs w:val="23"/>
              </w:rPr>
              <w:t>接入，技术风险显著增加。大模型问答模块的响应延迟是最大痛点，我设计了</w:t>
            </w:r>
            <w:r w:rsidRPr="00121BA9">
              <w:rPr>
                <w:rFonts w:eastAsia="方正书宋_GBK"/>
                <w:sz w:val="23"/>
                <w:szCs w:val="23"/>
              </w:rPr>
              <w:t>“</w:t>
            </w:r>
            <w:r w:rsidRPr="00121BA9">
              <w:rPr>
                <w:rFonts w:eastAsia="方正书宋_GBK"/>
                <w:sz w:val="23"/>
                <w:szCs w:val="23"/>
              </w:rPr>
              <w:t>流式输出</w:t>
            </w:r>
            <w:r w:rsidRPr="00121BA9">
              <w:rPr>
                <w:rFonts w:eastAsia="方正书宋_GBK"/>
                <w:sz w:val="23"/>
                <w:szCs w:val="23"/>
              </w:rPr>
              <w:t>”</w:t>
            </w:r>
            <w:r w:rsidRPr="00121BA9">
              <w:rPr>
                <w:rFonts w:eastAsia="方正书宋_GBK"/>
                <w:sz w:val="23"/>
                <w:szCs w:val="23"/>
              </w:rPr>
              <w:t>方案让用户能逐步看到</w:t>
            </w:r>
            <w:r w:rsidRPr="00121BA9">
              <w:rPr>
                <w:rFonts w:eastAsia="方正书宋_GBK"/>
                <w:sz w:val="23"/>
                <w:szCs w:val="23"/>
              </w:rPr>
              <w:t>AI</w:t>
            </w:r>
            <w:r w:rsidRPr="00121BA9">
              <w:rPr>
                <w:rFonts w:eastAsia="方正书宋_GBK"/>
                <w:sz w:val="23"/>
                <w:szCs w:val="23"/>
              </w:rPr>
              <w:t>的回答，同时设置超时降级机制保证体验底线。供应商匹配算法的选型体现了</w:t>
            </w:r>
            <w:r w:rsidRPr="00121BA9">
              <w:rPr>
                <w:rFonts w:eastAsia="方正书宋_GBK"/>
                <w:sz w:val="23"/>
                <w:szCs w:val="23"/>
              </w:rPr>
              <w:t>“MVP</w:t>
            </w:r>
            <w:r w:rsidRPr="00121BA9">
              <w:rPr>
                <w:rFonts w:eastAsia="方正书宋_GBK"/>
                <w:sz w:val="23"/>
                <w:szCs w:val="23"/>
              </w:rPr>
              <w:t>思维</w:t>
            </w:r>
            <w:r w:rsidRPr="00121BA9">
              <w:rPr>
                <w:rFonts w:eastAsia="方正书宋_GBK"/>
                <w:sz w:val="23"/>
                <w:szCs w:val="23"/>
              </w:rPr>
              <w:t>”——</w:t>
            </w:r>
            <w:r w:rsidRPr="00121BA9">
              <w:rPr>
                <w:rFonts w:eastAsia="方正书宋_GBK"/>
                <w:sz w:val="23"/>
                <w:szCs w:val="23"/>
              </w:rPr>
              <w:t>不需要一步到位做到最优，而是用最简单可靠的方案先跑通流程，再逐步迭代优化。</w:t>
            </w:r>
          </w:p>
        </w:tc>
      </w:tr>
      <w:tr w:rsidR="00DA5B87" w14:paraId="3FA466FB" w14:textId="77777777">
        <w:trPr>
          <w:trHeight w:val="624"/>
          <w:jc w:val="center"/>
        </w:trPr>
        <w:tc>
          <w:tcPr>
            <w:tcW w:w="1049" w:type="dxa"/>
            <w:vAlign w:val="center"/>
          </w:tcPr>
          <w:p w14:paraId="4B94A933" w14:textId="77777777" w:rsidR="00DA5B87"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212BE744" w14:textId="77777777" w:rsidR="00DA5B87"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24</w:t>
            </w:r>
            <w:r>
              <w:rPr>
                <w:rFonts w:eastAsia="方正书宋_GBK" w:hint="eastAsia"/>
                <w:sz w:val="23"/>
                <w:szCs w:val="23"/>
              </w:rPr>
              <w:t>日</w:t>
            </w:r>
          </w:p>
        </w:tc>
        <w:tc>
          <w:tcPr>
            <w:tcW w:w="1050" w:type="dxa"/>
            <w:vAlign w:val="center"/>
          </w:tcPr>
          <w:p w14:paraId="2C53D819" w14:textId="77777777" w:rsidR="00DA5B87"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2795F9FF" w14:textId="77777777" w:rsidR="00DA5B87" w:rsidRDefault="00000000">
            <w:pPr>
              <w:adjustRightInd w:val="0"/>
              <w:snapToGrid w:val="0"/>
              <w:jc w:val="center"/>
              <w:rPr>
                <w:rFonts w:eastAsia="方正书宋_GBK"/>
                <w:sz w:val="23"/>
                <w:szCs w:val="23"/>
              </w:rPr>
            </w:pPr>
            <w:r>
              <w:rPr>
                <w:rFonts w:eastAsia="方正书宋_GBK" w:hint="eastAsia"/>
                <w:sz w:val="23"/>
                <w:szCs w:val="23"/>
              </w:rPr>
              <w:t>星期五</w:t>
            </w:r>
          </w:p>
        </w:tc>
      </w:tr>
      <w:tr w:rsidR="00DA5B87" w14:paraId="3308C008" w14:textId="77777777">
        <w:trPr>
          <w:trHeight w:val="2268"/>
          <w:jc w:val="center"/>
        </w:trPr>
        <w:tc>
          <w:tcPr>
            <w:tcW w:w="1049" w:type="dxa"/>
            <w:vAlign w:val="center"/>
          </w:tcPr>
          <w:p w14:paraId="210F7FA1" w14:textId="77777777" w:rsidR="00DA5B87"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6AA01229" w14:textId="77777777" w:rsidR="00DA5B87" w:rsidRDefault="00000000">
            <w:pPr>
              <w:adjustRightInd w:val="0"/>
              <w:snapToGrid w:val="0"/>
              <w:jc w:val="center"/>
              <w:rPr>
                <w:rFonts w:eastAsia="方正书宋_GBK"/>
                <w:sz w:val="23"/>
                <w:szCs w:val="23"/>
              </w:rPr>
            </w:pPr>
            <w:r>
              <w:rPr>
                <w:rFonts w:eastAsia="方正书宋_GBK"/>
                <w:sz w:val="23"/>
                <w:szCs w:val="23"/>
              </w:rPr>
              <w:t xml:space="preserve"> </w:t>
            </w:r>
          </w:p>
          <w:p w14:paraId="19E5A476" w14:textId="77777777" w:rsidR="00DA5B87"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19E2F61F" w14:textId="2D300259"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迭代</w:t>
            </w:r>
            <w:r w:rsidRPr="00121BA9">
              <w:rPr>
                <w:rFonts w:eastAsia="方正书宋_GBK"/>
                <w:sz w:val="23"/>
                <w:szCs w:val="23"/>
              </w:rPr>
              <w:t>3 Day2</w:t>
            </w:r>
            <w:r w:rsidRPr="00121BA9">
              <w:rPr>
                <w:rFonts w:eastAsia="方正书宋_GBK"/>
                <w:sz w:val="23"/>
                <w:szCs w:val="23"/>
              </w:rPr>
              <w:t>：优化供应商匹配算法逻辑，设计多维评分模型（资质匹配度</w:t>
            </w:r>
            <w:r w:rsidRPr="00121BA9">
              <w:rPr>
                <w:rFonts w:eastAsia="方正书宋_GBK"/>
                <w:sz w:val="23"/>
                <w:szCs w:val="23"/>
              </w:rPr>
              <w:t>30%+</w:t>
            </w:r>
            <w:r w:rsidRPr="00121BA9">
              <w:rPr>
                <w:rFonts w:eastAsia="方正书宋_GBK"/>
                <w:sz w:val="23"/>
                <w:szCs w:val="23"/>
              </w:rPr>
              <w:t>价格竞争力</w:t>
            </w:r>
            <w:r w:rsidRPr="00121BA9">
              <w:rPr>
                <w:rFonts w:eastAsia="方正书宋_GBK"/>
                <w:sz w:val="23"/>
                <w:szCs w:val="23"/>
              </w:rPr>
              <w:t>25%+</w:t>
            </w:r>
            <w:r w:rsidRPr="00121BA9">
              <w:rPr>
                <w:rFonts w:eastAsia="方正书宋_GBK"/>
                <w:sz w:val="23"/>
                <w:szCs w:val="23"/>
              </w:rPr>
              <w:t>历史履约记录</w:t>
            </w:r>
            <w:r w:rsidRPr="00121BA9">
              <w:rPr>
                <w:rFonts w:eastAsia="方正书宋_GBK"/>
                <w:sz w:val="23"/>
                <w:szCs w:val="23"/>
              </w:rPr>
              <w:t>20%+</w:t>
            </w:r>
            <w:r w:rsidRPr="00121BA9">
              <w:rPr>
                <w:rFonts w:eastAsia="方正书宋_GBK"/>
                <w:sz w:val="23"/>
                <w:szCs w:val="23"/>
              </w:rPr>
              <w:t>服务响应能力</w:t>
            </w:r>
            <w:r w:rsidRPr="00121BA9">
              <w:rPr>
                <w:rFonts w:eastAsia="方正书宋_GBK"/>
                <w:sz w:val="23"/>
                <w:szCs w:val="23"/>
              </w:rPr>
              <w:t>15%+</w:t>
            </w:r>
            <w:r w:rsidRPr="00121BA9">
              <w:rPr>
                <w:rFonts w:eastAsia="方正书宋_GBK"/>
                <w:sz w:val="23"/>
                <w:szCs w:val="23"/>
              </w:rPr>
              <w:t>地理位置便利性</w:t>
            </w:r>
            <w:r w:rsidRPr="00121BA9">
              <w:rPr>
                <w:rFonts w:eastAsia="方正书宋_GBK"/>
                <w:sz w:val="23"/>
                <w:szCs w:val="23"/>
              </w:rPr>
              <w:t>10%</w:t>
            </w:r>
            <w:r w:rsidRPr="00121BA9">
              <w:rPr>
                <w:rFonts w:eastAsia="方正书宋_GBK"/>
                <w:sz w:val="23"/>
                <w:szCs w:val="23"/>
              </w:rPr>
              <w:t>）。排查大模型问答模块的超时问题，通过精简</w:t>
            </w:r>
            <w:r w:rsidRPr="00121BA9">
              <w:rPr>
                <w:rFonts w:eastAsia="方正书宋_GBK"/>
                <w:sz w:val="23"/>
                <w:szCs w:val="23"/>
              </w:rPr>
              <w:t>Prompt</w:t>
            </w:r>
            <w:r w:rsidRPr="00121BA9">
              <w:rPr>
                <w:rFonts w:eastAsia="方正书宋_GBK"/>
                <w:sz w:val="23"/>
                <w:szCs w:val="23"/>
              </w:rPr>
              <w:t>指令和启用</w:t>
            </w:r>
            <w:r w:rsidRPr="00121BA9">
              <w:rPr>
                <w:rFonts w:eastAsia="方正书宋_GBK"/>
                <w:sz w:val="23"/>
                <w:szCs w:val="23"/>
              </w:rPr>
              <w:t>DeepSeek</w:t>
            </w:r>
            <w:r w:rsidRPr="00121BA9">
              <w:rPr>
                <w:rFonts w:eastAsia="方正书宋_GBK"/>
                <w:sz w:val="23"/>
                <w:szCs w:val="23"/>
              </w:rPr>
              <w:t>的流式响应（</w:t>
            </w:r>
            <w:r w:rsidRPr="00121BA9">
              <w:rPr>
                <w:rFonts w:eastAsia="方正书宋_GBK"/>
                <w:sz w:val="23"/>
                <w:szCs w:val="23"/>
              </w:rPr>
              <w:t>SSE</w:t>
            </w:r>
            <w:r w:rsidRPr="00121BA9">
              <w:rPr>
                <w:rFonts w:eastAsia="方正书宋_GBK"/>
                <w:sz w:val="23"/>
                <w:szCs w:val="23"/>
              </w:rPr>
              <w:t>）接口，将平均响应时间从</w:t>
            </w:r>
            <w:r w:rsidRPr="00121BA9">
              <w:rPr>
                <w:rFonts w:eastAsia="方正书宋_GBK"/>
                <w:sz w:val="23"/>
                <w:szCs w:val="23"/>
              </w:rPr>
              <w:t>12</w:t>
            </w:r>
            <w:r w:rsidRPr="00121BA9">
              <w:rPr>
                <w:rFonts w:eastAsia="方正书宋_GBK"/>
                <w:sz w:val="23"/>
                <w:szCs w:val="23"/>
              </w:rPr>
              <w:t>秒降至</w:t>
            </w:r>
            <w:r w:rsidRPr="00121BA9">
              <w:rPr>
                <w:rFonts w:eastAsia="方正书宋_GBK"/>
                <w:sz w:val="23"/>
                <w:szCs w:val="23"/>
              </w:rPr>
              <w:t>4</w:t>
            </w:r>
            <w:r w:rsidRPr="00121BA9">
              <w:rPr>
                <w:rFonts w:eastAsia="方正书宋_GBK"/>
                <w:sz w:val="23"/>
                <w:szCs w:val="23"/>
              </w:rPr>
              <w:t>秒以内。下午检查多语言翻译</w:t>
            </w:r>
            <w:r w:rsidRPr="00121BA9">
              <w:rPr>
                <w:rFonts w:eastAsia="方正书宋_GBK"/>
                <w:sz w:val="23"/>
                <w:szCs w:val="23"/>
              </w:rPr>
              <w:t>API</w:t>
            </w:r>
            <w:r w:rsidRPr="00121BA9">
              <w:rPr>
                <w:rFonts w:eastAsia="方正书宋_GBK"/>
                <w:sz w:val="23"/>
                <w:szCs w:val="23"/>
              </w:rPr>
              <w:t>的字段映射逻辑，确认翻译结果与模板占位符的对齐。</w:t>
            </w:r>
          </w:p>
        </w:tc>
      </w:tr>
      <w:tr w:rsidR="00DA5B87" w14:paraId="33E4C045" w14:textId="77777777">
        <w:trPr>
          <w:trHeight w:val="2495"/>
          <w:jc w:val="center"/>
        </w:trPr>
        <w:tc>
          <w:tcPr>
            <w:tcW w:w="1049" w:type="dxa"/>
            <w:vAlign w:val="center"/>
          </w:tcPr>
          <w:p w14:paraId="71BBB24B" w14:textId="77777777" w:rsidR="00DA5B87"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48B3DAB6" w14:textId="77777777" w:rsidR="00DA5B87" w:rsidRDefault="00000000">
            <w:pPr>
              <w:adjustRightInd w:val="0"/>
              <w:snapToGrid w:val="0"/>
              <w:jc w:val="center"/>
              <w:rPr>
                <w:rFonts w:eastAsia="方正书宋_GBK"/>
                <w:sz w:val="23"/>
                <w:szCs w:val="23"/>
              </w:rPr>
            </w:pPr>
            <w:r>
              <w:rPr>
                <w:rFonts w:eastAsia="方正书宋_GBK" w:hint="eastAsia"/>
                <w:sz w:val="23"/>
                <w:szCs w:val="23"/>
              </w:rPr>
              <w:t>或</w:t>
            </w:r>
          </w:p>
          <w:p w14:paraId="36DA4E83" w14:textId="77777777" w:rsidR="00DA5B87"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7002BB9F" w14:textId="20D4E6EE"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供应商匹配算法的多维评分模型是今天最有技术含量的工作。权重分配参考了电力行业采购的实际业务场景</w:t>
            </w:r>
            <w:r w:rsidRPr="00121BA9">
              <w:rPr>
                <w:rFonts w:eastAsia="方正书宋_GBK"/>
                <w:sz w:val="23"/>
                <w:szCs w:val="23"/>
              </w:rPr>
              <w:t>——</w:t>
            </w:r>
            <w:r w:rsidRPr="00121BA9">
              <w:rPr>
                <w:rFonts w:eastAsia="方正书宋_GBK"/>
                <w:sz w:val="23"/>
                <w:szCs w:val="23"/>
              </w:rPr>
              <w:t>资质合规是底线（权重最高），价格和服务能力是核心竞争维度。</w:t>
            </w:r>
            <w:r w:rsidRPr="00121BA9">
              <w:rPr>
                <w:rFonts w:eastAsia="方正书宋_GBK"/>
                <w:sz w:val="23"/>
                <w:szCs w:val="23"/>
              </w:rPr>
              <w:t>AI</w:t>
            </w:r>
            <w:r w:rsidRPr="00121BA9">
              <w:rPr>
                <w:rFonts w:eastAsia="方正书宋_GBK"/>
                <w:sz w:val="23"/>
                <w:szCs w:val="23"/>
              </w:rPr>
              <w:t>问答超时问题的排查过程体现了</w:t>
            </w:r>
            <w:r w:rsidRPr="00121BA9">
              <w:rPr>
                <w:rFonts w:eastAsia="方正书宋_GBK"/>
                <w:sz w:val="23"/>
                <w:szCs w:val="23"/>
              </w:rPr>
              <w:t>“</w:t>
            </w:r>
            <w:r w:rsidRPr="00121BA9">
              <w:rPr>
                <w:rFonts w:eastAsia="方正书宋_GBK"/>
                <w:sz w:val="23"/>
                <w:szCs w:val="23"/>
              </w:rPr>
              <w:t>二分法</w:t>
            </w:r>
            <w:r w:rsidRPr="00121BA9">
              <w:rPr>
                <w:rFonts w:eastAsia="方正书宋_GBK"/>
                <w:sz w:val="23"/>
                <w:szCs w:val="23"/>
              </w:rPr>
              <w:t>”</w:t>
            </w:r>
            <w:r w:rsidRPr="00121BA9">
              <w:rPr>
                <w:rFonts w:eastAsia="方正书宋_GBK"/>
                <w:sz w:val="23"/>
                <w:szCs w:val="23"/>
              </w:rPr>
              <w:t>调试思路：先确认是网络延迟还是模型计算耗时，再针对性优化。体会到性能优化需要</w:t>
            </w:r>
            <w:r w:rsidRPr="00121BA9">
              <w:rPr>
                <w:rFonts w:eastAsia="方正书宋_GBK"/>
                <w:sz w:val="23"/>
                <w:szCs w:val="23"/>
              </w:rPr>
              <w:t>“</w:t>
            </w:r>
            <w:r w:rsidRPr="00121BA9">
              <w:rPr>
                <w:rFonts w:eastAsia="方正书宋_GBK"/>
                <w:sz w:val="23"/>
                <w:szCs w:val="23"/>
              </w:rPr>
              <w:t>量化先于优化</w:t>
            </w:r>
            <w:r w:rsidRPr="00121BA9">
              <w:rPr>
                <w:rFonts w:eastAsia="方正书宋_GBK"/>
                <w:sz w:val="23"/>
                <w:szCs w:val="23"/>
              </w:rPr>
              <w:t>”</w:t>
            </w:r>
            <w:r w:rsidRPr="00121BA9">
              <w:rPr>
                <w:rFonts w:eastAsia="方正书宋_GBK"/>
                <w:sz w:val="23"/>
                <w:szCs w:val="23"/>
              </w:rPr>
              <w:t>。</w:t>
            </w:r>
          </w:p>
        </w:tc>
      </w:tr>
      <w:tr w:rsidR="00DA5B87" w14:paraId="7A734668" w14:textId="77777777">
        <w:trPr>
          <w:trHeight w:val="624"/>
          <w:jc w:val="center"/>
        </w:trPr>
        <w:tc>
          <w:tcPr>
            <w:tcW w:w="1049" w:type="dxa"/>
            <w:vAlign w:val="center"/>
          </w:tcPr>
          <w:p w14:paraId="69B0D421" w14:textId="77777777" w:rsidR="00DA5B87"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3FC6F79D" w14:textId="77777777" w:rsidR="00DA5B87"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25</w:t>
            </w:r>
            <w:r>
              <w:rPr>
                <w:rFonts w:eastAsia="方正书宋_GBK" w:hint="eastAsia"/>
                <w:sz w:val="23"/>
                <w:szCs w:val="23"/>
              </w:rPr>
              <w:t>日</w:t>
            </w:r>
          </w:p>
        </w:tc>
        <w:tc>
          <w:tcPr>
            <w:tcW w:w="1050" w:type="dxa"/>
            <w:vAlign w:val="center"/>
          </w:tcPr>
          <w:p w14:paraId="4F162504" w14:textId="77777777" w:rsidR="00DA5B87"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F96E245" w14:textId="77777777" w:rsidR="00DA5B87" w:rsidRDefault="00000000">
            <w:pPr>
              <w:adjustRightInd w:val="0"/>
              <w:snapToGrid w:val="0"/>
              <w:jc w:val="center"/>
              <w:rPr>
                <w:rFonts w:eastAsia="方正书宋_GBK"/>
                <w:sz w:val="23"/>
                <w:szCs w:val="23"/>
              </w:rPr>
            </w:pPr>
            <w:r>
              <w:rPr>
                <w:rFonts w:eastAsia="方正书宋_GBK" w:hint="eastAsia"/>
                <w:sz w:val="23"/>
                <w:szCs w:val="23"/>
              </w:rPr>
              <w:t>星期六</w:t>
            </w:r>
          </w:p>
        </w:tc>
      </w:tr>
      <w:tr w:rsidR="00DA5B87" w14:paraId="456B9FCE" w14:textId="77777777">
        <w:trPr>
          <w:trHeight w:val="2268"/>
          <w:jc w:val="center"/>
        </w:trPr>
        <w:tc>
          <w:tcPr>
            <w:tcW w:w="1049" w:type="dxa"/>
            <w:vAlign w:val="center"/>
          </w:tcPr>
          <w:p w14:paraId="3360FFB7" w14:textId="77777777" w:rsidR="00DA5B87"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2B3ED3BE" w14:textId="77777777" w:rsidR="00DA5B87" w:rsidRDefault="00000000">
            <w:pPr>
              <w:adjustRightInd w:val="0"/>
              <w:snapToGrid w:val="0"/>
              <w:jc w:val="center"/>
              <w:rPr>
                <w:rFonts w:eastAsia="方正书宋_GBK"/>
                <w:sz w:val="23"/>
                <w:szCs w:val="23"/>
              </w:rPr>
            </w:pPr>
            <w:r>
              <w:rPr>
                <w:rFonts w:eastAsia="方正书宋_GBK"/>
                <w:sz w:val="23"/>
                <w:szCs w:val="23"/>
              </w:rPr>
              <w:t xml:space="preserve"> </w:t>
            </w:r>
          </w:p>
          <w:p w14:paraId="244DE5B5" w14:textId="77777777" w:rsidR="00DA5B87"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5B7227BF" w14:textId="4DD3CDF8"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迭代</w:t>
            </w:r>
            <w:r w:rsidRPr="00121BA9">
              <w:rPr>
                <w:rFonts w:eastAsia="方正书宋_GBK"/>
                <w:sz w:val="23"/>
                <w:szCs w:val="23"/>
              </w:rPr>
              <w:t>3 Day3</w:t>
            </w:r>
            <w:r w:rsidRPr="00121BA9">
              <w:rPr>
                <w:rFonts w:eastAsia="方正书宋_GBK"/>
                <w:sz w:val="23"/>
                <w:szCs w:val="23"/>
              </w:rPr>
              <w:t>（全系统验收日）：全系统接口与架构整体稳定性测试。按照</w:t>
            </w:r>
            <w:r w:rsidRPr="00121BA9">
              <w:rPr>
                <w:rFonts w:eastAsia="方正书宋_GBK"/>
                <w:sz w:val="23"/>
                <w:szCs w:val="23"/>
              </w:rPr>
              <w:t>“</w:t>
            </w:r>
            <w:r w:rsidRPr="00121BA9">
              <w:rPr>
                <w:rFonts w:eastAsia="方正书宋_GBK"/>
                <w:sz w:val="23"/>
                <w:szCs w:val="23"/>
              </w:rPr>
              <w:t>需求输入</w:t>
            </w:r>
            <w:r w:rsidRPr="00121BA9">
              <w:rPr>
                <w:rFonts w:eastAsia="方正书宋_GBK"/>
                <w:sz w:val="23"/>
                <w:szCs w:val="23"/>
              </w:rPr>
              <w:t>→AI</w:t>
            </w:r>
            <w:r w:rsidRPr="00121BA9">
              <w:rPr>
                <w:rFonts w:eastAsia="方正书宋_GBK"/>
                <w:sz w:val="23"/>
                <w:szCs w:val="23"/>
              </w:rPr>
              <w:t>解析</w:t>
            </w:r>
            <w:r w:rsidRPr="00121BA9">
              <w:rPr>
                <w:rFonts w:eastAsia="方正书宋_GBK"/>
                <w:sz w:val="23"/>
                <w:szCs w:val="23"/>
              </w:rPr>
              <w:t>→</w:t>
            </w:r>
            <w:r w:rsidRPr="00121BA9">
              <w:rPr>
                <w:rFonts w:eastAsia="方正书宋_GBK"/>
                <w:sz w:val="23"/>
                <w:szCs w:val="23"/>
              </w:rPr>
              <w:t>法规校验</w:t>
            </w:r>
            <w:r w:rsidRPr="00121BA9">
              <w:rPr>
                <w:rFonts w:eastAsia="方正书宋_GBK"/>
                <w:sz w:val="23"/>
                <w:szCs w:val="23"/>
              </w:rPr>
              <w:t>→</w:t>
            </w:r>
            <w:r w:rsidRPr="00121BA9">
              <w:rPr>
                <w:rFonts w:eastAsia="方正书宋_GBK"/>
                <w:sz w:val="23"/>
                <w:szCs w:val="23"/>
              </w:rPr>
              <w:t>文件生成</w:t>
            </w:r>
            <w:r w:rsidRPr="00121BA9">
              <w:rPr>
                <w:rFonts w:eastAsia="方正书宋_GBK"/>
                <w:sz w:val="23"/>
                <w:szCs w:val="23"/>
              </w:rPr>
              <w:t>→</w:t>
            </w:r>
            <w:r w:rsidRPr="00121BA9">
              <w:rPr>
                <w:rFonts w:eastAsia="方正书宋_GBK"/>
                <w:sz w:val="23"/>
                <w:szCs w:val="23"/>
              </w:rPr>
              <w:t>风险检测</w:t>
            </w:r>
            <w:r w:rsidRPr="00121BA9">
              <w:rPr>
                <w:rFonts w:eastAsia="方正书宋_GBK"/>
                <w:sz w:val="23"/>
                <w:szCs w:val="23"/>
              </w:rPr>
              <w:t>→</w:t>
            </w:r>
            <w:r w:rsidRPr="00121BA9">
              <w:rPr>
                <w:rFonts w:eastAsia="方正书宋_GBK"/>
                <w:sz w:val="23"/>
                <w:szCs w:val="23"/>
              </w:rPr>
              <w:t>协同编辑</w:t>
            </w:r>
            <w:r w:rsidRPr="00121BA9">
              <w:rPr>
                <w:rFonts w:eastAsia="方正书宋_GBK"/>
                <w:sz w:val="23"/>
                <w:szCs w:val="23"/>
              </w:rPr>
              <w:t>→</w:t>
            </w:r>
            <w:r w:rsidRPr="00121BA9">
              <w:rPr>
                <w:rFonts w:eastAsia="方正书宋_GBK"/>
                <w:sz w:val="23"/>
                <w:szCs w:val="23"/>
              </w:rPr>
              <w:t>版本管理</w:t>
            </w:r>
            <w:r w:rsidRPr="00121BA9">
              <w:rPr>
                <w:rFonts w:eastAsia="方正书宋_GBK"/>
                <w:sz w:val="23"/>
                <w:szCs w:val="23"/>
              </w:rPr>
              <w:t>→AI</w:t>
            </w:r>
            <w:r w:rsidRPr="00121BA9">
              <w:rPr>
                <w:rFonts w:eastAsia="方正书宋_GBK"/>
                <w:sz w:val="23"/>
                <w:szCs w:val="23"/>
              </w:rPr>
              <w:t>问答</w:t>
            </w:r>
            <w:r w:rsidRPr="00121BA9">
              <w:rPr>
                <w:rFonts w:eastAsia="方正书宋_GBK"/>
                <w:sz w:val="23"/>
                <w:szCs w:val="23"/>
              </w:rPr>
              <w:t>→</w:t>
            </w:r>
            <w:r w:rsidRPr="00121BA9">
              <w:rPr>
                <w:rFonts w:eastAsia="方正书宋_GBK"/>
                <w:sz w:val="23"/>
                <w:szCs w:val="23"/>
              </w:rPr>
              <w:t>供应商推荐</w:t>
            </w:r>
            <w:r w:rsidRPr="00121BA9">
              <w:rPr>
                <w:rFonts w:eastAsia="方正书宋_GBK"/>
                <w:sz w:val="23"/>
                <w:szCs w:val="23"/>
              </w:rPr>
              <w:t>→</w:t>
            </w:r>
            <w:r w:rsidRPr="00121BA9">
              <w:rPr>
                <w:rFonts w:eastAsia="方正书宋_GBK"/>
                <w:sz w:val="23"/>
                <w:szCs w:val="23"/>
              </w:rPr>
              <w:t>多语言导出</w:t>
            </w:r>
            <w:r w:rsidRPr="00121BA9">
              <w:rPr>
                <w:rFonts w:eastAsia="方正书宋_GBK"/>
                <w:sz w:val="23"/>
                <w:szCs w:val="23"/>
              </w:rPr>
              <w:t>”</w:t>
            </w:r>
            <w:r w:rsidRPr="00121BA9">
              <w:rPr>
                <w:rFonts w:eastAsia="方正书宋_GBK"/>
                <w:sz w:val="23"/>
                <w:szCs w:val="23"/>
              </w:rPr>
              <w:t>的完整链路逐项验收。协助后端修复</w:t>
            </w:r>
            <w:r w:rsidRPr="00121BA9">
              <w:rPr>
                <w:rFonts w:eastAsia="方正书宋_GBK"/>
                <w:sz w:val="23"/>
                <w:szCs w:val="23"/>
              </w:rPr>
              <w:t>3</w:t>
            </w:r>
            <w:r w:rsidRPr="00121BA9">
              <w:rPr>
                <w:rFonts w:eastAsia="方正书宋_GBK"/>
                <w:sz w:val="23"/>
                <w:szCs w:val="23"/>
              </w:rPr>
              <w:t>个接口缺陷（问答超时重试机制缺失、翻译接口字符编码异常、统计图表数据聚合逻辑错误）。下午参加全员完整演示，完成项目整体验收。</w:t>
            </w:r>
          </w:p>
        </w:tc>
      </w:tr>
      <w:tr w:rsidR="00DA5B87" w14:paraId="58782B38" w14:textId="77777777">
        <w:trPr>
          <w:trHeight w:val="2495"/>
          <w:jc w:val="center"/>
        </w:trPr>
        <w:tc>
          <w:tcPr>
            <w:tcW w:w="1049" w:type="dxa"/>
            <w:vAlign w:val="center"/>
          </w:tcPr>
          <w:p w14:paraId="4CDE7E5F" w14:textId="77777777" w:rsidR="00DA5B87"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0EA2E8DE" w14:textId="77777777" w:rsidR="00DA5B87" w:rsidRDefault="00000000">
            <w:pPr>
              <w:adjustRightInd w:val="0"/>
              <w:snapToGrid w:val="0"/>
              <w:jc w:val="center"/>
              <w:rPr>
                <w:rFonts w:eastAsia="方正书宋_GBK"/>
                <w:sz w:val="23"/>
                <w:szCs w:val="23"/>
              </w:rPr>
            </w:pPr>
            <w:r>
              <w:rPr>
                <w:rFonts w:eastAsia="方正书宋_GBK" w:hint="eastAsia"/>
                <w:sz w:val="23"/>
                <w:szCs w:val="23"/>
              </w:rPr>
              <w:t>或</w:t>
            </w:r>
          </w:p>
          <w:p w14:paraId="1ACC44C6" w14:textId="77777777" w:rsidR="00DA5B87"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29771548" w14:textId="50856754"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全系统验收是对三次迭代成果的终极检验。从第一迭代的基本功能到第三迭代的高级功能，整条链路涉及</w:t>
            </w:r>
            <w:r w:rsidRPr="00121BA9">
              <w:rPr>
                <w:rFonts w:eastAsia="方正书宋_GBK"/>
                <w:sz w:val="23"/>
                <w:szCs w:val="23"/>
              </w:rPr>
              <w:t>12</w:t>
            </w:r>
            <w:r w:rsidRPr="00121BA9">
              <w:rPr>
                <w:rFonts w:eastAsia="方正书宋_GBK"/>
                <w:sz w:val="23"/>
                <w:szCs w:val="23"/>
              </w:rPr>
              <w:t>个核心接口、</w:t>
            </w:r>
            <w:r w:rsidRPr="00121BA9">
              <w:rPr>
                <w:rFonts w:eastAsia="方正书宋_GBK"/>
                <w:sz w:val="23"/>
                <w:szCs w:val="23"/>
              </w:rPr>
              <w:t>4</w:t>
            </w:r>
            <w:r w:rsidRPr="00121BA9">
              <w:rPr>
                <w:rFonts w:eastAsia="方正书宋_GBK"/>
                <w:sz w:val="23"/>
                <w:szCs w:val="23"/>
              </w:rPr>
              <w:t>层数据流转、</w:t>
            </w:r>
            <w:r w:rsidRPr="00121BA9">
              <w:rPr>
                <w:rFonts w:eastAsia="方正书宋_GBK"/>
                <w:sz w:val="23"/>
                <w:szCs w:val="23"/>
              </w:rPr>
              <w:t>3</w:t>
            </w:r>
            <w:r w:rsidRPr="00121BA9">
              <w:rPr>
                <w:rFonts w:eastAsia="方正书宋_GBK"/>
                <w:sz w:val="23"/>
                <w:szCs w:val="23"/>
              </w:rPr>
              <w:t>个外部</w:t>
            </w:r>
            <w:r w:rsidRPr="00121BA9">
              <w:rPr>
                <w:rFonts w:eastAsia="方正书宋_GBK"/>
                <w:sz w:val="23"/>
                <w:szCs w:val="23"/>
              </w:rPr>
              <w:t>API</w:t>
            </w:r>
            <w:r w:rsidRPr="00121BA9">
              <w:rPr>
                <w:rFonts w:eastAsia="方正书宋_GBK"/>
                <w:sz w:val="23"/>
                <w:szCs w:val="23"/>
              </w:rPr>
              <w:t>调用，复杂度远超预期。作为技术主管，验收中我承担了</w:t>
            </w:r>
            <w:r w:rsidRPr="00121BA9">
              <w:rPr>
                <w:rFonts w:eastAsia="方正书宋_GBK"/>
                <w:sz w:val="23"/>
                <w:szCs w:val="23"/>
              </w:rPr>
              <w:t>“</w:t>
            </w:r>
            <w:r w:rsidRPr="00121BA9">
              <w:rPr>
                <w:rFonts w:eastAsia="方正书宋_GBK"/>
                <w:sz w:val="23"/>
                <w:szCs w:val="23"/>
              </w:rPr>
              <w:t>系统级视角</w:t>
            </w:r>
            <w:r w:rsidRPr="00121BA9">
              <w:rPr>
                <w:rFonts w:eastAsia="方正书宋_GBK"/>
                <w:sz w:val="23"/>
                <w:szCs w:val="23"/>
              </w:rPr>
              <w:t>”——</w:t>
            </w:r>
            <w:r w:rsidRPr="00121BA9">
              <w:rPr>
                <w:rFonts w:eastAsia="方正书宋_GBK"/>
                <w:sz w:val="23"/>
                <w:szCs w:val="23"/>
              </w:rPr>
              <w:t>不是只看单个模块是否正常，而是关注模块间的数据传递一致性、错误处理完善度、用户体验连贯性。</w:t>
            </w:r>
          </w:p>
        </w:tc>
      </w:tr>
      <w:tr w:rsidR="00DA5B87" w14:paraId="72473143" w14:textId="77777777">
        <w:trPr>
          <w:trHeight w:val="624"/>
          <w:jc w:val="center"/>
        </w:trPr>
        <w:tc>
          <w:tcPr>
            <w:tcW w:w="1049" w:type="dxa"/>
            <w:vAlign w:val="center"/>
          </w:tcPr>
          <w:p w14:paraId="151EE8CD" w14:textId="77777777" w:rsidR="00DA5B87"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5DD5B1B3" w14:textId="77777777" w:rsidR="00DA5B87"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26</w:t>
            </w:r>
            <w:r>
              <w:rPr>
                <w:rFonts w:eastAsia="方正书宋_GBK" w:hint="eastAsia"/>
                <w:sz w:val="23"/>
                <w:szCs w:val="23"/>
              </w:rPr>
              <w:t>日</w:t>
            </w:r>
          </w:p>
        </w:tc>
        <w:tc>
          <w:tcPr>
            <w:tcW w:w="1050" w:type="dxa"/>
            <w:vAlign w:val="center"/>
          </w:tcPr>
          <w:p w14:paraId="6A0F06D4" w14:textId="77777777" w:rsidR="00DA5B87"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5D85D4F2" w14:textId="77777777" w:rsidR="00DA5B87" w:rsidRDefault="00000000">
            <w:pPr>
              <w:adjustRightInd w:val="0"/>
              <w:snapToGrid w:val="0"/>
              <w:jc w:val="center"/>
              <w:rPr>
                <w:rFonts w:eastAsia="方正书宋_GBK"/>
                <w:sz w:val="23"/>
                <w:szCs w:val="23"/>
              </w:rPr>
            </w:pPr>
            <w:r>
              <w:rPr>
                <w:rFonts w:eastAsia="方正书宋_GBK" w:hint="eastAsia"/>
                <w:sz w:val="23"/>
                <w:szCs w:val="23"/>
              </w:rPr>
              <w:t>星期日</w:t>
            </w:r>
          </w:p>
        </w:tc>
      </w:tr>
      <w:tr w:rsidR="00DA5B87" w14:paraId="662A5A84" w14:textId="77777777">
        <w:trPr>
          <w:trHeight w:val="2268"/>
          <w:jc w:val="center"/>
        </w:trPr>
        <w:tc>
          <w:tcPr>
            <w:tcW w:w="1049" w:type="dxa"/>
            <w:vAlign w:val="center"/>
          </w:tcPr>
          <w:p w14:paraId="3039C004" w14:textId="77777777" w:rsidR="00DA5B87"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328829DA" w14:textId="77777777" w:rsidR="00DA5B87" w:rsidRDefault="00000000">
            <w:pPr>
              <w:adjustRightInd w:val="0"/>
              <w:snapToGrid w:val="0"/>
              <w:jc w:val="center"/>
              <w:rPr>
                <w:rFonts w:eastAsia="方正书宋_GBK"/>
                <w:sz w:val="23"/>
                <w:szCs w:val="23"/>
              </w:rPr>
            </w:pPr>
            <w:r>
              <w:rPr>
                <w:rFonts w:eastAsia="方正书宋_GBK"/>
                <w:sz w:val="23"/>
                <w:szCs w:val="23"/>
              </w:rPr>
              <w:t xml:space="preserve"> </w:t>
            </w:r>
          </w:p>
          <w:p w14:paraId="2CBA6637" w14:textId="77777777" w:rsidR="00DA5B87"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05F0138A" w14:textId="2752E51A" w:rsidR="00DA5B87" w:rsidRPr="00121BA9"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项目收尾日：整理并归档全部技术文档。</w:t>
            </w:r>
            <w:r w:rsidRPr="00121BA9">
              <w:rPr>
                <w:rFonts w:eastAsia="方正书宋_GBK"/>
                <w:sz w:val="23"/>
                <w:szCs w:val="23"/>
              </w:rPr>
              <w:t>AI</w:t>
            </w:r>
            <w:r w:rsidRPr="00121BA9">
              <w:rPr>
                <w:rFonts w:eastAsia="方正书宋_GBK"/>
                <w:sz w:val="23"/>
                <w:szCs w:val="23"/>
              </w:rPr>
              <w:t>模块方面：确认</w:t>
            </w:r>
            <w:r w:rsidRPr="00121BA9">
              <w:rPr>
                <w:rFonts w:eastAsia="方正书宋_GBK"/>
                <w:sz w:val="23"/>
                <w:szCs w:val="23"/>
              </w:rPr>
              <w:t>3</w:t>
            </w:r>
            <w:r w:rsidRPr="00121BA9">
              <w:rPr>
                <w:rFonts w:eastAsia="方正书宋_GBK"/>
                <w:sz w:val="23"/>
                <w:szCs w:val="23"/>
              </w:rPr>
              <w:t>个</w:t>
            </w:r>
            <w:r w:rsidRPr="00121BA9">
              <w:rPr>
                <w:rFonts w:eastAsia="方正书宋_GBK"/>
                <w:sz w:val="23"/>
                <w:szCs w:val="23"/>
              </w:rPr>
              <w:t>Prompt</w:t>
            </w:r>
            <w:r w:rsidRPr="00121BA9">
              <w:rPr>
                <w:rFonts w:eastAsia="方正书宋_GBK"/>
                <w:sz w:val="23"/>
                <w:szCs w:val="23"/>
              </w:rPr>
              <w:t>规范文档、</w:t>
            </w:r>
            <w:r w:rsidRPr="00121BA9">
              <w:rPr>
                <w:rFonts w:eastAsia="方正书宋_GBK"/>
                <w:sz w:val="23"/>
                <w:szCs w:val="23"/>
              </w:rPr>
              <w:t>2</w:t>
            </w:r>
            <w:r w:rsidRPr="00121BA9">
              <w:rPr>
                <w:rFonts w:eastAsia="方正书宋_GBK"/>
                <w:sz w:val="23"/>
                <w:szCs w:val="23"/>
              </w:rPr>
              <w:t>个</w:t>
            </w:r>
            <w:r w:rsidRPr="00121BA9">
              <w:rPr>
                <w:rFonts w:eastAsia="方正书宋_GBK"/>
                <w:sz w:val="23"/>
                <w:szCs w:val="23"/>
              </w:rPr>
              <w:t>JSON Schema</w:t>
            </w:r>
            <w:r w:rsidRPr="00121BA9">
              <w:rPr>
                <w:rFonts w:eastAsia="方正书宋_GBK"/>
                <w:sz w:val="23"/>
                <w:szCs w:val="23"/>
              </w:rPr>
              <w:t>、</w:t>
            </w:r>
            <w:r w:rsidRPr="00121BA9">
              <w:rPr>
                <w:rFonts w:eastAsia="方正书宋_GBK"/>
                <w:sz w:val="23"/>
                <w:szCs w:val="23"/>
              </w:rPr>
              <w:t>3</w:t>
            </w:r>
            <w:r w:rsidRPr="00121BA9">
              <w:rPr>
                <w:rFonts w:eastAsia="方正书宋_GBK"/>
                <w:sz w:val="23"/>
                <w:szCs w:val="23"/>
              </w:rPr>
              <w:t>个</w:t>
            </w:r>
            <w:r w:rsidRPr="00121BA9">
              <w:rPr>
                <w:rFonts w:eastAsia="方正书宋_GBK"/>
                <w:sz w:val="23"/>
                <w:szCs w:val="23"/>
              </w:rPr>
              <w:t>Few-shot</w:t>
            </w:r>
            <w:r w:rsidRPr="00121BA9">
              <w:rPr>
                <w:rFonts w:eastAsia="方正书宋_GBK"/>
                <w:sz w:val="23"/>
                <w:szCs w:val="23"/>
              </w:rPr>
              <w:t>示例、</w:t>
            </w:r>
            <w:r w:rsidRPr="00121BA9">
              <w:rPr>
                <w:rFonts w:eastAsia="方正书宋_GBK"/>
                <w:sz w:val="23"/>
                <w:szCs w:val="23"/>
              </w:rPr>
              <w:t>20</w:t>
            </w:r>
            <w:r w:rsidRPr="00121BA9">
              <w:rPr>
                <w:rFonts w:eastAsia="方正书宋_GBK"/>
                <w:sz w:val="23"/>
                <w:szCs w:val="23"/>
              </w:rPr>
              <w:t>条测试用例</w:t>
            </w:r>
            <w:r w:rsidRPr="00121BA9">
              <w:rPr>
                <w:rFonts w:eastAsia="方正书宋_GBK"/>
                <w:sz w:val="23"/>
                <w:szCs w:val="23"/>
              </w:rPr>
              <w:t>CSV</w:t>
            </w:r>
            <w:r w:rsidRPr="00121BA9">
              <w:rPr>
                <w:rFonts w:eastAsia="方正书宋_GBK"/>
                <w:sz w:val="23"/>
                <w:szCs w:val="23"/>
              </w:rPr>
              <w:t>和评估报告全部就绪。设计文档方面：确认系统架构图、</w:t>
            </w:r>
            <w:r w:rsidRPr="00121BA9">
              <w:rPr>
                <w:rFonts w:eastAsia="方正书宋_GBK"/>
                <w:sz w:val="23"/>
                <w:szCs w:val="23"/>
              </w:rPr>
              <w:t>API</w:t>
            </w:r>
            <w:r w:rsidRPr="00121BA9">
              <w:rPr>
                <w:rFonts w:eastAsia="方正书宋_GBK"/>
                <w:sz w:val="23"/>
                <w:szCs w:val="23"/>
              </w:rPr>
              <w:t>设计规范、三字段对齐对照表、</w:t>
            </w:r>
            <w:r w:rsidRPr="00121BA9">
              <w:rPr>
                <w:rFonts w:eastAsia="方正书宋_GBK"/>
                <w:sz w:val="23"/>
                <w:szCs w:val="23"/>
              </w:rPr>
              <w:t>Mock</w:t>
            </w:r>
            <w:r w:rsidRPr="00121BA9">
              <w:rPr>
                <w:rFonts w:eastAsia="方正书宋_GBK"/>
                <w:sz w:val="23"/>
                <w:szCs w:val="23"/>
              </w:rPr>
              <w:t>数据说明和</w:t>
            </w:r>
            <w:proofErr w:type="spellStart"/>
            <w:r w:rsidRPr="00121BA9">
              <w:rPr>
                <w:rFonts w:eastAsia="方正书宋_GBK"/>
                <w:sz w:val="23"/>
                <w:szCs w:val="23"/>
              </w:rPr>
              <w:t>Apifox</w:t>
            </w:r>
            <w:proofErr w:type="spellEnd"/>
            <w:r w:rsidRPr="00121BA9">
              <w:rPr>
                <w:rFonts w:eastAsia="方正书宋_GBK"/>
                <w:sz w:val="23"/>
                <w:szCs w:val="23"/>
              </w:rPr>
              <w:t>导出文档完整。编写</w:t>
            </w:r>
            <w:r w:rsidRPr="00121BA9">
              <w:rPr>
                <w:rFonts w:eastAsia="方正书宋_GBK"/>
                <w:sz w:val="23"/>
                <w:szCs w:val="23"/>
              </w:rPr>
              <w:t>ai/README.md</w:t>
            </w:r>
            <w:r w:rsidRPr="00121BA9">
              <w:rPr>
                <w:rFonts w:eastAsia="方正书宋_GBK"/>
                <w:sz w:val="23"/>
                <w:szCs w:val="23"/>
              </w:rPr>
              <w:t>目录说明文档，为后端提供对接指南。完成实习报告和实验总结。</w:t>
            </w:r>
          </w:p>
        </w:tc>
      </w:tr>
      <w:tr w:rsidR="00DA5B87" w14:paraId="10C6AC5E" w14:textId="77777777">
        <w:trPr>
          <w:trHeight w:val="2495"/>
          <w:jc w:val="center"/>
        </w:trPr>
        <w:tc>
          <w:tcPr>
            <w:tcW w:w="1049" w:type="dxa"/>
            <w:vAlign w:val="center"/>
          </w:tcPr>
          <w:p w14:paraId="01DF5B70" w14:textId="77777777" w:rsidR="00DA5B87"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70C39739" w14:textId="77777777" w:rsidR="00DA5B87" w:rsidRDefault="00000000">
            <w:pPr>
              <w:adjustRightInd w:val="0"/>
              <w:snapToGrid w:val="0"/>
              <w:jc w:val="center"/>
              <w:rPr>
                <w:rFonts w:eastAsia="方正书宋_GBK"/>
                <w:sz w:val="23"/>
                <w:szCs w:val="23"/>
              </w:rPr>
            </w:pPr>
            <w:r>
              <w:rPr>
                <w:rFonts w:eastAsia="方正书宋_GBK" w:hint="eastAsia"/>
                <w:sz w:val="23"/>
                <w:szCs w:val="23"/>
              </w:rPr>
              <w:t>或</w:t>
            </w:r>
          </w:p>
          <w:p w14:paraId="1A8D671D" w14:textId="77777777" w:rsidR="00DA5B87"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3DB98240" w14:textId="47428CF4" w:rsidR="00DA5B87" w:rsidRDefault="00121BA9">
            <w:pPr>
              <w:adjustRightInd w:val="0"/>
              <w:snapToGrid w:val="0"/>
              <w:ind w:firstLineChars="200" w:firstLine="460"/>
              <w:jc w:val="left"/>
              <w:rPr>
                <w:rFonts w:eastAsia="方正书宋_GBK"/>
                <w:sz w:val="23"/>
                <w:szCs w:val="23"/>
              </w:rPr>
            </w:pPr>
            <w:r w:rsidRPr="00121BA9">
              <w:rPr>
                <w:rFonts w:eastAsia="方正书宋_GBK"/>
                <w:sz w:val="23"/>
                <w:szCs w:val="23"/>
              </w:rPr>
              <w:t>整理文档时才真正体会到</w:t>
            </w:r>
            <w:r w:rsidRPr="00121BA9">
              <w:rPr>
                <w:rFonts w:eastAsia="方正书宋_GBK"/>
                <w:sz w:val="23"/>
                <w:szCs w:val="23"/>
              </w:rPr>
              <w:t>“</w:t>
            </w:r>
            <w:r w:rsidRPr="00121BA9">
              <w:rPr>
                <w:rFonts w:eastAsia="方正书宋_GBK"/>
                <w:sz w:val="23"/>
                <w:szCs w:val="23"/>
              </w:rPr>
              <w:t>好文档和好代码一样重要</w:t>
            </w:r>
            <w:r w:rsidRPr="00121BA9">
              <w:rPr>
                <w:rFonts w:eastAsia="方正书宋_GBK"/>
                <w:sz w:val="23"/>
                <w:szCs w:val="23"/>
              </w:rPr>
              <w:t>”</w:t>
            </w:r>
            <w:r w:rsidRPr="00121BA9">
              <w:rPr>
                <w:rFonts w:eastAsia="方正书宋_GBK"/>
                <w:sz w:val="23"/>
                <w:szCs w:val="23"/>
              </w:rPr>
              <w:t>。</w:t>
            </w:r>
            <w:r w:rsidRPr="00121BA9">
              <w:rPr>
                <w:rFonts w:eastAsia="方正书宋_GBK"/>
                <w:sz w:val="23"/>
                <w:szCs w:val="23"/>
              </w:rPr>
              <w:t>AI</w:t>
            </w:r>
            <w:r w:rsidRPr="00121BA9">
              <w:rPr>
                <w:rFonts w:eastAsia="方正书宋_GBK"/>
                <w:sz w:val="23"/>
                <w:szCs w:val="23"/>
              </w:rPr>
              <w:t>模块的</w:t>
            </w:r>
            <w:r w:rsidRPr="00121BA9">
              <w:rPr>
                <w:rFonts w:eastAsia="方正书宋_GBK"/>
                <w:sz w:val="23"/>
                <w:szCs w:val="23"/>
              </w:rPr>
              <w:t>README</w:t>
            </w:r>
            <w:r w:rsidRPr="00121BA9">
              <w:rPr>
                <w:rFonts w:eastAsia="方正书宋_GBK"/>
                <w:sz w:val="23"/>
                <w:szCs w:val="23"/>
              </w:rPr>
              <w:t>不仅是给自己的备忘录，更是给后端开发的对接手册</w:t>
            </w:r>
            <w:r w:rsidRPr="00121BA9">
              <w:rPr>
                <w:rFonts w:eastAsia="方正书宋_GBK"/>
                <w:sz w:val="23"/>
                <w:szCs w:val="23"/>
              </w:rPr>
              <w:t>——</w:t>
            </w:r>
            <w:r w:rsidRPr="00121BA9">
              <w:rPr>
                <w:rFonts w:eastAsia="方正书宋_GBK"/>
                <w:sz w:val="23"/>
                <w:szCs w:val="23"/>
              </w:rPr>
              <w:t>清晰说明每个</w:t>
            </w:r>
            <w:r w:rsidRPr="00121BA9">
              <w:rPr>
                <w:rFonts w:eastAsia="方正书宋_GBK"/>
                <w:sz w:val="23"/>
                <w:szCs w:val="23"/>
              </w:rPr>
              <w:t>Prompt</w:t>
            </w:r>
            <w:r w:rsidRPr="00121BA9">
              <w:rPr>
                <w:rFonts w:eastAsia="方正书宋_GBK"/>
                <w:sz w:val="23"/>
                <w:szCs w:val="23"/>
              </w:rPr>
              <w:t>的版本、适用接口、调用参数，能大幅减少联调沟通成本。回顾整个实习周期，从</w:t>
            </w:r>
            <w:r w:rsidRPr="00121BA9">
              <w:rPr>
                <w:rFonts w:eastAsia="方正书宋_GBK"/>
                <w:sz w:val="23"/>
                <w:szCs w:val="23"/>
              </w:rPr>
              <w:t>Python</w:t>
            </w:r>
            <w:r w:rsidRPr="00121BA9">
              <w:rPr>
                <w:rFonts w:eastAsia="方正书宋_GBK"/>
                <w:sz w:val="23"/>
                <w:szCs w:val="23"/>
              </w:rPr>
              <w:t>基础复习到</w:t>
            </w:r>
            <w:r w:rsidRPr="00121BA9">
              <w:rPr>
                <w:rFonts w:eastAsia="方正书宋_GBK"/>
                <w:sz w:val="23"/>
                <w:szCs w:val="23"/>
              </w:rPr>
              <w:t>AI</w:t>
            </w:r>
            <w:r w:rsidRPr="00121BA9">
              <w:rPr>
                <w:rFonts w:eastAsia="方正书宋_GBK"/>
                <w:sz w:val="23"/>
                <w:szCs w:val="23"/>
              </w:rPr>
              <w:t>系统架构设计，从提示词工程到微服务联调，我的技术视野和工程能力都有了质的飞跃。最宝贵的收获不仅是技术知识，更是</w:t>
            </w:r>
            <w:r w:rsidRPr="00121BA9">
              <w:rPr>
                <w:rFonts w:eastAsia="方正书宋_GBK"/>
                <w:sz w:val="23"/>
                <w:szCs w:val="23"/>
              </w:rPr>
              <w:t>“</w:t>
            </w:r>
            <w:r w:rsidRPr="00121BA9">
              <w:rPr>
                <w:rFonts w:eastAsia="方正书宋_GBK"/>
                <w:sz w:val="23"/>
                <w:szCs w:val="23"/>
              </w:rPr>
              <w:t>系统思维</w:t>
            </w:r>
            <w:r w:rsidRPr="00121BA9">
              <w:rPr>
                <w:rFonts w:eastAsia="方正书宋_GBK"/>
                <w:sz w:val="23"/>
                <w:szCs w:val="23"/>
              </w:rPr>
              <w:t>”</w:t>
            </w:r>
            <w:r w:rsidRPr="00121BA9">
              <w:rPr>
                <w:rFonts w:eastAsia="方正书宋_GBK"/>
                <w:sz w:val="23"/>
                <w:szCs w:val="23"/>
              </w:rPr>
              <w:t>和</w:t>
            </w:r>
            <w:r w:rsidRPr="00121BA9">
              <w:rPr>
                <w:rFonts w:eastAsia="方正书宋_GBK"/>
                <w:sz w:val="23"/>
                <w:szCs w:val="23"/>
              </w:rPr>
              <w:t>“</w:t>
            </w:r>
            <w:r w:rsidRPr="00121BA9">
              <w:rPr>
                <w:rFonts w:eastAsia="方正书宋_GBK"/>
                <w:sz w:val="23"/>
                <w:szCs w:val="23"/>
              </w:rPr>
              <w:t>团队协作</w:t>
            </w:r>
            <w:r w:rsidRPr="00121BA9">
              <w:rPr>
                <w:rFonts w:eastAsia="方正书宋_GBK"/>
                <w:sz w:val="23"/>
                <w:szCs w:val="23"/>
              </w:rPr>
              <w:t>”</w:t>
            </w:r>
            <w:r w:rsidRPr="00121BA9">
              <w:rPr>
                <w:rFonts w:eastAsia="方正书宋_GBK"/>
                <w:sz w:val="23"/>
                <w:szCs w:val="23"/>
              </w:rPr>
              <w:t>能力的提升。</w:t>
            </w:r>
          </w:p>
        </w:tc>
      </w:tr>
    </w:tbl>
    <w:p w14:paraId="30CF40D4" w14:textId="77777777" w:rsidR="00DA5B87" w:rsidRDefault="00000000">
      <w:pPr>
        <w:jc w:val="center"/>
        <w:rPr>
          <w:rFonts w:eastAsia="方正小标宋_GBK"/>
          <w:sz w:val="44"/>
          <w:szCs w:val="44"/>
        </w:rPr>
      </w:pPr>
      <w:r>
        <w:rPr>
          <w:rFonts w:eastAsia="方正小标宋_GBK"/>
          <w:sz w:val="44"/>
          <w:szCs w:val="44"/>
        </w:rPr>
        <w:br w:type="page"/>
      </w:r>
      <w:proofErr w:type="gramStart"/>
      <w:r>
        <w:rPr>
          <w:rFonts w:eastAsia="方正小标宋_GBK" w:hint="eastAsia"/>
          <w:sz w:val="44"/>
          <w:szCs w:val="44"/>
        </w:rPr>
        <w:lastRenderedPageBreak/>
        <w:t>实</w:t>
      </w:r>
      <w:r>
        <w:rPr>
          <w:rFonts w:eastAsia="方正小标宋_GBK" w:hint="eastAsia"/>
          <w:sz w:val="44"/>
          <w:szCs w:val="44"/>
        </w:rPr>
        <w:t xml:space="preserve">  </w:t>
      </w:r>
      <w:r>
        <w:rPr>
          <w:rFonts w:eastAsia="方正小标宋_GBK" w:hint="eastAsia"/>
          <w:sz w:val="44"/>
          <w:szCs w:val="44"/>
        </w:rPr>
        <w:t>习</w:t>
      </w:r>
      <w:proofErr w:type="gramEnd"/>
      <w:r>
        <w:rPr>
          <w:rFonts w:eastAsia="方正小标宋_GBK" w:hint="eastAsia"/>
          <w:sz w:val="44"/>
          <w:szCs w:val="44"/>
        </w:rPr>
        <w:t xml:space="preserve">  </w:t>
      </w:r>
      <w:proofErr w:type="gramStart"/>
      <w:r>
        <w:rPr>
          <w:rFonts w:eastAsia="方正小标宋_GBK" w:hint="eastAsia"/>
          <w:sz w:val="44"/>
          <w:szCs w:val="44"/>
        </w:rPr>
        <w:t>报</w:t>
      </w:r>
      <w:r>
        <w:rPr>
          <w:rFonts w:eastAsia="方正小标宋_GBK" w:hint="eastAsia"/>
          <w:sz w:val="44"/>
          <w:szCs w:val="44"/>
        </w:rPr>
        <w:t xml:space="preserve">  </w:t>
      </w:r>
      <w:r>
        <w:rPr>
          <w:rFonts w:eastAsia="方正小标宋_GBK" w:hint="eastAsia"/>
          <w:sz w:val="44"/>
          <w:szCs w:val="44"/>
        </w:rPr>
        <w:t>告</w:t>
      </w:r>
      <w:proofErr w:type="gramEnd"/>
    </w:p>
    <w:tbl>
      <w:tblPr>
        <w:tblW w:w="8505"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8505"/>
      </w:tblGrid>
      <w:tr w:rsidR="00DA5B87" w14:paraId="4D94CDBD" w14:textId="77777777">
        <w:trPr>
          <w:trHeight w:val="11061"/>
          <w:jc w:val="center"/>
        </w:trPr>
        <w:tc>
          <w:tcPr>
            <w:tcW w:w="8505" w:type="dxa"/>
          </w:tcPr>
          <w:p w14:paraId="19176DB6" w14:textId="77777777" w:rsidR="00121BA9" w:rsidRDefault="00121BA9" w:rsidP="00121BA9">
            <w:pPr>
              <w:numPr>
                <w:ilvl w:val="0"/>
                <w:numId w:val="4"/>
              </w:numPr>
              <w:adjustRightInd w:val="0"/>
              <w:snapToGrid w:val="0"/>
              <w:spacing w:beforeLines="50" w:before="156"/>
              <w:jc w:val="left"/>
              <w:rPr>
                <w:rFonts w:ascii="宋体"/>
                <w:b/>
                <w:bCs/>
                <w:sz w:val="28"/>
                <w:szCs w:val="28"/>
              </w:rPr>
            </w:pPr>
            <w:r>
              <w:rPr>
                <w:rFonts w:ascii="宋体" w:hint="eastAsia"/>
                <w:b/>
                <w:bCs/>
                <w:sz w:val="28"/>
                <w:szCs w:val="28"/>
              </w:rPr>
              <w:t>实习项目的背景意义</w:t>
            </w:r>
          </w:p>
          <w:p w14:paraId="32D8961E" w14:textId="77777777" w:rsidR="00121BA9" w:rsidRDefault="00121BA9" w:rsidP="00121BA9">
            <w:pPr>
              <w:numPr>
                <w:ilvl w:val="1"/>
                <w:numId w:val="4"/>
              </w:numPr>
              <w:adjustRightInd w:val="0"/>
              <w:snapToGrid w:val="0"/>
              <w:spacing w:beforeLines="50" w:before="156"/>
              <w:jc w:val="left"/>
              <w:rPr>
                <w:rFonts w:ascii="宋体"/>
                <w:sz w:val="28"/>
                <w:szCs w:val="28"/>
              </w:rPr>
            </w:pPr>
            <w:r>
              <w:rPr>
                <w:rFonts w:ascii="宋体" w:hint="eastAsia"/>
                <w:sz w:val="28"/>
                <w:szCs w:val="28"/>
              </w:rPr>
              <w:t>项目的背景</w:t>
            </w:r>
          </w:p>
          <w:p w14:paraId="3A03BCD0"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随着我国政府采购制度的不断完善和数字化转型的深入推进，采购文件的规范化、标准化编制已成为各级政府机关和企事业单位的刚性需求。传统采购文件（招标书、合同条款等）的编制高度依赖采购专家的手工编写，单份文件纯手工编制平均耗时3至5个工作日，不仅效率低下，而且由于不同采购员的专业背景和写作习惯差异，文件质量难以保证均一化。同时，人工编制容易出现排他性条款、漏项或法规引用错误等合规风险，可能引发供应商投诉质疑甚至导致采购结果无效。在此背景下，利用人工智能技术实现采购文件的自动化、智能化生成，具有重要的现实意义和应用价值。</w:t>
            </w:r>
          </w:p>
          <w:p w14:paraId="3C6F4F14" w14:textId="77777777" w:rsidR="00121BA9" w:rsidRDefault="00121BA9" w:rsidP="00121BA9">
            <w:pPr>
              <w:numPr>
                <w:ilvl w:val="1"/>
                <w:numId w:val="4"/>
              </w:numPr>
              <w:adjustRightInd w:val="0"/>
              <w:snapToGrid w:val="0"/>
              <w:spacing w:beforeLines="50" w:before="156"/>
              <w:jc w:val="left"/>
              <w:rPr>
                <w:rFonts w:ascii="宋体"/>
                <w:sz w:val="28"/>
                <w:szCs w:val="28"/>
              </w:rPr>
            </w:pPr>
            <w:r>
              <w:rPr>
                <w:rFonts w:ascii="宋体" w:hint="eastAsia"/>
                <w:sz w:val="28"/>
                <w:szCs w:val="28"/>
              </w:rPr>
              <w:t>项目对社会的影响</w:t>
            </w:r>
          </w:p>
          <w:p w14:paraId="1539921A"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本项目的成功实施将带来显著的社会效益。首先，通过将采购文件编制周期从3至5天压缩至1天以内，效率提升75%以上，大幅降低了政府采购的行政成本，提高了公共资源配置效率。其次，系统内置的智能风险预审功能能够自动识别90%以上的潜在合规风险条款，有效规避了法律纠纷和采购违规行为，促进了政府采购的阳光化和规范化。此外，标准化模板库和AI智能校验机制确保了文件质量的一致性，交付一次通过率达到96%，减少了反复修改和返工的资源浪费。从更宏观的角度来看，本项目将采购专家从繁琐的文档编写工作中解放出来，使其能够聚焦于供应商寻源、商务谈判、成本优化等高价值业务环节，推动了采购业务从人力密集型向知识驱动型的模式转型。</w:t>
            </w:r>
          </w:p>
          <w:p w14:paraId="5CA6AF22" w14:textId="77777777" w:rsidR="00121BA9" w:rsidRDefault="00121BA9" w:rsidP="00121BA9">
            <w:pPr>
              <w:numPr>
                <w:ilvl w:val="0"/>
                <w:numId w:val="4"/>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项目中的职业道德</w:t>
            </w:r>
          </w:p>
          <w:p w14:paraId="01999455"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在本次实习项目开发过程中，我深刻认识到计算机技术工程师所承担的社会责任和职业道德的重要性。作为技术主管，我在以下几个方面自觉践行了职业道德规范：第一，数据安全与隐私保护。项目涉及采购需求的处理和文档生成，我确保所有数据仅在本地环境中处</w:t>
            </w:r>
            <w:r>
              <w:rPr>
                <w:rFonts w:ascii="宋体" w:hint="eastAsia"/>
                <w:sz w:val="28"/>
                <w:szCs w:val="28"/>
              </w:rPr>
              <w:lastRenderedPageBreak/>
              <w:t>理，不向任何第三方泄露用户输入的采购信息。第二，AI输出的合规性把控。大模型生成的采购文件内容可能存在法律风险，我坚持在系统中嵌入风险预审机制，确保AI输出经过合规性校验后才能交付给用户，避免因AI幻觉或错误输出导致用户遭受损失。第三，知识产权尊重。项目使用的DeepSeek大模型API严格遵循其服务协议和调用规范，所有模板内容均基于公开的政府采购法规和行业标准编制，不存在侵权行为。第四，团队协作诚信。在项目评审和验收环节，我如实报告系统存在的问题和不足，不夸大技术指标，确保项目成果的真实性和可信度。第五，持续学习与自我提升。作为技术主管，我主动学习提示词工程、JSON Schema、微服务架构等前沿技术知识，确保自身技术能力与项目需求匹配，不对团队成员交付低质量的技术方案。</w:t>
            </w:r>
          </w:p>
          <w:p w14:paraId="7BDC2058" w14:textId="77777777" w:rsidR="00121BA9" w:rsidRDefault="00121BA9" w:rsidP="00121BA9">
            <w:pPr>
              <w:numPr>
                <w:ilvl w:val="0"/>
                <w:numId w:val="4"/>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团队协作情况</w:t>
            </w:r>
          </w:p>
          <w:p w14:paraId="46D1DB43" w14:textId="77777777" w:rsidR="00121BA9" w:rsidRDefault="00121BA9" w:rsidP="00121BA9">
            <w:pPr>
              <w:adjustRightInd w:val="0"/>
              <w:snapToGrid w:val="0"/>
              <w:spacing w:beforeLines="50" w:before="156"/>
              <w:ind w:left="560"/>
              <w:jc w:val="left"/>
              <w:rPr>
                <w:rFonts w:ascii="宋体"/>
                <w:sz w:val="28"/>
                <w:szCs w:val="28"/>
              </w:rPr>
            </w:pPr>
            <w:r>
              <w:rPr>
                <w:rFonts w:ascii="宋体" w:hint="eastAsia"/>
                <w:sz w:val="28"/>
                <w:szCs w:val="28"/>
              </w:rPr>
              <w:t>3.1项目组成员及分工情况</w:t>
            </w:r>
          </w:p>
          <w:p w14:paraId="7BD57220"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本项目采用5人敏捷团队配置，各成员分工明确、职责清晰。项目经理张诗雨负责整体项目规划、任务分工、进度跟踪和TAPD管理，确保所有模块按时交付并在验收节点完成集成。产品经理徐梦菲负责需求分析、用户流程设计、字段定义、模板内容编写和风险规则整理，为技术团队提供清晰的产品规格和验收标准。技术主管胡莎（本人）负责系统架构设计、API接口规范制定、Prompt工程、JSON Schema定义、三字段对齐保障、技术评审和联调问题仲裁。前端开发胡茜婷负责Web前端界面开发，包括需求输入页面、参数确认表单、文档预览编辑器、风险检测结果展示和文件导出功能。后端开发张一雯负责</w:t>
            </w:r>
            <w:proofErr w:type="spellStart"/>
            <w:r>
              <w:rPr>
                <w:rFonts w:ascii="宋体" w:hint="eastAsia"/>
                <w:sz w:val="28"/>
                <w:szCs w:val="28"/>
              </w:rPr>
              <w:t>FastAPI</w:t>
            </w:r>
            <w:proofErr w:type="spellEnd"/>
            <w:r>
              <w:rPr>
                <w:rFonts w:ascii="宋体" w:hint="eastAsia"/>
                <w:sz w:val="28"/>
                <w:szCs w:val="28"/>
              </w:rPr>
              <w:t>后端开发，包括DeepSeek API对接、模板引擎实现、规则引擎开发、文件导出服务和数据库设计。</w:t>
            </w:r>
          </w:p>
          <w:p w14:paraId="46883F31" w14:textId="77777777" w:rsidR="00121BA9" w:rsidRDefault="00121BA9" w:rsidP="00121BA9">
            <w:pPr>
              <w:adjustRightInd w:val="0"/>
              <w:snapToGrid w:val="0"/>
              <w:spacing w:beforeLines="50" w:before="156"/>
              <w:ind w:left="560"/>
              <w:jc w:val="left"/>
              <w:rPr>
                <w:rFonts w:ascii="宋体"/>
                <w:sz w:val="28"/>
                <w:szCs w:val="28"/>
              </w:rPr>
            </w:pPr>
            <w:r>
              <w:rPr>
                <w:rFonts w:ascii="宋体" w:hint="eastAsia"/>
                <w:sz w:val="28"/>
                <w:szCs w:val="28"/>
              </w:rPr>
              <w:t>3.2 项目组成员进行交流情况</w:t>
            </w:r>
          </w:p>
          <w:p w14:paraId="73ED2785"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团队建立了高效的沟通协作机制。每日早晨召开站立会议（15分钟），每人汇报昨日完成的工作、今日计划和遇到的阻塞问题，确保信息同步和问题及时暴露。技术沟通方面，我通过</w:t>
            </w:r>
            <w:proofErr w:type="spellStart"/>
            <w:r>
              <w:rPr>
                <w:rFonts w:ascii="宋体" w:hint="eastAsia"/>
                <w:sz w:val="28"/>
                <w:szCs w:val="28"/>
              </w:rPr>
              <w:t>Apifox</w:t>
            </w:r>
            <w:proofErr w:type="spellEnd"/>
            <w:r>
              <w:rPr>
                <w:rFonts w:ascii="宋体" w:hint="eastAsia"/>
                <w:sz w:val="28"/>
                <w:szCs w:val="28"/>
              </w:rPr>
              <w:t>维护在线接口文档，前端和后端可以随时查阅最新的接口定义、字段规范和Mock数据，减少了大量的口头沟通成本。遇到技术分歧时（如协同</w:t>
            </w:r>
            <w:r>
              <w:rPr>
                <w:rFonts w:ascii="宋体" w:hint="eastAsia"/>
                <w:sz w:val="28"/>
                <w:szCs w:val="28"/>
              </w:rPr>
              <w:lastRenderedPageBreak/>
              <w:t>编辑方案选型、匹配算法选择），我组织简短的技术评审会议，列出各方案的优缺点和适用场景，以数据和事实为依据达成共识，而非凭主观偏好做决策。</w:t>
            </w:r>
          </w:p>
          <w:p w14:paraId="6C1208A8" w14:textId="77777777" w:rsidR="00121BA9" w:rsidRDefault="00121BA9" w:rsidP="00121BA9">
            <w:pPr>
              <w:adjustRightInd w:val="0"/>
              <w:snapToGrid w:val="0"/>
              <w:spacing w:beforeLines="50" w:before="156"/>
              <w:ind w:left="560"/>
              <w:jc w:val="left"/>
              <w:rPr>
                <w:rFonts w:ascii="宋体"/>
                <w:sz w:val="28"/>
                <w:szCs w:val="28"/>
              </w:rPr>
            </w:pPr>
            <w:r>
              <w:rPr>
                <w:rFonts w:ascii="宋体" w:hint="eastAsia"/>
                <w:sz w:val="28"/>
                <w:szCs w:val="28"/>
              </w:rPr>
              <w:t>3.3 项目组的团队协作情况</w:t>
            </w:r>
          </w:p>
          <w:p w14:paraId="0AE3123D"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三次迭代过程中，团队展现了良好的协作能力。第一迭代中，产品经理产出字段定义后，我立即完成Schema设计和接口文档，后端据此开发API、前端据此调用接口，整个链路衔接紧密。第二迭代中，法规库数据结构由产品经理定义、我评审、后端实现、前端展示，四层接力顺畅。第三迭代涉及3个外部API接入，风险较高，我提前进行技术方案评审，帮助后端规避了多处潜在的技术陷阱。特别值得一提的是联调阶段，前后端联调出现的问题（如字段命名不一致、JSON格式异常等）由我负责仲裁定位根因，保证了问题的高效解决。</w:t>
            </w:r>
          </w:p>
          <w:p w14:paraId="443F75B7" w14:textId="77777777" w:rsidR="00121BA9" w:rsidRDefault="00121BA9" w:rsidP="00121BA9">
            <w:pPr>
              <w:numPr>
                <w:ilvl w:val="0"/>
                <w:numId w:val="4"/>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实习项目</w:t>
            </w:r>
          </w:p>
          <w:p w14:paraId="5193D93A" w14:textId="77777777" w:rsidR="00121BA9" w:rsidRDefault="00121BA9" w:rsidP="00121BA9">
            <w:pPr>
              <w:numPr>
                <w:ilvl w:val="1"/>
                <w:numId w:val="4"/>
              </w:numPr>
              <w:adjustRightInd w:val="0"/>
              <w:snapToGrid w:val="0"/>
              <w:spacing w:beforeLines="50" w:before="156"/>
              <w:jc w:val="left"/>
              <w:rPr>
                <w:rFonts w:ascii="宋体"/>
                <w:sz w:val="28"/>
                <w:szCs w:val="28"/>
              </w:rPr>
            </w:pPr>
            <w:r>
              <w:rPr>
                <w:rFonts w:ascii="宋体" w:hint="eastAsia"/>
                <w:sz w:val="28"/>
                <w:szCs w:val="28"/>
              </w:rPr>
              <w:t>项目详细介绍</w:t>
            </w:r>
          </w:p>
          <w:p w14:paraId="3001678E"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本项目“采购文件智能生成系统”是一个基于DeepSeek大模型的智能文档生成工具，旨在将非结构化的采购需求自然语言转化为标准化的采购招标文件和合同条款。</w:t>
            </w:r>
          </w:p>
          <w:p w14:paraId="40EE7220" w14:textId="77777777" w:rsidR="00121BA9" w:rsidRDefault="00121BA9" w:rsidP="00121BA9">
            <w:pPr>
              <w:adjustRightInd w:val="0"/>
              <w:snapToGrid w:val="0"/>
              <w:spacing w:beforeLines="50" w:before="156"/>
              <w:ind w:left="560"/>
              <w:jc w:val="left"/>
              <w:rPr>
                <w:rFonts w:ascii="宋体"/>
                <w:sz w:val="28"/>
                <w:szCs w:val="28"/>
              </w:rPr>
            </w:pPr>
            <w:r>
              <w:rPr>
                <w:rFonts w:ascii="宋体" w:hint="eastAsia"/>
                <w:sz w:val="28"/>
                <w:szCs w:val="28"/>
              </w:rPr>
              <w:t>4.1.1项目的目的意义</w:t>
            </w:r>
          </w:p>
          <w:p w14:paraId="169D10AA"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系统核心用户为采购专家和采购管理人员。用户通过自然语言输入采购需求（如“采购100台服务器，预算50万元，要求Intel处理器，30天内交付，质保3年”），系统自动解析为结构化参数（项目名称、采购类别、数量、预算、技术要求、交付期限、质保期限等28个字段），然后根据参数匹配对应的招标书或合同模板，自动填充生成完整文档，并进行合规风险检测。系统需支持工程建设、货物采购、服务外包三大类采购场景，覆盖公开招标、竞争性磋商、询价等采购方式。</w:t>
            </w:r>
          </w:p>
          <w:p w14:paraId="229517D6" w14:textId="77777777" w:rsidR="00121BA9" w:rsidRDefault="00121BA9" w:rsidP="00121BA9">
            <w:pPr>
              <w:adjustRightInd w:val="0"/>
              <w:snapToGrid w:val="0"/>
              <w:spacing w:beforeLines="50" w:before="156"/>
              <w:ind w:left="560"/>
              <w:jc w:val="left"/>
              <w:rPr>
                <w:rFonts w:ascii="宋体"/>
                <w:sz w:val="28"/>
                <w:szCs w:val="28"/>
              </w:rPr>
            </w:pPr>
            <w:r>
              <w:rPr>
                <w:rFonts w:ascii="宋体" w:hint="eastAsia"/>
                <w:sz w:val="28"/>
                <w:szCs w:val="28"/>
              </w:rPr>
              <w:t>4.1.2可行性研究</w:t>
            </w:r>
          </w:p>
          <w:p w14:paraId="4CC02A8F"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本项目技术可行性高：DeepSeek大模型已具备成熟的自然语言理解能力，JSON Schema可精确约束AI输出格式，</w:t>
            </w:r>
            <w:proofErr w:type="spellStart"/>
            <w:r>
              <w:rPr>
                <w:rFonts w:ascii="宋体" w:hint="eastAsia"/>
                <w:sz w:val="28"/>
                <w:szCs w:val="28"/>
              </w:rPr>
              <w:t>FastAPI</w:t>
            </w:r>
            <w:proofErr w:type="spellEnd"/>
            <w:r>
              <w:rPr>
                <w:rFonts w:ascii="宋体" w:hint="eastAsia"/>
                <w:sz w:val="28"/>
                <w:szCs w:val="28"/>
              </w:rPr>
              <w:t>框架支持</w:t>
            </w:r>
            <w:r>
              <w:rPr>
                <w:rFonts w:ascii="宋体" w:hint="eastAsia"/>
                <w:sz w:val="28"/>
                <w:szCs w:val="28"/>
              </w:rPr>
              <w:lastRenderedPageBreak/>
              <w:t>高效的RESTful接口开发，WebSocket技术可实现实时协同编辑，SSE流式输出可解决AI响应延迟问题。经济可行性方面，系统将采购文件编制效率提升75%以上，合规风险识别率达90%以上，投资回报显著。操作可行性方面，系统提供Web前端界面，采购人员通过自然语言输入即可完成文件生成，学习成本极低。</w:t>
            </w:r>
          </w:p>
          <w:p w14:paraId="032D842C" w14:textId="77777777" w:rsidR="00121BA9" w:rsidRDefault="00121BA9" w:rsidP="00121BA9">
            <w:pPr>
              <w:numPr>
                <w:ilvl w:val="1"/>
                <w:numId w:val="4"/>
              </w:numPr>
              <w:adjustRightInd w:val="0"/>
              <w:snapToGrid w:val="0"/>
              <w:spacing w:beforeLines="50" w:before="156"/>
              <w:jc w:val="left"/>
              <w:rPr>
                <w:rFonts w:ascii="宋体"/>
                <w:sz w:val="28"/>
                <w:szCs w:val="28"/>
              </w:rPr>
            </w:pPr>
            <w:r>
              <w:rPr>
                <w:rFonts w:ascii="宋体" w:hint="eastAsia"/>
                <w:sz w:val="28"/>
                <w:szCs w:val="28"/>
              </w:rPr>
              <w:t>需求分析</w:t>
            </w:r>
          </w:p>
          <w:p w14:paraId="043445C2"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系统核心用户为采购专家和采购管理人员。用户通过自然语言输入采购需求，系统自动解析为结构化参数，然后根据参数匹配对应的招标书或合同模板，自动填充生成完整文档，并进行合规风险检测。系统需支持工程建设、货物采购、服务外包三大类采购场景，覆盖公开招标、竞争性磋商、询价等采购方式。核心功能需求包括：采购需求智能解析、招标文件自动生成、合同条款智能填充、合规风险自动检测、协同编辑与版本管理、AI智能问答、供应商匹配推荐和多语言导出。</w:t>
            </w:r>
          </w:p>
          <w:p w14:paraId="6464D8AD" w14:textId="77777777" w:rsidR="00121BA9" w:rsidRDefault="00121BA9" w:rsidP="00121BA9">
            <w:pPr>
              <w:numPr>
                <w:ilvl w:val="1"/>
                <w:numId w:val="4"/>
              </w:numPr>
              <w:adjustRightInd w:val="0"/>
              <w:snapToGrid w:val="0"/>
              <w:spacing w:beforeLines="50" w:before="156"/>
              <w:jc w:val="left"/>
              <w:rPr>
                <w:rFonts w:ascii="宋体"/>
                <w:sz w:val="28"/>
                <w:szCs w:val="28"/>
              </w:rPr>
            </w:pPr>
            <w:r>
              <w:rPr>
                <w:rFonts w:ascii="宋体" w:hint="eastAsia"/>
                <w:sz w:val="28"/>
                <w:szCs w:val="28"/>
              </w:rPr>
              <w:t>概要设计</w:t>
            </w:r>
          </w:p>
          <w:p w14:paraId="0BD95456"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系统采用四层架构设计。用户交互层为Web前端界面，提供需求录入、参数确认、文档预览、风险展示和文件导出等一站式操作。业务应用层包含需求解析、动态渲染、风险预审和格式导出四个核心功能模块。AI引擎层基于DeepSeek大模型，实现语义理解、参数映射和条款推理。基础数据层包括标准模板库、法规数据库和历史案例库。各层之间通过RESTful API通信，采用统一返回格式 {code, message, data}。</w:t>
            </w:r>
          </w:p>
          <w:p w14:paraId="2B851639" w14:textId="77777777" w:rsidR="00121BA9" w:rsidRDefault="00121BA9" w:rsidP="00121BA9">
            <w:pPr>
              <w:numPr>
                <w:ilvl w:val="1"/>
                <w:numId w:val="4"/>
              </w:numPr>
              <w:adjustRightInd w:val="0"/>
              <w:snapToGrid w:val="0"/>
              <w:spacing w:beforeLines="50" w:before="156"/>
              <w:jc w:val="left"/>
              <w:rPr>
                <w:rFonts w:ascii="宋体"/>
                <w:sz w:val="28"/>
                <w:szCs w:val="28"/>
              </w:rPr>
            </w:pPr>
            <w:r>
              <w:rPr>
                <w:rFonts w:ascii="宋体" w:hint="eastAsia"/>
                <w:sz w:val="28"/>
                <w:szCs w:val="28"/>
              </w:rPr>
              <w:t>详细设计</w:t>
            </w:r>
          </w:p>
          <w:p w14:paraId="2BB25E47"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作为技术主管，我负责的详细设计工作主要包括：（1）Prompt工程设计：为需求解析模块编写System Prompt，定义28个结构化输出字段，制定枚举约束、空值处理规则和防编造策略。（2）JSON Schema定义：编写</w:t>
            </w:r>
            <w:proofErr w:type="spellStart"/>
            <w:r>
              <w:rPr>
                <w:rFonts w:ascii="宋体" w:hint="eastAsia"/>
                <w:sz w:val="28"/>
                <w:szCs w:val="28"/>
              </w:rPr>
              <w:t>requirement_data_schema.json</w:t>
            </w:r>
            <w:proofErr w:type="spellEnd"/>
            <w:r>
              <w:rPr>
                <w:rFonts w:ascii="宋体" w:hint="eastAsia"/>
                <w:sz w:val="28"/>
                <w:szCs w:val="28"/>
              </w:rPr>
              <w:t>和</w:t>
            </w:r>
            <w:proofErr w:type="spellStart"/>
            <w:r>
              <w:rPr>
                <w:rFonts w:ascii="宋体" w:hint="eastAsia"/>
                <w:sz w:val="28"/>
                <w:szCs w:val="28"/>
              </w:rPr>
              <w:t>risk_item_schema.json</w:t>
            </w:r>
            <w:proofErr w:type="spellEnd"/>
            <w:r>
              <w:rPr>
                <w:rFonts w:ascii="宋体" w:hint="eastAsia"/>
                <w:sz w:val="28"/>
                <w:szCs w:val="28"/>
              </w:rPr>
              <w:t>，约束AI输出格式，实现与API接口和数据库字段的三端对齐。（3）API接口设计：在</w:t>
            </w:r>
            <w:proofErr w:type="spellStart"/>
            <w:r>
              <w:rPr>
                <w:rFonts w:ascii="宋体" w:hint="eastAsia"/>
                <w:sz w:val="28"/>
                <w:szCs w:val="28"/>
              </w:rPr>
              <w:t>Apifox</w:t>
            </w:r>
            <w:proofErr w:type="spellEnd"/>
            <w:r>
              <w:rPr>
                <w:rFonts w:ascii="宋体" w:hint="eastAsia"/>
                <w:sz w:val="28"/>
                <w:szCs w:val="28"/>
              </w:rPr>
              <w:t>中定义4个核心接口（需求解析、文档生成、风险检测、文件导出），制定统一命名</w:t>
            </w:r>
            <w:r>
              <w:rPr>
                <w:rFonts w:ascii="宋体" w:hint="eastAsia"/>
                <w:sz w:val="28"/>
                <w:szCs w:val="28"/>
              </w:rPr>
              <w:lastRenderedPageBreak/>
              <w:t>规范（camelCase）、状态码规范和错误处理规范。（4）字段对齐保障：编制三字段对齐对照表，确保产品定义的中文字段名、API传输的英文驼峰字段名和AI输出Schema字段名三者完全一致。（5）Few-shot示例构造：编写3个少样本示例文档，覆盖完整需求、极简需求和风险检测三种场景，为AI模型提供上下文参考。</w:t>
            </w:r>
          </w:p>
          <w:p w14:paraId="74D78DE6" w14:textId="77777777" w:rsidR="00121BA9" w:rsidRDefault="00121BA9" w:rsidP="00121BA9">
            <w:pPr>
              <w:numPr>
                <w:ilvl w:val="1"/>
                <w:numId w:val="4"/>
              </w:numPr>
              <w:adjustRightInd w:val="0"/>
              <w:snapToGrid w:val="0"/>
              <w:spacing w:beforeLines="50" w:before="156"/>
              <w:jc w:val="left"/>
              <w:rPr>
                <w:rFonts w:ascii="宋体"/>
                <w:sz w:val="28"/>
                <w:szCs w:val="28"/>
              </w:rPr>
            </w:pPr>
            <w:r>
              <w:rPr>
                <w:rFonts w:ascii="宋体" w:hint="eastAsia"/>
                <w:sz w:val="28"/>
                <w:szCs w:val="28"/>
              </w:rPr>
              <w:t>测试</w:t>
            </w:r>
          </w:p>
          <w:p w14:paraId="0C6BB508"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设计20条AI解析测试用例，覆盖5类易错场景（数量提错、金额提错、单位提错、凭空编造、遗漏要求）。每条用例包含原始输入、预期输出字段值和关键检查项。经过多轮Prompt调优，核心参数提取准确率从初始的78%提升至92%以上。</w:t>
            </w:r>
          </w:p>
          <w:p w14:paraId="1B0CACC8" w14:textId="77777777" w:rsidR="00121BA9" w:rsidRDefault="00121BA9" w:rsidP="00121BA9">
            <w:pPr>
              <w:numPr>
                <w:ilvl w:val="0"/>
                <w:numId w:val="4"/>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时间管理与策略制定</w:t>
            </w:r>
          </w:p>
          <w:p w14:paraId="504D22F6"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本项目为期15天，采用三次迭代（Sprint）的敏捷开发模式。第一迭代（7月11日至7月19日）聚焦MVP基本功能——需求语义理解、动态模板引擎、条款风险预审和Web前端界面，目标是从0到1跑通完整链路。第二迭代（7月20日至7月22日）扩展4项功能——法规库对接、历史条款复用、协同编辑和版本管理，提升系统实用性和协作能力。第三迭代（7月23日至7月25日）开发高级功能——AI智能问答、供应商匹配推荐、数据统计分析和多语言支持，完善系统生态。每天的时间管理策略是：上午参加站立会议同步进度，然后各自进入专注开发；下午进行技术评审和联调测试。关键技术决策（如Prompt设计、Schema定义、API规范）优先在上午完成，为后端的下午开发留出充足时间。验收日（每迭代最后一天）不做新功能开发，全部时间用于集成测试和问题修复。这种“迭代交付+每日同步”的时间管理策略，确保了15天内12个核心接口、4层系统架构的完整交付。</w:t>
            </w:r>
          </w:p>
          <w:p w14:paraId="3A431AF3" w14:textId="77777777" w:rsidR="00121BA9" w:rsidRDefault="00121BA9" w:rsidP="00121BA9">
            <w:pPr>
              <w:numPr>
                <w:ilvl w:val="0"/>
                <w:numId w:val="4"/>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总结</w:t>
            </w:r>
          </w:p>
          <w:p w14:paraId="3B6D9F1D" w14:textId="77777777" w:rsidR="00121BA9" w:rsidRDefault="00121BA9" w:rsidP="00121BA9">
            <w:pPr>
              <w:numPr>
                <w:ilvl w:val="1"/>
                <w:numId w:val="4"/>
              </w:numPr>
              <w:adjustRightInd w:val="0"/>
              <w:snapToGrid w:val="0"/>
              <w:spacing w:beforeLines="50" w:before="156"/>
              <w:jc w:val="left"/>
              <w:rPr>
                <w:rFonts w:ascii="宋体"/>
                <w:sz w:val="28"/>
                <w:szCs w:val="28"/>
              </w:rPr>
            </w:pPr>
            <w:r>
              <w:rPr>
                <w:rFonts w:ascii="宋体"/>
                <w:sz w:val="28"/>
                <w:szCs w:val="28"/>
              </w:rPr>
              <w:t>项目技术总结</w:t>
            </w:r>
          </w:p>
          <w:p w14:paraId="777DF645"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本项目成功构建了一个基于DeepSeek大模型的采购文件智能生成系统，三次迭代累计交付12个核心RESTful API接口，覆盖需求解析、文档生成、风险检测、协同编辑、版本管理、AI问答、供应</w:t>
            </w:r>
            <w:r>
              <w:rPr>
                <w:rFonts w:ascii="宋体" w:hint="eastAsia"/>
                <w:sz w:val="28"/>
                <w:szCs w:val="28"/>
              </w:rPr>
              <w:lastRenderedPageBreak/>
              <w:t>商推荐、多语言导出等完整功能链路。核心技术成果包括：（1）设计了28字段的采购需求结构化Prompt，通过多轮调优将AI参数提取准确率提升至92%以上；（2）建立了产品字段、API字段、AI输出Schema三端对齐机制，实现了零字段不一致的联调效率；（3）设计了规则引擎+AI模型的双重风险检测方案，覆盖付款风险、条款缺失、合规漏洞等5类常见风险场景；（4）采用“文档分块+向量检索增强”策略解决了大模型上下文窗口限制的技术难题；（5）确立了“微服务+低耦合”的架构决策，模板引擎与生成逻辑解耦，支持后续多模型和多功能扩展。</w:t>
            </w:r>
          </w:p>
          <w:p w14:paraId="365DB3FF" w14:textId="77777777" w:rsidR="00121BA9" w:rsidRDefault="00121BA9" w:rsidP="00121BA9">
            <w:pPr>
              <w:numPr>
                <w:ilvl w:val="1"/>
                <w:numId w:val="4"/>
              </w:numPr>
              <w:adjustRightInd w:val="0"/>
              <w:snapToGrid w:val="0"/>
              <w:spacing w:beforeLines="50" w:before="156"/>
              <w:jc w:val="left"/>
              <w:rPr>
                <w:rFonts w:ascii="宋体"/>
                <w:sz w:val="28"/>
                <w:szCs w:val="28"/>
              </w:rPr>
            </w:pPr>
            <w:r>
              <w:rPr>
                <w:rFonts w:ascii="宋体"/>
                <w:sz w:val="28"/>
                <w:szCs w:val="28"/>
              </w:rPr>
              <w:t>个人总结</w:t>
            </w:r>
          </w:p>
          <w:p w14:paraId="43CF0C16" w14:textId="77777777" w:rsidR="00121BA9" w:rsidRDefault="00121BA9" w:rsidP="00121BA9">
            <w:pPr>
              <w:adjustRightInd w:val="0"/>
              <w:snapToGrid w:val="0"/>
              <w:spacing w:beforeLines="50" w:before="156"/>
              <w:ind w:firstLineChars="200" w:firstLine="560"/>
              <w:jc w:val="left"/>
              <w:rPr>
                <w:rFonts w:ascii="宋体"/>
                <w:sz w:val="28"/>
                <w:szCs w:val="28"/>
              </w:rPr>
            </w:pPr>
            <w:r>
              <w:rPr>
                <w:rFonts w:ascii="宋体" w:hint="eastAsia"/>
                <w:sz w:val="28"/>
                <w:szCs w:val="28"/>
              </w:rPr>
              <w:t>在本次实习中，我担任“采购文件智能生成系统”项目的技术主管，全程参与了从需求分析、架构设计到三次迭代开发、最终验收的完整项目生命周期。项目完成情况方面，我负责交付的AI模块文档（3个Prompt规范、2个JSON Schema、3个Few-shot示例、20条测试用例集、评估报告）和设计文档（系统架构图、API设计规范、三字段对齐对照表、Mock数据说明）全部按期完成并通过评审。团队协作方面，我建立了</w:t>
            </w:r>
            <w:proofErr w:type="spellStart"/>
            <w:r>
              <w:rPr>
                <w:rFonts w:ascii="宋体" w:hint="eastAsia"/>
                <w:sz w:val="28"/>
                <w:szCs w:val="28"/>
              </w:rPr>
              <w:t>Apifox</w:t>
            </w:r>
            <w:proofErr w:type="spellEnd"/>
            <w:r>
              <w:rPr>
                <w:rFonts w:ascii="宋体" w:hint="eastAsia"/>
                <w:sz w:val="28"/>
                <w:szCs w:val="28"/>
              </w:rPr>
              <w:t>在线接口文档和三字段对齐对照表两个核心协作工具，使前后端的联调效率显著提升；在联调阶段充当“问题仲裁者”，帮助团队快速定位并解决了多处前后端对接问题。个人收获方面，本次实习让我掌握了提示词工程、JSON Schema设计、RESTful API规范、微服务架构等实用技术能力，更重要的是培养了系统思维——理解复杂系统中各模块的依赖关系和数据流转，以及MVP思维——在有限资源下优先保证核心链路跑通再逐步迭代优化。这些能力和思维方式的提升，是我未来从事软件工程和技术管理工作的宝贵财富。</w:t>
            </w:r>
          </w:p>
          <w:p w14:paraId="4CF77D75" w14:textId="77777777" w:rsidR="00DA5B87" w:rsidRPr="00121BA9" w:rsidRDefault="00DA5B87">
            <w:pPr>
              <w:adjustRightInd w:val="0"/>
              <w:snapToGrid w:val="0"/>
              <w:spacing w:beforeLines="50" w:before="156"/>
              <w:ind w:leftChars="200" w:left="420" w:firstLineChars="200" w:firstLine="560"/>
              <w:jc w:val="left"/>
              <w:rPr>
                <w:rFonts w:ascii="宋体"/>
                <w:sz w:val="28"/>
                <w:szCs w:val="28"/>
              </w:rPr>
            </w:pPr>
          </w:p>
        </w:tc>
      </w:tr>
    </w:tbl>
    <w:p w14:paraId="60A5BC80" w14:textId="77777777" w:rsidR="00DA5B87" w:rsidRDefault="00000000">
      <w:pPr>
        <w:jc w:val="center"/>
        <w:rPr>
          <w:rFonts w:eastAsia="方正小标宋_GBK"/>
          <w:spacing w:val="40"/>
          <w:sz w:val="44"/>
          <w:szCs w:val="44"/>
        </w:rPr>
      </w:pPr>
      <w:r>
        <w:rPr>
          <w:rFonts w:eastAsia="方正小标宋_GBK"/>
          <w:sz w:val="44"/>
          <w:szCs w:val="44"/>
        </w:rPr>
        <w:lastRenderedPageBreak/>
        <w:br w:type="page"/>
      </w:r>
      <w:r>
        <w:rPr>
          <w:rFonts w:eastAsia="方正小标宋_GBK" w:hint="eastAsia"/>
          <w:spacing w:val="40"/>
          <w:sz w:val="44"/>
          <w:szCs w:val="44"/>
        </w:rPr>
        <w:lastRenderedPageBreak/>
        <w:t>实习单位鉴定</w:t>
      </w:r>
    </w:p>
    <w:tbl>
      <w:tblPr>
        <w:tblW w:w="8820"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8820"/>
      </w:tblGrid>
      <w:tr w:rsidR="00DA5B87" w14:paraId="5B848FBE" w14:textId="77777777">
        <w:trPr>
          <w:trHeight w:hRule="exact" w:val="10896"/>
          <w:jc w:val="center"/>
        </w:trPr>
        <w:tc>
          <w:tcPr>
            <w:tcW w:w="8820" w:type="dxa"/>
          </w:tcPr>
          <w:p w14:paraId="513D6978" w14:textId="77777777" w:rsidR="00DA5B87" w:rsidRDefault="00000000">
            <w:pPr>
              <w:adjustRightInd w:val="0"/>
              <w:snapToGrid w:val="0"/>
              <w:spacing w:before="100" w:beforeAutospacing="1" w:line="20" w:lineRule="atLeast"/>
              <w:rPr>
                <w:rFonts w:eastAsia="方正书宋_GBK"/>
                <w:sz w:val="23"/>
                <w:szCs w:val="23"/>
              </w:rPr>
            </w:pPr>
            <w:r>
              <w:rPr>
                <w:rFonts w:eastAsia="方正书宋_GBK" w:hint="eastAsia"/>
                <w:sz w:val="23"/>
                <w:szCs w:val="23"/>
              </w:rPr>
              <w:t>根据学生的实习情况，给出以下几个方面的鉴定：</w:t>
            </w:r>
          </w:p>
          <w:p w14:paraId="3C03FACF" w14:textId="77777777" w:rsidR="00DA5B87"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项目背景</w:t>
            </w:r>
          </w:p>
          <w:p w14:paraId="7FB9A559" w14:textId="77777777" w:rsidR="00DA5B87" w:rsidRDefault="00000000">
            <w:pPr>
              <w:adjustRightInd w:val="0"/>
              <w:snapToGrid w:val="0"/>
              <w:rPr>
                <w:rFonts w:eastAsia="方正书宋_GBK"/>
                <w:sz w:val="23"/>
                <w:szCs w:val="23"/>
              </w:rPr>
            </w:pPr>
            <w:r>
              <w:rPr>
                <w:rFonts w:eastAsia="方正书宋_GBK" w:hint="eastAsia"/>
                <w:sz w:val="23"/>
                <w:szCs w:val="23"/>
              </w:rPr>
              <w:t xml:space="preserve">    </w:t>
            </w:r>
            <w:r>
              <w:rPr>
                <w:rFonts w:eastAsia="方正书宋_GBK" w:hint="eastAsia"/>
                <w:sz w:val="23"/>
                <w:szCs w:val="23"/>
              </w:rPr>
              <w:t>实习中，该学生能够对项目的意义和可能的社会影响进行较充分评估。</w:t>
            </w:r>
          </w:p>
          <w:p w14:paraId="1009327C" w14:textId="77777777" w:rsidR="00DA5B87" w:rsidRDefault="00000000">
            <w:pPr>
              <w:adjustRightInd w:val="0"/>
              <w:snapToGrid w:val="0"/>
              <w:ind w:firstLineChars="200" w:firstLine="460"/>
              <w:rPr>
                <w:rFonts w:ascii="Segoe UI Symbol" w:eastAsia="MS Gothic" w:hAnsi="Segoe UI Symbol" w:cs="Segoe UI Symbol"/>
                <w:szCs w:val="21"/>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#11</w:t>
            </w:r>
            <w:proofErr w:type="gramStart"/>
            <w:r>
              <w:rPr>
                <w:rFonts w:eastAsia="方正书宋_GBK" w:hint="eastAsia"/>
                <w:sz w:val="23"/>
                <w:szCs w:val="23"/>
              </w:rPr>
              <w:t xml:space="preserve">#  </w:t>
            </w:r>
            <w:r>
              <w:rPr>
                <w:rFonts w:eastAsia="方正书宋_GBK" w:hint="eastAsia"/>
                <w:sz w:val="23"/>
                <w:szCs w:val="23"/>
              </w:rPr>
              <w:t>良好</w:t>
            </w:r>
            <w:proofErr w:type="gramEnd"/>
            <w:r>
              <w:rPr>
                <w:rFonts w:eastAsia="方正书宋_GBK" w:hint="eastAsia"/>
                <w:sz w:val="23"/>
                <w:szCs w:val="23"/>
              </w:rPr>
              <w:t>#12</w:t>
            </w:r>
            <w:proofErr w:type="gramStart"/>
            <w:r>
              <w:rPr>
                <w:rFonts w:eastAsia="方正书宋_GBK" w:hint="eastAsia"/>
                <w:sz w:val="23"/>
                <w:szCs w:val="23"/>
              </w:rPr>
              <w:t xml:space="preserve">#  </w:t>
            </w:r>
            <w:r>
              <w:rPr>
                <w:rFonts w:eastAsia="方正书宋_GBK" w:hint="eastAsia"/>
                <w:sz w:val="23"/>
                <w:szCs w:val="23"/>
              </w:rPr>
              <w:t>及格</w:t>
            </w:r>
            <w:proofErr w:type="gramEnd"/>
            <w:r>
              <w:rPr>
                <w:rFonts w:eastAsia="方正书宋_GBK" w:hint="eastAsia"/>
                <w:sz w:val="23"/>
                <w:szCs w:val="23"/>
              </w:rPr>
              <w:t>#13#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#14#</w:t>
            </w:r>
          </w:p>
          <w:p w14:paraId="4BE268EE" w14:textId="77777777" w:rsidR="00DA5B87" w:rsidRDefault="00DA5B87">
            <w:pPr>
              <w:adjustRightInd w:val="0"/>
              <w:snapToGrid w:val="0"/>
              <w:ind w:firstLineChars="200" w:firstLine="460"/>
              <w:rPr>
                <w:rFonts w:eastAsia="方正书宋_GBK"/>
                <w:sz w:val="23"/>
                <w:szCs w:val="23"/>
              </w:rPr>
            </w:pPr>
          </w:p>
          <w:p w14:paraId="47E060E8" w14:textId="77777777" w:rsidR="00DA5B87"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职业道德</w:t>
            </w:r>
          </w:p>
          <w:p w14:paraId="05F27415" w14:textId="77777777" w:rsidR="00DA5B87" w:rsidRDefault="00000000">
            <w:pPr>
              <w:adjustRightInd w:val="0"/>
              <w:snapToGrid w:val="0"/>
              <w:rPr>
                <w:rFonts w:eastAsia="方正书宋_GBK"/>
                <w:sz w:val="23"/>
                <w:szCs w:val="23"/>
              </w:rPr>
            </w:pPr>
            <w:r>
              <w:rPr>
                <w:rFonts w:eastAsia="方正书宋_GBK" w:hint="eastAsia"/>
                <w:sz w:val="23"/>
                <w:szCs w:val="23"/>
              </w:rPr>
              <w:t xml:space="preserve">    </w:t>
            </w:r>
            <w:r>
              <w:rPr>
                <w:rFonts w:eastAsia="方正书宋_GBK" w:hint="eastAsia"/>
                <w:sz w:val="23"/>
                <w:szCs w:val="23"/>
              </w:rPr>
              <w:t>实习中，该学生能够了解计算机技术工程师的责任，有正确的价值观，在工程实践中能自觉遵守职业道德和规范。</w:t>
            </w:r>
          </w:p>
          <w:p w14:paraId="415C0E43" w14:textId="77777777" w:rsidR="00DA5B87" w:rsidRDefault="00000000">
            <w:pPr>
              <w:adjustRightInd w:val="0"/>
              <w:snapToGrid w:val="0"/>
              <w:ind w:firstLineChars="200" w:firstLine="460"/>
              <w:rPr>
                <w:rFonts w:eastAsia="方正书宋_GBK"/>
                <w:sz w:val="23"/>
                <w:szCs w:val="23"/>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#21</w:t>
            </w:r>
            <w:proofErr w:type="gramStart"/>
            <w:r>
              <w:rPr>
                <w:rFonts w:eastAsia="方正书宋_GBK" w:hint="eastAsia"/>
                <w:sz w:val="23"/>
                <w:szCs w:val="23"/>
              </w:rPr>
              <w:t xml:space="preserve">#  </w:t>
            </w:r>
            <w:r>
              <w:rPr>
                <w:rFonts w:eastAsia="方正书宋_GBK" w:hint="eastAsia"/>
                <w:sz w:val="23"/>
                <w:szCs w:val="23"/>
              </w:rPr>
              <w:t>良好</w:t>
            </w:r>
            <w:proofErr w:type="gramEnd"/>
            <w:r>
              <w:rPr>
                <w:rFonts w:eastAsia="方正书宋_GBK" w:hint="eastAsia"/>
                <w:sz w:val="23"/>
                <w:szCs w:val="23"/>
              </w:rPr>
              <w:t>#22</w:t>
            </w:r>
            <w:proofErr w:type="gramStart"/>
            <w:r>
              <w:rPr>
                <w:rFonts w:eastAsia="方正书宋_GBK" w:hint="eastAsia"/>
                <w:sz w:val="23"/>
                <w:szCs w:val="23"/>
              </w:rPr>
              <w:t xml:space="preserve">#  </w:t>
            </w:r>
            <w:r>
              <w:rPr>
                <w:rFonts w:eastAsia="方正书宋_GBK" w:hint="eastAsia"/>
                <w:sz w:val="23"/>
                <w:szCs w:val="23"/>
              </w:rPr>
              <w:t>及格</w:t>
            </w:r>
            <w:proofErr w:type="gramEnd"/>
            <w:r>
              <w:rPr>
                <w:rFonts w:eastAsia="方正书宋_GBK" w:hint="eastAsia"/>
                <w:sz w:val="23"/>
                <w:szCs w:val="23"/>
              </w:rPr>
              <w:t>#23#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#24#</w:t>
            </w:r>
          </w:p>
          <w:p w14:paraId="039C08DE" w14:textId="77777777" w:rsidR="00DA5B87" w:rsidRDefault="00DA5B87">
            <w:pPr>
              <w:adjustRightInd w:val="0"/>
              <w:snapToGrid w:val="0"/>
              <w:ind w:firstLineChars="700" w:firstLine="1610"/>
              <w:rPr>
                <w:rFonts w:eastAsia="方正书宋_GBK"/>
                <w:sz w:val="23"/>
                <w:szCs w:val="23"/>
              </w:rPr>
            </w:pPr>
          </w:p>
          <w:p w14:paraId="140CEF0A" w14:textId="77777777" w:rsidR="00DA5B87"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团队情况</w:t>
            </w:r>
          </w:p>
          <w:p w14:paraId="4F3B038F" w14:textId="77777777" w:rsidR="00DA5B87" w:rsidRDefault="00000000">
            <w:pPr>
              <w:adjustRightInd w:val="0"/>
              <w:snapToGrid w:val="0"/>
              <w:ind w:firstLine="460"/>
              <w:rPr>
                <w:rFonts w:eastAsia="方正书宋_GBK"/>
                <w:sz w:val="23"/>
                <w:szCs w:val="23"/>
              </w:rPr>
            </w:pPr>
            <w:r>
              <w:rPr>
                <w:rFonts w:eastAsia="方正书宋_GBK" w:hint="eastAsia"/>
                <w:sz w:val="23"/>
                <w:szCs w:val="23"/>
              </w:rPr>
              <w:t>实习中，该学生能够和团队成员进行较充分的交流；并能够较好地协调团队工作。</w:t>
            </w:r>
          </w:p>
          <w:p w14:paraId="2604763E" w14:textId="77777777" w:rsidR="00DA5B87" w:rsidRDefault="00000000">
            <w:pPr>
              <w:adjustRightInd w:val="0"/>
              <w:snapToGrid w:val="0"/>
              <w:ind w:firstLineChars="200" w:firstLine="460"/>
              <w:rPr>
                <w:rFonts w:ascii="Segoe UI Symbol" w:eastAsia="MS Gothic" w:hAnsi="Segoe UI Symbol" w:cs="Segoe UI Symbol"/>
                <w:szCs w:val="21"/>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#31</w:t>
            </w:r>
            <w:proofErr w:type="gramStart"/>
            <w:r>
              <w:rPr>
                <w:rFonts w:eastAsia="方正书宋_GBK" w:hint="eastAsia"/>
                <w:sz w:val="23"/>
                <w:szCs w:val="23"/>
              </w:rPr>
              <w:t xml:space="preserve">#  </w:t>
            </w:r>
            <w:r>
              <w:rPr>
                <w:rFonts w:eastAsia="方正书宋_GBK" w:hint="eastAsia"/>
                <w:sz w:val="23"/>
                <w:szCs w:val="23"/>
              </w:rPr>
              <w:t>良好</w:t>
            </w:r>
            <w:proofErr w:type="gramEnd"/>
            <w:r>
              <w:rPr>
                <w:rFonts w:eastAsia="方正书宋_GBK" w:hint="eastAsia"/>
                <w:sz w:val="23"/>
                <w:szCs w:val="23"/>
              </w:rPr>
              <w:t>#32</w:t>
            </w:r>
            <w:proofErr w:type="gramStart"/>
            <w:r>
              <w:rPr>
                <w:rFonts w:eastAsia="方正书宋_GBK" w:hint="eastAsia"/>
                <w:sz w:val="23"/>
                <w:szCs w:val="23"/>
              </w:rPr>
              <w:t xml:space="preserve">#  </w:t>
            </w:r>
            <w:r>
              <w:rPr>
                <w:rFonts w:eastAsia="方正书宋_GBK" w:hint="eastAsia"/>
                <w:sz w:val="23"/>
                <w:szCs w:val="23"/>
              </w:rPr>
              <w:t>及格</w:t>
            </w:r>
            <w:proofErr w:type="gramEnd"/>
            <w:r>
              <w:rPr>
                <w:rFonts w:eastAsia="方正书宋_GBK" w:hint="eastAsia"/>
                <w:sz w:val="23"/>
                <w:szCs w:val="23"/>
              </w:rPr>
              <w:t>#33#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#34#</w:t>
            </w:r>
          </w:p>
          <w:p w14:paraId="1438F494" w14:textId="77777777" w:rsidR="00DA5B87" w:rsidRDefault="00DA5B87">
            <w:pPr>
              <w:adjustRightInd w:val="0"/>
              <w:snapToGrid w:val="0"/>
              <w:ind w:firstLineChars="200" w:firstLine="460"/>
              <w:rPr>
                <w:rFonts w:eastAsia="方正书宋_GBK"/>
                <w:sz w:val="23"/>
                <w:szCs w:val="23"/>
              </w:rPr>
            </w:pPr>
          </w:p>
          <w:p w14:paraId="680B9340" w14:textId="77777777" w:rsidR="00DA5B87"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项目管理情况</w:t>
            </w:r>
          </w:p>
          <w:p w14:paraId="1F1CF504" w14:textId="77777777" w:rsidR="00DA5B87" w:rsidRDefault="00000000">
            <w:pPr>
              <w:adjustRightInd w:val="0"/>
              <w:snapToGrid w:val="0"/>
              <w:ind w:firstLineChars="200" w:firstLine="460"/>
              <w:rPr>
                <w:rFonts w:eastAsia="方正书宋_GBK"/>
                <w:sz w:val="23"/>
                <w:szCs w:val="23"/>
              </w:rPr>
            </w:pPr>
            <w:r>
              <w:rPr>
                <w:rFonts w:eastAsia="方正书宋_GBK" w:hint="eastAsia"/>
                <w:sz w:val="23"/>
                <w:szCs w:val="23"/>
              </w:rPr>
              <w:t>实习中，该学生较好地运用了项目管理的基本原理和方法进行了项目管理工作；对项目资源的分配较合理，较好地达成了目标；</w:t>
            </w:r>
          </w:p>
          <w:p w14:paraId="34F04A1C" w14:textId="77777777" w:rsidR="00DA5B87" w:rsidRDefault="00000000">
            <w:pPr>
              <w:adjustRightInd w:val="0"/>
              <w:snapToGrid w:val="0"/>
              <w:ind w:firstLineChars="200" w:firstLine="460"/>
              <w:rPr>
                <w:rFonts w:eastAsia="方正书宋_GBK"/>
                <w:sz w:val="23"/>
                <w:szCs w:val="23"/>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#41</w:t>
            </w:r>
            <w:proofErr w:type="gramStart"/>
            <w:r>
              <w:rPr>
                <w:rFonts w:eastAsia="方正书宋_GBK" w:hint="eastAsia"/>
                <w:sz w:val="23"/>
                <w:szCs w:val="23"/>
              </w:rPr>
              <w:t xml:space="preserve">#  </w:t>
            </w:r>
            <w:r>
              <w:rPr>
                <w:rFonts w:eastAsia="方正书宋_GBK" w:hint="eastAsia"/>
                <w:sz w:val="23"/>
                <w:szCs w:val="23"/>
              </w:rPr>
              <w:t>良好</w:t>
            </w:r>
            <w:proofErr w:type="gramEnd"/>
            <w:r>
              <w:rPr>
                <w:rFonts w:eastAsia="方正书宋_GBK" w:hint="eastAsia"/>
                <w:sz w:val="23"/>
                <w:szCs w:val="23"/>
              </w:rPr>
              <w:t>#42</w:t>
            </w:r>
            <w:proofErr w:type="gramStart"/>
            <w:r>
              <w:rPr>
                <w:rFonts w:eastAsia="方正书宋_GBK" w:hint="eastAsia"/>
                <w:sz w:val="23"/>
                <w:szCs w:val="23"/>
              </w:rPr>
              <w:t xml:space="preserve">#  </w:t>
            </w:r>
            <w:r>
              <w:rPr>
                <w:rFonts w:eastAsia="方正书宋_GBK" w:hint="eastAsia"/>
                <w:sz w:val="23"/>
                <w:szCs w:val="23"/>
              </w:rPr>
              <w:t>及格</w:t>
            </w:r>
            <w:proofErr w:type="gramEnd"/>
            <w:r>
              <w:rPr>
                <w:rFonts w:eastAsia="方正书宋_GBK" w:hint="eastAsia"/>
                <w:sz w:val="23"/>
                <w:szCs w:val="23"/>
              </w:rPr>
              <w:t>#43#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#44#</w:t>
            </w:r>
          </w:p>
          <w:p w14:paraId="0157DBBC" w14:textId="77777777" w:rsidR="00DA5B87" w:rsidRDefault="00DA5B87">
            <w:pPr>
              <w:adjustRightInd w:val="0"/>
              <w:snapToGrid w:val="0"/>
              <w:rPr>
                <w:rFonts w:eastAsia="方正书宋_GBK"/>
                <w:sz w:val="23"/>
                <w:szCs w:val="23"/>
              </w:rPr>
            </w:pPr>
          </w:p>
          <w:p w14:paraId="22955A52" w14:textId="77777777" w:rsidR="00DA5B87" w:rsidRDefault="00DA5B87">
            <w:pPr>
              <w:adjustRightInd w:val="0"/>
              <w:snapToGrid w:val="0"/>
              <w:rPr>
                <w:rFonts w:eastAsia="方正书宋_GBK"/>
                <w:sz w:val="23"/>
                <w:szCs w:val="23"/>
              </w:rPr>
            </w:pPr>
          </w:p>
          <w:p w14:paraId="56B6B6E8" w14:textId="77777777" w:rsidR="00DA5B87" w:rsidRDefault="00000000">
            <w:pPr>
              <w:adjustRightInd w:val="0"/>
              <w:snapToGrid w:val="0"/>
              <w:rPr>
                <w:rFonts w:eastAsia="方正书宋_GBK"/>
                <w:sz w:val="23"/>
                <w:szCs w:val="23"/>
              </w:rPr>
            </w:pPr>
            <w:r>
              <w:rPr>
                <w:rFonts w:eastAsia="方正书宋_GBK" w:hint="eastAsia"/>
                <w:sz w:val="23"/>
                <w:szCs w:val="23"/>
              </w:rPr>
              <w:t>实习单位成绩鉴定</w:t>
            </w:r>
            <w:proofErr w:type="gramStart"/>
            <w:r>
              <w:rPr>
                <w:rFonts w:eastAsia="方正书宋_GBK" w:hint="eastAsia"/>
                <w:sz w:val="23"/>
                <w:szCs w:val="23"/>
              </w:rPr>
              <w:t>(</w:t>
            </w:r>
            <w:r>
              <w:rPr>
                <w:rFonts w:eastAsia="方正书宋_GBK" w:hint="eastAsia"/>
                <w:sz w:val="23"/>
                <w:szCs w:val="23"/>
              </w:rPr>
              <w:t>百分制</w:t>
            </w:r>
            <w:r>
              <w:rPr>
                <w:rFonts w:eastAsia="方正书宋_GBK" w:hint="eastAsia"/>
                <w:sz w:val="23"/>
                <w:szCs w:val="23"/>
              </w:rPr>
              <w:t xml:space="preserve">) </w:t>
            </w:r>
            <w:r>
              <w:rPr>
                <w:rFonts w:eastAsia="方正书宋_GBK" w:hint="eastAsia"/>
                <w:sz w:val="23"/>
                <w:szCs w:val="23"/>
              </w:rPr>
              <w:t>：</w:t>
            </w:r>
            <w:proofErr w:type="gramEnd"/>
            <w:r>
              <w:rPr>
                <w:rFonts w:eastAsia="方正书宋_GBK" w:hint="eastAsia"/>
                <w:sz w:val="23"/>
                <w:szCs w:val="23"/>
                <w:u w:val="single"/>
              </w:rPr>
              <w:t xml:space="preserve">    #score#       </w:t>
            </w:r>
            <w:r>
              <w:rPr>
                <w:rFonts w:eastAsia="方正书宋_GBK" w:hint="eastAsia"/>
                <w:sz w:val="23"/>
                <w:szCs w:val="23"/>
              </w:rPr>
              <w:t>分</w:t>
            </w:r>
          </w:p>
          <w:p w14:paraId="3A93D3B0" w14:textId="77777777" w:rsidR="00DA5B87" w:rsidRDefault="00DA5B87">
            <w:pPr>
              <w:adjustRightInd w:val="0"/>
              <w:snapToGrid w:val="0"/>
              <w:ind w:firstLineChars="2100" w:firstLine="4830"/>
              <w:rPr>
                <w:rFonts w:eastAsia="方正书宋_GBK"/>
                <w:sz w:val="23"/>
                <w:szCs w:val="23"/>
              </w:rPr>
            </w:pPr>
          </w:p>
          <w:p w14:paraId="542CCA39" w14:textId="77777777" w:rsidR="00DA5B87" w:rsidRDefault="00DA5B87">
            <w:pPr>
              <w:adjustRightInd w:val="0"/>
              <w:snapToGrid w:val="0"/>
              <w:rPr>
                <w:rFonts w:eastAsia="方正书宋_GBK"/>
                <w:sz w:val="23"/>
                <w:szCs w:val="23"/>
              </w:rPr>
            </w:pPr>
          </w:p>
          <w:p w14:paraId="5556CAE4" w14:textId="77777777" w:rsidR="00DA5B87" w:rsidRDefault="00DA5B87">
            <w:pPr>
              <w:adjustRightInd w:val="0"/>
              <w:snapToGrid w:val="0"/>
              <w:rPr>
                <w:rFonts w:eastAsia="方正书宋_GBK"/>
                <w:sz w:val="23"/>
                <w:szCs w:val="23"/>
              </w:rPr>
            </w:pPr>
          </w:p>
          <w:p w14:paraId="7DB27307" w14:textId="77777777" w:rsidR="00DA5B87" w:rsidRDefault="00DA5B87">
            <w:pPr>
              <w:adjustRightInd w:val="0"/>
              <w:snapToGrid w:val="0"/>
              <w:rPr>
                <w:rFonts w:eastAsia="方正书宋_GBK"/>
                <w:sz w:val="23"/>
                <w:szCs w:val="23"/>
              </w:rPr>
            </w:pPr>
          </w:p>
          <w:p w14:paraId="41F3CA74" w14:textId="77777777" w:rsidR="00DA5B87" w:rsidRDefault="00DA5B87">
            <w:pPr>
              <w:adjustRightInd w:val="0"/>
              <w:snapToGrid w:val="0"/>
              <w:rPr>
                <w:rFonts w:eastAsia="方正书宋_GBK"/>
                <w:sz w:val="23"/>
                <w:szCs w:val="23"/>
              </w:rPr>
            </w:pPr>
          </w:p>
          <w:p w14:paraId="40AAA82C" w14:textId="77777777" w:rsidR="00DA5B87" w:rsidRDefault="00DA5B87">
            <w:pPr>
              <w:adjustRightInd w:val="0"/>
              <w:snapToGrid w:val="0"/>
              <w:rPr>
                <w:rFonts w:eastAsia="方正书宋_GBK"/>
                <w:sz w:val="23"/>
                <w:szCs w:val="23"/>
              </w:rPr>
            </w:pPr>
          </w:p>
          <w:p w14:paraId="6E026644" w14:textId="77777777" w:rsidR="00DA5B87" w:rsidRDefault="00000000">
            <w:pPr>
              <w:adjustRightInd w:val="0"/>
              <w:snapToGrid w:val="0"/>
              <w:rPr>
                <w:rFonts w:eastAsia="方正书宋_GBK"/>
                <w:sz w:val="23"/>
                <w:szCs w:val="23"/>
              </w:rPr>
            </w:pPr>
            <w:r>
              <w:rPr>
                <w:rFonts w:eastAsia="方正书宋_GBK" w:hint="eastAsia"/>
                <w:sz w:val="23"/>
                <w:szCs w:val="23"/>
              </w:rPr>
              <w:t>负责人</w:t>
            </w:r>
            <w:proofErr w:type="gramStart"/>
            <w:r>
              <w:rPr>
                <w:rFonts w:eastAsia="方正书宋_GBK" w:hint="eastAsia"/>
                <w:sz w:val="23"/>
                <w:szCs w:val="23"/>
              </w:rPr>
              <w:t>(</w:t>
            </w:r>
            <w:r>
              <w:rPr>
                <w:rFonts w:eastAsia="方正书宋_GBK" w:hint="eastAsia"/>
                <w:sz w:val="23"/>
                <w:szCs w:val="23"/>
              </w:rPr>
              <w:t>签字</w:t>
            </w:r>
            <w:r>
              <w:rPr>
                <w:rFonts w:eastAsia="方正书宋_GBK" w:hint="eastAsia"/>
                <w:sz w:val="23"/>
                <w:szCs w:val="23"/>
              </w:rPr>
              <w:t xml:space="preserve">) </w:t>
            </w:r>
            <w:r>
              <w:rPr>
                <w:rFonts w:eastAsia="方正书宋_GBK" w:hint="eastAsia"/>
                <w:sz w:val="23"/>
                <w:szCs w:val="23"/>
              </w:rPr>
              <w:t>：</w:t>
            </w:r>
            <w:proofErr w:type="gramEnd"/>
            <w:r>
              <w:rPr>
                <w:rFonts w:eastAsia="方正书宋_GBK" w:hint="eastAsia"/>
                <w:sz w:val="23"/>
                <w:szCs w:val="23"/>
              </w:rPr>
              <w:t xml:space="preserve"> </w:t>
            </w:r>
            <w:r>
              <w:rPr>
                <w:rFonts w:eastAsia="方正书宋_GBK" w:hint="eastAsia"/>
                <w:sz w:val="23"/>
                <w:szCs w:val="23"/>
              </w:rPr>
              <w:t>吴学良</w:t>
            </w:r>
            <w:r>
              <w:rPr>
                <w:rFonts w:eastAsia="方正书宋_GBK" w:hint="eastAsia"/>
                <w:sz w:val="23"/>
                <w:szCs w:val="23"/>
              </w:rPr>
              <w:t xml:space="preserve">    </w:t>
            </w:r>
            <w:r>
              <w:rPr>
                <w:rFonts w:eastAsia="方正书宋_GBK"/>
                <w:sz w:val="23"/>
                <w:szCs w:val="23"/>
              </w:rPr>
              <w:t xml:space="preserve">     </w:t>
            </w:r>
            <w:r>
              <w:rPr>
                <w:rFonts w:eastAsia="方正书宋_GBK" w:hint="eastAsia"/>
                <w:sz w:val="23"/>
                <w:szCs w:val="23"/>
              </w:rPr>
              <w:t xml:space="preserve">                    </w:t>
            </w:r>
            <w:r>
              <w:rPr>
                <w:rFonts w:eastAsia="方正书宋_GBK" w:hint="eastAsia"/>
                <w:sz w:val="23"/>
                <w:szCs w:val="23"/>
              </w:rPr>
              <w:t>单位</w:t>
            </w:r>
            <w:proofErr w:type="gramStart"/>
            <w:r>
              <w:rPr>
                <w:rFonts w:eastAsia="方正书宋_GBK" w:hint="eastAsia"/>
                <w:sz w:val="23"/>
                <w:szCs w:val="23"/>
              </w:rPr>
              <w:t>(</w:t>
            </w:r>
            <w:r>
              <w:rPr>
                <w:rFonts w:eastAsia="方正书宋_GBK" w:hint="eastAsia"/>
                <w:sz w:val="23"/>
                <w:szCs w:val="23"/>
              </w:rPr>
              <w:t>盖章</w:t>
            </w:r>
            <w:r>
              <w:rPr>
                <w:rFonts w:eastAsia="方正书宋_GBK" w:hint="eastAsia"/>
                <w:sz w:val="23"/>
                <w:szCs w:val="23"/>
              </w:rPr>
              <w:t xml:space="preserve">) </w:t>
            </w:r>
            <w:r>
              <w:rPr>
                <w:rFonts w:eastAsia="方正书宋_GBK" w:hint="eastAsia"/>
                <w:sz w:val="23"/>
                <w:szCs w:val="23"/>
              </w:rPr>
              <w:t>：</w:t>
            </w:r>
            <w:proofErr w:type="gramEnd"/>
          </w:p>
          <w:p w14:paraId="6D1A2713" w14:textId="77777777" w:rsidR="00DA5B87" w:rsidRDefault="00DA5B87">
            <w:pPr>
              <w:adjustRightInd w:val="0"/>
              <w:snapToGrid w:val="0"/>
              <w:rPr>
                <w:rFonts w:eastAsia="方正书宋_GBK"/>
                <w:sz w:val="23"/>
                <w:szCs w:val="23"/>
              </w:rPr>
            </w:pPr>
          </w:p>
          <w:p w14:paraId="1F5A0528" w14:textId="77777777" w:rsidR="00DA5B87" w:rsidRDefault="00000000">
            <w:pPr>
              <w:adjustRightInd w:val="0"/>
              <w:snapToGrid w:val="0"/>
              <w:ind w:firstLineChars="2500" w:firstLine="5750"/>
              <w:rPr>
                <w:rFonts w:eastAsia="方正书宋_GBK"/>
                <w:sz w:val="23"/>
                <w:szCs w:val="23"/>
              </w:rPr>
            </w:pPr>
            <w:r>
              <w:rPr>
                <w:rFonts w:eastAsia="方正书宋_GBK" w:hint="eastAsia"/>
                <w:sz w:val="23"/>
                <w:szCs w:val="23"/>
              </w:rPr>
              <w:t xml:space="preserve">2026 </w:t>
            </w:r>
            <w:r>
              <w:rPr>
                <w:rFonts w:eastAsia="方正书宋_GBK" w:hint="eastAsia"/>
                <w:sz w:val="23"/>
                <w:szCs w:val="23"/>
              </w:rPr>
              <w:t>年</w:t>
            </w:r>
            <w:r>
              <w:rPr>
                <w:rFonts w:eastAsia="方正书宋_GBK" w:hint="eastAsia"/>
                <w:sz w:val="23"/>
                <w:szCs w:val="23"/>
              </w:rPr>
              <w:t xml:space="preserve"> 7 </w:t>
            </w:r>
            <w:r>
              <w:rPr>
                <w:rFonts w:eastAsia="方正书宋_GBK" w:hint="eastAsia"/>
                <w:sz w:val="23"/>
                <w:szCs w:val="23"/>
              </w:rPr>
              <w:t>月</w:t>
            </w:r>
            <w:r>
              <w:rPr>
                <w:rFonts w:eastAsia="方正书宋_GBK" w:hint="eastAsia"/>
                <w:sz w:val="23"/>
                <w:szCs w:val="23"/>
              </w:rPr>
              <w:t xml:space="preserve"> </w:t>
            </w:r>
            <w:proofErr w:type="gramStart"/>
            <w:r>
              <w:rPr>
                <w:rFonts w:eastAsia="方正书宋_GBK" w:hint="eastAsia"/>
                <w:sz w:val="23"/>
                <w:szCs w:val="23"/>
              </w:rPr>
              <w:t xml:space="preserve">30  </w:t>
            </w:r>
            <w:r>
              <w:rPr>
                <w:rFonts w:eastAsia="方正书宋_GBK" w:hint="eastAsia"/>
                <w:sz w:val="23"/>
                <w:szCs w:val="23"/>
              </w:rPr>
              <w:t>日</w:t>
            </w:r>
            <w:proofErr w:type="gramEnd"/>
          </w:p>
        </w:tc>
      </w:tr>
    </w:tbl>
    <w:p w14:paraId="078B5F6B" w14:textId="77777777" w:rsidR="00DA5B87" w:rsidRDefault="00DA5B87"/>
    <w:p w14:paraId="08D834DC" w14:textId="77777777" w:rsidR="00DA5B87" w:rsidRDefault="00000000">
      <w:pPr>
        <w:jc w:val="center"/>
        <w:rPr>
          <w:b/>
          <w:bCs/>
          <w:sz w:val="36"/>
          <w:szCs w:val="36"/>
        </w:rPr>
      </w:pPr>
      <w:r>
        <w:rPr>
          <w:rFonts w:hint="eastAsia"/>
          <w:b/>
          <w:bCs/>
          <w:sz w:val="36"/>
          <w:szCs w:val="36"/>
        </w:rPr>
        <w:lastRenderedPageBreak/>
        <w:t>填写说明</w:t>
      </w:r>
    </w:p>
    <w:p w14:paraId="69709D1B" w14:textId="77777777" w:rsidR="00DA5B87" w:rsidRDefault="00000000">
      <w:pPr>
        <w:numPr>
          <w:ilvl w:val="0"/>
          <w:numId w:val="3"/>
        </w:numPr>
        <w:spacing w:line="360" w:lineRule="auto"/>
        <w:rPr>
          <w:b/>
          <w:bCs/>
          <w:sz w:val="28"/>
          <w:szCs w:val="28"/>
        </w:rPr>
      </w:pPr>
      <w:r>
        <w:rPr>
          <w:rFonts w:hint="eastAsia"/>
          <w:b/>
          <w:bCs/>
          <w:sz w:val="28"/>
          <w:szCs w:val="28"/>
        </w:rPr>
        <w:t>每一部分严格按照要求填写，且填写详细，达到字数要求。</w:t>
      </w:r>
    </w:p>
    <w:p w14:paraId="20481610" w14:textId="77777777" w:rsidR="00DA5B87" w:rsidRDefault="00000000">
      <w:pPr>
        <w:numPr>
          <w:ilvl w:val="0"/>
          <w:numId w:val="3"/>
        </w:numPr>
        <w:spacing w:line="360" w:lineRule="auto"/>
        <w:rPr>
          <w:sz w:val="28"/>
          <w:szCs w:val="28"/>
        </w:rPr>
      </w:pPr>
      <w:r>
        <w:rPr>
          <w:rFonts w:hint="eastAsia"/>
          <w:b/>
          <w:bCs/>
          <w:sz w:val="28"/>
          <w:szCs w:val="28"/>
        </w:rPr>
        <w:t>实习计划：由集中实习教师统一填写</w:t>
      </w:r>
      <w:r>
        <w:rPr>
          <w:rFonts w:hint="eastAsia"/>
          <w:sz w:val="28"/>
          <w:szCs w:val="28"/>
        </w:rPr>
        <w:t>。</w:t>
      </w:r>
    </w:p>
    <w:p w14:paraId="088323F4" w14:textId="77777777" w:rsidR="00DA5B87" w:rsidRDefault="00000000">
      <w:pPr>
        <w:numPr>
          <w:ilvl w:val="0"/>
          <w:numId w:val="3"/>
        </w:numPr>
        <w:spacing w:line="360" w:lineRule="auto"/>
        <w:rPr>
          <w:sz w:val="28"/>
          <w:szCs w:val="28"/>
        </w:rPr>
      </w:pPr>
      <w:r>
        <w:rPr>
          <w:rFonts w:hint="eastAsia"/>
          <w:b/>
          <w:bCs/>
          <w:sz w:val="28"/>
          <w:szCs w:val="28"/>
        </w:rPr>
        <w:t>实习日志</w:t>
      </w:r>
      <w:r>
        <w:rPr>
          <w:rFonts w:hint="eastAsia"/>
          <w:sz w:val="28"/>
          <w:szCs w:val="28"/>
        </w:rPr>
        <w:t>：需要根据相应的要求填写“</w:t>
      </w:r>
      <w:r>
        <w:rPr>
          <w:rFonts w:hint="eastAsia"/>
          <w:i/>
          <w:iCs/>
          <w:sz w:val="28"/>
          <w:szCs w:val="28"/>
        </w:rPr>
        <w:t>填写当日实习内容及完成情况</w:t>
      </w:r>
      <w:r>
        <w:rPr>
          <w:rFonts w:hint="eastAsia"/>
          <w:i/>
          <w:iCs/>
          <w:sz w:val="28"/>
          <w:szCs w:val="28"/>
        </w:rPr>
        <w:t xml:space="preserve">       </w:t>
      </w:r>
      <w:r>
        <w:rPr>
          <w:rFonts w:hint="eastAsia"/>
          <w:i/>
          <w:iCs/>
          <w:sz w:val="28"/>
          <w:szCs w:val="28"/>
        </w:rPr>
        <w:t>填写团队协作情况”，“填写在项目中的体会及收获</w:t>
      </w:r>
      <w:proofErr w:type="gramStart"/>
      <w:r>
        <w:rPr>
          <w:rFonts w:hint="eastAsia"/>
          <w:i/>
          <w:iCs/>
          <w:sz w:val="28"/>
          <w:szCs w:val="28"/>
        </w:rPr>
        <w:t xml:space="preserve"> </w:t>
      </w:r>
      <w:r>
        <w:rPr>
          <w:rFonts w:hint="eastAsia"/>
          <w:i/>
          <w:iCs/>
          <w:sz w:val="28"/>
          <w:szCs w:val="28"/>
        </w:rPr>
        <w:t>”</w:t>
      </w:r>
      <w:proofErr w:type="gramEnd"/>
      <w:r>
        <w:rPr>
          <w:rFonts w:hint="eastAsia"/>
          <w:i/>
          <w:iCs/>
          <w:sz w:val="28"/>
          <w:szCs w:val="28"/>
        </w:rPr>
        <w:t>，“填写团队协作收获”等”</w:t>
      </w:r>
      <w:r>
        <w:rPr>
          <w:rFonts w:hint="eastAsia"/>
          <w:sz w:val="28"/>
          <w:szCs w:val="28"/>
        </w:rPr>
        <w:t>，需要达到</w:t>
      </w:r>
      <w:r>
        <w:rPr>
          <w:rFonts w:hint="eastAsia"/>
          <w:b/>
          <w:bCs/>
          <w:sz w:val="28"/>
          <w:szCs w:val="28"/>
        </w:rPr>
        <w:t>字数要求</w:t>
      </w:r>
      <w:r>
        <w:rPr>
          <w:rFonts w:hint="eastAsia"/>
          <w:sz w:val="28"/>
          <w:szCs w:val="28"/>
        </w:rPr>
        <w:t>。</w:t>
      </w:r>
    </w:p>
    <w:p w14:paraId="2A070DB3" w14:textId="77777777" w:rsidR="00DA5B87" w:rsidRDefault="00000000">
      <w:pPr>
        <w:numPr>
          <w:ilvl w:val="0"/>
          <w:numId w:val="3"/>
        </w:numPr>
        <w:spacing w:line="360" w:lineRule="auto"/>
        <w:rPr>
          <w:sz w:val="28"/>
          <w:szCs w:val="28"/>
        </w:rPr>
      </w:pPr>
      <w:r>
        <w:rPr>
          <w:rFonts w:hint="eastAsia"/>
          <w:b/>
          <w:bCs/>
          <w:sz w:val="28"/>
          <w:szCs w:val="28"/>
        </w:rPr>
        <w:t>实习报告</w:t>
      </w:r>
      <w:r>
        <w:rPr>
          <w:rFonts w:hint="eastAsia"/>
          <w:sz w:val="28"/>
          <w:szCs w:val="28"/>
        </w:rPr>
        <w:t>：必须按照规定的内容进行撰写。且各章节内容要详细，</w:t>
      </w:r>
      <w:r>
        <w:rPr>
          <w:rFonts w:hint="eastAsia"/>
          <w:b/>
          <w:bCs/>
          <w:sz w:val="28"/>
          <w:szCs w:val="28"/>
        </w:rPr>
        <w:t>简单阐述不符合要求</w:t>
      </w:r>
      <w:r>
        <w:rPr>
          <w:rFonts w:hint="eastAsia"/>
          <w:sz w:val="28"/>
          <w:szCs w:val="28"/>
        </w:rPr>
        <w:t>。</w:t>
      </w:r>
    </w:p>
    <w:p w14:paraId="6BA55F7F" w14:textId="77777777" w:rsidR="00DA5B87" w:rsidRDefault="00000000">
      <w:pPr>
        <w:spacing w:line="360" w:lineRule="auto"/>
        <w:rPr>
          <w:sz w:val="28"/>
          <w:szCs w:val="28"/>
        </w:rPr>
      </w:pPr>
      <w:r>
        <w:rPr>
          <w:rFonts w:hint="eastAsia"/>
          <w:b/>
          <w:bCs/>
          <w:sz w:val="28"/>
          <w:szCs w:val="28"/>
        </w:rPr>
        <w:t>注：</w:t>
      </w:r>
      <w:r>
        <w:rPr>
          <w:rFonts w:hint="eastAsia"/>
          <w:sz w:val="28"/>
          <w:szCs w:val="28"/>
        </w:rPr>
        <w:t>实习报告是毕业实习成绩的</w:t>
      </w:r>
      <w:r>
        <w:rPr>
          <w:rFonts w:hint="eastAsia"/>
          <w:b/>
          <w:bCs/>
          <w:sz w:val="28"/>
          <w:szCs w:val="28"/>
        </w:rPr>
        <w:t>主要组成部分。</w:t>
      </w:r>
    </w:p>
    <w:p w14:paraId="424D7250" w14:textId="77777777" w:rsidR="00DA5B87" w:rsidRDefault="00000000">
      <w:pPr>
        <w:numPr>
          <w:ilvl w:val="0"/>
          <w:numId w:val="3"/>
        </w:numPr>
        <w:spacing w:line="360" w:lineRule="auto"/>
        <w:rPr>
          <w:sz w:val="28"/>
          <w:szCs w:val="28"/>
        </w:rPr>
      </w:pPr>
      <w:r>
        <w:rPr>
          <w:rFonts w:hint="eastAsia"/>
          <w:b/>
          <w:bCs/>
          <w:sz w:val="28"/>
          <w:szCs w:val="28"/>
        </w:rPr>
        <w:t>实习单位鉴定</w:t>
      </w:r>
      <w:r>
        <w:rPr>
          <w:rFonts w:hint="eastAsia"/>
          <w:sz w:val="28"/>
          <w:szCs w:val="28"/>
        </w:rPr>
        <w:t>：需由实习单位相应负责人填写并盖章，扫描后放于此。</w:t>
      </w:r>
    </w:p>
    <w:p w14:paraId="3027458C" w14:textId="77777777" w:rsidR="00DA5B87" w:rsidRDefault="00000000">
      <w:pPr>
        <w:numPr>
          <w:ilvl w:val="0"/>
          <w:numId w:val="3"/>
        </w:numPr>
        <w:spacing w:line="360" w:lineRule="auto"/>
        <w:rPr>
          <w:sz w:val="28"/>
          <w:szCs w:val="28"/>
        </w:rPr>
      </w:pPr>
      <w:r>
        <w:rPr>
          <w:rFonts w:hint="eastAsia"/>
          <w:b/>
          <w:bCs/>
          <w:sz w:val="28"/>
          <w:szCs w:val="28"/>
        </w:rPr>
        <w:t>命名方式</w:t>
      </w:r>
      <w:r>
        <w:rPr>
          <w:rFonts w:hint="eastAsia"/>
          <w:sz w:val="28"/>
          <w:szCs w:val="28"/>
        </w:rPr>
        <w:t>：学号</w:t>
      </w:r>
      <w:r>
        <w:rPr>
          <w:rFonts w:hint="eastAsia"/>
          <w:sz w:val="28"/>
          <w:szCs w:val="28"/>
        </w:rPr>
        <w:t>_</w:t>
      </w:r>
      <w:r>
        <w:rPr>
          <w:rFonts w:hint="eastAsia"/>
          <w:sz w:val="28"/>
          <w:szCs w:val="28"/>
        </w:rPr>
        <w:t>姓名</w:t>
      </w:r>
      <w:r>
        <w:rPr>
          <w:rFonts w:hint="eastAsia"/>
          <w:sz w:val="28"/>
          <w:szCs w:val="28"/>
        </w:rPr>
        <w:t>_</w:t>
      </w:r>
      <w:r>
        <w:rPr>
          <w:rFonts w:hint="eastAsia"/>
          <w:sz w:val="28"/>
          <w:szCs w:val="28"/>
        </w:rPr>
        <w:t>实习手册</w:t>
      </w:r>
      <w:r>
        <w:rPr>
          <w:rFonts w:hint="eastAsia"/>
          <w:sz w:val="28"/>
          <w:szCs w:val="28"/>
        </w:rPr>
        <w:t xml:space="preserve">2026.docx </w:t>
      </w:r>
    </w:p>
    <w:p w14:paraId="6DA3E792" w14:textId="77777777" w:rsidR="00DA5B87" w:rsidRDefault="00DA5B87"/>
    <w:sectPr w:rsidR="00DA5B87">
      <w:pgSz w:w="11057" w:h="15309"/>
      <w:pgMar w:top="1701" w:right="1191" w:bottom="1418" w:left="1191" w:header="851" w:footer="992" w:gutter="0"/>
      <w:pgNumType w:start="1"/>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xi Sans">
    <w:altName w:val="Segoe Print"/>
    <w:charset w:val="00"/>
    <w:family w:val="auto"/>
    <w:pitch w:val="default"/>
  </w:font>
  <w:font w:name="荣耀黑体">
    <w:altName w:val="黑体"/>
    <w:charset w:val="00"/>
    <w:family w:val="auto"/>
    <w:pitch w:val="default"/>
  </w:font>
  <w:font w:name="方正大标宋_GBK">
    <w:altName w:val="宋体"/>
    <w:charset w:val="86"/>
    <w:family w:val="script"/>
    <w:pitch w:val="default"/>
    <w:sig w:usb0="00000000" w:usb1="00000000" w:usb2="00000010" w:usb3="00000000" w:csb0="00040001" w:csb1="00000000"/>
  </w:font>
  <w:font w:name="方正魏碑_GBK">
    <w:altName w:val="宋体"/>
    <w:charset w:val="86"/>
    <w:family w:val="script"/>
    <w:pitch w:val="default"/>
    <w:sig w:usb0="00000000" w:usb1="00000000" w:usb2="00000010" w:usb3="00000000" w:csb0="00040000" w:csb1="00000000"/>
  </w:font>
  <w:font w:name="方正楷体_GBK">
    <w:altName w:val="微软雅黑"/>
    <w:charset w:val="86"/>
    <w:family w:val="script"/>
    <w:pitch w:val="default"/>
    <w:sig w:usb0="00000000" w:usb1="00000000" w:usb2="00000010" w:usb3="00000000" w:csb0="00040000" w:csb1="00000000"/>
  </w:font>
  <w:font w:name="方正小标宋_GBK">
    <w:altName w:val="微软雅黑"/>
    <w:charset w:val="86"/>
    <w:family w:val="script"/>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方正书宋_GBK">
    <w:altName w:val="微软雅黑"/>
    <w:charset w:val="86"/>
    <w:family w:val="script"/>
    <w:pitch w:val="default"/>
    <w:sig w:usb0="00000000" w:usb1="0000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suff w:val="space"/>
      <w:lvlText w:val="%1."/>
      <w:lvlJc w:val="left"/>
      <w:pPr>
        <w:tabs>
          <w:tab w:val="left" w:pos="0"/>
        </w:tabs>
        <w:ind w:left="0" w:firstLine="0"/>
      </w:pPr>
    </w:lvl>
    <w:lvl w:ilvl="1">
      <w:start w:val="1"/>
      <w:numFmt w:val="decimal"/>
      <w:suff w:val="space"/>
      <w:lvlText w:val="%1.%2"/>
      <w:lvlJc w:val="left"/>
      <w:pPr>
        <w:tabs>
          <w:tab w:val="left" w:pos="0"/>
        </w:tabs>
        <w:ind w:left="115" w:firstLine="0"/>
      </w:pPr>
      <w:rPr>
        <w:rFonts w:hint="default"/>
      </w:rPr>
    </w:lvl>
    <w:lvl w:ilvl="2">
      <w:start w:val="1"/>
      <w:numFmt w:val="decimal"/>
      <w:suff w:val="space"/>
      <w:lvlText w:val="%1.%2.%3"/>
      <w:lvlJc w:val="left"/>
      <w:pPr>
        <w:tabs>
          <w:tab w:val="left" w:pos="0"/>
        </w:tabs>
        <w:ind w:left="115" w:firstLine="0"/>
      </w:pPr>
      <w:rPr>
        <w:rFonts w:hint="default"/>
      </w:rPr>
    </w:lvl>
    <w:lvl w:ilvl="3">
      <w:start w:val="1"/>
      <w:numFmt w:val="decimal"/>
      <w:suff w:val="space"/>
      <w:lvlText w:val="%1.%2.%3.%4"/>
      <w:lvlJc w:val="left"/>
      <w:pPr>
        <w:tabs>
          <w:tab w:val="left" w:pos="0"/>
        </w:tabs>
        <w:ind w:left="115" w:firstLine="0"/>
      </w:pPr>
      <w:rPr>
        <w:rFonts w:hint="default"/>
      </w:rPr>
    </w:lvl>
    <w:lvl w:ilvl="4">
      <w:start w:val="1"/>
      <w:numFmt w:val="decimal"/>
      <w:suff w:val="space"/>
      <w:lvlText w:val="%1.%2.%3.%4.%5"/>
      <w:lvlJc w:val="left"/>
      <w:pPr>
        <w:tabs>
          <w:tab w:val="left" w:pos="0"/>
        </w:tabs>
        <w:ind w:left="115" w:firstLine="0"/>
      </w:pPr>
      <w:rPr>
        <w:rFonts w:hint="default"/>
      </w:rPr>
    </w:lvl>
    <w:lvl w:ilvl="5">
      <w:start w:val="1"/>
      <w:numFmt w:val="decimal"/>
      <w:suff w:val="space"/>
      <w:lvlText w:val="%1.%2.%3.%4.%5.%6"/>
      <w:lvlJc w:val="left"/>
      <w:pPr>
        <w:tabs>
          <w:tab w:val="left" w:pos="0"/>
        </w:tabs>
        <w:ind w:left="115" w:firstLine="0"/>
      </w:pPr>
      <w:rPr>
        <w:rFonts w:hint="default"/>
      </w:rPr>
    </w:lvl>
    <w:lvl w:ilvl="6">
      <w:start w:val="1"/>
      <w:numFmt w:val="decimal"/>
      <w:suff w:val="space"/>
      <w:lvlText w:val="%1.%2.%3.%4.%5.%6.%7"/>
      <w:lvlJc w:val="left"/>
      <w:pPr>
        <w:tabs>
          <w:tab w:val="left" w:pos="0"/>
        </w:tabs>
        <w:ind w:left="115" w:firstLine="0"/>
      </w:pPr>
      <w:rPr>
        <w:rFonts w:hint="default"/>
      </w:rPr>
    </w:lvl>
    <w:lvl w:ilvl="7">
      <w:start w:val="1"/>
      <w:numFmt w:val="decimal"/>
      <w:suff w:val="space"/>
      <w:lvlText w:val="%1.%2.%3.%4.%5.%6.%7.%8"/>
      <w:lvlJc w:val="left"/>
      <w:pPr>
        <w:tabs>
          <w:tab w:val="left" w:pos="0"/>
        </w:tabs>
        <w:ind w:left="115" w:firstLine="0"/>
      </w:pPr>
      <w:rPr>
        <w:rFonts w:hint="default"/>
      </w:rPr>
    </w:lvl>
    <w:lvl w:ilvl="8">
      <w:start w:val="1"/>
      <w:numFmt w:val="decimal"/>
      <w:suff w:val="space"/>
      <w:lvlText w:val="%1.%2.%3.%4.%5.%6.%7.%8.%9"/>
      <w:lvlJc w:val="left"/>
      <w:pPr>
        <w:tabs>
          <w:tab w:val="left" w:pos="0"/>
        </w:tabs>
        <w:ind w:left="115" w:firstLine="0"/>
      </w:pPr>
      <w:rPr>
        <w:rFonts w:hint="default"/>
      </w:rPr>
    </w:lvl>
  </w:abstractNum>
  <w:abstractNum w:abstractNumId="1" w15:restartNumberingAfterBreak="0">
    <w:nsid w:val="0053208E"/>
    <w:multiLevelType w:val="multilevel"/>
    <w:tmpl w:val="0053208E"/>
    <w:lvl w:ilvl="0">
      <w:start w:val="1"/>
      <w:numFmt w:val="decimal"/>
      <w:suff w:val="space"/>
      <w:lvlText w:val="%1."/>
      <w:lvlJc w:val="left"/>
      <w:pPr>
        <w:tabs>
          <w:tab w:val="left" w:pos="0"/>
        </w:tabs>
        <w:ind w:left="0" w:firstLine="0"/>
      </w:pPr>
    </w:lvl>
    <w:lvl w:ilvl="1">
      <w:start w:val="1"/>
      <w:numFmt w:val="decimal"/>
      <w:suff w:val="space"/>
      <w:lvlText w:val="%1.%2"/>
      <w:lvlJc w:val="left"/>
      <w:pPr>
        <w:tabs>
          <w:tab w:val="left" w:pos="0"/>
        </w:tabs>
        <w:ind w:left="560" w:firstLine="0"/>
      </w:pPr>
      <w:rPr>
        <w:rFonts w:hint="default"/>
      </w:rPr>
    </w:lvl>
    <w:lvl w:ilvl="2">
      <w:start w:val="1"/>
      <w:numFmt w:val="decimal"/>
      <w:suff w:val="space"/>
      <w:lvlText w:val="%1.%2.%3"/>
      <w:lvlJc w:val="left"/>
      <w:pPr>
        <w:tabs>
          <w:tab w:val="left" w:pos="0"/>
        </w:tabs>
        <w:ind w:left="560" w:firstLine="0"/>
      </w:pPr>
      <w:rPr>
        <w:rFonts w:hint="default"/>
      </w:rPr>
    </w:lvl>
    <w:lvl w:ilvl="3">
      <w:start w:val="1"/>
      <w:numFmt w:val="decimal"/>
      <w:suff w:val="space"/>
      <w:lvlText w:val="%1.%2.%3.%4"/>
      <w:lvlJc w:val="left"/>
      <w:pPr>
        <w:tabs>
          <w:tab w:val="left" w:pos="0"/>
        </w:tabs>
        <w:ind w:left="560" w:firstLine="0"/>
      </w:pPr>
      <w:rPr>
        <w:rFonts w:hint="default"/>
      </w:rPr>
    </w:lvl>
    <w:lvl w:ilvl="4">
      <w:start w:val="1"/>
      <w:numFmt w:val="decimal"/>
      <w:suff w:val="space"/>
      <w:lvlText w:val="%1.%2.%3.%4.%5"/>
      <w:lvlJc w:val="left"/>
      <w:pPr>
        <w:tabs>
          <w:tab w:val="left" w:pos="0"/>
        </w:tabs>
        <w:ind w:left="560" w:firstLine="0"/>
      </w:pPr>
      <w:rPr>
        <w:rFonts w:hint="default"/>
      </w:rPr>
    </w:lvl>
    <w:lvl w:ilvl="5">
      <w:start w:val="1"/>
      <w:numFmt w:val="decimal"/>
      <w:suff w:val="space"/>
      <w:lvlText w:val="%1.%2.%3.%4.%5.%6"/>
      <w:lvlJc w:val="left"/>
      <w:pPr>
        <w:tabs>
          <w:tab w:val="left" w:pos="0"/>
        </w:tabs>
        <w:ind w:left="560" w:firstLine="0"/>
      </w:pPr>
      <w:rPr>
        <w:rFonts w:hint="default"/>
      </w:rPr>
    </w:lvl>
    <w:lvl w:ilvl="6">
      <w:start w:val="1"/>
      <w:numFmt w:val="decimal"/>
      <w:suff w:val="space"/>
      <w:lvlText w:val="%1.%2.%3.%4.%5.%6.%7"/>
      <w:lvlJc w:val="left"/>
      <w:pPr>
        <w:tabs>
          <w:tab w:val="left" w:pos="0"/>
        </w:tabs>
        <w:ind w:left="560" w:firstLine="0"/>
      </w:pPr>
      <w:rPr>
        <w:rFonts w:hint="default"/>
      </w:rPr>
    </w:lvl>
    <w:lvl w:ilvl="7">
      <w:start w:val="1"/>
      <w:numFmt w:val="decimal"/>
      <w:suff w:val="space"/>
      <w:lvlText w:val="%1.%2.%3.%4.%5.%6.%7.%8"/>
      <w:lvlJc w:val="left"/>
      <w:pPr>
        <w:tabs>
          <w:tab w:val="left" w:pos="0"/>
        </w:tabs>
        <w:ind w:left="560" w:firstLine="0"/>
      </w:pPr>
      <w:rPr>
        <w:rFonts w:hint="default"/>
      </w:rPr>
    </w:lvl>
    <w:lvl w:ilvl="8">
      <w:start w:val="1"/>
      <w:numFmt w:val="decimal"/>
      <w:suff w:val="space"/>
      <w:lvlText w:val="%1.%2.%3.%4.%5.%6.%7.%8.%9"/>
      <w:lvlJc w:val="left"/>
      <w:pPr>
        <w:tabs>
          <w:tab w:val="left" w:pos="0"/>
        </w:tabs>
        <w:ind w:left="560" w:firstLine="0"/>
      </w:pPr>
      <w:rPr>
        <w:rFonts w:hint="default"/>
      </w:rPr>
    </w:lvl>
  </w:abstractNum>
  <w:abstractNum w:abstractNumId="2" w15:restartNumberingAfterBreak="0">
    <w:nsid w:val="59ADCABA"/>
    <w:multiLevelType w:val="singleLevel"/>
    <w:tmpl w:val="59ADCABA"/>
    <w:lvl w:ilvl="0">
      <w:start w:val="1"/>
      <w:numFmt w:val="decimal"/>
      <w:suff w:val="space"/>
      <w:lvlText w:val="%1."/>
      <w:lvlJc w:val="left"/>
      <w:pPr>
        <w:tabs>
          <w:tab w:val="left" w:pos="0"/>
        </w:tabs>
        <w:ind w:left="0" w:firstLine="0"/>
      </w:pPr>
    </w:lvl>
  </w:abstractNum>
  <w:abstractNum w:abstractNumId="3" w15:restartNumberingAfterBreak="0">
    <w:nsid w:val="6776724F"/>
    <w:multiLevelType w:val="multilevel"/>
    <w:tmpl w:val="0053208E"/>
    <w:lvl w:ilvl="0">
      <w:start w:val="1"/>
      <w:numFmt w:val="decimal"/>
      <w:suff w:val="space"/>
      <w:lvlText w:val="%1."/>
      <w:lvlJc w:val="left"/>
      <w:pPr>
        <w:tabs>
          <w:tab w:val="left" w:pos="0"/>
        </w:tabs>
        <w:ind w:left="0" w:firstLine="0"/>
      </w:pPr>
    </w:lvl>
    <w:lvl w:ilvl="1">
      <w:start w:val="1"/>
      <w:numFmt w:val="decimal"/>
      <w:suff w:val="space"/>
      <w:lvlText w:val="%1.%2"/>
      <w:lvlJc w:val="left"/>
      <w:pPr>
        <w:tabs>
          <w:tab w:val="left" w:pos="0"/>
        </w:tabs>
        <w:ind w:left="560" w:firstLine="0"/>
      </w:pPr>
      <w:rPr>
        <w:rFonts w:hint="default"/>
      </w:rPr>
    </w:lvl>
    <w:lvl w:ilvl="2">
      <w:start w:val="1"/>
      <w:numFmt w:val="decimal"/>
      <w:suff w:val="space"/>
      <w:lvlText w:val="%1.%2.%3"/>
      <w:lvlJc w:val="left"/>
      <w:pPr>
        <w:tabs>
          <w:tab w:val="left" w:pos="0"/>
        </w:tabs>
        <w:ind w:left="560" w:firstLine="0"/>
      </w:pPr>
      <w:rPr>
        <w:rFonts w:hint="default"/>
      </w:rPr>
    </w:lvl>
    <w:lvl w:ilvl="3">
      <w:start w:val="1"/>
      <w:numFmt w:val="decimal"/>
      <w:suff w:val="space"/>
      <w:lvlText w:val="%1.%2.%3.%4"/>
      <w:lvlJc w:val="left"/>
      <w:pPr>
        <w:tabs>
          <w:tab w:val="left" w:pos="0"/>
        </w:tabs>
        <w:ind w:left="560" w:firstLine="0"/>
      </w:pPr>
      <w:rPr>
        <w:rFonts w:hint="default"/>
      </w:rPr>
    </w:lvl>
    <w:lvl w:ilvl="4">
      <w:start w:val="1"/>
      <w:numFmt w:val="decimal"/>
      <w:suff w:val="space"/>
      <w:lvlText w:val="%1.%2.%3.%4.%5"/>
      <w:lvlJc w:val="left"/>
      <w:pPr>
        <w:tabs>
          <w:tab w:val="left" w:pos="0"/>
        </w:tabs>
        <w:ind w:left="560" w:firstLine="0"/>
      </w:pPr>
      <w:rPr>
        <w:rFonts w:hint="default"/>
      </w:rPr>
    </w:lvl>
    <w:lvl w:ilvl="5">
      <w:start w:val="1"/>
      <w:numFmt w:val="decimal"/>
      <w:suff w:val="space"/>
      <w:lvlText w:val="%1.%2.%3.%4.%5.%6"/>
      <w:lvlJc w:val="left"/>
      <w:pPr>
        <w:tabs>
          <w:tab w:val="left" w:pos="0"/>
        </w:tabs>
        <w:ind w:left="560" w:firstLine="0"/>
      </w:pPr>
      <w:rPr>
        <w:rFonts w:hint="default"/>
      </w:rPr>
    </w:lvl>
    <w:lvl w:ilvl="6">
      <w:start w:val="1"/>
      <w:numFmt w:val="decimal"/>
      <w:suff w:val="space"/>
      <w:lvlText w:val="%1.%2.%3.%4.%5.%6.%7"/>
      <w:lvlJc w:val="left"/>
      <w:pPr>
        <w:tabs>
          <w:tab w:val="left" w:pos="0"/>
        </w:tabs>
        <w:ind w:left="560" w:firstLine="0"/>
      </w:pPr>
      <w:rPr>
        <w:rFonts w:hint="default"/>
      </w:rPr>
    </w:lvl>
    <w:lvl w:ilvl="7">
      <w:start w:val="1"/>
      <w:numFmt w:val="decimal"/>
      <w:suff w:val="space"/>
      <w:lvlText w:val="%1.%2.%3.%4.%5.%6.%7.%8"/>
      <w:lvlJc w:val="left"/>
      <w:pPr>
        <w:tabs>
          <w:tab w:val="left" w:pos="0"/>
        </w:tabs>
        <w:ind w:left="560" w:firstLine="0"/>
      </w:pPr>
      <w:rPr>
        <w:rFonts w:hint="default"/>
      </w:rPr>
    </w:lvl>
    <w:lvl w:ilvl="8">
      <w:start w:val="1"/>
      <w:numFmt w:val="decimal"/>
      <w:suff w:val="space"/>
      <w:lvlText w:val="%1.%2.%3.%4.%5.%6.%7.%8.%9"/>
      <w:lvlJc w:val="left"/>
      <w:pPr>
        <w:tabs>
          <w:tab w:val="left" w:pos="0"/>
        </w:tabs>
        <w:ind w:left="560" w:firstLine="0"/>
      </w:pPr>
      <w:rPr>
        <w:rFonts w:hint="default"/>
      </w:rPr>
    </w:lvl>
  </w:abstractNum>
  <w:num w:numId="1" w16cid:durableId="2053580457">
    <w:abstractNumId w:val="1"/>
  </w:num>
  <w:num w:numId="2" w16cid:durableId="14888227">
    <w:abstractNumId w:val="0"/>
  </w:num>
  <w:num w:numId="3" w16cid:durableId="1754400614">
    <w:abstractNumId w:val="2"/>
  </w:num>
  <w:num w:numId="4" w16cid:durableId="2137063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noPunctuationKerning/>
  <w:characterSpacingControl w:val="compressPunctuation"/>
  <w:compat>
    <w:spaceForUL/>
    <w:balanceSingleByteDoubleByteWidth/>
    <w:ulTrailSpace/>
    <w:doNotExpandShiftReturn/>
    <w:adjustLineHeightInTable/>
    <w:growAutofit/>
    <w:useFELayout/>
    <w:compatSetting w:name="compatibilityMode" w:uri="http://schemas.microsoft.com/office/word" w:val="14"/>
    <w:compatSetting w:name="useWord2013TrackBottomHyphenation" w:uri="http://schemas.microsoft.com/office/word" w:val="1"/>
  </w:compat>
  <w:docVars>
    <w:docVar w:name="commondata" w:val="eyJoZGlkIjoiZTk0NmQ1NDQ3ZTU4MTA5OWJlMzQ3NTMyNzQ2YTNlYTEifQ=="/>
  </w:docVars>
  <w:rsids>
    <w:rsidRoot w:val="00D4456C"/>
    <w:rsid w:val="00017CE6"/>
    <w:rsid w:val="00121BA9"/>
    <w:rsid w:val="00141979"/>
    <w:rsid w:val="001B0135"/>
    <w:rsid w:val="00243C8A"/>
    <w:rsid w:val="004F4DB7"/>
    <w:rsid w:val="00511B18"/>
    <w:rsid w:val="007C7718"/>
    <w:rsid w:val="009859B1"/>
    <w:rsid w:val="00C47787"/>
    <w:rsid w:val="00D4456C"/>
    <w:rsid w:val="00D62C46"/>
    <w:rsid w:val="00DA5B87"/>
    <w:rsid w:val="00DE0912"/>
    <w:rsid w:val="50557104"/>
    <w:rsid w:val="6057458A"/>
    <w:rsid w:val="652E611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ED4E6"/>
  <w15:docId w15:val="{789C985E-EA5A-48EA-A351-5AB1125DD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beforeAutospacing="1" w:afterAutospacing="1"/>
      <w:jc w:val="left"/>
      <w:outlineLvl w:val="0"/>
    </w:pPr>
    <w:rPr>
      <w:rFonts w:ascii="宋体" w:cs="宋体"/>
      <w:b/>
      <w:bCs/>
      <w:kern w:val="44"/>
      <w:sz w:val="48"/>
      <w:szCs w:val="48"/>
    </w:rPr>
  </w:style>
  <w:style w:type="paragraph" w:styleId="2">
    <w:name w:val="heading 2"/>
    <w:basedOn w:val="a"/>
    <w:next w:val="a"/>
    <w:qFormat/>
    <w:pPr>
      <w:keepNext/>
      <w:keepLines/>
      <w:spacing w:before="260" w:after="260" w:line="415" w:lineRule="auto"/>
      <w:outlineLvl w:val="1"/>
    </w:pPr>
    <w:rPr>
      <w:rFonts w:ascii="Luxi Sans" w:eastAsia="荣耀黑体" w:hAnsi="Luxi Sans"/>
      <w:b/>
      <w:sz w:val="32"/>
    </w:rPr>
  </w:style>
  <w:style w:type="paragraph" w:styleId="3">
    <w:name w:val="heading 3"/>
    <w:basedOn w:val="a"/>
    <w:next w:val="a"/>
    <w:qFormat/>
    <w:pPr>
      <w:keepNext/>
      <w:keepLines/>
      <w:spacing w:before="260" w:after="260" w:line="415"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pPr>
      <w:spacing w:beforeAutospacing="1" w:afterAutospacing="1"/>
      <w:jc w:val="left"/>
    </w:pPr>
    <w:rPr>
      <w:kern w:val="0"/>
      <w:sz w:val="24"/>
    </w:rPr>
  </w:style>
  <w:style w:type="paragraph" w:styleId="a7">
    <w:name w:val="annotation subject"/>
    <w:basedOn w:val="a3"/>
    <w:next w:val="a3"/>
    <w:rPr>
      <w:b/>
      <w:bCs/>
    </w:rPr>
  </w:style>
  <w:style w:type="character" w:styleId="a8">
    <w:name w:val="annotation reference"/>
    <w:basedOn w:val="a0"/>
    <w:rPr>
      <w:sz w:val="21"/>
      <w:szCs w:val="21"/>
    </w:rPr>
  </w:style>
  <w:style w:type="paragraph" w:customStyle="1" w:styleId="10">
    <w:name w:val="列表段落1"/>
    <w:basedOn w:val="a"/>
    <w:pPr>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022B6-1C69-4EC5-8780-BE80C927C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21</Pages>
  <Words>6628</Words>
  <Characters>7556</Characters>
  <Application>Microsoft Office Word</Application>
  <DocSecurity>0</DocSecurity>
  <Lines>444</Lines>
  <Paragraphs>315</Paragraphs>
  <ScaleCrop>false</ScaleCrop>
  <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dc:creator>
  <cp:lastModifiedBy>sha hu</cp:lastModifiedBy>
  <cp:revision>6</cp:revision>
  <dcterms:created xsi:type="dcterms:W3CDTF">2025-08-29T02:51:00Z</dcterms:created>
  <dcterms:modified xsi:type="dcterms:W3CDTF">2026-07-25T04:00:00Z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eyJoZGlkIjoiNWZiMWJjMDAwOTM2NDliMWIzNDMxMzA1OWRkZjRiNDQiLCJ1c2VySWQiOiI0MDUzMzcxMDcifQ==</vt:lpwstr>
  </property>
  <property fmtid="{D5CDD505-2E9C-101B-9397-08002B2CF9AE}" pid="3" name="KSOProductBuildVer">
    <vt:lpwstr>2052-12.1.0.28040</vt:lpwstr>
  </property>
  <property fmtid="{D5CDD505-2E9C-101B-9397-08002B2CF9AE}" pid="4" name="ICV">
    <vt:lpwstr>A7BA999C1F204471A6C7A5E02CE7F454_12</vt:lpwstr>
  </property>
</Properties>
</file>