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2CE50" w14:textId="77777777" w:rsidR="00396E52" w:rsidRPr="00E25C15" w:rsidRDefault="00A93CDC" w:rsidP="0042361A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E25C15">
        <w:rPr>
          <w:rFonts w:ascii="Times New Roman" w:hAnsi="Times New Roman" w:cs="Times New Roman"/>
          <w:b/>
          <w:sz w:val="20"/>
          <w:szCs w:val="20"/>
        </w:rPr>
        <w:t xml:space="preserve">Aix-Marseille </w:t>
      </w:r>
      <w:proofErr w:type="spellStart"/>
      <w:r w:rsidRPr="00E25C15">
        <w:rPr>
          <w:rFonts w:ascii="Times New Roman" w:hAnsi="Times New Roman" w:cs="Times New Roman"/>
          <w:b/>
          <w:sz w:val="20"/>
          <w:szCs w:val="20"/>
        </w:rPr>
        <w:t>Graduate</w:t>
      </w:r>
      <w:proofErr w:type="spellEnd"/>
      <w:r w:rsidRPr="00E25C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25C15">
        <w:rPr>
          <w:rFonts w:ascii="Times New Roman" w:hAnsi="Times New Roman" w:cs="Times New Roman"/>
          <w:b/>
          <w:sz w:val="20"/>
          <w:szCs w:val="20"/>
        </w:rPr>
        <w:t>School</w:t>
      </w:r>
      <w:proofErr w:type="spellEnd"/>
      <w:r w:rsidRPr="00E25C15">
        <w:rPr>
          <w:rFonts w:ascii="Times New Roman" w:hAnsi="Times New Roman" w:cs="Times New Roman"/>
          <w:b/>
          <w:sz w:val="20"/>
          <w:szCs w:val="20"/>
        </w:rPr>
        <w:t xml:space="preserve"> of Management - </w:t>
      </w:r>
      <w:proofErr w:type="spellStart"/>
      <w:r w:rsidRPr="00E25C15">
        <w:rPr>
          <w:rFonts w:ascii="Times New Roman" w:hAnsi="Times New Roman" w:cs="Times New Roman"/>
          <w:b/>
          <w:sz w:val="20"/>
          <w:szCs w:val="20"/>
        </w:rPr>
        <w:t>MSc</w:t>
      </w:r>
      <w:proofErr w:type="spellEnd"/>
      <w:r w:rsidRPr="00E25C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25C15">
        <w:rPr>
          <w:rFonts w:ascii="Times New Roman" w:hAnsi="Times New Roman" w:cs="Times New Roman"/>
          <w:b/>
          <w:sz w:val="20"/>
          <w:szCs w:val="20"/>
        </w:rPr>
        <w:t>Corporate</w:t>
      </w:r>
      <w:proofErr w:type="spellEnd"/>
      <w:r w:rsidRPr="00E25C15">
        <w:rPr>
          <w:rFonts w:ascii="Times New Roman" w:hAnsi="Times New Roman" w:cs="Times New Roman"/>
          <w:b/>
          <w:sz w:val="20"/>
          <w:szCs w:val="20"/>
        </w:rPr>
        <w:t xml:space="preserve"> Communication &amp; Change Management</w:t>
      </w:r>
    </w:p>
    <w:bookmarkEnd w:id="0"/>
    <w:p w14:paraId="31F18890" w14:textId="77777777" w:rsidR="00A93CDC" w:rsidRPr="00A93CDC" w:rsidRDefault="00A93CDC" w:rsidP="00E25C15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37583C2" w14:textId="14E403D0" w:rsidR="00EB1808" w:rsidRPr="00E25C15" w:rsidRDefault="00A045B5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E25C15">
        <w:rPr>
          <w:rFonts w:ascii="Times New Roman" w:hAnsi="Times New Roman" w:cs="Times New Roman"/>
          <w:sz w:val="20"/>
          <w:szCs w:val="20"/>
        </w:rPr>
        <w:t>L’idée ? Pour mener efficacement une politique de changement il faut non seulement en comprendre les répercussions au niveaux individuels, groupe et de l’organisation, mais également être capable de communiquer à ce sujet. Ici on cherche donc à faire de vous des communicants disposant</w:t>
      </w:r>
      <w:r w:rsidR="00E25C15">
        <w:rPr>
          <w:rFonts w:ascii="Times New Roman" w:hAnsi="Times New Roman" w:cs="Times New Roman"/>
          <w:sz w:val="20"/>
          <w:szCs w:val="20"/>
        </w:rPr>
        <w:t>s</w:t>
      </w:r>
      <w:r w:rsidRPr="00E25C15">
        <w:rPr>
          <w:rFonts w:ascii="Times New Roman" w:hAnsi="Times New Roman" w:cs="Times New Roman"/>
          <w:sz w:val="20"/>
          <w:szCs w:val="20"/>
        </w:rPr>
        <w:t xml:space="preserve"> d’une vision de l’entreprise, de sa stratégie et de son organisation. </w:t>
      </w:r>
      <w:r w:rsidR="00E25C15">
        <w:rPr>
          <w:rFonts w:ascii="Times New Roman" w:hAnsi="Times New Roman" w:cs="Times New Roman"/>
          <w:sz w:val="20"/>
          <w:szCs w:val="20"/>
        </w:rPr>
        <w:t>Si</w:t>
      </w:r>
      <w:r w:rsidRPr="00E25C15">
        <w:rPr>
          <w:rFonts w:ascii="Times New Roman" w:hAnsi="Times New Roman" w:cs="Times New Roman"/>
          <w:sz w:val="20"/>
          <w:szCs w:val="20"/>
        </w:rPr>
        <w:t xml:space="preserve"> votre volonté n’est pas de lier ces deux matières: réfléchissez-y à deux fois. </w:t>
      </w:r>
    </w:p>
    <w:p w14:paraId="41916FA9" w14:textId="77777777" w:rsidR="00EB1808" w:rsidRPr="00EB1808" w:rsidRDefault="00EB1808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79B016E" w14:textId="3F466F4E" w:rsidR="00EB1808" w:rsidRDefault="00EB1808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EB1808">
        <w:rPr>
          <w:rFonts w:ascii="Times New Roman" w:hAnsi="Times New Roman" w:cs="Times New Roman"/>
          <w:sz w:val="20"/>
          <w:szCs w:val="20"/>
        </w:rPr>
        <w:t>La formation se construit d’un côté autour de la « communication au sens large »</w:t>
      </w:r>
      <w:r>
        <w:rPr>
          <w:rFonts w:ascii="Times New Roman" w:hAnsi="Times New Roman" w:cs="Times New Roman"/>
          <w:sz w:val="20"/>
          <w:szCs w:val="20"/>
        </w:rPr>
        <w:t xml:space="preserve"> (60%)</w:t>
      </w:r>
      <w:r w:rsidRPr="00EB180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avec des é</w:t>
      </w:r>
      <w:r w:rsidRPr="00EB1808">
        <w:rPr>
          <w:rFonts w:ascii="Times New Roman" w:hAnsi="Times New Roman" w:cs="Times New Roman"/>
          <w:sz w:val="20"/>
          <w:szCs w:val="20"/>
        </w:rPr>
        <w:t xml:space="preserve">léments sur l’étude des diagnostiques, sur la stratégie de la communication et </w:t>
      </w:r>
      <w:r>
        <w:rPr>
          <w:rFonts w:ascii="Times New Roman" w:hAnsi="Times New Roman" w:cs="Times New Roman"/>
          <w:sz w:val="20"/>
          <w:szCs w:val="20"/>
        </w:rPr>
        <w:t>sur le</w:t>
      </w:r>
      <w:r w:rsidRPr="00EB1808">
        <w:rPr>
          <w:rFonts w:ascii="Times New Roman" w:hAnsi="Times New Roman" w:cs="Times New Roman"/>
          <w:sz w:val="20"/>
          <w:szCs w:val="20"/>
        </w:rPr>
        <w:t xml:space="preserve"> digital, et de l’autre, autour du management du changement</w:t>
      </w:r>
      <w:r>
        <w:rPr>
          <w:rFonts w:ascii="Times New Roman" w:hAnsi="Times New Roman" w:cs="Times New Roman"/>
          <w:sz w:val="20"/>
          <w:szCs w:val="20"/>
        </w:rPr>
        <w:t xml:space="preserve"> (40%)</w:t>
      </w:r>
      <w:r w:rsidRPr="00EB180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28D563" w14:textId="77777777" w:rsidR="00EB1808" w:rsidRDefault="00EB1808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2E3196E" w14:textId="1BF63887" w:rsidR="00E25C15" w:rsidRPr="00E25C15" w:rsidRDefault="00E25C15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cours théoriques contiennent tous un volet</w:t>
      </w:r>
      <w:r w:rsidR="00EB1808">
        <w:rPr>
          <w:rFonts w:ascii="Times New Roman" w:hAnsi="Times New Roman" w:cs="Times New Roman"/>
          <w:sz w:val="20"/>
          <w:szCs w:val="20"/>
        </w:rPr>
        <w:t xml:space="preserve"> pratique </w:t>
      </w:r>
      <w:r w:rsidR="00EB1808" w:rsidRPr="00EB1808">
        <w:rPr>
          <w:rFonts w:ascii="Times New Roman" w:hAnsi="Times New Roman" w:cs="Times New Roman"/>
          <w:sz w:val="20"/>
          <w:szCs w:val="20"/>
        </w:rPr>
        <w:t xml:space="preserve">du fait des intervenants : 75% des enseignants sont des professionnels, et des cas concrets d’entreprises </w:t>
      </w:r>
      <w:r>
        <w:rPr>
          <w:rFonts w:ascii="Times New Roman" w:hAnsi="Times New Roman" w:cs="Times New Roman"/>
          <w:sz w:val="20"/>
          <w:szCs w:val="20"/>
        </w:rPr>
        <w:t xml:space="preserve">sont </w:t>
      </w:r>
      <w:r w:rsidR="00EB1808" w:rsidRPr="00EB1808">
        <w:rPr>
          <w:rFonts w:ascii="Times New Roman" w:hAnsi="Times New Roman" w:cs="Times New Roman"/>
          <w:sz w:val="20"/>
          <w:szCs w:val="20"/>
        </w:rPr>
        <w:t>étudiés</w:t>
      </w:r>
      <w:r>
        <w:rPr>
          <w:rFonts w:ascii="Times New Roman" w:hAnsi="Times New Roman" w:cs="Times New Roman"/>
          <w:sz w:val="20"/>
          <w:szCs w:val="20"/>
        </w:rPr>
        <w:t xml:space="preserve"> régulièrement</w:t>
      </w:r>
      <w:r w:rsidR="00EB1808" w:rsidRPr="00EB1808">
        <w:rPr>
          <w:rFonts w:ascii="Times New Roman" w:hAnsi="Times New Roman" w:cs="Times New Roman"/>
          <w:sz w:val="20"/>
          <w:szCs w:val="20"/>
        </w:rPr>
        <w:t xml:space="preserve">. Une mission de conseil sur deux mois est d’ailleurs réalisée par des groupes d’étudiants aiguillés par des </w:t>
      </w:r>
      <w:r w:rsidR="00EB1808">
        <w:rPr>
          <w:rFonts w:ascii="Times New Roman" w:hAnsi="Times New Roman" w:cs="Times New Roman"/>
          <w:sz w:val="20"/>
          <w:szCs w:val="20"/>
        </w:rPr>
        <w:t xml:space="preserve">professeurs. </w:t>
      </w:r>
    </w:p>
    <w:p w14:paraId="748FEB3C" w14:textId="77777777" w:rsidR="00A045B5" w:rsidRDefault="00A045B5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34FFC98" w14:textId="29692BA1" w:rsidR="00E25C15" w:rsidRPr="00E25C15" w:rsidRDefault="00A93CDC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 profils </w:t>
      </w:r>
      <w:r w:rsidR="00A045B5">
        <w:rPr>
          <w:rFonts w:ascii="Times New Roman" w:hAnsi="Times New Roman" w:cs="Times New Roman"/>
          <w:sz w:val="20"/>
          <w:szCs w:val="20"/>
        </w:rPr>
        <w:t xml:space="preserve">sélectionnés? </w:t>
      </w:r>
      <w:r w:rsidR="00E25C15" w:rsidRPr="00E25C15">
        <w:rPr>
          <w:rFonts w:ascii="Times New Roman" w:hAnsi="Times New Roman" w:cs="Times New Roman"/>
          <w:sz w:val="20"/>
          <w:szCs w:val="20"/>
        </w:rPr>
        <w:t xml:space="preserve">Les profils académiques ne sont pas vraiment limités (Business </w:t>
      </w:r>
      <w:proofErr w:type="spellStart"/>
      <w:r w:rsidR="00E25C15" w:rsidRPr="00E25C15">
        <w:rPr>
          <w:rFonts w:ascii="Times New Roman" w:hAnsi="Times New Roman" w:cs="Times New Roman"/>
          <w:sz w:val="20"/>
          <w:szCs w:val="20"/>
        </w:rPr>
        <w:t>School</w:t>
      </w:r>
      <w:proofErr w:type="spellEnd"/>
      <w:r w:rsidR="00E25C15" w:rsidRPr="00E25C15">
        <w:rPr>
          <w:rFonts w:ascii="Times New Roman" w:hAnsi="Times New Roman" w:cs="Times New Roman"/>
          <w:sz w:val="20"/>
          <w:szCs w:val="20"/>
        </w:rPr>
        <w:t xml:space="preserve">, IEP, étudiants ayant des parcours </w:t>
      </w:r>
      <w:proofErr w:type="gramStart"/>
      <w:r w:rsidR="00E25C15" w:rsidRPr="00E25C15">
        <w:rPr>
          <w:rFonts w:ascii="Times New Roman" w:hAnsi="Times New Roman" w:cs="Times New Roman"/>
          <w:sz w:val="20"/>
          <w:szCs w:val="20"/>
        </w:rPr>
        <w:t>universitaires…)</w:t>
      </w:r>
      <w:proofErr w:type="gramEnd"/>
      <w:r w:rsidR="00E25C15" w:rsidRPr="00E25C15">
        <w:rPr>
          <w:rFonts w:ascii="Times New Roman" w:hAnsi="Times New Roman" w:cs="Times New Roman"/>
          <w:sz w:val="20"/>
          <w:szCs w:val="20"/>
        </w:rPr>
        <w:t xml:space="preserve">. Il faut toutefois avoir des acquis en gestion. On vous demande une certaine maîtrise de l’anglais (TOEIC 900, TOEFL 95), et si possible, l’obtention du TAGEMAGE (300)…Pas d’inquiétude : il s’agit avant tout de critères d’appréciation, tout se jour à l’entretien. </w:t>
      </w:r>
    </w:p>
    <w:p w14:paraId="0DC7568C" w14:textId="77777777" w:rsidR="00E25C15" w:rsidRPr="00E25C15" w:rsidRDefault="00E25C15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BC8BCEE" w14:textId="2DFE355B" w:rsidR="00BE1F48" w:rsidRPr="00E25C15" w:rsidRDefault="00E25C15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revanche : ce MS raffole d</w:t>
      </w:r>
      <w:r w:rsidR="00A045B5">
        <w:rPr>
          <w:rFonts w:ascii="Times New Roman" w:hAnsi="Times New Roman" w:cs="Times New Roman"/>
          <w:sz w:val="20"/>
          <w:szCs w:val="20"/>
        </w:rPr>
        <w:t>es é</w:t>
      </w:r>
      <w:r w:rsidR="00A93CDC">
        <w:rPr>
          <w:rFonts w:ascii="Times New Roman" w:hAnsi="Times New Roman" w:cs="Times New Roman"/>
          <w:sz w:val="20"/>
          <w:szCs w:val="20"/>
        </w:rPr>
        <w:t>tudiants avec une expérience professionnelle «</w:t>
      </w:r>
      <w:r>
        <w:rPr>
          <w:rFonts w:ascii="Times New Roman" w:hAnsi="Times New Roman" w:cs="Times New Roman"/>
          <w:sz w:val="20"/>
          <w:szCs w:val="20"/>
        </w:rPr>
        <w:t> significative » entre six mois et un an (</w:t>
      </w:r>
      <w:r w:rsidR="00A93CDC">
        <w:rPr>
          <w:rFonts w:ascii="Times New Roman" w:hAnsi="Times New Roman" w:cs="Times New Roman"/>
          <w:sz w:val="20"/>
          <w:szCs w:val="20"/>
        </w:rPr>
        <w:t>ce qui est recherché ce sont des expériences longues</w:t>
      </w:r>
      <w:r>
        <w:rPr>
          <w:rFonts w:ascii="Times New Roman" w:hAnsi="Times New Roman" w:cs="Times New Roman"/>
          <w:sz w:val="20"/>
          <w:szCs w:val="20"/>
        </w:rPr>
        <w:t>)</w:t>
      </w:r>
      <w:r w:rsidR="00A93CDC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On attend de vous que vous ayez une connaissance de l’entreprise et de ses rouages pour comprendre le contenu des cours. </w:t>
      </w:r>
      <w:r w:rsidRPr="00E25C15">
        <w:rPr>
          <w:rFonts w:ascii="Times New Roman" w:hAnsi="Times New Roman" w:cs="Times New Roman"/>
          <w:sz w:val="20"/>
          <w:szCs w:val="20"/>
        </w:rPr>
        <w:t>A savoir toutefois, si vous n’avez pas ce prérequis, vous pouvez toujours postuler et vous engager à effectuer des stages avant de rejoindre le programme.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37F23C" w14:textId="77777777" w:rsidR="00205D88" w:rsidRDefault="00205D88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C838DC4" w14:textId="7804F740" w:rsidR="00A045B5" w:rsidRPr="00A045B5" w:rsidRDefault="00A045B5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l’entretien, on vous interrogera essentiellement sur trois choses : votre niveau d’anglais (quelques questions), votre </w:t>
      </w:r>
      <w:r w:rsidR="00BE1F48">
        <w:rPr>
          <w:rFonts w:ascii="Times New Roman" w:hAnsi="Times New Roman" w:cs="Times New Roman"/>
          <w:sz w:val="20"/>
          <w:szCs w:val="20"/>
        </w:rPr>
        <w:t>expérience professionnelle</w:t>
      </w:r>
      <w:r>
        <w:rPr>
          <w:rFonts w:ascii="Times New Roman" w:hAnsi="Times New Roman" w:cs="Times New Roman"/>
          <w:sz w:val="20"/>
          <w:szCs w:val="20"/>
        </w:rPr>
        <w:t xml:space="preserve"> (six mois consécutifs au moins)</w:t>
      </w:r>
      <w:r w:rsidR="00BE1F48">
        <w:rPr>
          <w:rFonts w:ascii="Times New Roman" w:hAnsi="Times New Roman" w:cs="Times New Roman"/>
          <w:sz w:val="20"/>
          <w:szCs w:val="20"/>
        </w:rPr>
        <w:t>, et</w:t>
      </w:r>
      <w:r>
        <w:rPr>
          <w:rFonts w:ascii="Times New Roman" w:hAnsi="Times New Roman" w:cs="Times New Roman"/>
          <w:sz w:val="20"/>
          <w:szCs w:val="20"/>
        </w:rPr>
        <w:t xml:space="preserve"> enfin,</w:t>
      </w:r>
      <w:r w:rsidR="00BE1F48">
        <w:rPr>
          <w:rFonts w:ascii="Times New Roman" w:hAnsi="Times New Roman" w:cs="Times New Roman"/>
          <w:sz w:val="20"/>
          <w:szCs w:val="20"/>
        </w:rPr>
        <w:t xml:space="preserve"> votre projet professionnel </w:t>
      </w:r>
      <w:r>
        <w:rPr>
          <w:rFonts w:ascii="Times New Roman" w:hAnsi="Times New Roman" w:cs="Times New Roman"/>
          <w:sz w:val="20"/>
          <w:szCs w:val="20"/>
        </w:rPr>
        <w:t>(précis si possible)</w:t>
      </w:r>
      <w:r w:rsidR="00BE1F4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96A4271" w14:textId="77777777" w:rsidR="00A045B5" w:rsidRPr="00A045B5" w:rsidRDefault="00A045B5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6EB87F3" w14:textId="142959A0" w:rsidR="00205D88" w:rsidRPr="00205D88" w:rsidRDefault="00BE1F48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programme est ouvert à l’apprentissage : plus d’un tiers des étudiants opte pour ce modèle. Il s’agit </w:t>
      </w:r>
      <w:r w:rsidR="00205D88">
        <w:rPr>
          <w:rFonts w:ascii="Times New Roman" w:hAnsi="Times New Roman" w:cs="Times New Roman"/>
          <w:sz w:val="20"/>
          <w:szCs w:val="20"/>
        </w:rPr>
        <w:t xml:space="preserve">en fait </w:t>
      </w:r>
      <w:r>
        <w:rPr>
          <w:rFonts w:ascii="Times New Roman" w:hAnsi="Times New Roman" w:cs="Times New Roman"/>
          <w:sz w:val="20"/>
          <w:szCs w:val="20"/>
        </w:rPr>
        <w:t xml:space="preserve">des mêmes cours mais </w:t>
      </w:r>
      <w:r w:rsidR="00205D88">
        <w:rPr>
          <w:rFonts w:ascii="Times New Roman" w:hAnsi="Times New Roman" w:cs="Times New Roman"/>
          <w:sz w:val="20"/>
          <w:szCs w:val="20"/>
        </w:rPr>
        <w:t>si vous choisissez l’</w:t>
      </w:r>
      <w:r>
        <w:rPr>
          <w:rFonts w:ascii="Times New Roman" w:hAnsi="Times New Roman" w:cs="Times New Roman"/>
          <w:sz w:val="20"/>
          <w:szCs w:val="20"/>
        </w:rPr>
        <w:t>alternance</w:t>
      </w:r>
      <w:r w:rsidR="00205D88">
        <w:rPr>
          <w:rFonts w:ascii="Times New Roman" w:hAnsi="Times New Roman" w:cs="Times New Roman"/>
          <w:sz w:val="20"/>
          <w:szCs w:val="20"/>
        </w:rPr>
        <w:t>, vous ne participez pas</w:t>
      </w:r>
      <w:r>
        <w:rPr>
          <w:rFonts w:ascii="Times New Roman" w:hAnsi="Times New Roman" w:cs="Times New Roman"/>
          <w:sz w:val="20"/>
          <w:szCs w:val="20"/>
        </w:rPr>
        <w:t xml:space="preserve"> à la mission de conseil. Autre info à retenir : le rythme d’alternance, </w:t>
      </w:r>
      <w:r w:rsidR="00205D88">
        <w:rPr>
          <w:rFonts w:ascii="Times New Roman" w:hAnsi="Times New Roman" w:cs="Times New Roman"/>
          <w:sz w:val="20"/>
          <w:szCs w:val="20"/>
        </w:rPr>
        <w:t xml:space="preserve">vous permet de rester 10 mois au sein de l’entreprise à temps complet. Un avantage qui vous permettra sans doute de trouver un partenariat très facilement. </w:t>
      </w:r>
    </w:p>
    <w:p w14:paraId="031C7CC7" w14:textId="77777777" w:rsidR="00205D88" w:rsidRPr="00205D88" w:rsidRDefault="00205D88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B580B47" w14:textId="21A47F3F" w:rsidR="000E63DD" w:rsidRDefault="00205D88" w:rsidP="00E25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atout de l’</w:t>
      </w:r>
      <w:r w:rsidR="000E63DD">
        <w:rPr>
          <w:rFonts w:ascii="Times New Roman" w:hAnsi="Times New Roman" w:cs="Times New Roman"/>
          <w:sz w:val="20"/>
          <w:szCs w:val="20"/>
        </w:rPr>
        <w:t xml:space="preserve">IAE </w:t>
      </w:r>
      <w:r>
        <w:rPr>
          <w:rFonts w:ascii="Times New Roman" w:hAnsi="Times New Roman" w:cs="Times New Roman"/>
          <w:sz w:val="20"/>
          <w:szCs w:val="20"/>
        </w:rPr>
        <w:t xml:space="preserve">est qu’il </w:t>
      </w:r>
      <w:r w:rsidR="000E63DD">
        <w:rPr>
          <w:rFonts w:ascii="Times New Roman" w:hAnsi="Times New Roman" w:cs="Times New Roman"/>
          <w:sz w:val="20"/>
          <w:szCs w:val="20"/>
        </w:rPr>
        <w:t>dispose également d’un réseau très important</w:t>
      </w:r>
      <w:r>
        <w:rPr>
          <w:rFonts w:ascii="Times New Roman" w:hAnsi="Times New Roman" w:cs="Times New Roman"/>
          <w:sz w:val="20"/>
          <w:szCs w:val="20"/>
        </w:rPr>
        <w:t>. Vous pourrez donc accéder à des offres mais aussi échanger avec les anciens.</w:t>
      </w:r>
    </w:p>
    <w:p w14:paraId="060C7D46" w14:textId="77777777" w:rsidR="00904608" w:rsidRPr="00A93CDC" w:rsidRDefault="00904608" w:rsidP="00E25C1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sectPr w:rsidR="00904608" w:rsidRPr="00A93CDC" w:rsidSect="00A93CD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97DD3"/>
    <w:multiLevelType w:val="hybridMultilevel"/>
    <w:tmpl w:val="9B34C274"/>
    <w:lvl w:ilvl="0" w:tplc="78F4B9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A8"/>
    <w:rsid w:val="000E63DD"/>
    <w:rsid w:val="00205D88"/>
    <w:rsid w:val="0025472F"/>
    <w:rsid w:val="002C5231"/>
    <w:rsid w:val="00396E52"/>
    <w:rsid w:val="0042361A"/>
    <w:rsid w:val="004C25F3"/>
    <w:rsid w:val="008A45A8"/>
    <w:rsid w:val="00904608"/>
    <w:rsid w:val="00A045B5"/>
    <w:rsid w:val="00A93CDC"/>
    <w:rsid w:val="00BE1F48"/>
    <w:rsid w:val="00E25C15"/>
    <w:rsid w:val="00EB1808"/>
    <w:rsid w:val="00EC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1AD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415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7</cp:revision>
  <dcterms:created xsi:type="dcterms:W3CDTF">2014-10-02T13:43:00Z</dcterms:created>
  <dcterms:modified xsi:type="dcterms:W3CDTF">2014-10-04T08:10:00Z</dcterms:modified>
</cp:coreProperties>
</file>