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5C7D3" w14:textId="77777777" w:rsidR="00396E52" w:rsidRPr="00E43B6B" w:rsidRDefault="0034664C" w:rsidP="00E43B6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43B6B">
        <w:rPr>
          <w:rFonts w:ascii="Times New Roman" w:hAnsi="Times New Roman" w:cs="Times New Roman"/>
          <w:b/>
          <w:sz w:val="20"/>
          <w:szCs w:val="20"/>
        </w:rPr>
        <w:t>CENTRALE Paris MS Architecte des Systèmes d’information</w:t>
      </w:r>
    </w:p>
    <w:p w14:paraId="75B0EEEA" w14:textId="77777777" w:rsidR="008A7FF2" w:rsidRPr="008A7FF2" w:rsidRDefault="008A7FF2" w:rsidP="00E43B6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B9F7C86" w14:textId="45F18FA3" w:rsidR="0034664C" w:rsidRPr="0034664C" w:rsidRDefault="008A7FF2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34664C" w:rsidRPr="0034664C">
        <w:rPr>
          <w:rFonts w:ascii="Times New Roman" w:hAnsi="Times New Roman" w:cs="Times New Roman"/>
          <w:sz w:val="20"/>
          <w:szCs w:val="20"/>
        </w:rPr>
        <w:t>e cursus est pensé principalement pour des professionnels. A peine sorti de l’Ecole ? Vous pouvez</w:t>
      </w:r>
      <w:r w:rsidR="00241A60">
        <w:rPr>
          <w:rFonts w:ascii="Times New Roman" w:hAnsi="Times New Roman" w:cs="Times New Roman"/>
          <w:sz w:val="20"/>
          <w:szCs w:val="20"/>
        </w:rPr>
        <w:t xml:space="preserve"> également intégré le programme.</w:t>
      </w:r>
      <w:r w:rsidR="0034664C" w:rsidRPr="0034664C">
        <w:rPr>
          <w:rFonts w:ascii="Times New Roman" w:hAnsi="Times New Roman" w:cs="Times New Roman"/>
          <w:sz w:val="20"/>
          <w:szCs w:val="20"/>
        </w:rPr>
        <w:t xml:space="preserve"> </w:t>
      </w:r>
      <w:r w:rsidR="00241A60">
        <w:rPr>
          <w:rFonts w:ascii="Times New Roman" w:hAnsi="Times New Roman" w:cs="Times New Roman"/>
          <w:sz w:val="20"/>
          <w:szCs w:val="20"/>
        </w:rPr>
        <w:t>L</w:t>
      </w:r>
      <w:r w:rsidR="0034664C" w:rsidRPr="0034664C">
        <w:rPr>
          <w:rFonts w:ascii="Times New Roman" w:hAnsi="Times New Roman" w:cs="Times New Roman"/>
          <w:sz w:val="20"/>
          <w:szCs w:val="20"/>
        </w:rPr>
        <w:t xml:space="preserve">’idée c’est d’avoir </w:t>
      </w:r>
      <w:r w:rsidR="00241A60">
        <w:rPr>
          <w:rFonts w:ascii="Times New Roman" w:hAnsi="Times New Roman" w:cs="Times New Roman"/>
          <w:sz w:val="20"/>
          <w:szCs w:val="20"/>
        </w:rPr>
        <w:t>au préalable des connaissances en SI</w:t>
      </w:r>
      <w:r w:rsidR="0034664C" w:rsidRPr="0034664C">
        <w:rPr>
          <w:rFonts w:ascii="Times New Roman" w:hAnsi="Times New Roman" w:cs="Times New Roman"/>
          <w:sz w:val="20"/>
          <w:szCs w:val="20"/>
        </w:rPr>
        <w:t xml:space="preserve"> e</w:t>
      </w:r>
      <w:r w:rsidR="00280EB5">
        <w:rPr>
          <w:rFonts w:ascii="Times New Roman" w:hAnsi="Times New Roman" w:cs="Times New Roman"/>
          <w:sz w:val="20"/>
          <w:szCs w:val="20"/>
        </w:rPr>
        <w:t xml:space="preserve">t </w:t>
      </w:r>
      <w:r w:rsidR="00241A60">
        <w:rPr>
          <w:rFonts w:ascii="Times New Roman" w:hAnsi="Times New Roman" w:cs="Times New Roman"/>
          <w:sz w:val="20"/>
          <w:szCs w:val="20"/>
        </w:rPr>
        <w:t>u</w:t>
      </w:r>
      <w:r w:rsidR="00280EB5">
        <w:rPr>
          <w:rFonts w:ascii="Times New Roman" w:hAnsi="Times New Roman" w:cs="Times New Roman"/>
          <w:sz w:val="20"/>
          <w:szCs w:val="20"/>
        </w:rPr>
        <w:t xml:space="preserve">n projet professionnel. </w:t>
      </w:r>
      <w:r w:rsidR="0034664C" w:rsidRPr="003466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7905E8" w14:textId="77777777" w:rsidR="0034664C" w:rsidRPr="0034664C" w:rsidRDefault="0034664C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652C126" w14:textId="21945ADB" w:rsidR="00E43B6B" w:rsidRPr="00E43B6B" w:rsidRDefault="0034664C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</w:t>
      </w:r>
      <w:r w:rsidR="00241A60">
        <w:rPr>
          <w:rFonts w:ascii="Times New Roman" w:hAnsi="Times New Roman" w:cs="Times New Roman"/>
          <w:sz w:val="20"/>
          <w:szCs w:val="20"/>
        </w:rPr>
        <w:t>étudiants</w:t>
      </w:r>
      <w:r w:rsidR="00280EB5">
        <w:rPr>
          <w:rFonts w:ascii="Times New Roman" w:hAnsi="Times New Roman" w:cs="Times New Roman"/>
          <w:sz w:val="20"/>
          <w:szCs w:val="20"/>
        </w:rPr>
        <w:t xml:space="preserve"> sont</w:t>
      </w:r>
      <w:r w:rsidR="00241A60">
        <w:rPr>
          <w:rFonts w:ascii="Times New Roman" w:hAnsi="Times New Roman" w:cs="Times New Roman"/>
          <w:sz w:val="20"/>
          <w:szCs w:val="20"/>
        </w:rPr>
        <w:t xml:space="preserve"> majoritairement des </w:t>
      </w:r>
      <w:r>
        <w:rPr>
          <w:rFonts w:ascii="Times New Roman" w:hAnsi="Times New Roman" w:cs="Times New Roman"/>
          <w:sz w:val="20"/>
          <w:szCs w:val="20"/>
        </w:rPr>
        <w:t>ingénieurs à Bac+5</w:t>
      </w:r>
      <w:r w:rsidR="00280EB5">
        <w:rPr>
          <w:rFonts w:ascii="Times New Roman" w:hAnsi="Times New Roman" w:cs="Times New Roman"/>
          <w:sz w:val="20"/>
          <w:szCs w:val="20"/>
        </w:rPr>
        <w:t xml:space="preserve"> avec en moyenne 15 ans d’expérience.</w:t>
      </w:r>
      <w:r>
        <w:rPr>
          <w:rFonts w:ascii="Times New Roman" w:hAnsi="Times New Roman" w:cs="Times New Roman"/>
          <w:sz w:val="20"/>
          <w:szCs w:val="20"/>
        </w:rPr>
        <w:t xml:space="preserve"> Bac+3 et Bac+4</w:t>
      </w:r>
      <w:r w:rsidR="00280EB5">
        <w:rPr>
          <w:rFonts w:ascii="Times New Roman" w:hAnsi="Times New Roman" w:cs="Times New Roman"/>
          <w:sz w:val="20"/>
          <w:szCs w:val="20"/>
        </w:rPr>
        <w:t xml:space="preserve"> ? Rassurez-vous : vos candidatures sont également étudiées. </w:t>
      </w:r>
      <w:r w:rsidR="00280EB5" w:rsidRPr="00280EB5">
        <w:rPr>
          <w:rFonts w:ascii="Times New Roman" w:hAnsi="Times New Roman" w:cs="Times New Roman"/>
          <w:sz w:val="20"/>
          <w:szCs w:val="20"/>
        </w:rPr>
        <w:t xml:space="preserve">Vous êtes développeurs SSII ? On vous accueille chaque année à bras ouverts puisque 50% des étudiants ont une expérience </w:t>
      </w:r>
      <w:r w:rsidR="00280EB5">
        <w:rPr>
          <w:rFonts w:ascii="Times New Roman" w:hAnsi="Times New Roman" w:cs="Times New Roman"/>
          <w:sz w:val="20"/>
          <w:szCs w:val="20"/>
        </w:rPr>
        <w:t>similaire à la vôtre</w:t>
      </w:r>
      <w:r w:rsidR="00280EB5" w:rsidRPr="00280EB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B17141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CEEA704" w14:textId="1FE54BA5" w:rsidR="00280EB5" w:rsidRPr="00280EB5" w:rsidRDefault="00241A60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 </w:t>
      </w:r>
      <w:r w:rsidR="0034664C">
        <w:rPr>
          <w:rFonts w:ascii="Times New Roman" w:hAnsi="Times New Roman" w:cs="Times New Roman"/>
          <w:sz w:val="20"/>
          <w:szCs w:val="20"/>
        </w:rPr>
        <w:t xml:space="preserve">MS </w:t>
      </w:r>
      <w:r>
        <w:rPr>
          <w:rFonts w:ascii="Times New Roman" w:hAnsi="Times New Roman" w:cs="Times New Roman"/>
          <w:sz w:val="20"/>
          <w:szCs w:val="20"/>
        </w:rPr>
        <w:t xml:space="preserve">s’adresse à </w:t>
      </w:r>
      <w:r w:rsidR="0034664C">
        <w:rPr>
          <w:rFonts w:ascii="Times New Roman" w:hAnsi="Times New Roman" w:cs="Times New Roman"/>
          <w:sz w:val="20"/>
          <w:szCs w:val="20"/>
        </w:rPr>
        <w:t>des professionnels déjà architect</w:t>
      </w:r>
      <w:r>
        <w:rPr>
          <w:rFonts w:ascii="Times New Roman" w:hAnsi="Times New Roman" w:cs="Times New Roman"/>
          <w:sz w:val="20"/>
          <w:szCs w:val="20"/>
        </w:rPr>
        <w:t>e</w:t>
      </w:r>
      <w:r w:rsidR="0034664C">
        <w:rPr>
          <w:rFonts w:ascii="Times New Roman" w:hAnsi="Times New Roman" w:cs="Times New Roman"/>
          <w:sz w:val="20"/>
          <w:szCs w:val="20"/>
        </w:rPr>
        <w:t>s qui veulent officialiser leurs compétences, des spécialistes SI qui souhaitent donner un nouveau cap à leur carrière et enfin des gens plus jeunes qui veulent devenir architect</w:t>
      </w:r>
      <w:r>
        <w:rPr>
          <w:rFonts w:ascii="Times New Roman" w:hAnsi="Times New Roman" w:cs="Times New Roman"/>
          <w:sz w:val="20"/>
          <w:szCs w:val="20"/>
        </w:rPr>
        <w:t>e logiciel</w:t>
      </w:r>
      <w:r w:rsidR="0034664C">
        <w:rPr>
          <w:rFonts w:ascii="Times New Roman" w:hAnsi="Times New Roman" w:cs="Times New Roman"/>
          <w:sz w:val="20"/>
          <w:szCs w:val="20"/>
        </w:rPr>
        <w:t xml:space="preserve"> par exemple et qui </w:t>
      </w:r>
      <w:r>
        <w:rPr>
          <w:rFonts w:ascii="Times New Roman" w:hAnsi="Times New Roman" w:cs="Times New Roman"/>
          <w:sz w:val="20"/>
          <w:szCs w:val="20"/>
        </w:rPr>
        <w:t>souhaitent compléter</w:t>
      </w:r>
      <w:r w:rsidR="0034664C">
        <w:rPr>
          <w:rFonts w:ascii="Times New Roman" w:hAnsi="Times New Roman" w:cs="Times New Roman"/>
          <w:sz w:val="20"/>
          <w:szCs w:val="20"/>
        </w:rPr>
        <w:t xml:space="preserve"> leur formation. </w:t>
      </w:r>
    </w:p>
    <w:p w14:paraId="38681B5E" w14:textId="77777777" w:rsidR="00280EB5" w:rsidRPr="00280EB5" w:rsidRDefault="00280EB5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5BDA4E2" w14:textId="344496AD" w:rsidR="00E43B6B" w:rsidRPr="00E43B6B" w:rsidRDefault="00280EB5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241A60">
        <w:rPr>
          <w:rFonts w:ascii="Times New Roman" w:hAnsi="Times New Roman" w:cs="Times New Roman"/>
          <w:sz w:val="20"/>
          <w:szCs w:val="20"/>
        </w:rPr>
        <w:t xml:space="preserve">e programme </w:t>
      </w:r>
      <w:r>
        <w:rPr>
          <w:rFonts w:ascii="Times New Roman" w:hAnsi="Times New Roman" w:cs="Times New Roman"/>
          <w:sz w:val="20"/>
          <w:szCs w:val="20"/>
        </w:rPr>
        <w:t xml:space="preserve">se structure autour d’un tronc commun et d’une </w:t>
      </w:r>
      <w:r w:rsidR="00241A60">
        <w:rPr>
          <w:rFonts w:ascii="Times New Roman" w:hAnsi="Times New Roman" w:cs="Times New Roman"/>
          <w:sz w:val="20"/>
          <w:szCs w:val="20"/>
        </w:rPr>
        <w:t>spécialisation,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1A60">
        <w:rPr>
          <w:rFonts w:ascii="Times New Roman" w:hAnsi="Times New Roman" w:cs="Times New Roman"/>
          <w:sz w:val="20"/>
          <w:szCs w:val="20"/>
        </w:rPr>
        <w:t xml:space="preserve">chacun représente </w:t>
      </w:r>
      <w:r>
        <w:rPr>
          <w:rFonts w:ascii="Times New Roman" w:hAnsi="Times New Roman" w:cs="Times New Roman"/>
          <w:sz w:val="20"/>
          <w:szCs w:val="20"/>
        </w:rPr>
        <w:t xml:space="preserve"> 50% des enseignements, soit trente jours. </w:t>
      </w:r>
      <w:r w:rsidRPr="00280EB5">
        <w:rPr>
          <w:rFonts w:ascii="Times New Roman" w:hAnsi="Times New Roman" w:cs="Times New Roman"/>
          <w:sz w:val="20"/>
          <w:szCs w:val="20"/>
        </w:rPr>
        <w:t>Trois options vous sont proposées : l’a</w:t>
      </w:r>
      <w:r w:rsidR="00D33C43" w:rsidRPr="00280EB5">
        <w:rPr>
          <w:rFonts w:ascii="Times New Roman" w:hAnsi="Times New Roman" w:cs="Times New Roman"/>
          <w:sz w:val="20"/>
          <w:szCs w:val="20"/>
        </w:rPr>
        <w:t>rchitect</w:t>
      </w:r>
      <w:r w:rsidRPr="00280EB5">
        <w:rPr>
          <w:rFonts w:ascii="Times New Roman" w:hAnsi="Times New Roman" w:cs="Times New Roman"/>
          <w:sz w:val="20"/>
          <w:szCs w:val="20"/>
        </w:rPr>
        <w:t>ure</w:t>
      </w:r>
      <w:r w:rsidR="00D33C43" w:rsidRPr="00280EB5">
        <w:rPr>
          <w:rFonts w:ascii="Times New Roman" w:hAnsi="Times New Roman" w:cs="Times New Roman"/>
          <w:sz w:val="20"/>
          <w:szCs w:val="20"/>
        </w:rPr>
        <w:t xml:space="preserve"> technique (couches basses des SI, réseaux, serveurs, postes de </w:t>
      </w:r>
      <w:proofErr w:type="gramStart"/>
      <w:r w:rsidR="00D33C43" w:rsidRPr="00280EB5">
        <w:rPr>
          <w:rFonts w:ascii="Times New Roman" w:hAnsi="Times New Roman" w:cs="Times New Roman"/>
          <w:sz w:val="20"/>
          <w:szCs w:val="20"/>
        </w:rPr>
        <w:t>travail…</w:t>
      </w:r>
      <w:r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D33C43" w:rsidRPr="00280EB5">
        <w:rPr>
          <w:rFonts w:ascii="Times New Roman" w:hAnsi="Times New Roman" w:cs="Times New Roman"/>
          <w:sz w:val="20"/>
          <w:szCs w:val="20"/>
        </w:rPr>
        <w:t xml:space="preserve">, </w:t>
      </w:r>
      <w:r w:rsidRPr="00280EB5">
        <w:rPr>
          <w:rFonts w:ascii="Times New Roman" w:hAnsi="Times New Roman" w:cs="Times New Roman"/>
          <w:sz w:val="20"/>
          <w:szCs w:val="20"/>
        </w:rPr>
        <w:t>l’</w:t>
      </w:r>
      <w:r w:rsidR="00D33C43" w:rsidRPr="00280EB5">
        <w:rPr>
          <w:rFonts w:ascii="Times New Roman" w:hAnsi="Times New Roman" w:cs="Times New Roman"/>
          <w:sz w:val="20"/>
          <w:szCs w:val="20"/>
        </w:rPr>
        <w:t xml:space="preserve">architecture applicative ou logicielle : </w:t>
      </w:r>
      <w:r w:rsidRPr="00280EB5">
        <w:rPr>
          <w:rFonts w:ascii="Times New Roman" w:hAnsi="Times New Roman" w:cs="Times New Roman"/>
          <w:sz w:val="20"/>
          <w:szCs w:val="20"/>
        </w:rPr>
        <w:t xml:space="preserve">qui vous permet de fournir </w:t>
      </w:r>
      <w:r w:rsidR="00D33C43" w:rsidRPr="00280EB5">
        <w:rPr>
          <w:rFonts w:ascii="Times New Roman" w:hAnsi="Times New Roman" w:cs="Times New Roman"/>
          <w:sz w:val="20"/>
          <w:szCs w:val="20"/>
        </w:rPr>
        <w:t>des solutions logicielles qui répondent aux besoins d’un métiers</w:t>
      </w:r>
      <w:r w:rsidRPr="00280EB5">
        <w:rPr>
          <w:rFonts w:ascii="Times New Roman" w:hAnsi="Times New Roman" w:cs="Times New Roman"/>
          <w:sz w:val="20"/>
          <w:szCs w:val="20"/>
        </w:rPr>
        <w:t xml:space="preserve">, </w:t>
      </w:r>
      <w:r w:rsidR="00D33C43" w:rsidRPr="00280EB5">
        <w:rPr>
          <w:rFonts w:ascii="Times New Roman" w:hAnsi="Times New Roman" w:cs="Times New Roman"/>
          <w:sz w:val="20"/>
          <w:szCs w:val="20"/>
        </w:rPr>
        <w:t>et enfin</w:t>
      </w:r>
      <w:r w:rsidRPr="00280EB5">
        <w:rPr>
          <w:rFonts w:ascii="Times New Roman" w:hAnsi="Times New Roman" w:cs="Times New Roman"/>
          <w:sz w:val="20"/>
          <w:szCs w:val="20"/>
        </w:rPr>
        <w:t>, l’architecture métier, il s’agit d’</w:t>
      </w:r>
      <w:r w:rsidR="00D33C43" w:rsidRPr="00280EB5">
        <w:rPr>
          <w:rFonts w:ascii="Times New Roman" w:hAnsi="Times New Roman" w:cs="Times New Roman"/>
          <w:sz w:val="20"/>
          <w:szCs w:val="20"/>
        </w:rPr>
        <w:t>être capable de</w:t>
      </w:r>
      <w:r w:rsidR="00241A60">
        <w:rPr>
          <w:rFonts w:ascii="Times New Roman" w:hAnsi="Times New Roman" w:cs="Times New Roman"/>
          <w:sz w:val="20"/>
          <w:szCs w:val="20"/>
        </w:rPr>
        <w:t xml:space="preserve"> piloter la transformation du SI pour qu’il reste aligné</w:t>
      </w:r>
      <w:r w:rsidR="00D33C43" w:rsidRPr="00280EB5">
        <w:rPr>
          <w:rFonts w:ascii="Times New Roman" w:hAnsi="Times New Roman" w:cs="Times New Roman"/>
          <w:sz w:val="20"/>
          <w:szCs w:val="20"/>
        </w:rPr>
        <w:t xml:space="preserve"> avec la stratégie d’entreprise. </w:t>
      </w:r>
    </w:p>
    <w:p w14:paraId="1BCF9617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3A652C7" w14:textId="3AE1B83F" w:rsidR="00280EB5" w:rsidRPr="00280EB5" w:rsidRDefault="00280EB5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ce MS met l’accent sur les c</w:t>
      </w:r>
      <w:r w:rsidR="00D33C43">
        <w:rPr>
          <w:rFonts w:ascii="Times New Roman" w:hAnsi="Times New Roman" w:cs="Times New Roman"/>
          <w:sz w:val="20"/>
          <w:szCs w:val="20"/>
        </w:rPr>
        <w:t>ompéte</w:t>
      </w:r>
      <w:r>
        <w:rPr>
          <w:rFonts w:ascii="Times New Roman" w:hAnsi="Times New Roman" w:cs="Times New Roman"/>
          <w:sz w:val="20"/>
          <w:szCs w:val="20"/>
        </w:rPr>
        <w:t>nces relationnelles</w:t>
      </w:r>
      <w:r w:rsidR="00241A60">
        <w:rPr>
          <w:rFonts w:ascii="Times New Roman" w:hAnsi="Times New Roman" w:cs="Times New Roman"/>
          <w:sz w:val="20"/>
          <w:szCs w:val="20"/>
        </w:rPr>
        <w:t> : on vous propose notamment</w:t>
      </w:r>
      <w:r>
        <w:rPr>
          <w:rFonts w:ascii="Times New Roman" w:hAnsi="Times New Roman" w:cs="Times New Roman"/>
          <w:sz w:val="20"/>
          <w:szCs w:val="20"/>
        </w:rPr>
        <w:t xml:space="preserve"> des</w:t>
      </w:r>
      <w:r w:rsidR="00D33C43">
        <w:rPr>
          <w:rFonts w:ascii="Times New Roman" w:hAnsi="Times New Roman" w:cs="Times New Roman"/>
          <w:sz w:val="20"/>
          <w:szCs w:val="20"/>
        </w:rPr>
        <w:t xml:space="preserve"> cours de négociation </w:t>
      </w:r>
      <w:r>
        <w:rPr>
          <w:rFonts w:ascii="Times New Roman" w:hAnsi="Times New Roman" w:cs="Times New Roman"/>
          <w:sz w:val="20"/>
          <w:szCs w:val="20"/>
        </w:rPr>
        <w:t>pour vous permettre d’exposer vos</w:t>
      </w:r>
      <w:r w:rsidR="00D33C43">
        <w:rPr>
          <w:rFonts w:ascii="Times New Roman" w:hAnsi="Times New Roman" w:cs="Times New Roman"/>
          <w:sz w:val="20"/>
          <w:szCs w:val="20"/>
        </w:rPr>
        <w:t xml:space="preserve"> idées et</w:t>
      </w:r>
      <w:r>
        <w:rPr>
          <w:rFonts w:ascii="Times New Roman" w:hAnsi="Times New Roman" w:cs="Times New Roman"/>
          <w:sz w:val="20"/>
          <w:szCs w:val="20"/>
        </w:rPr>
        <w:t xml:space="preserve"> d’obtenir des fonds, pour,</w:t>
      </w:r>
      <w:r w:rsidR="00274D3C">
        <w:rPr>
          <w:rFonts w:ascii="Times New Roman" w:hAnsi="Times New Roman" w:cs="Times New Roman"/>
          <w:sz w:val="20"/>
          <w:szCs w:val="20"/>
        </w:rPr>
        <w:t xml:space="preserve"> in fine</w:t>
      </w:r>
      <w:r>
        <w:rPr>
          <w:rFonts w:ascii="Times New Roman" w:hAnsi="Times New Roman" w:cs="Times New Roman"/>
          <w:sz w:val="20"/>
          <w:szCs w:val="20"/>
        </w:rPr>
        <w:t>,</w:t>
      </w:r>
      <w:r w:rsidR="00D33C43">
        <w:rPr>
          <w:rFonts w:ascii="Times New Roman" w:hAnsi="Times New Roman" w:cs="Times New Roman"/>
          <w:sz w:val="20"/>
          <w:szCs w:val="20"/>
        </w:rPr>
        <w:t xml:space="preserve"> abouti</w:t>
      </w:r>
      <w:r w:rsidR="00274D3C">
        <w:rPr>
          <w:rFonts w:ascii="Times New Roman" w:hAnsi="Times New Roman" w:cs="Times New Roman"/>
          <w:sz w:val="20"/>
          <w:szCs w:val="20"/>
        </w:rPr>
        <w:t xml:space="preserve">r à un modèle gagnant-gagnant. A Centrale ont vous enseigne la négociation raisonnée de Harvard (rien que ça). Des simulations sont organisées pour la mise en pratique. </w:t>
      </w:r>
    </w:p>
    <w:p w14:paraId="677737D8" w14:textId="77777777" w:rsidR="00280EB5" w:rsidRPr="00274D3C" w:rsidRDefault="00280EB5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023C462" w14:textId="48D8CAF0" w:rsidR="00E43B6B" w:rsidRPr="00E43B6B" w:rsidRDefault="00274D3C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Tout ce jou</w:t>
      </w:r>
      <w:r w:rsidR="00280EB5">
        <w:rPr>
          <w:rFonts w:ascii="Times New Roman" w:hAnsi="Times New Roman" w:cs="Times New Roman"/>
          <w:sz w:val="20"/>
          <w:szCs w:val="20"/>
        </w:rPr>
        <w:t xml:space="preserve">e à l’entretien ! </w:t>
      </w:r>
      <w:r w:rsidR="00731709"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 vérifiera que vous avez le câblage pour </w:t>
      </w:r>
      <w:r w:rsidR="00280EB5">
        <w:rPr>
          <w:rFonts w:ascii="Times New Roman" w:hAnsi="Times New Roman" w:cs="Times New Roman"/>
          <w:sz w:val="20"/>
          <w:szCs w:val="20"/>
        </w:rPr>
        <w:t>suivre</w:t>
      </w:r>
      <w:r>
        <w:rPr>
          <w:rFonts w:ascii="Times New Roman" w:hAnsi="Times New Roman" w:cs="Times New Roman"/>
          <w:sz w:val="20"/>
          <w:szCs w:val="20"/>
        </w:rPr>
        <w:t xml:space="preserve"> les cours</w:t>
      </w:r>
      <w:r w:rsidR="00C12656">
        <w:rPr>
          <w:rFonts w:ascii="Times New Roman" w:hAnsi="Times New Roman" w:cs="Times New Roman"/>
          <w:sz w:val="20"/>
          <w:szCs w:val="20"/>
        </w:rPr>
        <w:t xml:space="preserve"> techniques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80EB5">
        <w:rPr>
          <w:rFonts w:ascii="Times New Roman" w:hAnsi="Times New Roman" w:cs="Times New Roman"/>
          <w:sz w:val="20"/>
          <w:szCs w:val="20"/>
        </w:rPr>
        <w:t>Un entretien téléphonique d</w:t>
      </w:r>
      <w:r w:rsidR="00E43B6B">
        <w:rPr>
          <w:rFonts w:ascii="Times New Roman" w:hAnsi="Times New Roman" w:cs="Times New Roman"/>
          <w:sz w:val="20"/>
          <w:szCs w:val="20"/>
        </w:rPr>
        <w:t xml:space="preserve">e pré-sélection pourra précéder. </w:t>
      </w:r>
      <w:r w:rsidR="00731709">
        <w:rPr>
          <w:rFonts w:ascii="Times New Roman" w:hAnsi="Times New Roman" w:cs="Times New Roman"/>
          <w:sz w:val="20"/>
          <w:szCs w:val="20"/>
        </w:rPr>
        <w:t>Les recruteurs veulent</w:t>
      </w:r>
      <w:r w:rsidR="00E43B6B">
        <w:rPr>
          <w:rFonts w:ascii="Times New Roman" w:hAnsi="Times New Roman" w:cs="Times New Roman"/>
          <w:sz w:val="20"/>
          <w:szCs w:val="20"/>
        </w:rPr>
        <w:t xml:space="preserve"> s’assurer que vous savez de quoi il retourne. Plus concrèteme</w:t>
      </w:r>
      <w:r w:rsidR="00731709">
        <w:rPr>
          <w:rFonts w:ascii="Times New Roman" w:hAnsi="Times New Roman" w:cs="Times New Roman"/>
          <w:sz w:val="20"/>
          <w:szCs w:val="20"/>
        </w:rPr>
        <w:t>nt : on attend que vous expliqui</w:t>
      </w:r>
      <w:r w:rsidR="00E43B6B">
        <w:rPr>
          <w:rFonts w:ascii="Times New Roman" w:hAnsi="Times New Roman" w:cs="Times New Roman"/>
          <w:sz w:val="20"/>
          <w:szCs w:val="20"/>
        </w:rPr>
        <w:t>ez, par exemple, que les échecs rencontrés vous ont aidés à mesurer l’importance de ce métier.</w:t>
      </w:r>
    </w:p>
    <w:p w14:paraId="7E62D21E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02AE5B2" w14:textId="03A7B1FB" w:rsidR="00E43B6B" w:rsidRPr="00E43B6B" w:rsidRDefault="00C12656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partenariat avec Supélec s’inscrit dans un rapprochement</w:t>
      </w:r>
      <w:r w:rsidR="00731709">
        <w:rPr>
          <w:rFonts w:ascii="Times New Roman" w:hAnsi="Times New Roman" w:cs="Times New Roman"/>
          <w:sz w:val="20"/>
          <w:szCs w:val="20"/>
        </w:rPr>
        <w:t xml:space="preserve"> général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1709">
        <w:rPr>
          <w:rFonts w:ascii="Times New Roman" w:hAnsi="Times New Roman" w:cs="Times New Roman"/>
          <w:sz w:val="20"/>
          <w:szCs w:val="20"/>
        </w:rPr>
        <w:t>des deux Ecoles. Le MS</w:t>
      </w:r>
      <w:r>
        <w:rPr>
          <w:rFonts w:ascii="Times New Roman" w:hAnsi="Times New Roman" w:cs="Times New Roman"/>
          <w:sz w:val="20"/>
          <w:szCs w:val="20"/>
        </w:rPr>
        <w:t xml:space="preserve"> offre un double diplôme, avec des intervenants venant des deux écoles. </w:t>
      </w:r>
      <w:r w:rsidR="00731709">
        <w:rPr>
          <w:rFonts w:ascii="Times New Roman" w:hAnsi="Times New Roman" w:cs="Times New Roman"/>
          <w:sz w:val="20"/>
          <w:szCs w:val="20"/>
        </w:rPr>
        <w:t>Rassurez-vous : si l</w:t>
      </w:r>
      <w:r w:rsidRPr="00280EB5">
        <w:rPr>
          <w:rFonts w:ascii="Times New Roman" w:hAnsi="Times New Roman" w:cs="Times New Roman"/>
          <w:sz w:val="20"/>
          <w:szCs w:val="20"/>
        </w:rPr>
        <w:t>es cours ont lieu</w:t>
      </w:r>
      <w:r w:rsidR="00731709">
        <w:rPr>
          <w:rFonts w:ascii="Times New Roman" w:hAnsi="Times New Roman" w:cs="Times New Roman"/>
          <w:sz w:val="20"/>
          <w:szCs w:val="20"/>
        </w:rPr>
        <w:t xml:space="preserve"> dans les deux établissements, ils sont divisés </w:t>
      </w:r>
      <w:r w:rsidRPr="00280EB5">
        <w:rPr>
          <w:rFonts w:ascii="Times New Roman" w:hAnsi="Times New Roman" w:cs="Times New Roman"/>
          <w:sz w:val="20"/>
          <w:szCs w:val="20"/>
        </w:rPr>
        <w:t>par blocs de 5 jours au même endroit</w:t>
      </w:r>
      <w:r w:rsidR="00731709">
        <w:rPr>
          <w:rFonts w:ascii="Times New Roman" w:hAnsi="Times New Roman" w:cs="Times New Roman"/>
          <w:sz w:val="20"/>
          <w:szCs w:val="20"/>
        </w:rPr>
        <w:t>, afin de ne pas vous déstabiliser</w:t>
      </w:r>
      <w:r w:rsidRPr="00280EB5">
        <w:rPr>
          <w:rFonts w:ascii="Times New Roman" w:hAnsi="Times New Roman" w:cs="Times New Roman"/>
          <w:sz w:val="20"/>
          <w:szCs w:val="20"/>
        </w:rPr>
        <w:t>.</w:t>
      </w:r>
    </w:p>
    <w:p w14:paraId="62A71DB0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1EAE141" w14:textId="408924D8" w:rsidR="00E43B6B" w:rsidRPr="00E43B6B" w:rsidRDefault="00C12656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="008A7FF2">
        <w:rPr>
          <w:rFonts w:ascii="Times New Roman" w:hAnsi="Times New Roman" w:cs="Times New Roman"/>
          <w:sz w:val="20"/>
          <w:szCs w:val="20"/>
        </w:rPr>
        <w:t xml:space="preserve"> MS</w:t>
      </w:r>
      <w:r>
        <w:rPr>
          <w:rFonts w:ascii="Times New Roman" w:hAnsi="Times New Roman" w:cs="Times New Roman"/>
          <w:sz w:val="20"/>
          <w:szCs w:val="20"/>
        </w:rPr>
        <w:t xml:space="preserve"> insiste sur les aspects pratiques et relationnels : l’enjeu n’est plus d’être seulement un acteur technique mais de disposer d’une vision stratégique (et de l’exposer clairement). </w:t>
      </w:r>
      <w:r w:rsidR="00731709">
        <w:rPr>
          <w:rFonts w:ascii="Times New Roman" w:hAnsi="Times New Roman" w:cs="Times New Roman"/>
          <w:sz w:val="20"/>
          <w:szCs w:val="20"/>
        </w:rPr>
        <w:t>A avoir : l’accent n’est pas mis sur l’</w:t>
      </w:r>
      <w:r w:rsidR="00280EB5">
        <w:rPr>
          <w:rFonts w:ascii="Times New Roman" w:hAnsi="Times New Roman" w:cs="Times New Roman"/>
          <w:sz w:val="20"/>
          <w:szCs w:val="20"/>
        </w:rPr>
        <w:t>audit</w:t>
      </w:r>
      <w:r w:rsidR="00731709">
        <w:rPr>
          <w:rFonts w:ascii="Times New Roman" w:hAnsi="Times New Roman" w:cs="Times New Roman"/>
          <w:sz w:val="20"/>
          <w:szCs w:val="20"/>
        </w:rPr>
        <w:t>,</w:t>
      </w:r>
      <w:r w:rsidR="00280EB5">
        <w:rPr>
          <w:rFonts w:ascii="Times New Roman" w:hAnsi="Times New Roman" w:cs="Times New Roman"/>
          <w:sz w:val="20"/>
          <w:szCs w:val="20"/>
        </w:rPr>
        <w:t xml:space="preserve"> on vous transmet</w:t>
      </w:r>
      <w:r w:rsidR="00731709">
        <w:rPr>
          <w:rFonts w:ascii="Times New Roman" w:hAnsi="Times New Roman" w:cs="Times New Roman"/>
          <w:sz w:val="20"/>
          <w:szCs w:val="20"/>
        </w:rPr>
        <w:t xml:space="preserve"> seulement</w:t>
      </w:r>
      <w:r w:rsidR="00280EB5">
        <w:rPr>
          <w:rFonts w:ascii="Times New Roman" w:hAnsi="Times New Roman" w:cs="Times New Roman"/>
          <w:sz w:val="20"/>
          <w:szCs w:val="20"/>
        </w:rPr>
        <w:t xml:space="preserve"> les compétences nécessaires pour établir un diagnostique de l’entreprise. </w:t>
      </w:r>
    </w:p>
    <w:p w14:paraId="31812165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AC6E726" w14:textId="6941C201" w:rsidR="00E43B6B" w:rsidRPr="00E43B6B" w:rsidRDefault="00280EB5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professeurs ont conscience qu’être en face de vous c’est être en face de professionnels : l’échange entre les participants est donc important, le professeur apporte surtout une méthodologie. </w:t>
      </w:r>
    </w:p>
    <w:p w14:paraId="57FC07DF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6F4D975" w14:textId="6CAEC129" w:rsidR="00280EB5" w:rsidRPr="00E43B6B" w:rsidRDefault="00731709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avantage </w:t>
      </w:r>
      <w:r w:rsidR="0059599D">
        <w:rPr>
          <w:rFonts w:ascii="Times New Roman" w:hAnsi="Times New Roman" w:cs="Times New Roman"/>
          <w:sz w:val="20"/>
          <w:szCs w:val="20"/>
        </w:rPr>
        <w:t>de taille : le programme propose</w:t>
      </w:r>
      <w:r w:rsidR="00C12656">
        <w:rPr>
          <w:rFonts w:ascii="Times New Roman" w:hAnsi="Times New Roman" w:cs="Times New Roman"/>
          <w:sz w:val="20"/>
          <w:szCs w:val="20"/>
        </w:rPr>
        <w:t xml:space="preserve"> un module de 3 jours sur UML afin de remettre à ni</w:t>
      </w:r>
      <w:r>
        <w:rPr>
          <w:rFonts w:ascii="Times New Roman" w:hAnsi="Times New Roman" w:cs="Times New Roman"/>
          <w:sz w:val="20"/>
          <w:szCs w:val="20"/>
        </w:rPr>
        <w:t>veau tous les étudiants du MS</w:t>
      </w:r>
      <w:r w:rsidR="0059599D">
        <w:rPr>
          <w:rFonts w:ascii="Times New Roman" w:hAnsi="Times New Roman" w:cs="Times New Roman"/>
          <w:sz w:val="20"/>
          <w:szCs w:val="20"/>
        </w:rPr>
        <w:t>. Un diagnostique des participants est fait a priori, et, selon vos résultats on vous conseille des ressources pour que vous puissiez vous p</w:t>
      </w:r>
      <w:r>
        <w:rPr>
          <w:rFonts w:ascii="Times New Roman" w:hAnsi="Times New Roman" w:cs="Times New Roman"/>
          <w:sz w:val="20"/>
          <w:szCs w:val="20"/>
        </w:rPr>
        <w:t>réparer à cette remise à niveau</w:t>
      </w:r>
      <w:r w:rsidR="0059599D">
        <w:rPr>
          <w:rFonts w:ascii="Times New Roman" w:hAnsi="Times New Roman" w:cs="Times New Roman"/>
          <w:sz w:val="20"/>
          <w:szCs w:val="20"/>
        </w:rPr>
        <w:t xml:space="preserve"> qui s’annonce sportive. </w:t>
      </w:r>
    </w:p>
    <w:p w14:paraId="572AFB3B" w14:textId="77777777" w:rsidR="00280EB5" w:rsidRPr="00280EB5" w:rsidRDefault="00280EB5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758CBD1" w14:textId="178EF627" w:rsidR="00E43B6B" w:rsidRPr="00E43B6B" w:rsidRDefault="00BF2A68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E43B6B">
        <w:rPr>
          <w:rFonts w:ascii="Times New Roman" w:hAnsi="Times New Roman" w:cs="Times New Roman"/>
          <w:sz w:val="20"/>
          <w:szCs w:val="20"/>
        </w:rPr>
        <w:t>Attention toutefois, ce MS n’a que 4 ans, on regrette donc qu’il n’y ait que peu de retour quant aux anciens élèves, mais point positif vous bé</w:t>
      </w:r>
      <w:r w:rsidR="008A7FF2" w:rsidRPr="00E43B6B">
        <w:rPr>
          <w:rFonts w:ascii="Times New Roman" w:hAnsi="Times New Roman" w:cs="Times New Roman"/>
          <w:sz w:val="20"/>
          <w:szCs w:val="20"/>
        </w:rPr>
        <w:t>né</w:t>
      </w:r>
      <w:r w:rsidRPr="00E43B6B">
        <w:rPr>
          <w:rFonts w:ascii="Times New Roman" w:hAnsi="Times New Roman" w:cs="Times New Roman"/>
          <w:sz w:val="20"/>
          <w:szCs w:val="20"/>
        </w:rPr>
        <w:t xml:space="preserve">ficiez du tampon Centrale et Supélec, ainsi que du réseau des deux Ecoles. </w:t>
      </w:r>
      <w:r w:rsidR="00147741" w:rsidRPr="00E43B6B">
        <w:rPr>
          <w:rFonts w:ascii="Times New Roman" w:hAnsi="Times New Roman" w:cs="Times New Roman"/>
          <w:sz w:val="20"/>
          <w:szCs w:val="20"/>
        </w:rPr>
        <w:t xml:space="preserve">A bon entendeur (en reconversion) salut. </w:t>
      </w:r>
    </w:p>
    <w:p w14:paraId="6D963AC0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6E95D6A1" w14:textId="1EC0129E" w:rsidR="00E43B6B" w:rsidRPr="00E43B6B" w:rsidRDefault="00BF2A68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 de certifications passées dans le cadre du MS, mais </w:t>
      </w:r>
      <w:r w:rsidR="00731709">
        <w:rPr>
          <w:rFonts w:ascii="Times New Roman" w:hAnsi="Times New Roman" w:cs="Times New Roman"/>
          <w:sz w:val="20"/>
          <w:szCs w:val="20"/>
        </w:rPr>
        <w:t>la formation</w:t>
      </w:r>
      <w:r>
        <w:rPr>
          <w:rFonts w:ascii="Times New Roman" w:hAnsi="Times New Roman" w:cs="Times New Roman"/>
          <w:sz w:val="20"/>
          <w:szCs w:val="20"/>
        </w:rPr>
        <w:t xml:space="preserve"> prépare à des certifications notamment TOGAF. A savoir : tous finissent par l’avoir, même si ce n’est pas du premier coup. </w:t>
      </w:r>
    </w:p>
    <w:p w14:paraId="6391E1F1" w14:textId="77777777" w:rsidR="00E43B6B" w:rsidRPr="00E43B6B" w:rsidRDefault="00E43B6B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6E4F0D7" w14:textId="277546C6" w:rsidR="008A7FF2" w:rsidRPr="008A7FF2" w:rsidRDefault="00147741" w:rsidP="00E43B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thèse professionnelle est généralement en lien avec une problématique de votre entreprise mais d’autres possibilités sont éligibles. </w:t>
      </w:r>
      <w:r w:rsidR="008A7FF2" w:rsidRPr="008A7FF2">
        <w:rPr>
          <w:rFonts w:ascii="Times New Roman" w:hAnsi="Times New Roman" w:cs="Times New Roman"/>
          <w:sz w:val="20"/>
          <w:szCs w:val="20"/>
        </w:rPr>
        <w:t xml:space="preserve">A noter au passage : Centrale dispose une structure de recherche qui propose un certain nombre de livres blancs proposant une synthèse de ce qui existe et qui propose également une vision plus innovante. </w:t>
      </w:r>
      <w:bookmarkStart w:id="0" w:name="_GoBack"/>
      <w:bookmarkEnd w:id="0"/>
    </w:p>
    <w:p w14:paraId="77F85FD6" w14:textId="77777777" w:rsidR="008A7FF2" w:rsidRPr="0059599D" w:rsidRDefault="008A7FF2" w:rsidP="00E43B6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E37540B" w14:textId="0842A241" w:rsidR="00147741" w:rsidRPr="00274D3C" w:rsidRDefault="00147741" w:rsidP="00E43B6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147741" w:rsidRPr="00274D3C" w:rsidSect="0034664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5131E"/>
    <w:multiLevelType w:val="hybridMultilevel"/>
    <w:tmpl w:val="4086A390"/>
    <w:lvl w:ilvl="0" w:tplc="62EC6C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32"/>
    <w:rsid w:val="00147741"/>
    <w:rsid w:val="00241A60"/>
    <w:rsid w:val="0025472F"/>
    <w:rsid w:val="00274D3C"/>
    <w:rsid w:val="00280EB5"/>
    <w:rsid w:val="0034664C"/>
    <w:rsid w:val="00396E52"/>
    <w:rsid w:val="00541F32"/>
    <w:rsid w:val="0059599D"/>
    <w:rsid w:val="00731709"/>
    <w:rsid w:val="008A7FF2"/>
    <w:rsid w:val="00BF2A68"/>
    <w:rsid w:val="00C12656"/>
    <w:rsid w:val="00D33C43"/>
    <w:rsid w:val="00E4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3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621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5</cp:revision>
  <dcterms:created xsi:type="dcterms:W3CDTF">2014-10-03T15:24:00Z</dcterms:created>
  <dcterms:modified xsi:type="dcterms:W3CDTF">2014-10-04T08:21:00Z</dcterms:modified>
</cp:coreProperties>
</file>