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1BC629" w14:textId="77777777" w:rsidR="00396E52" w:rsidRPr="000D05C6" w:rsidRDefault="006C6ABF" w:rsidP="000D05C6">
      <w:pPr>
        <w:widowControl w:val="0"/>
        <w:autoSpaceDE w:val="0"/>
        <w:autoSpaceDN w:val="0"/>
        <w:adjustRightInd w:val="0"/>
        <w:spacing w:after="10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0D05C6">
        <w:rPr>
          <w:rFonts w:ascii="Times New Roman" w:hAnsi="Times New Roman" w:cs="Times New Roman"/>
          <w:b/>
          <w:sz w:val="20"/>
          <w:szCs w:val="20"/>
        </w:rPr>
        <w:t xml:space="preserve">ESSEC Business </w:t>
      </w:r>
      <w:proofErr w:type="spellStart"/>
      <w:r w:rsidRPr="000D05C6">
        <w:rPr>
          <w:rFonts w:ascii="Times New Roman" w:hAnsi="Times New Roman" w:cs="Times New Roman"/>
          <w:b/>
          <w:sz w:val="20"/>
          <w:szCs w:val="20"/>
        </w:rPr>
        <w:t>School</w:t>
      </w:r>
      <w:proofErr w:type="spellEnd"/>
      <w:r w:rsidRPr="000D05C6">
        <w:rPr>
          <w:rFonts w:ascii="Times New Roman" w:hAnsi="Times New Roman" w:cs="Times New Roman"/>
          <w:b/>
          <w:sz w:val="20"/>
          <w:szCs w:val="20"/>
        </w:rPr>
        <w:t xml:space="preserve"> - Mastère Spécialisé Techniques Financières</w:t>
      </w:r>
    </w:p>
    <w:p w14:paraId="608E029C" w14:textId="77777777" w:rsidR="006C6ABF" w:rsidRPr="006C6ABF" w:rsidRDefault="006C6ABF" w:rsidP="004071DE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43071435" w14:textId="4D678436" w:rsidR="006C6ABF" w:rsidRDefault="00407AE9" w:rsidP="004071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L’ESSEC vous propose un m</w:t>
      </w:r>
      <w:r w:rsidR="006C6ABF" w:rsidRPr="006C6ABF">
        <w:rPr>
          <w:rFonts w:ascii="Times New Roman" w:hAnsi="Times New Roman" w:cs="Times New Roman"/>
          <w:sz w:val="20"/>
          <w:szCs w:val="20"/>
        </w:rPr>
        <w:t xml:space="preserve">astère </w:t>
      </w:r>
      <w:r w:rsidR="000D05C6" w:rsidRPr="006C6ABF">
        <w:rPr>
          <w:rFonts w:ascii="Times New Roman" w:hAnsi="Times New Roman" w:cs="Times New Roman"/>
          <w:sz w:val="20"/>
          <w:szCs w:val="20"/>
        </w:rPr>
        <w:t>généraliste</w:t>
      </w:r>
      <w:r w:rsidR="006C6ABF" w:rsidRPr="006C6ABF">
        <w:rPr>
          <w:rFonts w:ascii="Times New Roman" w:hAnsi="Times New Roman" w:cs="Times New Roman"/>
          <w:sz w:val="20"/>
          <w:szCs w:val="20"/>
        </w:rPr>
        <w:t xml:space="preserve"> pour deux raison : </w:t>
      </w:r>
      <w:r>
        <w:rPr>
          <w:rFonts w:ascii="Times New Roman" w:hAnsi="Times New Roman" w:cs="Times New Roman"/>
          <w:sz w:val="20"/>
          <w:szCs w:val="20"/>
        </w:rPr>
        <w:t xml:space="preserve">tout d’abord l’Ecole considère que </w:t>
      </w:r>
      <w:r w:rsidR="006C6ABF" w:rsidRPr="006C6ABF">
        <w:rPr>
          <w:rFonts w:ascii="Times New Roman" w:hAnsi="Times New Roman" w:cs="Times New Roman"/>
          <w:sz w:val="20"/>
          <w:szCs w:val="20"/>
        </w:rPr>
        <w:t xml:space="preserve">vous ne pourrez pas être un bon financier si vous ne connaissez pas tous les aspects du métier, et, surtout, votre carrière étant amenée à évoluer, </w:t>
      </w:r>
      <w:r>
        <w:rPr>
          <w:rFonts w:ascii="Times New Roman" w:hAnsi="Times New Roman" w:cs="Times New Roman"/>
          <w:sz w:val="20"/>
          <w:szCs w:val="20"/>
        </w:rPr>
        <w:t>des</w:t>
      </w:r>
      <w:r w:rsidR="006C6ABF" w:rsidRPr="006C6ABF">
        <w:rPr>
          <w:rFonts w:ascii="Times New Roman" w:hAnsi="Times New Roman" w:cs="Times New Roman"/>
          <w:sz w:val="20"/>
          <w:szCs w:val="20"/>
        </w:rPr>
        <w:t xml:space="preserve"> connaissance</w:t>
      </w:r>
      <w:r>
        <w:rPr>
          <w:rFonts w:ascii="Times New Roman" w:hAnsi="Times New Roman" w:cs="Times New Roman"/>
          <w:sz w:val="20"/>
          <w:szCs w:val="20"/>
        </w:rPr>
        <w:t>s</w:t>
      </w:r>
      <w:r w:rsidR="006C6ABF" w:rsidRPr="006C6ABF">
        <w:rPr>
          <w:rFonts w:ascii="Times New Roman" w:hAnsi="Times New Roman" w:cs="Times New Roman"/>
          <w:sz w:val="20"/>
          <w:szCs w:val="20"/>
        </w:rPr>
        <w:t xml:space="preserve"> générale</w:t>
      </w:r>
      <w:r>
        <w:rPr>
          <w:rFonts w:ascii="Times New Roman" w:hAnsi="Times New Roman" w:cs="Times New Roman"/>
          <w:sz w:val="20"/>
          <w:szCs w:val="20"/>
        </w:rPr>
        <w:t>s vous seront</w:t>
      </w:r>
      <w:r w:rsidR="006C6ABF" w:rsidRPr="006C6ABF">
        <w:rPr>
          <w:rFonts w:ascii="Times New Roman" w:hAnsi="Times New Roman" w:cs="Times New Roman"/>
          <w:sz w:val="20"/>
          <w:szCs w:val="20"/>
        </w:rPr>
        <w:t xml:space="preserve"> nécessaire</w:t>
      </w:r>
      <w:r>
        <w:rPr>
          <w:rFonts w:ascii="Times New Roman" w:hAnsi="Times New Roman" w:cs="Times New Roman"/>
          <w:sz w:val="20"/>
          <w:szCs w:val="20"/>
        </w:rPr>
        <w:t>s</w:t>
      </w:r>
      <w:r w:rsidR="006C6ABF" w:rsidRPr="006C6AB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19F0090" w14:textId="77777777" w:rsidR="006C6ABF" w:rsidRPr="006C6ABF" w:rsidRDefault="006C6ABF" w:rsidP="004071DE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F1AC1E5" w14:textId="07EB551C" w:rsidR="004071DE" w:rsidRPr="004071DE" w:rsidRDefault="006C6ABF" w:rsidP="004071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Trois filières vous sont proposées : </w:t>
      </w:r>
      <w:proofErr w:type="spellStart"/>
      <w:r>
        <w:rPr>
          <w:rFonts w:ascii="Times New Roman" w:hAnsi="Times New Roman" w:cs="Times New Roman"/>
          <w:sz w:val="20"/>
          <w:szCs w:val="20"/>
        </w:rPr>
        <w:t>Assets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management, </w:t>
      </w:r>
      <w:proofErr w:type="spellStart"/>
      <w:r>
        <w:rPr>
          <w:rFonts w:ascii="Times New Roman" w:hAnsi="Times New Roman" w:cs="Times New Roman"/>
          <w:sz w:val="20"/>
          <w:szCs w:val="20"/>
        </w:rPr>
        <w:t>Corporate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finance et </w:t>
      </w:r>
      <w:r w:rsidR="00AE3D4A">
        <w:rPr>
          <w:rFonts w:ascii="Times New Roman" w:hAnsi="Times New Roman" w:cs="Times New Roman"/>
          <w:sz w:val="20"/>
          <w:szCs w:val="20"/>
        </w:rPr>
        <w:t xml:space="preserve">Financial </w:t>
      </w:r>
      <w:proofErr w:type="spellStart"/>
      <w:r w:rsidR="00AE3D4A">
        <w:rPr>
          <w:rFonts w:ascii="Times New Roman" w:hAnsi="Times New Roman" w:cs="Times New Roman"/>
          <w:sz w:val="20"/>
          <w:szCs w:val="20"/>
        </w:rPr>
        <w:t>Market</w:t>
      </w:r>
      <w:proofErr w:type="spellEnd"/>
      <w:r w:rsidR="00DC2F96">
        <w:rPr>
          <w:rFonts w:ascii="Times New Roman" w:hAnsi="Times New Roman" w:cs="Times New Roman"/>
          <w:sz w:val="20"/>
          <w:szCs w:val="20"/>
        </w:rPr>
        <w:t xml:space="preserve"> (cette dernière étant moins appréciée des élèves depuis la </w:t>
      </w:r>
      <w:proofErr w:type="gramStart"/>
      <w:r w:rsidR="00DC2F96">
        <w:rPr>
          <w:rFonts w:ascii="Times New Roman" w:hAnsi="Times New Roman" w:cs="Times New Roman"/>
          <w:sz w:val="20"/>
          <w:szCs w:val="20"/>
        </w:rPr>
        <w:t>crise…)</w:t>
      </w:r>
      <w:proofErr w:type="gramEnd"/>
      <w:r w:rsidR="00DC2F9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C82559B" w14:textId="77777777" w:rsidR="004071DE" w:rsidRPr="006C6ABF" w:rsidRDefault="004071DE" w:rsidP="004071DE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3367DFEE" w14:textId="7C7DD188" w:rsidR="006C6ABF" w:rsidRDefault="006C6ABF" w:rsidP="004071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6C6ABF">
        <w:rPr>
          <w:rFonts w:ascii="Times New Roman" w:hAnsi="Times New Roman" w:cs="Times New Roman"/>
          <w:sz w:val="20"/>
          <w:szCs w:val="20"/>
        </w:rPr>
        <w:t xml:space="preserve">En terme de sélection : </w:t>
      </w:r>
      <w:r w:rsidR="002527EB">
        <w:rPr>
          <w:rFonts w:ascii="Times New Roman" w:hAnsi="Times New Roman" w:cs="Times New Roman"/>
          <w:sz w:val="20"/>
          <w:szCs w:val="20"/>
        </w:rPr>
        <w:t>un dossier tout d’abord</w:t>
      </w:r>
      <w:r w:rsidR="00407AE9">
        <w:rPr>
          <w:rFonts w:ascii="Times New Roman" w:hAnsi="Times New Roman" w:cs="Times New Roman"/>
          <w:sz w:val="20"/>
          <w:szCs w:val="20"/>
        </w:rPr>
        <w:t xml:space="preserve"> puis un entretien. V</w:t>
      </w:r>
      <w:r w:rsidRPr="006C6ABF">
        <w:rPr>
          <w:rFonts w:ascii="Times New Roman" w:hAnsi="Times New Roman" w:cs="Times New Roman"/>
          <w:sz w:val="20"/>
          <w:szCs w:val="20"/>
        </w:rPr>
        <w:t xml:space="preserve">otre cursus académique sera examiné à la loupe (à la foi en termes d’études mais aussi </w:t>
      </w:r>
      <w:r w:rsidR="00407AE9">
        <w:rPr>
          <w:rFonts w:ascii="Times New Roman" w:hAnsi="Times New Roman" w:cs="Times New Roman"/>
          <w:sz w:val="20"/>
          <w:szCs w:val="20"/>
        </w:rPr>
        <w:t>de</w:t>
      </w:r>
      <w:r w:rsidRPr="006C6ABF">
        <w:rPr>
          <w:rFonts w:ascii="Times New Roman" w:hAnsi="Times New Roman" w:cs="Times New Roman"/>
          <w:sz w:val="20"/>
          <w:szCs w:val="20"/>
        </w:rPr>
        <w:t xml:space="preserve"> notes), </w:t>
      </w:r>
      <w:proofErr w:type="spellStart"/>
      <w:r w:rsidRPr="006C6ABF">
        <w:rPr>
          <w:rFonts w:ascii="Times New Roman" w:hAnsi="Times New Roman" w:cs="Times New Roman"/>
          <w:sz w:val="20"/>
          <w:szCs w:val="20"/>
        </w:rPr>
        <w:t>GMat</w:t>
      </w:r>
      <w:proofErr w:type="spellEnd"/>
      <w:r w:rsidRPr="006C6ABF">
        <w:rPr>
          <w:rFonts w:ascii="Times New Roman" w:hAnsi="Times New Roman" w:cs="Times New Roman"/>
          <w:sz w:val="20"/>
          <w:szCs w:val="20"/>
        </w:rPr>
        <w:t xml:space="preserve"> et Tage-Mage sont </w:t>
      </w:r>
      <w:r w:rsidR="00407AE9">
        <w:rPr>
          <w:rFonts w:ascii="Times New Roman" w:hAnsi="Times New Roman" w:cs="Times New Roman"/>
          <w:sz w:val="20"/>
          <w:szCs w:val="20"/>
        </w:rPr>
        <w:t xml:space="preserve">recommandés sans minimum (un bon Tage-Mage </w:t>
      </w:r>
      <w:r w:rsidR="00DE22A1">
        <w:rPr>
          <w:rFonts w:ascii="Times New Roman" w:hAnsi="Times New Roman" w:cs="Times New Roman"/>
          <w:sz w:val="20"/>
          <w:szCs w:val="20"/>
        </w:rPr>
        <w:t xml:space="preserve">se situe autour de </w:t>
      </w:r>
      <w:r w:rsidR="002527EB">
        <w:rPr>
          <w:rFonts w:ascii="Times New Roman" w:hAnsi="Times New Roman" w:cs="Times New Roman"/>
          <w:sz w:val="20"/>
          <w:szCs w:val="20"/>
        </w:rPr>
        <w:t xml:space="preserve">330 et </w:t>
      </w:r>
      <w:r w:rsidR="00DE22A1">
        <w:rPr>
          <w:rFonts w:ascii="Times New Roman" w:hAnsi="Times New Roman" w:cs="Times New Roman"/>
          <w:sz w:val="20"/>
          <w:szCs w:val="20"/>
        </w:rPr>
        <w:t xml:space="preserve">de </w:t>
      </w:r>
      <w:r w:rsidR="00407AE9">
        <w:rPr>
          <w:rFonts w:ascii="Times New Roman" w:hAnsi="Times New Roman" w:cs="Times New Roman"/>
          <w:sz w:val="20"/>
          <w:szCs w:val="20"/>
        </w:rPr>
        <w:t xml:space="preserve">630 pour le </w:t>
      </w:r>
      <w:proofErr w:type="spellStart"/>
      <w:r w:rsidR="00DE22A1">
        <w:rPr>
          <w:rFonts w:ascii="Times New Roman" w:hAnsi="Times New Roman" w:cs="Times New Roman"/>
          <w:sz w:val="20"/>
          <w:szCs w:val="20"/>
        </w:rPr>
        <w:t>GMat</w:t>
      </w:r>
      <w:proofErr w:type="spellEnd"/>
      <w:r w:rsidR="00DE22A1">
        <w:rPr>
          <w:rFonts w:ascii="Times New Roman" w:hAnsi="Times New Roman" w:cs="Times New Roman"/>
          <w:sz w:val="20"/>
          <w:szCs w:val="20"/>
        </w:rPr>
        <w:t xml:space="preserve"> nous précise-t-on au passage), enfin, </w:t>
      </w:r>
      <w:r w:rsidR="002527EB">
        <w:rPr>
          <w:rFonts w:ascii="Times New Roman" w:hAnsi="Times New Roman" w:cs="Times New Roman"/>
          <w:sz w:val="20"/>
          <w:szCs w:val="20"/>
        </w:rPr>
        <w:t xml:space="preserve">un anglais correct </w:t>
      </w:r>
      <w:r w:rsidR="00DE22A1">
        <w:rPr>
          <w:rFonts w:ascii="Times New Roman" w:hAnsi="Times New Roman" w:cs="Times New Roman"/>
          <w:sz w:val="20"/>
          <w:szCs w:val="20"/>
        </w:rPr>
        <w:t xml:space="preserve">vous est demandé </w:t>
      </w:r>
      <w:r w:rsidR="002527EB">
        <w:rPr>
          <w:rFonts w:ascii="Times New Roman" w:hAnsi="Times New Roman" w:cs="Times New Roman"/>
          <w:sz w:val="20"/>
          <w:szCs w:val="20"/>
        </w:rPr>
        <w:t>(entre 680 et 800 au TOEIC</w:t>
      </w:r>
      <w:r w:rsidR="00DE22A1">
        <w:rPr>
          <w:rFonts w:ascii="Times New Roman" w:hAnsi="Times New Roman" w:cs="Times New Roman"/>
          <w:sz w:val="20"/>
          <w:szCs w:val="20"/>
        </w:rPr>
        <w:t>)</w:t>
      </w:r>
      <w:r w:rsidR="002527EB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33068B33" w14:textId="77777777" w:rsidR="000D05C6" w:rsidRDefault="000D05C6" w:rsidP="004071DE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200D5425" w14:textId="659B6B9C" w:rsidR="004071DE" w:rsidRPr="004071DE" w:rsidRDefault="00DE22A1" w:rsidP="004071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0D05C6">
        <w:rPr>
          <w:rFonts w:ascii="Times New Roman" w:hAnsi="Times New Roman" w:cs="Times New Roman"/>
          <w:sz w:val="20"/>
          <w:szCs w:val="20"/>
        </w:rPr>
        <w:t>A</w:t>
      </w:r>
      <w:r>
        <w:rPr>
          <w:rFonts w:ascii="Times New Roman" w:hAnsi="Times New Roman" w:cs="Times New Roman"/>
          <w:sz w:val="20"/>
          <w:szCs w:val="20"/>
        </w:rPr>
        <w:t>ttention : a</w:t>
      </w:r>
      <w:r w:rsidR="002527EB" w:rsidRPr="000D05C6">
        <w:rPr>
          <w:rFonts w:ascii="Times New Roman" w:hAnsi="Times New Roman" w:cs="Times New Roman"/>
          <w:sz w:val="20"/>
          <w:szCs w:val="20"/>
        </w:rPr>
        <w:t>u moment de l’entretien, on vous fera passer un test de maths afin de déterminer quel est votre niveau</w:t>
      </w:r>
      <w:r>
        <w:rPr>
          <w:rFonts w:ascii="Times New Roman" w:hAnsi="Times New Roman" w:cs="Times New Roman"/>
          <w:sz w:val="20"/>
          <w:szCs w:val="20"/>
        </w:rPr>
        <w:t>. Ce m</w:t>
      </w:r>
      <w:r w:rsidR="000D05C6" w:rsidRPr="000D05C6">
        <w:rPr>
          <w:rFonts w:ascii="Times New Roman" w:hAnsi="Times New Roman" w:cs="Times New Roman"/>
          <w:sz w:val="20"/>
          <w:szCs w:val="20"/>
        </w:rPr>
        <w:t>astère étant très technique, on veut s’assurer que vous pourrez</w:t>
      </w:r>
      <w:r w:rsidR="000D05C6">
        <w:rPr>
          <w:rFonts w:ascii="Times New Roman" w:hAnsi="Times New Roman" w:cs="Times New Roman"/>
          <w:sz w:val="20"/>
          <w:szCs w:val="20"/>
        </w:rPr>
        <w:t xml:space="preserve"> suivre les cours. Rassurez-vous : </w:t>
      </w:r>
      <w:r>
        <w:rPr>
          <w:rFonts w:ascii="Times New Roman" w:hAnsi="Times New Roman" w:cs="Times New Roman"/>
          <w:sz w:val="20"/>
          <w:szCs w:val="20"/>
        </w:rPr>
        <w:t xml:space="preserve">le test </w:t>
      </w:r>
      <w:r w:rsidR="00DC2F96">
        <w:rPr>
          <w:rFonts w:ascii="Times New Roman" w:hAnsi="Times New Roman" w:cs="Times New Roman"/>
          <w:sz w:val="20"/>
          <w:szCs w:val="20"/>
        </w:rPr>
        <w:t>est somme toute assez simple. A savoir d’ailleurs :</w:t>
      </w:r>
      <w:r>
        <w:rPr>
          <w:rFonts w:ascii="Times New Roman" w:hAnsi="Times New Roman" w:cs="Times New Roman"/>
          <w:sz w:val="20"/>
          <w:szCs w:val="20"/>
        </w:rPr>
        <w:t xml:space="preserve"> si vous avez des lacunes, </w:t>
      </w:r>
      <w:r w:rsidR="000D05C6" w:rsidRPr="000D05C6">
        <w:rPr>
          <w:rFonts w:ascii="Times New Roman" w:hAnsi="Times New Roman" w:cs="Times New Roman"/>
          <w:sz w:val="20"/>
          <w:szCs w:val="20"/>
        </w:rPr>
        <w:t>un cours</w:t>
      </w:r>
      <w:r>
        <w:rPr>
          <w:rFonts w:ascii="Times New Roman" w:hAnsi="Times New Roman" w:cs="Times New Roman"/>
          <w:sz w:val="20"/>
          <w:szCs w:val="20"/>
        </w:rPr>
        <w:t xml:space="preserve"> de maths intensif est proposé </w:t>
      </w:r>
      <w:r w:rsidRPr="000D05C6">
        <w:rPr>
          <w:rFonts w:ascii="Times New Roman" w:hAnsi="Times New Roman" w:cs="Times New Roman"/>
          <w:sz w:val="20"/>
          <w:szCs w:val="20"/>
        </w:rPr>
        <w:t>pendant les cinq premières semaines</w:t>
      </w:r>
      <w:r w:rsidR="000D05C6" w:rsidRPr="000D05C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52E660A" w14:textId="77777777" w:rsidR="004071DE" w:rsidRPr="000D05C6" w:rsidRDefault="004071DE" w:rsidP="004071DE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119923A6" w14:textId="254CB9BF" w:rsidR="002527EB" w:rsidRPr="000D05C6" w:rsidRDefault="002527EB" w:rsidP="004071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0D05C6">
        <w:rPr>
          <w:rFonts w:ascii="Times New Roman" w:hAnsi="Times New Roman" w:cs="Times New Roman"/>
          <w:sz w:val="20"/>
          <w:szCs w:val="20"/>
        </w:rPr>
        <w:t>L’entretien se concentre sur v</w:t>
      </w:r>
      <w:r w:rsidR="000D05C6">
        <w:rPr>
          <w:rFonts w:ascii="Times New Roman" w:hAnsi="Times New Roman" w:cs="Times New Roman"/>
          <w:sz w:val="20"/>
          <w:szCs w:val="20"/>
        </w:rPr>
        <w:t xml:space="preserve">otre motivation et </w:t>
      </w:r>
      <w:r w:rsidRPr="000D05C6">
        <w:rPr>
          <w:rFonts w:ascii="Times New Roman" w:hAnsi="Times New Roman" w:cs="Times New Roman"/>
          <w:sz w:val="20"/>
          <w:szCs w:val="20"/>
        </w:rPr>
        <w:t xml:space="preserve">votre projet </w:t>
      </w:r>
      <w:r w:rsidR="00DC2F96">
        <w:rPr>
          <w:rFonts w:ascii="Times New Roman" w:hAnsi="Times New Roman" w:cs="Times New Roman"/>
          <w:sz w:val="20"/>
          <w:szCs w:val="20"/>
        </w:rPr>
        <w:t>professionnel</w:t>
      </w:r>
      <w:r w:rsidR="000D05C6">
        <w:rPr>
          <w:rFonts w:ascii="Times New Roman" w:hAnsi="Times New Roman" w:cs="Times New Roman"/>
          <w:sz w:val="20"/>
          <w:szCs w:val="20"/>
        </w:rPr>
        <w:t xml:space="preserve">. L’idée est de s’assurer </w:t>
      </w:r>
      <w:r w:rsidRPr="000D05C6">
        <w:rPr>
          <w:rFonts w:ascii="Times New Roman" w:hAnsi="Times New Roman" w:cs="Times New Roman"/>
          <w:sz w:val="20"/>
          <w:szCs w:val="20"/>
        </w:rPr>
        <w:t xml:space="preserve">que le programme vous convient. </w:t>
      </w:r>
      <w:r w:rsidR="000D05C6">
        <w:rPr>
          <w:rFonts w:ascii="Times New Roman" w:hAnsi="Times New Roman" w:cs="Times New Roman"/>
          <w:sz w:val="20"/>
          <w:szCs w:val="20"/>
        </w:rPr>
        <w:t>A noter : une partie de l’entretien se</w:t>
      </w:r>
      <w:r w:rsidR="00DC2F96">
        <w:rPr>
          <w:rFonts w:ascii="Times New Roman" w:hAnsi="Times New Roman" w:cs="Times New Roman"/>
          <w:sz w:val="20"/>
          <w:szCs w:val="20"/>
        </w:rPr>
        <w:t xml:space="preserve"> passe en anglais et e</w:t>
      </w:r>
      <w:r w:rsidR="000D05C6">
        <w:rPr>
          <w:rFonts w:ascii="Times New Roman" w:hAnsi="Times New Roman" w:cs="Times New Roman"/>
          <w:sz w:val="20"/>
          <w:szCs w:val="20"/>
        </w:rPr>
        <w:t xml:space="preserve">nviron un quart des cours </w:t>
      </w:r>
      <w:r w:rsidR="00DC2F96">
        <w:rPr>
          <w:rFonts w:ascii="Times New Roman" w:hAnsi="Times New Roman" w:cs="Times New Roman"/>
          <w:sz w:val="20"/>
          <w:szCs w:val="20"/>
        </w:rPr>
        <w:t>est dispensé dans la langue de David Cameron</w:t>
      </w:r>
      <w:r w:rsidR="000D05C6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DDF5A6D" w14:textId="0DE579FE" w:rsidR="002527EB" w:rsidRPr="004071DE" w:rsidRDefault="002527EB" w:rsidP="004071DE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2398B46E" w14:textId="4952928D" w:rsidR="00FD55C4" w:rsidRPr="00FD55C4" w:rsidRDefault="006C6ABF" w:rsidP="004071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 w:rsidRPr="006C6ABF">
        <w:rPr>
          <w:rFonts w:ascii="Times New Roman" w:hAnsi="Times New Roman" w:cs="Times New Roman"/>
          <w:sz w:val="20"/>
          <w:szCs w:val="20"/>
        </w:rPr>
        <w:t>Une expérience professionnelle ou un stage en finance est ap</w:t>
      </w:r>
      <w:r>
        <w:rPr>
          <w:rFonts w:ascii="Times New Roman" w:hAnsi="Times New Roman" w:cs="Times New Roman"/>
          <w:sz w:val="20"/>
          <w:szCs w:val="20"/>
        </w:rPr>
        <w:t>précié</w:t>
      </w:r>
      <w:r w:rsidR="00DC2F9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en particulier si </w:t>
      </w:r>
      <w:r w:rsidR="00DC2F96">
        <w:rPr>
          <w:rFonts w:ascii="Times New Roman" w:hAnsi="Times New Roman" w:cs="Times New Roman"/>
          <w:sz w:val="20"/>
          <w:szCs w:val="20"/>
        </w:rPr>
        <w:t xml:space="preserve">vous avez une formation finance. </w:t>
      </w:r>
    </w:p>
    <w:p w14:paraId="06090886" w14:textId="77777777" w:rsidR="00FD55C4" w:rsidRPr="006C6ABF" w:rsidRDefault="00FD55C4" w:rsidP="004071DE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47E929B9" w14:textId="262D09A3" w:rsidR="002527EB" w:rsidRDefault="00DC2F96" w:rsidP="004071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 mot d’ordre ? Flexibilité. J</w:t>
      </w:r>
      <w:r w:rsidR="006C6ABF">
        <w:rPr>
          <w:rFonts w:ascii="Times New Roman" w:hAnsi="Times New Roman" w:cs="Times New Roman"/>
          <w:sz w:val="20"/>
          <w:szCs w:val="20"/>
        </w:rPr>
        <w:t>usqu’au mois de décembre, les cours s</w:t>
      </w:r>
      <w:r w:rsidR="00DE22A1">
        <w:rPr>
          <w:rFonts w:ascii="Times New Roman" w:hAnsi="Times New Roman" w:cs="Times New Roman"/>
          <w:sz w:val="20"/>
          <w:szCs w:val="20"/>
        </w:rPr>
        <w:t>e déroulent en tronc commun</w:t>
      </w:r>
      <w:r w:rsidR="006C6ABF">
        <w:rPr>
          <w:rFonts w:ascii="Times New Roman" w:hAnsi="Times New Roman" w:cs="Times New Roman"/>
          <w:sz w:val="20"/>
          <w:szCs w:val="20"/>
        </w:rPr>
        <w:t xml:space="preserve">, mais à partir du mois de janvier vous pourrez choisir </w:t>
      </w:r>
      <w:r w:rsidR="00DE22A1"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 xml:space="preserve">ibrement un tiers de vos cours. Certes ce n’est pas un parcours « à la carte », mais ça vous donne quand même plus de liberté que dans la plupart des MS. Par exemple : </w:t>
      </w:r>
      <w:r>
        <w:rPr>
          <w:rFonts w:ascii="Times New Roman" w:hAnsi="Times New Roman" w:cs="Times New Roman"/>
          <w:sz w:val="20"/>
          <w:szCs w:val="20"/>
        </w:rPr>
        <w:t>vous pourrez sui</w:t>
      </w:r>
      <w:r>
        <w:rPr>
          <w:rFonts w:ascii="Times New Roman" w:hAnsi="Times New Roman" w:cs="Times New Roman"/>
          <w:sz w:val="20"/>
          <w:szCs w:val="20"/>
        </w:rPr>
        <w:t>vre des cours spécialisés </w:t>
      </w:r>
      <w:r>
        <w:rPr>
          <w:rFonts w:ascii="Times New Roman" w:hAnsi="Times New Roman" w:cs="Times New Roman"/>
          <w:sz w:val="20"/>
          <w:szCs w:val="20"/>
        </w:rPr>
        <w:t>en assurance ou en gestion d’actifs immobiliers.</w:t>
      </w:r>
    </w:p>
    <w:p w14:paraId="0DFD4FF1" w14:textId="77777777" w:rsidR="00FD55C4" w:rsidRDefault="00FD55C4" w:rsidP="004071DE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B8359F3" w14:textId="06B19EAC" w:rsidR="00DC2F96" w:rsidRPr="00DC2F96" w:rsidRDefault="00DC2F96" w:rsidP="00DC2F9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savoir : des cours d’éthique</w:t>
      </w:r>
      <w:r w:rsidR="00DE22A1">
        <w:rPr>
          <w:rFonts w:ascii="Times New Roman" w:hAnsi="Times New Roman" w:cs="Times New Roman"/>
          <w:sz w:val="20"/>
          <w:szCs w:val="20"/>
        </w:rPr>
        <w:t xml:space="preserve"> sont prévus autour de cas pratiques </w:t>
      </w:r>
      <w:r>
        <w:rPr>
          <w:rFonts w:ascii="Times New Roman" w:hAnsi="Times New Roman" w:cs="Times New Roman"/>
          <w:sz w:val="20"/>
          <w:szCs w:val="20"/>
        </w:rPr>
        <w:t>(</w:t>
      </w:r>
      <w:r w:rsidR="00DE22A1">
        <w:rPr>
          <w:rFonts w:ascii="Times New Roman" w:hAnsi="Times New Roman" w:cs="Times New Roman"/>
          <w:sz w:val="20"/>
          <w:szCs w:val="20"/>
        </w:rPr>
        <w:t>pour rendre la matière un peu plus alléchante</w:t>
      </w:r>
      <w:r>
        <w:rPr>
          <w:rFonts w:ascii="Times New Roman" w:hAnsi="Times New Roman" w:cs="Times New Roman"/>
          <w:sz w:val="20"/>
          <w:szCs w:val="20"/>
        </w:rPr>
        <w:t xml:space="preserve"> sans doute)</w:t>
      </w:r>
      <w:r w:rsidR="00FD55C4">
        <w:rPr>
          <w:rFonts w:ascii="Times New Roman" w:hAnsi="Times New Roman" w:cs="Times New Roman"/>
          <w:sz w:val="20"/>
          <w:szCs w:val="20"/>
        </w:rPr>
        <w:t>.</w:t>
      </w:r>
    </w:p>
    <w:p w14:paraId="66B8D2FE" w14:textId="77777777" w:rsidR="00DC2F96" w:rsidRPr="00DC2F96" w:rsidRDefault="00DC2F96" w:rsidP="00DC2F96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FEF10C4" w14:textId="6FC8CAE5" w:rsidR="004071DE" w:rsidRPr="004071DE" w:rsidRDefault="00FD55C4" w:rsidP="004071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Environ deux tiers des élèves vont travaill</w:t>
      </w:r>
      <w:r w:rsidR="00DE22A1">
        <w:rPr>
          <w:rFonts w:ascii="Times New Roman" w:hAnsi="Times New Roman" w:cs="Times New Roman"/>
          <w:sz w:val="20"/>
          <w:szCs w:val="20"/>
        </w:rPr>
        <w:t>er à l’étranger à la sortie du m</w:t>
      </w:r>
      <w:r>
        <w:rPr>
          <w:rFonts w:ascii="Times New Roman" w:hAnsi="Times New Roman" w:cs="Times New Roman"/>
          <w:sz w:val="20"/>
          <w:szCs w:val="20"/>
        </w:rPr>
        <w:t xml:space="preserve">astère. D’après les </w:t>
      </w:r>
      <w:proofErr w:type="spellStart"/>
      <w:r>
        <w:rPr>
          <w:rFonts w:ascii="Times New Roman" w:hAnsi="Times New Roman" w:cs="Times New Roman"/>
          <w:sz w:val="20"/>
          <w:szCs w:val="20"/>
        </w:rPr>
        <w:t>stats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9B4EF5">
        <w:rPr>
          <w:rFonts w:ascii="Times New Roman" w:hAnsi="Times New Roman" w:cs="Times New Roman"/>
          <w:sz w:val="20"/>
          <w:szCs w:val="20"/>
        </w:rPr>
        <w:t xml:space="preserve">la moyenne des salaires est de 45 000 euros, les écarts toutefois sont très </w:t>
      </w:r>
      <w:proofErr w:type="spellStart"/>
      <w:r w:rsidR="00DC2F96">
        <w:rPr>
          <w:rFonts w:ascii="Times New Roman" w:hAnsi="Times New Roman" w:cs="Times New Roman"/>
          <w:sz w:val="20"/>
          <w:szCs w:val="20"/>
        </w:rPr>
        <w:t>impotants</w:t>
      </w:r>
      <w:proofErr w:type="spellEnd"/>
      <w:r w:rsidR="009B4EF5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6EA2735" w14:textId="77777777" w:rsidR="004071DE" w:rsidRPr="004071DE" w:rsidRDefault="004071DE" w:rsidP="004071DE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23C5475B" w14:textId="588376E7" w:rsidR="004071DE" w:rsidRPr="004071DE" w:rsidRDefault="009B4EF5" w:rsidP="004071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 certification AMF se passe rapidement et n’influe donc pas sur le salaire à la sortie, pour le CFA</w:t>
      </w:r>
      <w:r w:rsidR="00AE3D4A">
        <w:rPr>
          <w:rFonts w:ascii="Times New Roman" w:hAnsi="Times New Roman" w:cs="Times New Roman"/>
          <w:sz w:val="20"/>
          <w:szCs w:val="20"/>
        </w:rPr>
        <w:t> :</w:t>
      </w:r>
      <w:r>
        <w:rPr>
          <w:rFonts w:ascii="Times New Roman" w:hAnsi="Times New Roman" w:cs="Times New Roman"/>
          <w:sz w:val="20"/>
          <w:szCs w:val="20"/>
        </w:rPr>
        <w:t xml:space="preserve"> avoir les 3 niveaux peut être un plus et pourra faciliter l’embauche. </w:t>
      </w:r>
    </w:p>
    <w:p w14:paraId="6F22C3FA" w14:textId="77777777" w:rsidR="004071DE" w:rsidRDefault="004071DE" w:rsidP="004071DE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70C5C5D5" w14:textId="762DA61D" w:rsidR="004071DE" w:rsidRPr="004071DE" w:rsidRDefault="00AE3D4A" w:rsidP="004071D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L’alternance n’est pas possible, toutefois</w:t>
      </w:r>
      <w:r w:rsidR="004071DE">
        <w:rPr>
          <w:rFonts w:ascii="Times New Roman" w:hAnsi="Times New Roman" w:cs="Times New Roman"/>
          <w:sz w:val="20"/>
          <w:szCs w:val="20"/>
        </w:rPr>
        <w:t xml:space="preserve"> vous devrez effectuer six mois de stage</w:t>
      </w:r>
      <w:r>
        <w:rPr>
          <w:rFonts w:ascii="Times New Roman" w:hAnsi="Times New Roman" w:cs="Times New Roman"/>
          <w:sz w:val="20"/>
          <w:szCs w:val="20"/>
        </w:rPr>
        <w:t xml:space="preserve"> à la fin du cursus</w:t>
      </w:r>
      <w:r w:rsidR="004071DE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6485A88" w14:textId="77777777" w:rsidR="004071DE" w:rsidRPr="004071DE" w:rsidRDefault="004071DE" w:rsidP="004071DE">
      <w:pPr>
        <w:pStyle w:val="ListParagraph"/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CF7E91C" w14:textId="45F1934E" w:rsidR="004071DE" w:rsidRDefault="004071DE" w:rsidP="008364CB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 noter : un voyage d’études est prévu</w:t>
      </w:r>
      <w:r w:rsidR="008364CB">
        <w:rPr>
          <w:rFonts w:ascii="Times New Roman" w:hAnsi="Times New Roman" w:cs="Times New Roman"/>
          <w:sz w:val="20"/>
          <w:szCs w:val="20"/>
        </w:rPr>
        <w:t xml:space="preserve"> pour vous permettre de développer votre réseau mais aussi, de découvrir des entreprises et vous permettre de renfor</w:t>
      </w:r>
      <w:r w:rsidR="00DC2F96">
        <w:rPr>
          <w:rFonts w:ascii="Times New Roman" w:hAnsi="Times New Roman" w:cs="Times New Roman"/>
          <w:sz w:val="20"/>
          <w:szCs w:val="20"/>
        </w:rPr>
        <w:t>cer la « cohésion de groupe ». Concrètement : u</w:t>
      </w:r>
      <w:r w:rsidR="008364CB">
        <w:rPr>
          <w:rFonts w:ascii="Times New Roman" w:hAnsi="Times New Roman" w:cs="Times New Roman"/>
          <w:sz w:val="20"/>
          <w:szCs w:val="20"/>
        </w:rPr>
        <w:t>n peu de touris</w:t>
      </w:r>
      <w:r w:rsidR="00DC2F96">
        <w:rPr>
          <w:rFonts w:ascii="Times New Roman" w:hAnsi="Times New Roman" w:cs="Times New Roman"/>
          <w:sz w:val="20"/>
          <w:szCs w:val="20"/>
        </w:rPr>
        <w:t>me avec vos camarades pour développer votre réseau. Que demande le peuple ?</w:t>
      </w:r>
    </w:p>
    <w:p w14:paraId="04D74316" w14:textId="77777777" w:rsidR="00407AE9" w:rsidRPr="00407AE9" w:rsidRDefault="00407AE9" w:rsidP="00407AE9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139CE3AE" w14:textId="77777777" w:rsidR="00407AE9" w:rsidRDefault="00407AE9" w:rsidP="00407AE9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04A96C7" w14:textId="77777777" w:rsidR="00AE3D4A" w:rsidRDefault="00AE3D4A" w:rsidP="00407AE9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8872E07" w14:textId="77777777" w:rsidR="00AE3D4A" w:rsidRDefault="00AE3D4A" w:rsidP="00407AE9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54FDA54C" w14:textId="77777777" w:rsidR="00AE3D4A" w:rsidRDefault="00AE3D4A" w:rsidP="00407AE9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21BB3DE3" w14:textId="77777777" w:rsidR="00AE3D4A" w:rsidRDefault="00AE3D4A" w:rsidP="00407AE9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2741E8CF" w14:textId="77777777" w:rsidR="00AE3D4A" w:rsidRDefault="00AE3D4A" w:rsidP="00407AE9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268D21A5" w14:textId="77777777" w:rsidR="00AE3D4A" w:rsidRDefault="00AE3D4A" w:rsidP="00407AE9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0F50859F" w14:textId="77777777" w:rsidR="00AE3D4A" w:rsidRDefault="00AE3D4A" w:rsidP="00407AE9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1F22CD9A" w14:textId="77777777" w:rsidR="00AE3D4A" w:rsidRDefault="00AE3D4A" w:rsidP="00407AE9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p w14:paraId="6CBD9FFF" w14:textId="77777777" w:rsidR="00AE3D4A" w:rsidRPr="00407AE9" w:rsidRDefault="00AE3D4A" w:rsidP="00407AE9">
      <w:pPr>
        <w:widowControl w:val="0"/>
        <w:autoSpaceDE w:val="0"/>
        <w:autoSpaceDN w:val="0"/>
        <w:adjustRightInd w:val="0"/>
        <w:spacing w:after="100"/>
        <w:jc w:val="both"/>
        <w:rPr>
          <w:rFonts w:ascii="Times New Roman" w:hAnsi="Times New Roman" w:cs="Times New Roman"/>
          <w:sz w:val="20"/>
          <w:szCs w:val="20"/>
        </w:rPr>
      </w:pPr>
    </w:p>
    <w:sectPr w:rsidR="00AE3D4A" w:rsidRPr="00407AE9" w:rsidSect="006C6ABF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D0662"/>
    <w:multiLevelType w:val="hybridMultilevel"/>
    <w:tmpl w:val="89144AA0"/>
    <w:lvl w:ilvl="0" w:tplc="6D3E570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18E"/>
    <w:rsid w:val="000D05C6"/>
    <w:rsid w:val="002527EB"/>
    <w:rsid w:val="0025472F"/>
    <w:rsid w:val="00396E52"/>
    <w:rsid w:val="004071DE"/>
    <w:rsid w:val="00407AE9"/>
    <w:rsid w:val="005F518E"/>
    <w:rsid w:val="006C6ABF"/>
    <w:rsid w:val="008364CB"/>
    <w:rsid w:val="009B4EF5"/>
    <w:rsid w:val="00AE3D4A"/>
    <w:rsid w:val="00DC2F96"/>
    <w:rsid w:val="00DE22A1"/>
    <w:rsid w:val="00FD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AE50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447</Words>
  <Characters>2554</Characters>
  <Application>Microsoft Macintosh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Allouache</dc:creator>
  <cp:keywords/>
  <dc:description/>
  <cp:lastModifiedBy>Sophia Allouache</cp:lastModifiedBy>
  <cp:revision>6</cp:revision>
  <dcterms:created xsi:type="dcterms:W3CDTF">2014-10-16T11:50:00Z</dcterms:created>
  <dcterms:modified xsi:type="dcterms:W3CDTF">2014-10-17T11:46:00Z</dcterms:modified>
</cp:coreProperties>
</file>