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08316" w14:textId="77777777" w:rsidR="00396E52" w:rsidRPr="00807CF4" w:rsidRDefault="009E4ED0" w:rsidP="00807CF4">
      <w:pPr>
        <w:jc w:val="center"/>
        <w:rPr>
          <w:rFonts w:ascii="Times New Roman" w:hAnsi="Times New Roman" w:cs="Times New Roman"/>
          <w:b/>
          <w:sz w:val="20"/>
          <w:szCs w:val="20"/>
          <w:lang w:val="en-GB"/>
        </w:rPr>
      </w:pPr>
      <w:r w:rsidRPr="00807CF4">
        <w:rPr>
          <w:rFonts w:ascii="Times New Roman" w:hAnsi="Times New Roman" w:cs="Times New Roman"/>
          <w:b/>
          <w:sz w:val="20"/>
          <w:szCs w:val="20"/>
          <w:lang w:val="en-GB"/>
        </w:rPr>
        <w:t>International University of Monaco Executive MBA &amp; Online MBA</w:t>
      </w:r>
    </w:p>
    <w:p w14:paraId="4E91E07F" w14:textId="77777777" w:rsidR="009E4ED0" w:rsidRDefault="009E4ED0">
      <w:pPr>
        <w:rPr>
          <w:rFonts w:ascii="Times New Roman" w:hAnsi="Times New Roman" w:cs="Times New Roman"/>
          <w:sz w:val="20"/>
          <w:szCs w:val="20"/>
          <w:lang w:val="en-GB"/>
        </w:rPr>
      </w:pPr>
    </w:p>
    <w:p w14:paraId="61C9C8E9" w14:textId="77777777" w:rsidR="00807CF4" w:rsidRPr="009E4ED0" w:rsidRDefault="00807CF4">
      <w:pPr>
        <w:rPr>
          <w:rFonts w:ascii="Times New Roman" w:hAnsi="Times New Roman" w:cs="Times New Roman"/>
          <w:sz w:val="20"/>
          <w:szCs w:val="20"/>
          <w:lang w:val="en-GB"/>
        </w:rPr>
      </w:pPr>
    </w:p>
    <w:p w14:paraId="724B138F" w14:textId="1EEEB973" w:rsidR="00910071" w:rsidRDefault="00D427A5" w:rsidP="00910071">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Two programs</w:t>
      </w:r>
      <w:r w:rsidR="00CA1A6B">
        <w:rPr>
          <w:rFonts w:ascii="Times New Roman" w:hAnsi="Times New Roman" w:cs="Times New Roman"/>
          <w:sz w:val="20"/>
          <w:szCs w:val="20"/>
          <w:lang w:val="en-GB"/>
        </w:rPr>
        <w:t xml:space="preserve">: </w:t>
      </w:r>
      <w:r w:rsidR="00910071" w:rsidRPr="009E4ED0">
        <w:rPr>
          <w:rFonts w:ascii="Times New Roman" w:hAnsi="Times New Roman" w:cs="Times New Roman"/>
          <w:sz w:val="20"/>
          <w:szCs w:val="20"/>
          <w:lang w:val="en-GB"/>
        </w:rPr>
        <w:t xml:space="preserve">a full time program based in Monaco and </w:t>
      </w:r>
      <w:r w:rsidR="00CA1A6B">
        <w:rPr>
          <w:rFonts w:ascii="Times New Roman" w:hAnsi="Times New Roman" w:cs="Times New Roman"/>
          <w:sz w:val="20"/>
          <w:szCs w:val="20"/>
          <w:lang w:val="en-GB"/>
        </w:rPr>
        <w:t xml:space="preserve">that lasts ten months, and, a </w:t>
      </w:r>
      <w:r w:rsidR="00910071" w:rsidRPr="009E4ED0">
        <w:rPr>
          <w:rFonts w:ascii="Times New Roman" w:hAnsi="Times New Roman" w:cs="Times New Roman"/>
          <w:sz w:val="20"/>
          <w:szCs w:val="20"/>
          <w:lang w:val="en-GB"/>
        </w:rPr>
        <w:t xml:space="preserve">two </w:t>
      </w:r>
      <w:r w:rsidR="00910071">
        <w:rPr>
          <w:rFonts w:ascii="Times New Roman" w:hAnsi="Times New Roman" w:cs="Times New Roman"/>
          <w:sz w:val="20"/>
          <w:szCs w:val="20"/>
          <w:lang w:val="en-GB"/>
        </w:rPr>
        <w:t xml:space="preserve">to three </w:t>
      </w:r>
      <w:r w:rsidR="00910071" w:rsidRPr="009E4ED0">
        <w:rPr>
          <w:rFonts w:ascii="Times New Roman" w:hAnsi="Times New Roman" w:cs="Times New Roman"/>
          <w:sz w:val="20"/>
          <w:szCs w:val="20"/>
          <w:lang w:val="en-GB"/>
        </w:rPr>
        <w:t>years program essentially online with four residential weeks in Monaco. The full time</w:t>
      </w:r>
      <w:r w:rsidR="00910071">
        <w:rPr>
          <w:rFonts w:ascii="Times New Roman" w:hAnsi="Times New Roman" w:cs="Times New Roman"/>
          <w:sz w:val="20"/>
          <w:szCs w:val="20"/>
          <w:lang w:val="en-GB"/>
        </w:rPr>
        <w:t xml:space="preserve"> program</w:t>
      </w:r>
      <w:r w:rsidR="00CA1A6B">
        <w:rPr>
          <w:rFonts w:ascii="Times New Roman" w:hAnsi="Times New Roman" w:cs="Times New Roman"/>
          <w:sz w:val="20"/>
          <w:szCs w:val="20"/>
          <w:lang w:val="en-GB"/>
        </w:rPr>
        <w:t xml:space="preserve"> is directed at</w:t>
      </w:r>
      <w:r w:rsidR="00910071" w:rsidRPr="009E4ED0">
        <w:rPr>
          <w:rFonts w:ascii="Times New Roman" w:hAnsi="Times New Roman" w:cs="Times New Roman"/>
          <w:sz w:val="20"/>
          <w:szCs w:val="20"/>
          <w:lang w:val="en-GB"/>
        </w:rPr>
        <w:t xml:space="preserve"> students </w:t>
      </w:r>
      <w:r w:rsidR="00910071">
        <w:rPr>
          <w:rFonts w:ascii="Times New Roman" w:hAnsi="Times New Roman" w:cs="Times New Roman"/>
          <w:sz w:val="20"/>
          <w:szCs w:val="20"/>
          <w:lang w:val="en-GB"/>
        </w:rPr>
        <w:t>w</w:t>
      </w:r>
      <w:r w:rsidR="00910071" w:rsidRPr="009E4ED0">
        <w:rPr>
          <w:rFonts w:ascii="Times New Roman" w:hAnsi="Times New Roman" w:cs="Times New Roman"/>
          <w:sz w:val="20"/>
          <w:szCs w:val="20"/>
          <w:lang w:val="en-GB"/>
        </w:rPr>
        <w:t>ho wan</w:t>
      </w:r>
      <w:r w:rsidR="00910071">
        <w:rPr>
          <w:rFonts w:ascii="Times New Roman" w:hAnsi="Times New Roman" w:cs="Times New Roman"/>
          <w:sz w:val="20"/>
          <w:szCs w:val="20"/>
          <w:lang w:val="en-GB"/>
        </w:rPr>
        <w:t xml:space="preserve">t </w:t>
      </w:r>
      <w:r w:rsidR="00CA1A6B">
        <w:rPr>
          <w:rFonts w:ascii="Times New Roman" w:hAnsi="Times New Roman" w:cs="Times New Roman"/>
          <w:sz w:val="20"/>
          <w:szCs w:val="20"/>
          <w:lang w:val="en-GB"/>
        </w:rPr>
        <w:t xml:space="preserve">and have time </w:t>
      </w:r>
      <w:r w:rsidR="00910071">
        <w:rPr>
          <w:rFonts w:ascii="Times New Roman" w:hAnsi="Times New Roman" w:cs="Times New Roman"/>
          <w:sz w:val="20"/>
          <w:szCs w:val="20"/>
          <w:lang w:val="en-GB"/>
        </w:rPr>
        <w:t xml:space="preserve">to spend in Monaco, the online </w:t>
      </w:r>
      <w:r w:rsidR="00910071" w:rsidRPr="009E4ED0">
        <w:rPr>
          <w:rFonts w:ascii="Times New Roman" w:hAnsi="Times New Roman" w:cs="Times New Roman"/>
          <w:sz w:val="20"/>
          <w:szCs w:val="20"/>
          <w:lang w:val="en-GB"/>
        </w:rPr>
        <w:t xml:space="preserve">MBA is for </w:t>
      </w:r>
      <w:r w:rsidR="00CA1A6B">
        <w:rPr>
          <w:rFonts w:ascii="Times New Roman" w:hAnsi="Times New Roman" w:cs="Times New Roman"/>
          <w:sz w:val="20"/>
          <w:szCs w:val="20"/>
          <w:lang w:val="en-GB"/>
        </w:rPr>
        <w:t>“</w:t>
      </w:r>
      <w:r w:rsidR="00910071" w:rsidRPr="009E4ED0">
        <w:rPr>
          <w:rFonts w:ascii="Times New Roman" w:hAnsi="Times New Roman" w:cs="Times New Roman"/>
          <w:sz w:val="20"/>
          <w:szCs w:val="20"/>
          <w:lang w:val="en-GB"/>
        </w:rPr>
        <w:t>busy people</w:t>
      </w:r>
      <w:r w:rsidR="00CA1A6B">
        <w:rPr>
          <w:rFonts w:ascii="Times New Roman" w:hAnsi="Times New Roman" w:cs="Times New Roman"/>
          <w:sz w:val="20"/>
          <w:szCs w:val="20"/>
          <w:lang w:val="en-GB"/>
        </w:rPr>
        <w:t>”</w:t>
      </w:r>
      <w:r w:rsidR="00910071" w:rsidRPr="009E4ED0">
        <w:rPr>
          <w:rFonts w:ascii="Times New Roman" w:hAnsi="Times New Roman" w:cs="Times New Roman"/>
          <w:sz w:val="20"/>
          <w:szCs w:val="20"/>
          <w:lang w:val="en-GB"/>
        </w:rPr>
        <w:t xml:space="preserve"> who don’t have the ability to spend much time on campus.</w:t>
      </w:r>
    </w:p>
    <w:p w14:paraId="453A5839" w14:textId="77777777" w:rsidR="00910071" w:rsidRDefault="00910071" w:rsidP="00910071">
      <w:pPr>
        <w:pStyle w:val="ListParagraph"/>
        <w:jc w:val="both"/>
        <w:rPr>
          <w:rFonts w:ascii="Times New Roman" w:hAnsi="Times New Roman" w:cs="Times New Roman"/>
          <w:sz w:val="20"/>
          <w:szCs w:val="20"/>
          <w:lang w:val="en-GB"/>
        </w:rPr>
      </w:pPr>
    </w:p>
    <w:p w14:paraId="6A576589" w14:textId="6A4DB49F" w:rsidR="00910071" w:rsidRPr="00442072" w:rsidRDefault="00910071" w:rsidP="00910071">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mark of t</w:t>
      </w:r>
      <w:r w:rsidR="00CA1A6B">
        <w:rPr>
          <w:rFonts w:ascii="Times New Roman" w:hAnsi="Times New Roman" w:cs="Times New Roman"/>
          <w:sz w:val="20"/>
          <w:szCs w:val="20"/>
          <w:lang w:val="en-GB"/>
        </w:rPr>
        <w:t xml:space="preserve">he program? Flexibility! Here they know you might have professional and familiar </w:t>
      </w:r>
      <w:r>
        <w:rPr>
          <w:rFonts w:ascii="Times New Roman" w:hAnsi="Times New Roman" w:cs="Times New Roman"/>
          <w:sz w:val="20"/>
          <w:szCs w:val="20"/>
          <w:lang w:val="en-GB"/>
        </w:rPr>
        <w:t xml:space="preserve">obligations. Therefore, they adapt to you. </w:t>
      </w:r>
    </w:p>
    <w:p w14:paraId="35DF2903" w14:textId="77777777" w:rsidR="00910071" w:rsidRPr="009E4ED0" w:rsidRDefault="00910071" w:rsidP="00910071">
      <w:pPr>
        <w:pStyle w:val="ListParagraph"/>
        <w:jc w:val="both"/>
        <w:rPr>
          <w:rFonts w:ascii="Times New Roman" w:hAnsi="Times New Roman" w:cs="Times New Roman"/>
          <w:sz w:val="20"/>
          <w:szCs w:val="20"/>
          <w:lang w:val="en-GB"/>
        </w:rPr>
      </w:pPr>
    </w:p>
    <w:p w14:paraId="4D3535AD" w14:textId="76E55CDA" w:rsidR="00910071" w:rsidRPr="007C25E3" w:rsidRDefault="00910071" w:rsidP="00910071">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 classes are quite similar</w:t>
      </w:r>
      <w:r w:rsidR="00CA1A6B">
        <w:rPr>
          <w:rFonts w:ascii="Times New Roman" w:hAnsi="Times New Roman" w:cs="Times New Roman"/>
          <w:sz w:val="20"/>
          <w:szCs w:val="20"/>
          <w:lang w:val="en-GB"/>
        </w:rPr>
        <w:t xml:space="preserve"> in both programs</w:t>
      </w:r>
      <w:r>
        <w:rPr>
          <w:rFonts w:ascii="Times New Roman" w:hAnsi="Times New Roman" w:cs="Times New Roman"/>
          <w:sz w:val="20"/>
          <w:szCs w:val="20"/>
          <w:lang w:val="en-GB"/>
        </w:rPr>
        <w:t xml:space="preserve">. </w:t>
      </w:r>
      <w:r w:rsidR="00CA1A6B">
        <w:rPr>
          <w:rFonts w:ascii="Times New Roman" w:hAnsi="Times New Roman" w:cs="Times New Roman"/>
          <w:sz w:val="20"/>
          <w:szCs w:val="20"/>
          <w:lang w:val="en-GB"/>
        </w:rPr>
        <w:t>The major difference for the time being:</w:t>
      </w:r>
      <w:r w:rsidRPr="009E4ED0">
        <w:rPr>
          <w:rFonts w:ascii="Times New Roman" w:hAnsi="Times New Roman" w:cs="Times New Roman"/>
          <w:sz w:val="20"/>
          <w:szCs w:val="20"/>
          <w:lang w:val="en-GB"/>
        </w:rPr>
        <w:t xml:space="preserve"> the residential program allows you to take specialise</w:t>
      </w:r>
      <w:r w:rsidR="00CA1A6B">
        <w:rPr>
          <w:rFonts w:ascii="Times New Roman" w:hAnsi="Times New Roman" w:cs="Times New Roman"/>
          <w:sz w:val="20"/>
          <w:szCs w:val="20"/>
          <w:lang w:val="en-GB"/>
        </w:rPr>
        <w:t>d electives, while in</w:t>
      </w:r>
      <w:r w:rsidRPr="009E4ED0">
        <w:rPr>
          <w:rFonts w:ascii="Times New Roman" w:hAnsi="Times New Roman" w:cs="Times New Roman"/>
          <w:sz w:val="20"/>
          <w:szCs w:val="20"/>
          <w:lang w:val="en-GB"/>
        </w:rPr>
        <w:t xml:space="preserve"> t</w:t>
      </w:r>
      <w:r w:rsidR="00CA1A6B">
        <w:rPr>
          <w:rFonts w:ascii="Times New Roman" w:hAnsi="Times New Roman" w:cs="Times New Roman"/>
          <w:sz w:val="20"/>
          <w:szCs w:val="20"/>
          <w:lang w:val="en-GB"/>
        </w:rPr>
        <w:t xml:space="preserve">he online program you will </w:t>
      </w:r>
      <w:r w:rsidRPr="009E4ED0">
        <w:rPr>
          <w:rFonts w:ascii="Times New Roman" w:hAnsi="Times New Roman" w:cs="Times New Roman"/>
          <w:sz w:val="20"/>
          <w:szCs w:val="20"/>
          <w:lang w:val="en-GB"/>
        </w:rPr>
        <w:t xml:space="preserve">have core courses only. </w:t>
      </w:r>
      <w:r w:rsidRPr="007C25E3">
        <w:rPr>
          <w:rFonts w:ascii="Times New Roman" w:hAnsi="Times New Roman" w:cs="Times New Roman"/>
          <w:sz w:val="20"/>
          <w:szCs w:val="20"/>
          <w:lang w:val="en-GB"/>
        </w:rPr>
        <w:t xml:space="preserve">For the </w:t>
      </w:r>
      <w:r w:rsidR="00CA1A6B">
        <w:rPr>
          <w:rFonts w:ascii="Times New Roman" w:hAnsi="Times New Roman" w:cs="Times New Roman"/>
          <w:sz w:val="20"/>
          <w:szCs w:val="20"/>
          <w:lang w:val="en-GB"/>
        </w:rPr>
        <w:t xml:space="preserve">residential </w:t>
      </w:r>
      <w:r w:rsidRPr="007C25E3">
        <w:rPr>
          <w:rFonts w:ascii="Times New Roman" w:hAnsi="Times New Roman" w:cs="Times New Roman"/>
          <w:sz w:val="20"/>
          <w:szCs w:val="20"/>
          <w:lang w:val="en-GB"/>
        </w:rPr>
        <w:t>MBA: you can either</w:t>
      </w:r>
      <w:r w:rsidR="00CA1A6B">
        <w:rPr>
          <w:rFonts w:ascii="Times New Roman" w:hAnsi="Times New Roman" w:cs="Times New Roman"/>
          <w:sz w:val="20"/>
          <w:szCs w:val="20"/>
          <w:lang w:val="en-GB"/>
        </w:rPr>
        <w:t xml:space="preserve"> (</w:t>
      </w:r>
      <w:proofErr w:type="spellStart"/>
      <w:r w:rsidR="00CA1A6B">
        <w:rPr>
          <w:rFonts w:ascii="Times New Roman" w:hAnsi="Times New Roman" w:cs="Times New Roman"/>
          <w:sz w:val="20"/>
          <w:szCs w:val="20"/>
          <w:lang w:val="en-GB"/>
        </w:rPr>
        <w:t>i</w:t>
      </w:r>
      <w:proofErr w:type="spellEnd"/>
      <w:r w:rsidR="00CA1A6B">
        <w:rPr>
          <w:rFonts w:ascii="Times New Roman" w:hAnsi="Times New Roman" w:cs="Times New Roman"/>
          <w:sz w:val="20"/>
          <w:szCs w:val="20"/>
          <w:lang w:val="en-GB"/>
        </w:rPr>
        <w:t>)</w:t>
      </w:r>
      <w:r w:rsidRPr="007C25E3">
        <w:rPr>
          <w:rFonts w:ascii="Times New Roman" w:hAnsi="Times New Roman" w:cs="Times New Roman"/>
          <w:sz w:val="20"/>
          <w:szCs w:val="20"/>
          <w:lang w:val="en-GB"/>
        </w:rPr>
        <w:t xml:space="preserve"> specialized </w:t>
      </w:r>
      <w:r w:rsidR="00CA1A6B">
        <w:rPr>
          <w:rFonts w:ascii="Times New Roman" w:hAnsi="Times New Roman" w:cs="Times New Roman"/>
          <w:sz w:val="20"/>
          <w:szCs w:val="20"/>
          <w:lang w:val="en-GB"/>
        </w:rPr>
        <w:t xml:space="preserve">in a field chosen among (a) </w:t>
      </w:r>
      <w:r w:rsidRPr="007C25E3">
        <w:rPr>
          <w:rFonts w:ascii="Times New Roman" w:hAnsi="Times New Roman" w:cs="Times New Roman"/>
          <w:sz w:val="20"/>
          <w:szCs w:val="20"/>
          <w:lang w:val="en-GB"/>
        </w:rPr>
        <w:t xml:space="preserve">finance, </w:t>
      </w:r>
      <w:r w:rsidR="00CA1A6B">
        <w:rPr>
          <w:rFonts w:ascii="Times New Roman" w:hAnsi="Times New Roman" w:cs="Times New Roman"/>
          <w:sz w:val="20"/>
          <w:szCs w:val="20"/>
          <w:lang w:val="en-GB"/>
        </w:rPr>
        <w:t xml:space="preserve">(b) </w:t>
      </w:r>
      <w:r w:rsidRPr="007C25E3">
        <w:rPr>
          <w:rFonts w:ascii="Times New Roman" w:hAnsi="Times New Roman" w:cs="Times New Roman"/>
          <w:sz w:val="20"/>
          <w:szCs w:val="20"/>
          <w:lang w:val="en-GB"/>
        </w:rPr>
        <w:t xml:space="preserve">luxury management, </w:t>
      </w:r>
      <w:r w:rsidR="00CA1A6B">
        <w:rPr>
          <w:rFonts w:ascii="Times New Roman" w:hAnsi="Times New Roman" w:cs="Times New Roman"/>
          <w:sz w:val="20"/>
          <w:szCs w:val="20"/>
          <w:lang w:val="en-GB"/>
        </w:rPr>
        <w:t xml:space="preserve">or, (c) </w:t>
      </w:r>
      <w:r w:rsidRPr="007C25E3">
        <w:rPr>
          <w:rFonts w:ascii="Times New Roman" w:hAnsi="Times New Roman" w:cs="Times New Roman"/>
          <w:sz w:val="20"/>
          <w:szCs w:val="20"/>
          <w:lang w:val="en-GB"/>
        </w:rPr>
        <w:t>entrepreneu</w:t>
      </w:r>
      <w:r w:rsidR="00CA1A6B">
        <w:rPr>
          <w:rFonts w:ascii="Times New Roman" w:hAnsi="Times New Roman" w:cs="Times New Roman"/>
          <w:sz w:val="20"/>
          <w:szCs w:val="20"/>
          <w:lang w:val="en-GB"/>
        </w:rPr>
        <w:t>rship and innovation management</w:t>
      </w:r>
      <w:r w:rsidRPr="007C25E3">
        <w:rPr>
          <w:rFonts w:ascii="Times New Roman" w:hAnsi="Times New Roman" w:cs="Times New Roman"/>
          <w:sz w:val="20"/>
          <w:szCs w:val="20"/>
          <w:lang w:val="en-GB"/>
        </w:rPr>
        <w:t xml:space="preserve">, or, </w:t>
      </w:r>
      <w:r w:rsidR="00CA1A6B">
        <w:rPr>
          <w:rFonts w:ascii="Times New Roman" w:hAnsi="Times New Roman" w:cs="Times New Roman"/>
          <w:sz w:val="20"/>
          <w:szCs w:val="20"/>
          <w:lang w:val="en-GB"/>
        </w:rPr>
        <w:t xml:space="preserve">(ii) </w:t>
      </w:r>
      <w:r w:rsidRPr="007C25E3">
        <w:rPr>
          <w:rFonts w:ascii="Times New Roman" w:hAnsi="Times New Roman" w:cs="Times New Roman"/>
          <w:sz w:val="20"/>
          <w:szCs w:val="20"/>
          <w:lang w:val="en-GB"/>
        </w:rPr>
        <w:t>keep on the general track with classes from the</w:t>
      </w:r>
      <w:r w:rsidR="00CA1A6B">
        <w:rPr>
          <w:rFonts w:ascii="Times New Roman" w:hAnsi="Times New Roman" w:cs="Times New Roman"/>
          <w:sz w:val="20"/>
          <w:szCs w:val="20"/>
          <w:lang w:val="en-GB"/>
        </w:rPr>
        <w:t>se</w:t>
      </w:r>
      <w:r w:rsidRPr="007C25E3">
        <w:rPr>
          <w:rFonts w:ascii="Times New Roman" w:hAnsi="Times New Roman" w:cs="Times New Roman"/>
          <w:sz w:val="20"/>
          <w:szCs w:val="20"/>
          <w:lang w:val="en-GB"/>
        </w:rPr>
        <w:t xml:space="preserve"> </w:t>
      </w:r>
      <w:r w:rsidR="00CA1A6B">
        <w:rPr>
          <w:rFonts w:ascii="Times New Roman" w:hAnsi="Times New Roman" w:cs="Times New Roman"/>
          <w:sz w:val="20"/>
          <w:szCs w:val="20"/>
          <w:lang w:val="en-GB"/>
        </w:rPr>
        <w:t xml:space="preserve">three </w:t>
      </w:r>
      <w:r w:rsidRPr="007C25E3">
        <w:rPr>
          <w:rFonts w:ascii="Times New Roman" w:hAnsi="Times New Roman" w:cs="Times New Roman"/>
          <w:sz w:val="20"/>
          <w:szCs w:val="20"/>
          <w:lang w:val="en-GB"/>
        </w:rPr>
        <w:t xml:space="preserve">different specialities. </w:t>
      </w:r>
    </w:p>
    <w:p w14:paraId="0D5902AB" w14:textId="77777777" w:rsidR="00910071" w:rsidRPr="009E4ED0" w:rsidRDefault="00910071" w:rsidP="00910071">
      <w:pPr>
        <w:pStyle w:val="ListParagraph"/>
        <w:jc w:val="both"/>
        <w:rPr>
          <w:rFonts w:ascii="Times New Roman" w:hAnsi="Times New Roman" w:cs="Times New Roman"/>
          <w:sz w:val="20"/>
          <w:szCs w:val="20"/>
          <w:lang w:val="en-GB"/>
        </w:rPr>
      </w:pPr>
    </w:p>
    <w:p w14:paraId="2AC82547" w14:textId="6E5EEEDE" w:rsidR="00910071" w:rsidRPr="00442072" w:rsidRDefault="00910071" w:rsidP="00910071">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As with regards to professional experience: for the MBA you will need to have at least three years experience, for the online MBA the minimum is seven years. Derogations are possible. The participants’ backgrounds are very broad. </w:t>
      </w:r>
      <w:r w:rsidRPr="008A358F">
        <w:rPr>
          <w:rFonts w:ascii="Times New Roman" w:hAnsi="Times New Roman" w:cs="Times New Roman"/>
          <w:sz w:val="20"/>
          <w:szCs w:val="20"/>
          <w:lang w:val="en-GB"/>
        </w:rPr>
        <w:t xml:space="preserve">Managerial experience is not necessary but always a plus. </w:t>
      </w:r>
      <w:r w:rsidR="00271327">
        <w:rPr>
          <w:rFonts w:ascii="Times New Roman" w:hAnsi="Times New Roman" w:cs="Times New Roman"/>
          <w:sz w:val="20"/>
          <w:szCs w:val="20"/>
          <w:lang w:val="en-GB"/>
        </w:rPr>
        <w:t>Note that t</w:t>
      </w:r>
      <w:r>
        <w:rPr>
          <w:rFonts w:ascii="Times New Roman" w:hAnsi="Times New Roman" w:cs="Times New Roman"/>
          <w:sz w:val="20"/>
          <w:szCs w:val="20"/>
          <w:lang w:val="en-GB"/>
        </w:rPr>
        <w:t xml:space="preserve">he faculty will study your overall profile. </w:t>
      </w:r>
      <w:r w:rsidR="00271327">
        <w:rPr>
          <w:rFonts w:ascii="Times New Roman" w:hAnsi="Times New Roman" w:cs="Times New Roman"/>
          <w:sz w:val="20"/>
          <w:szCs w:val="20"/>
          <w:lang w:val="en-GB"/>
        </w:rPr>
        <w:t>D</w:t>
      </w:r>
      <w:r>
        <w:rPr>
          <w:rFonts w:ascii="Times New Roman" w:hAnsi="Times New Roman" w:cs="Times New Roman"/>
          <w:sz w:val="20"/>
          <w:szCs w:val="20"/>
          <w:lang w:val="en-GB"/>
        </w:rPr>
        <w:t>uring the interview you will be asked why do you</w:t>
      </w:r>
      <w:r w:rsidR="00271327">
        <w:rPr>
          <w:rFonts w:ascii="Times New Roman" w:hAnsi="Times New Roman" w:cs="Times New Roman"/>
          <w:sz w:val="20"/>
          <w:szCs w:val="20"/>
          <w:lang w:val="en-GB"/>
        </w:rPr>
        <w:t xml:space="preserve"> want to enrol in this program. </w:t>
      </w:r>
      <w:r>
        <w:rPr>
          <w:rFonts w:ascii="Times New Roman" w:hAnsi="Times New Roman" w:cs="Times New Roman"/>
          <w:sz w:val="20"/>
          <w:szCs w:val="20"/>
          <w:lang w:val="en-GB"/>
        </w:rPr>
        <w:t xml:space="preserve">An advice: be ready. </w:t>
      </w:r>
    </w:p>
    <w:p w14:paraId="5B4ACF63" w14:textId="77777777" w:rsidR="00910071" w:rsidRDefault="00910071" w:rsidP="00910071">
      <w:pPr>
        <w:pStyle w:val="ListParagraph"/>
        <w:jc w:val="both"/>
        <w:rPr>
          <w:rFonts w:ascii="Times New Roman" w:hAnsi="Times New Roman" w:cs="Times New Roman"/>
          <w:sz w:val="20"/>
          <w:szCs w:val="20"/>
          <w:lang w:val="en-GB"/>
        </w:rPr>
      </w:pPr>
    </w:p>
    <w:p w14:paraId="6002E473" w14:textId="5519C7F2" w:rsidR="00910071" w:rsidRPr="00442072" w:rsidRDefault="00271327" w:rsidP="00910071">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Good to know: not only the classes are small</w:t>
      </w:r>
      <w:r w:rsidR="00910071">
        <w:rPr>
          <w:rFonts w:ascii="Times New Roman" w:hAnsi="Times New Roman" w:cs="Times New Roman"/>
          <w:sz w:val="20"/>
          <w:szCs w:val="20"/>
          <w:lang w:val="en-GB"/>
        </w:rPr>
        <w:t xml:space="preserve"> size to have an integrative approach, but also </w:t>
      </w:r>
      <w:r>
        <w:rPr>
          <w:rFonts w:ascii="Times New Roman" w:hAnsi="Times New Roman" w:cs="Times New Roman"/>
          <w:sz w:val="20"/>
          <w:szCs w:val="20"/>
          <w:lang w:val="en-GB"/>
        </w:rPr>
        <w:t>the school also gives you access to online forums to facilitate interactions</w:t>
      </w:r>
      <w:r w:rsidR="00910071">
        <w:rPr>
          <w:rFonts w:ascii="Times New Roman" w:hAnsi="Times New Roman" w:cs="Times New Roman"/>
          <w:sz w:val="20"/>
          <w:szCs w:val="20"/>
          <w:lang w:val="en-GB"/>
        </w:rPr>
        <w:t>. Practical tips: written material</w:t>
      </w:r>
      <w:r>
        <w:rPr>
          <w:rFonts w:ascii="Times New Roman" w:hAnsi="Times New Roman" w:cs="Times New Roman"/>
          <w:sz w:val="20"/>
          <w:szCs w:val="20"/>
          <w:lang w:val="en-GB"/>
        </w:rPr>
        <w:t>s</w:t>
      </w:r>
      <w:r w:rsidR="00910071">
        <w:rPr>
          <w:rFonts w:ascii="Times New Roman" w:hAnsi="Times New Roman" w:cs="Times New Roman"/>
          <w:sz w:val="20"/>
          <w:szCs w:val="20"/>
          <w:lang w:val="en-GB"/>
        </w:rPr>
        <w:t xml:space="preserve"> (books and case studies in particular) are made available to you on the Internet. </w:t>
      </w:r>
    </w:p>
    <w:p w14:paraId="6A0307A9" w14:textId="77777777" w:rsidR="00910071" w:rsidRDefault="00910071" w:rsidP="00910071">
      <w:pPr>
        <w:pStyle w:val="ListParagraph"/>
        <w:jc w:val="both"/>
        <w:rPr>
          <w:rFonts w:ascii="Times New Roman" w:hAnsi="Times New Roman" w:cs="Times New Roman"/>
          <w:sz w:val="20"/>
          <w:szCs w:val="20"/>
          <w:lang w:val="en-GB"/>
        </w:rPr>
      </w:pPr>
    </w:p>
    <w:p w14:paraId="1149D037" w14:textId="295D32EE" w:rsidR="00910071" w:rsidRPr="00442072" w:rsidRDefault="00910071" w:rsidP="00910071">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Quid of the evaluation? For the online MBA, you will have to complete individual projects throughout the year and at the end of each semester you will have to apply what you have learnt in your current or previous businesses. A flat: with the online program, you </w:t>
      </w:r>
      <w:r w:rsidR="00271327">
        <w:rPr>
          <w:rFonts w:ascii="Times New Roman" w:hAnsi="Times New Roman" w:cs="Times New Roman"/>
          <w:sz w:val="20"/>
          <w:szCs w:val="20"/>
          <w:lang w:val="en-GB"/>
        </w:rPr>
        <w:t>do</w:t>
      </w:r>
      <w:r>
        <w:rPr>
          <w:rFonts w:ascii="Times New Roman" w:hAnsi="Times New Roman" w:cs="Times New Roman"/>
          <w:sz w:val="20"/>
          <w:szCs w:val="20"/>
          <w:lang w:val="en-GB"/>
        </w:rPr>
        <w:t xml:space="preserve"> have teamwork, but given the format, it is complicated</w:t>
      </w:r>
      <w:r w:rsidR="00271327">
        <w:rPr>
          <w:rFonts w:ascii="Times New Roman" w:hAnsi="Times New Roman" w:cs="Times New Roman"/>
          <w:sz w:val="20"/>
          <w:szCs w:val="20"/>
          <w:lang w:val="en-GB"/>
        </w:rPr>
        <w:t xml:space="preserve"> and therefore rare</w:t>
      </w:r>
      <w:r>
        <w:rPr>
          <w:rFonts w:ascii="Times New Roman" w:hAnsi="Times New Roman" w:cs="Times New Roman"/>
          <w:sz w:val="20"/>
          <w:szCs w:val="20"/>
          <w:lang w:val="en-GB"/>
        </w:rPr>
        <w:t xml:space="preserve">. </w:t>
      </w:r>
    </w:p>
    <w:p w14:paraId="57C57E15" w14:textId="77777777" w:rsidR="00910071" w:rsidRDefault="00910071" w:rsidP="00910071">
      <w:pPr>
        <w:pStyle w:val="ListParagraph"/>
        <w:jc w:val="both"/>
        <w:rPr>
          <w:rFonts w:ascii="Times New Roman" w:hAnsi="Times New Roman" w:cs="Times New Roman"/>
          <w:sz w:val="20"/>
          <w:szCs w:val="20"/>
          <w:lang w:val="en-GB"/>
        </w:rPr>
      </w:pPr>
    </w:p>
    <w:p w14:paraId="4E82DCFF" w14:textId="314D5736" w:rsidR="00910071" w:rsidRPr="00CA1A6B" w:rsidRDefault="00CA1A6B" w:rsidP="00CA1A6B">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Throughout the program, you will have access to a dedicated coach to help you build your “brand” and provide you with the necessary tools for you to eventually find a job. Also, w</w:t>
      </w:r>
      <w:r w:rsidR="00910071" w:rsidRPr="00CA1A6B">
        <w:rPr>
          <w:rFonts w:ascii="Times New Roman" w:hAnsi="Times New Roman" w:cs="Times New Roman"/>
          <w:sz w:val="20"/>
          <w:szCs w:val="20"/>
          <w:lang w:val="en-GB"/>
        </w:rPr>
        <w:t xml:space="preserve">ith the mentorship program, the school lines up students with a certain interest with professional entrepreneurs in this field to help you build your project. </w:t>
      </w:r>
    </w:p>
    <w:p w14:paraId="0D64F5A9" w14:textId="77777777" w:rsidR="00910071" w:rsidRDefault="00910071" w:rsidP="00910071">
      <w:pPr>
        <w:pStyle w:val="ListParagraph"/>
        <w:jc w:val="both"/>
        <w:rPr>
          <w:rFonts w:ascii="Times New Roman" w:hAnsi="Times New Roman" w:cs="Times New Roman"/>
          <w:sz w:val="20"/>
          <w:szCs w:val="20"/>
          <w:lang w:val="en-GB"/>
        </w:rPr>
      </w:pPr>
    </w:p>
    <w:p w14:paraId="753111C2" w14:textId="31F392F8" w:rsidR="00910071" w:rsidRDefault="00910071" w:rsidP="00910071">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During the four residential weeks of the online MBA, you will be immerged in the commercial dynamism of Monaco. </w:t>
      </w:r>
      <w:r w:rsidR="00CA1A6B">
        <w:rPr>
          <w:rFonts w:ascii="Times New Roman" w:hAnsi="Times New Roman" w:cs="Times New Roman"/>
          <w:sz w:val="20"/>
          <w:szCs w:val="20"/>
          <w:lang w:val="en-GB"/>
        </w:rPr>
        <w:t>“</w:t>
      </w:r>
      <w:r>
        <w:rPr>
          <w:rFonts w:ascii="Times New Roman" w:hAnsi="Times New Roman" w:cs="Times New Roman"/>
          <w:sz w:val="20"/>
          <w:szCs w:val="20"/>
          <w:lang w:val="en-GB"/>
        </w:rPr>
        <w:t>Yes very well but what does it mean</w:t>
      </w:r>
      <w:r w:rsidR="00CA1A6B">
        <w:rPr>
          <w:rFonts w:ascii="Times New Roman" w:hAnsi="Times New Roman" w:cs="Times New Roman"/>
          <w:sz w:val="20"/>
          <w:szCs w:val="20"/>
          <w:lang w:val="en-GB"/>
        </w:rPr>
        <w:t>?”</w:t>
      </w:r>
      <w:r w:rsidR="00271327">
        <w:rPr>
          <w:rFonts w:ascii="Times New Roman" w:hAnsi="Times New Roman" w:cs="Times New Roman"/>
          <w:sz w:val="20"/>
          <w:szCs w:val="20"/>
          <w:lang w:val="en-GB"/>
        </w:rPr>
        <w:t xml:space="preserve"> </w:t>
      </w:r>
      <w:r>
        <w:rPr>
          <w:rFonts w:ascii="Times New Roman" w:hAnsi="Times New Roman" w:cs="Times New Roman"/>
          <w:sz w:val="20"/>
          <w:szCs w:val="20"/>
          <w:lang w:val="en-GB"/>
        </w:rPr>
        <w:t>will you ask. Concretely you will have in-company visits, meet executive peopl</w:t>
      </w:r>
      <w:r w:rsidR="00271327">
        <w:rPr>
          <w:rFonts w:ascii="Times New Roman" w:hAnsi="Times New Roman" w:cs="Times New Roman"/>
          <w:sz w:val="20"/>
          <w:szCs w:val="20"/>
          <w:lang w:val="en-GB"/>
        </w:rPr>
        <w:t xml:space="preserve">e and decision makers in Monaco, </w:t>
      </w:r>
      <w:r>
        <w:rPr>
          <w:rFonts w:ascii="Times New Roman" w:hAnsi="Times New Roman" w:cs="Times New Roman"/>
          <w:sz w:val="20"/>
          <w:szCs w:val="20"/>
          <w:lang w:val="en-GB"/>
        </w:rPr>
        <w:t xml:space="preserve">follow classes such as CSR in business ethics as it is based on interaction and therefore difficult to teach online, and finally, you will get to meet the </w:t>
      </w:r>
      <w:r w:rsidR="00271327">
        <w:rPr>
          <w:rFonts w:ascii="Times New Roman" w:hAnsi="Times New Roman" w:cs="Times New Roman"/>
          <w:sz w:val="20"/>
          <w:szCs w:val="20"/>
          <w:lang w:val="en-GB"/>
        </w:rPr>
        <w:t xml:space="preserve">residential </w:t>
      </w:r>
      <w:r>
        <w:rPr>
          <w:rFonts w:ascii="Times New Roman" w:hAnsi="Times New Roman" w:cs="Times New Roman"/>
          <w:sz w:val="20"/>
          <w:szCs w:val="20"/>
          <w:lang w:val="en-GB"/>
        </w:rPr>
        <w:t xml:space="preserve">MBA students. </w:t>
      </w:r>
    </w:p>
    <w:p w14:paraId="7683369C" w14:textId="77777777" w:rsidR="00910071" w:rsidRPr="00442072" w:rsidRDefault="00910071" w:rsidP="00910071">
      <w:pPr>
        <w:jc w:val="both"/>
        <w:rPr>
          <w:rFonts w:ascii="Times New Roman" w:hAnsi="Times New Roman" w:cs="Times New Roman"/>
          <w:sz w:val="20"/>
          <w:szCs w:val="20"/>
          <w:lang w:val="en-GB"/>
        </w:rPr>
      </w:pPr>
    </w:p>
    <w:p w14:paraId="2265351E" w14:textId="613D9E09" w:rsidR="00910071" w:rsidRPr="00910071" w:rsidRDefault="00910071" w:rsidP="00910071">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Most people speak several languages. However, as the progra</w:t>
      </w:r>
      <w:r w:rsidR="00D427A5">
        <w:rPr>
          <w:rFonts w:ascii="Times New Roman" w:hAnsi="Times New Roman" w:cs="Times New Roman"/>
          <w:sz w:val="20"/>
          <w:szCs w:val="20"/>
          <w:lang w:val="en-GB"/>
        </w:rPr>
        <w:t>m is fully taught in English, Shakespeare</w:t>
      </w:r>
      <w:r>
        <w:rPr>
          <w:rFonts w:ascii="Times New Roman" w:hAnsi="Times New Roman" w:cs="Times New Roman"/>
          <w:sz w:val="20"/>
          <w:szCs w:val="20"/>
          <w:lang w:val="en-GB"/>
        </w:rPr>
        <w:t xml:space="preserve"> is the key. An advice: refer to the website for the minimum levels in the various English certifications. </w:t>
      </w:r>
    </w:p>
    <w:p w14:paraId="0878BEA5" w14:textId="77777777" w:rsidR="00910071" w:rsidRPr="00910071" w:rsidRDefault="00910071" w:rsidP="00910071">
      <w:pPr>
        <w:jc w:val="both"/>
        <w:rPr>
          <w:rFonts w:ascii="Times New Roman" w:hAnsi="Times New Roman" w:cs="Times New Roman"/>
          <w:sz w:val="20"/>
          <w:szCs w:val="20"/>
          <w:lang w:val="en-GB"/>
        </w:rPr>
      </w:pPr>
    </w:p>
    <w:p w14:paraId="2478355F" w14:textId="77777777" w:rsidR="0063646F" w:rsidRPr="00271327" w:rsidRDefault="0063646F" w:rsidP="00271327">
      <w:pPr>
        <w:jc w:val="both"/>
        <w:rPr>
          <w:rFonts w:ascii="Times New Roman" w:hAnsi="Times New Roman" w:cs="Times New Roman"/>
          <w:sz w:val="20"/>
          <w:szCs w:val="20"/>
          <w:lang w:val="en-GB"/>
        </w:rPr>
      </w:pPr>
      <w:bookmarkStart w:id="0" w:name="_GoBack"/>
      <w:bookmarkEnd w:id="0"/>
    </w:p>
    <w:sectPr w:rsidR="0063646F" w:rsidRPr="00271327" w:rsidSect="009E4ED0">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72791"/>
    <w:multiLevelType w:val="hybridMultilevel"/>
    <w:tmpl w:val="08AC2A6A"/>
    <w:lvl w:ilvl="0" w:tplc="2B0238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A55"/>
    <w:rsid w:val="00112D8C"/>
    <w:rsid w:val="0025472F"/>
    <w:rsid w:val="00271327"/>
    <w:rsid w:val="00396E52"/>
    <w:rsid w:val="00442072"/>
    <w:rsid w:val="00584A55"/>
    <w:rsid w:val="0063646F"/>
    <w:rsid w:val="006A171F"/>
    <w:rsid w:val="007463B7"/>
    <w:rsid w:val="00747D42"/>
    <w:rsid w:val="007C25E3"/>
    <w:rsid w:val="00807CF4"/>
    <w:rsid w:val="008A358F"/>
    <w:rsid w:val="00910071"/>
    <w:rsid w:val="009E4ED0"/>
    <w:rsid w:val="00CA1A6B"/>
    <w:rsid w:val="00D427A5"/>
    <w:rsid w:val="00FC598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4618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E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463</Words>
  <Characters>2640</Characters>
  <Application>Microsoft Macintosh Word</Application>
  <DocSecurity>0</DocSecurity>
  <Lines>22</Lines>
  <Paragraphs>6</Paragraphs>
  <ScaleCrop>false</ScaleCrop>
  <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9</cp:revision>
  <dcterms:created xsi:type="dcterms:W3CDTF">2014-10-22T06:20:00Z</dcterms:created>
  <dcterms:modified xsi:type="dcterms:W3CDTF">2014-10-22T09:02:00Z</dcterms:modified>
</cp:coreProperties>
</file>