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74A89" w14:textId="77777777" w:rsidR="00396E52" w:rsidRPr="003A1B00" w:rsidRDefault="003A1B00" w:rsidP="003A1B0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A1B00">
        <w:rPr>
          <w:rFonts w:ascii="Times New Roman" w:hAnsi="Times New Roman" w:cs="Times New Roman"/>
          <w:b/>
          <w:sz w:val="20"/>
          <w:szCs w:val="20"/>
        </w:rPr>
        <w:t xml:space="preserve">AUDENCIA Nantes </w:t>
      </w:r>
      <w:proofErr w:type="spellStart"/>
      <w:r w:rsidRPr="003A1B00">
        <w:rPr>
          <w:rFonts w:ascii="Times New Roman" w:hAnsi="Times New Roman" w:cs="Times New Roman"/>
          <w:b/>
          <w:sz w:val="20"/>
          <w:szCs w:val="20"/>
        </w:rPr>
        <w:t>Executive</w:t>
      </w:r>
      <w:proofErr w:type="spellEnd"/>
      <w:r w:rsidRPr="003A1B00">
        <w:rPr>
          <w:rFonts w:ascii="Times New Roman" w:hAnsi="Times New Roman" w:cs="Times New Roman"/>
          <w:b/>
          <w:sz w:val="20"/>
          <w:szCs w:val="20"/>
        </w:rPr>
        <w:t xml:space="preserve"> MBA</w:t>
      </w:r>
    </w:p>
    <w:p w14:paraId="1E5341BD" w14:textId="77777777" w:rsidR="003A1B00" w:rsidRDefault="003A1B00">
      <w:pPr>
        <w:rPr>
          <w:rFonts w:ascii="Times New Roman" w:hAnsi="Times New Roman" w:cs="Times New Roman"/>
          <w:sz w:val="20"/>
          <w:szCs w:val="20"/>
        </w:rPr>
      </w:pPr>
    </w:p>
    <w:p w14:paraId="7C859CB1" w14:textId="77777777" w:rsidR="00BC7076" w:rsidRDefault="00BC7076">
      <w:pPr>
        <w:rPr>
          <w:rFonts w:ascii="Times New Roman" w:hAnsi="Times New Roman" w:cs="Times New Roman"/>
          <w:sz w:val="20"/>
          <w:szCs w:val="20"/>
        </w:rPr>
      </w:pPr>
    </w:p>
    <w:p w14:paraId="5C0416AC" w14:textId="1B5874E1" w:rsidR="006C7A13" w:rsidRPr="00BC7076" w:rsidRDefault="001F773D" w:rsidP="00B820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</w:t>
      </w:r>
      <w:r w:rsidR="003A1B00">
        <w:rPr>
          <w:rFonts w:ascii="Times New Roman" w:hAnsi="Times New Roman" w:cs="Times New Roman"/>
          <w:sz w:val="20"/>
          <w:szCs w:val="20"/>
        </w:rPr>
        <w:t xml:space="preserve"> programme, deux</w:t>
      </w:r>
      <w:r w:rsidR="00BC7076">
        <w:rPr>
          <w:rFonts w:ascii="Times New Roman" w:hAnsi="Times New Roman" w:cs="Times New Roman"/>
          <w:sz w:val="20"/>
          <w:szCs w:val="20"/>
        </w:rPr>
        <w:t xml:space="preserve"> campus, trois spécialisations. Concrètement ? </w:t>
      </w:r>
      <w:r>
        <w:rPr>
          <w:rFonts w:ascii="Times New Roman" w:hAnsi="Times New Roman" w:cs="Times New Roman"/>
          <w:sz w:val="20"/>
          <w:szCs w:val="20"/>
        </w:rPr>
        <w:t>Vous</w:t>
      </w:r>
      <w:r w:rsidR="00BC7076">
        <w:rPr>
          <w:rFonts w:ascii="Times New Roman" w:hAnsi="Times New Roman" w:cs="Times New Roman"/>
          <w:sz w:val="20"/>
          <w:szCs w:val="20"/>
        </w:rPr>
        <w:t xml:space="preserve"> suivez</w:t>
      </w:r>
      <w:r w:rsidR="003A1B00" w:rsidRPr="00BC7076">
        <w:rPr>
          <w:rFonts w:ascii="Times New Roman" w:hAnsi="Times New Roman" w:cs="Times New Roman"/>
          <w:sz w:val="20"/>
          <w:szCs w:val="20"/>
        </w:rPr>
        <w:t xml:space="preserve"> un tronc commun à N</w:t>
      </w:r>
      <w:r>
        <w:rPr>
          <w:rFonts w:ascii="Times New Roman" w:hAnsi="Times New Roman" w:cs="Times New Roman"/>
          <w:sz w:val="20"/>
          <w:szCs w:val="20"/>
        </w:rPr>
        <w:t xml:space="preserve">antes ou à Paris, puis on vous propose </w:t>
      </w:r>
      <w:r w:rsidR="002936C9">
        <w:rPr>
          <w:rFonts w:ascii="Times New Roman" w:hAnsi="Times New Roman" w:cs="Times New Roman"/>
          <w:sz w:val="20"/>
          <w:szCs w:val="20"/>
        </w:rPr>
        <w:t xml:space="preserve">trois chemins : </w:t>
      </w:r>
      <w:r w:rsidR="003A1B00" w:rsidRPr="00BC7076">
        <w:rPr>
          <w:rFonts w:ascii="Times New Roman" w:hAnsi="Times New Roman" w:cs="Times New Roman"/>
          <w:sz w:val="20"/>
          <w:szCs w:val="20"/>
        </w:rPr>
        <w:t>une spécialisation nantaise liée aux compétences de stratégique et de leadership, et deu</w:t>
      </w:r>
      <w:r>
        <w:rPr>
          <w:rFonts w:ascii="Times New Roman" w:hAnsi="Times New Roman" w:cs="Times New Roman"/>
          <w:sz w:val="20"/>
          <w:szCs w:val="20"/>
        </w:rPr>
        <w:t>x spécialisations parisiennes : « </w:t>
      </w:r>
      <w:proofErr w:type="spellStart"/>
      <w:r w:rsidR="003A1B00" w:rsidRPr="00BC7076">
        <w:rPr>
          <w:rFonts w:ascii="Times New Roman" w:hAnsi="Times New Roman" w:cs="Times New Roman"/>
          <w:sz w:val="20"/>
          <w:szCs w:val="20"/>
        </w:rPr>
        <w:t>Silver</w:t>
      </w:r>
      <w:proofErr w:type="spellEnd"/>
      <w:r w:rsidR="003A1B00" w:rsidRPr="00BC70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B00" w:rsidRPr="00BC7076">
        <w:rPr>
          <w:rFonts w:ascii="Times New Roman" w:hAnsi="Times New Roman" w:cs="Times New Roman"/>
          <w:sz w:val="20"/>
          <w:szCs w:val="20"/>
        </w:rPr>
        <w:t>Economy</w:t>
      </w:r>
      <w:proofErr w:type="spellEnd"/>
      <w:r>
        <w:rPr>
          <w:rFonts w:ascii="Times New Roman" w:hAnsi="Times New Roman" w:cs="Times New Roman"/>
          <w:sz w:val="20"/>
          <w:szCs w:val="20"/>
        </w:rPr>
        <w:t> »</w:t>
      </w:r>
      <w:r w:rsidR="003A1B00" w:rsidRPr="00BC7076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(ensemble</w:t>
      </w:r>
      <w:r w:rsidR="003A1B00" w:rsidRPr="00BC7076">
        <w:rPr>
          <w:rFonts w:ascii="Times New Roman" w:hAnsi="Times New Roman" w:cs="Times New Roman"/>
          <w:sz w:val="20"/>
          <w:szCs w:val="20"/>
        </w:rPr>
        <w:t xml:space="preserve"> des évolutions écon</w:t>
      </w:r>
      <w:r w:rsidR="006C7A13" w:rsidRPr="00BC7076">
        <w:rPr>
          <w:rFonts w:ascii="Times New Roman" w:hAnsi="Times New Roman" w:cs="Times New Roman"/>
          <w:sz w:val="20"/>
          <w:szCs w:val="20"/>
        </w:rPr>
        <w:t>omiques liées au vieillissement</w:t>
      </w:r>
      <w:r>
        <w:rPr>
          <w:rFonts w:ascii="Times New Roman" w:hAnsi="Times New Roman" w:cs="Times New Roman"/>
          <w:sz w:val="20"/>
          <w:szCs w:val="20"/>
        </w:rPr>
        <w:t xml:space="preserve">) ou innovation et </w:t>
      </w:r>
      <w:r w:rsidR="00D828C8" w:rsidRPr="00BC7076">
        <w:rPr>
          <w:rFonts w:ascii="Times New Roman" w:hAnsi="Times New Roman" w:cs="Times New Roman"/>
          <w:sz w:val="20"/>
          <w:szCs w:val="20"/>
        </w:rPr>
        <w:t xml:space="preserve">business </w:t>
      </w:r>
      <w:proofErr w:type="spellStart"/>
      <w:r w:rsidR="00D828C8" w:rsidRPr="00BC7076">
        <w:rPr>
          <w:rFonts w:ascii="Times New Roman" w:hAnsi="Times New Roman" w:cs="Times New Roman"/>
          <w:sz w:val="20"/>
          <w:szCs w:val="20"/>
        </w:rPr>
        <w:t>de</w:t>
      </w:r>
      <w:r w:rsidR="003A1B00" w:rsidRPr="00BC7076">
        <w:rPr>
          <w:rFonts w:ascii="Times New Roman" w:hAnsi="Times New Roman" w:cs="Times New Roman"/>
          <w:sz w:val="20"/>
          <w:szCs w:val="20"/>
        </w:rPr>
        <w:t>velopment</w:t>
      </w:r>
      <w:proofErr w:type="spellEnd"/>
      <w:r w:rsidR="003A1B00" w:rsidRPr="00BC707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D3D1F89" w14:textId="77777777" w:rsidR="006C7A13" w:rsidRPr="006C7A13" w:rsidRDefault="006C7A13" w:rsidP="00B8209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C5645EA" w14:textId="18CBB5EC" w:rsidR="006C7A13" w:rsidRPr="006C7A13" w:rsidRDefault="00D828C8" w:rsidP="00B820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Avantage</w:t>
      </w:r>
      <w:r w:rsidR="001F773D">
        <w:rPr>
          <w:rFonts w:ascii="Times New Roman" w:hAnsi="Times New Roman" w:cs="Times New Roman"/>
          <w:sz w:val="20"/>
          <w:szCs w:val="20"/>
        </w:rPr>
        <w:t xml:space="preserve"> majeur : c’est un « système</w:t>
      </w:r>
      <w:r w:rsidR="006C7A13">
        <w:rPr>
          <w:rFonts w:ascii="Times New Roman" w:hAnsi="Times New Roman" w:cs="Times New Roman"/>
          <w:sz w:val="20"/>
          <w:szCs w:val="20"/>
        </w:rPr>
        <w:t> </w:t>
      </w:r>
      <w:r w:rsidR="003A1B00">
        <w:rPr>
          <w:rFonts w:ascii="Times New Roman" w:hAnsi="Times New Roman" w:cs="Times New Roman"/>
          <w:sz w:val="20"/>
          <w:szCs w:val="20"/>
        </w:rPr>
        <w:t>à la carte balisé</w:t>
      </w:r>
      <w:r w:rsidR="006C7A13">
        <w:rPr>
          <w:rFonts w:ascii="Times New Roman" w:hAnsi="Times New Roman" w:cs="Times New Roman"/>
          <w:sz w:val="20"/>
          <w:szCs w:val="20"/>
        </w:rPr>
        <w:t> ». La spécialisation correspond au tracé d’un chemin</w:t>
      </w:r>
      <w:r w:rsidR="003A1B00">
        <w:rPr>
          <w:rFonts w:ascii="Times New Roman" w:hAnsi="Times New Roman" w:cs="Times New Roman"/>
          <w:sz w:val="20"/>
          <w:szCs w:val="20"/>
        </w:rPr>
        <w:t>, mais on vous laisse libre d</w:t>
      </w:r>
      <w:r w:rsidR="006C7A13">
        <w:rPr>
          <w:rFonts w:ascii="Times New Roman" w:hAnsi="Times New Roman" w:cs="Times New Roman"/>
          <w:sz w:val="20"/>
          <w:szCs w:val="20"/>
        </w:rPr>
        <w:t>e suivre des cours</w:t>
      </w:r>
      <w:r w:rsidR="003A1B00">
        <w:rPr>
          <w:rFonts w:ascii="Times New Roman" w:hAnsi="Times New Roman" w:cs="Times New Roman"/>
          <w:sz w:val="20"/>
          <w:szCs w:val="20"/>
        </w:rPr>
        <w:t xml:space="preserve"> en dehors de </w:t>
      </w:r>
      <w:r w:rsidR="001F773D">
        <w:rPr>
          <w:rFonts w:ascii="Times New Roman" w:hAnsi="Times New Roman" w:cs="Times New Roman"/>
          <w:sz w:val="20"/>
          <w:szCs w:val="20"/>
        </w:rPr>
        <w:t>cet itinéraire</w:t>
      </w:r>
      <w:r w:rsidR="003A1B0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Question flexibilité on a</w:t>
      </w:r>
      <w:r w:rsidR="006C7A13">
        <w:rPr>
          <w:rFonts w:ascii="Times New Roman" w:hAnsi="Times New Roman" w:cs="Times New Roman"/>
          <w:sz w:val="20"/>
          <w:szCs w:val="20"/>
        </w:rPr>
        <w:t xml:space="preserve"> rarement vu mieux. D’ailleurs, </w:t>
      </w:r>
      <w:r w:rsidR="002936C9">
        <w:rPr>
          <w:rFonts w:ascii="Times New Roman" w:hAnsi="Times New Roman" w:cs="Times New Roman"/>
          <w:sz w:val="20"/>
          <w:szCs w:val="20"/>
        </w:rPr>
        <w:t xml:space="preserve">si vous manquez un cours </w:t>
      </w:r>
      <w:r>
        <w:rPr>
          <w:rFonts w:ascii="Times New Roman" w:hAnsi="Times New Roman" w:cs="Times New Roman"/>
          <w:sz w:val="20"/>
          <w:szCs w:val="20"/>
        </w:rPr>
        <w:t xml:space="preserve">à Paris, vous pourrez aller le suivre à Nantes la semaine suivante. </w:t>
      </w:r>
      <w:r w:rsidR="006C7A13">
        <w:rPr>
          <w:rFonts w:ascii="Times New Roman" w:hAnsi="Times New Roman" w:cs="Times New Roman"/>
          <w:sz w:val="20"/>
          <w:szCs w:val="20"/>
        </w:rPr>
        <w:t>Vous avez un agenda intenable ? On vous propose</w:t>
      </w:r>
      <w:r>
        <w:rPr>
          <w:rFonts w:ascii="Times New Roman" w:hAnsi="Times New Roman" w:cs="Times New Roman"/>
          <w:sz w:val="20"/>
          <w:szCs w:val="20"/>
        </w:rPr>
        <w:t xml:space="preserve"> même d’étaler le parcours sur plusieurs années. </w:t>
      </w:r>
    </w:p>
    <w:p w14:paraId="19F3E2F3" w14:textId="77777777" w:rsidR="006C7A13" w:rsidRDefault="006C7A13" w:rsidP="00B8209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D5EA6F5" w14:textId="43FC8CBC" w:rsidR="006C7A13" w:rsidRDefault="003A1B00" w:rsidP="00B820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Quid de la sélection ? Vous devrez exposer votre motivation et votre projet de manière classique. </w:t>
      </w:r>
      <w:r w:rsidRPr="006C7A13">
        <w:rPr>
          <w:rFonts w:ascii="Times New Roman" w:hAnsi="Times New Roman" w:cs="Times New Roman"/>
          <w:sz w:val="20"/>
          <w:szCs w:val="20"/>
        </w:rPr>
        <w:t xml:space="preserve">Attention </w:t>
      </w:r>
      <w:r w:rsidR="006C7A13">
        <w:rPr>
          <w:rFonts w:ascii="Times New Roman" w:hAnsi="Times New Roman" w:cs="Times New Roman"/>
          <w:sz w:val="20"/>
          <w:szCs w:val="20"/>
        </w:rPr>
        <w:t>c’est une formation exigeante en termes en travail. V</w:t>
      </w:r>
      <w:r w:rsidRPr="006C7A13">
        <w:rPr>
          <w:rFonts w:ascii="Times New Roman" w:hAnsi="Times New Roman" w:cs="Times New Roman"/>
          <w:sz w:val="20"/>
          <w:szCs w:val="20"/>
        </w:rPr>
        <w:t>ous devez êt</w:t>
      </w:r>
      <w:r w:rsidR="006C7A13">
        <w:rPr>
          <w:rFonts w:ascii="Times New Roman" w:hAnsi="Times New Roman" w:cs="Times New Roman"/>
          <w:sz w:val="20"/>
          <w:szCs w:val="20"/>
        </w:rPr>
        <w:t xml:space="preserve">re certain de votre engagement : le directeur demande d’ailleurs </w:t>
      </w:r>
      <w:r w:rsidR="00D828C8" w:rsidRPr="006C7A13">
        <w:rPr>
          <w:rFonts w:ascii="Times New Roman" w:hAnsi="Times New Roman" w:cs="Times New Roman"/>
          <w:sz w:val="20"/>
          <w:szCs w:val="20"/>
        </w:rPr>
        <w:t xml:space="preserve">que vous soyez soutenu par votre entreprise et votre famille. </w:t>
      </w:r>
    </w:p>
    <w:p w14:paraId="49159F3F" w14:textId="77777777" w:rsidR="00D20B7B" w:rsidRPr="00D20B7B" w:rsidRDefault="00D20B7B" w:rsidP="00B8209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D48B35B" w14:textId="5A0EEFBB" w:rsidR="00D20B7B" w:rsidRPr="00D20B7B" w:rsidRDefault="00D20B7B" w:rsidP="00B820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profil classique ? Trois dominantes : des personnes issues de la filière business </w:t>
      </w:r>
      <w:proofErr w:type="spellStart"/>
      <w:r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(commerciaux), de la filière technologie et enfin de la filière finance. Rassurez-vous : si vous avez un profil atypique, on vous accueille également à bras ouverts ! </w:t>
      </w:r>
      <w:r w:rsidRPr="00D20B7B">
        <w:rPr>
          <w:rFonts w:ascii="Times New Roman" w:hAnsi="Times New Roman" w:cs="Times New Roman"/>
          <w:sz w:val="20"/>
          <w:szCs w:val="20"/>
        </w:rPr>
        <w:t xml:space="preserve">Le dénominateur commun de tous les participants : une envie de s’ouvrir et de dépasser ses compétences. </w:t>
      </w:r>
    </w:p>
    <w:p w14:paraId="512040B1" w14:textId="77777777" w:rsidR="006C7A13" w:rsidRPr="006C7A13" w:rsidRDefault="006C7A13" w:rsidP="00B8209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EA30A02" w14:textId="2125A42B" w:rsidR="00D20B7B" w:rsidRDefault="001F773D" w:rsidP="00B820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niveau requis est un </w:t>
      </w:r>
      <w:r w:rsidR="003A1B00">
        <w:rPr>
          <w:rFonts w:ascii="Times New Roman" w:hAnsi="Times New Roman" w:cs="Times New Roman"/>
          <w:sz w:val="20"/>
          <w:szCs w:val="20"/>
        </w:rPr>
        <w:t>Bac+4</w:t>
      </w:r>
      <w:r>
        <w:rPr>
          <w:rFonts w:ascii="Times New Roman" w:hAnsi="Times New Roman" w:cs="Times New Roman"/>
          <w:sz w:val="20"/>
          <w:szCs w:val="20"/>
        </w:rPr>
        <w:t xml:space="preserve">. Rassurez-vous : il </w:t>
      </w:r>
      <w:r w:rsidR="003A1B00">
        <w:rPr>
          <w:rFonts w:ascii="Times New Roman" w:hAnsi="Times New Roman" w:cs="Times New Roman"/>
          <w:sz w:val="20"/>
          <w:szCs w:val="20"/>
        </w:rPr>
        <w:t xml:space="preserve">également possible de valider </w:t>
      </w:r>
      <w:r>
        <w:rPr>
          <w:rFonts w:ascii="Times New Roman" w:hAnsi="Times New Roman" w:cs="Times New Roman"/>
          <w:sz w:val="20"/>
          <w:szCs w:val="20"/>
        </w:rPr>
        <w:t>d’autres acquis comme un BTS</w:t>
      </w:r>
      <w:r w:rsidR="003A1B00">
        <w:rPr>
          <w:rFonts w:ascii="Times New Roman" w:hAnsi="Times New Roman" w:cs="Times New Roman"/>
          <w:sz w:val="20"/>
          <w:szCs w:val="20"/>
        </w:rPr>
        <w:t xml:space="preserve">. Ne vous interdisez donc pas de tenter votre chance. </w:t>
      </w:r>
      <w:r w:rsidR="00D828C8">
        <w:rPr>
          <w:rFonts w:ascii="Times New Roman" w:hAnsi="Times New Roman" w:cs="Times New Roman"/>
          <w:sz w:val="20"/>
          <w:szCs w:val="20"/>
        </w:rPr>
        <w:t xml:space="preserve">A titre d’exemple </w:t>
      </w:r>
      <w:r>
        <w:rPr>
          <w:rFonts w:ascii="Times New Roman" w:hAnsi="Times New Roman" w:cs="Times New Roman"/>
          <w:sz w:val="20"/>
          <w:szCs w:val="20"/>
        </w:rPr>
        <w:t xml:space="preserve">d’ailleurs, </w:t>
      </w:r>
      <w:r w:rsidR="00D828C8">
        <w:rPr>
          <w:rFonts w:ascii="Times New Roman" w:hAnsi="Times New Roman" w:cs="Times New Roman"/>
          <w:sz w:val="20"/>
          <w:szCs w:val="20"/>
        </w:rPr>
        <w:t xml:space="preserve">un étudiant niveau Bac a déjà intégré le programme et tout s’est très bien passé. </w:t>
      </w:r>
    </w:p>
    <w:p w14:paraId="7FD3C024" w14:textId="77777777" w:rsidR="00D20B7B" w:rsidRPr="00BC7076" w:rsidRDefault="00D20B7B" w:rsidP="00B8209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FF3211" w14:textId="11F0F240" w:rsidR="00D20B7B" w:rsidRDefault="00D20B7B" w:rsidP="00B820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6C7A13">
        <w:rPr>
          <w:rFonts w:ascii="Times New Roman" w:hAnsi="Times New Roman" w:cs="Times New Roman"/>
          <w:sz w:val="20"/>
          <w:szCs w:val="20"/>
        </w:rPr>
        <w:t>n nous affirme qu’il n’est pas néce</w:t>
      </w:r>
      <w:r>
        <w:rPr>
          <w:rFonts w:ascii="Times New Roman" w:hAnsi="Times New Roman" w:cs="Times New Roman"/>
          <w:sz w:val="20"/>
          <w:szCs w:val="20"/>
        </w:rPr>
        <w:t>ssaire de maîtriser l’anglais. N</w:t>
      </w:r>
      <w:r w:rsidR="001F773D">
        <w:rPr>
          <w:rFonts w:ascii="Times New Roman" w:hAnsi="Times New Roman" w:cs="Times New Roman"/>
          <w:sz w:val="20"/>
          <w:szCs w:val="20"/>
        </w:rPr>
        <w:t>e vous méprenez pas :</w:t>
      </w:r>
      <w:r w:rsidR="006C7A13">
        <w:rPr>
          <w:rFonts w:ascii="Times New Roman" w:hAnsi="Times New Roman" w:cs="Times New Roman"/>
          <w:sz w:val="20"/>
          <w:szCs w:val="20"/>
        </w:rPr>
        <w:t xml:space="preserve"> la moitié des cours est donnée dans la langue de Shakespeare… </w:t>
      </w:r>
      <w:r w:rsidR="00BC7076">
        <w:rPr>
          <w:rFonts w:ascii="Times New Roman" w:hAnsi="Times New Roman" w:cs="Times New Roman"/>
          <w:sz w:val="20"/>
          <w:szCs w:val="20"/>
        </w:rPr>
        <w:t xml:space="preserve">Si votre niveau est un peu faible, </w:t>
      </w:r>
      <w:r w:rsidR="001F773D">
        <w:rPr>
          <w:rFonts w:ascii="Times New Roman" w:hAnsi="Times New Roman" w:cs="Times New Roman"/>
          <w:sz w:val="20"/>
          <w:szCs w:val="20"/>
        </w:rPr>
        <w:t>investissez dans</w:t>
      </w:r>
      <w:r w:rsidR="00BC7076">
        <w:rPr>
          <w:rFonts w:ascii="Times New Roman" w:hAnsi="Times New Roman" w:cs="Times New Roman"/>
          <w:sz w:val="20"/>
          <w:szCs w:val="20"/>
        </w:rPr>
        <w:t xml:space="preserve"> un bon </w:t>
      </w:r>
      <w:r w:rsidR="001F773D">
        <w:rPr>
          <w:rFonts w:ascii="Times New Roman" w:hAnsi="Times New Roman" w:cs="Times New Roman"/>
          <w:sz w:val="20"/>
          <w:szCs w:val="20"/>
        </w:rPr>
        <w:t>manuel et un guide audio pour vous</w:t>
      </w:r>
      <w:r w:rsidR="00BC7076">
        <w:rPr>
          <w:rFonts w:ascii="Times New Roman" w:hAnsi="Times New Roman" w:cs="Times New Roman"/>
          <w:sz w:val="20"/>
          <w:szCs w:val="20"/>
        </w:rPr>
        <w:t xml:space="preserve"> préparer </w:t>
      </w:r>
      <w:r w:rsidR="001F773D">
        <w:rPr>
          <w:rFonts w:ascii="Times New Roman" w:hAnsi="Times New Roman" w:cs="Times New Roman"/>
          <w:sz w:val="20"/>
          <w:szCs w:val="20"/>
        </w:rPr>
        <w:t>avant</w:t>
      </w:r>
      <w:r w:rsidR="00BC7076">
        <w:rPr>
          <w:rFonts w:ascii="Times New Roman" w:hAnsi="Times New Roman" w:cs="Times New Roman"/>
          <w:sz w:val="20"/>
          <w:szCs w:val="20"/>
        </w:rPr>
        <w:t xml:space="preserve"> la rentrée. </w:t>
      </w:r>
    </w:p>
    <w:p w14:paraId="582D9C3B" w14:textId="77777777" w:rsidR="00BC7076" w:rsidRPr="00BC7076" w:rsidRDefault="00BC7076" w:rsidP="00B8209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8E65A94" w14:textId="5F7E12D5" w:rsidR="00BC7076" w:rsidRPr="00BC7076" w:rsidRDefault="00BC7076" w:rsidP="00B820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Attention : si les MBA sont très int</w:t>
      </w:r>
      <w:r w:rsidR="001F773D">
        <w:rPr>
          <w:rFonts w:ascii="Times New Roman" w:hAnsi="Times New Roman" w:cs="Times New Roman"/>
          <w:sz w:val="20"/>
          <w:szCs w:val="20"/>
        </w:rPr>
        <w:t xml:space="preserve">ernationaux, les EMBA sont </w:t>
      </w:r>
      <w:r>
        <w:rPr>
          <w:rFonts w:ascii="Times New Roman" w:hAnsi="Times New Roman" w:cs="Times New Roman"/>
          <w:sz w:val="20"/>
          <w:szCs w:val="20"/>
        </w:rPr>
        <w:t>beaucoup plus locau</w:t>
      </w:r>
      <w:r w:rsidR="001F773D">
        <w:rPr>
          <w:rFonts w:ascii="Times New Roman" w:hAnsi="Times New Roman" w:cs="Times New Roman"/>
          <w:sz w:val="20"/>
          <w:szCs w:val="20"/>
        </w:rPr>
        <w:t>x dans leur bassin d’attraction.</w:t>
      </w:r>
      <w:r>
        <w:rPr>
          <w:rFonts w:ascii="Times New Roman" w:hAnsi="Times New Roman" w:cs="Times New Roman"/>
          <w:sz w:val="20"/>
          <w:szCs w:val="20"/>
        </w:rPr>
        <w:t xml:space="preserve"> La dimension </w:t>
      </w:r>
      <w:r w:rsidR="001F773D">
        <w:rPr>
          <w:rFonts w:ascii="Times New Roman" w:hAnsi="Times New Roman" w:cs="Times New Roman"/>
          <w:sz w:val="20"/>
          <w:szCs w:val="20"/>
        </w:rPr>
        <w:t xml:space="preserve">internationale se retrouve cependant </w:t>
      </w:r>
      <w:r>
        <w:rPr>
          <w:rFonts w:ascii="Times New Roman" w:hAnsi="Times New Roman" w:cs="Times New Roman"/>
          <w:sz w:val="20"/>
          <w:szCs w:val="20"/>
        </w:rPr>
        <w:t>dans les séminaires</w:t>
      </w:r>
      <w:r w:rsidR="001F773D">
        <w:rPr>
          <w:rFonts w:ascii="Times New Roman" w:hAnsi="Times New Roman" w:cs="Times New Roman"/>
          <w:sz w:val="20"/>
          <w:szCs w:val="20"/>
        </w:rPr>
        <w:t xml:space="preserve"> ainsi que dans les cours enseignés par des professeurs dont la carrière va au delà de nos frontières. Vot</w:t>
      </w:r>
      <w:r>
        <w:rPr>
          <w:rFonts w:ascii="Times New Roman" w:hAnsi="Times New Roman" w:cs="Times New Roman"/>
          <w:sz w:val="20"/>
          <w:szCs w:val="20"/>
        </w:rPr>
        <w:t>re proje</w:t>
      </w:r>
      <w:r w:rsidR="001F773D">
        <w:rPr>
          <w:rFonts w:ascii="Times New Roman" w:hAnsi="Times New Roman" w:cs="Times New Roman"/>
          <w:sz w:val="20"/>
          <w:szCs w:val="20"/>
        </w:rPr>
        <w:t>t est axé sur l’international ? On vous conseille de</w:t>
      </w:r>
      <w:r w:rsidR="001F773D">
        <w:rPr>
          <w:rFonts w:ascii="Times New Roman" w:hAnsi="Times New Roman" w:cs="Times New Roman"/>
          <w:sz w:val="20"/>
          <w:szCs w:val="20"/>
        </w:rPr>
        <w:t xml:space="preserve"> plutôt </w:t>
      </w:r>
      <w:r>
        <w:rPr>
          <w:rFonts w:ascii="Times New Roman" w:hAnsi="Times New Roman" w:cs="Times New Roman"/>
          <w:sz w:val="20"/>
          <w:szCs w:val="20"/>
        </w:rPr>
        <w:t xml:space="preserve">envisager un full time MBA. </w:t>
      </w:r>
    </w:p>
    <w:p w14:paraId="750898FB" w14:textId="77777777" w:rsidR="00D20B7B" w:rsidRPr="00D20B7B" w:rsidRDefault="00D20B7B" w:rsidP="00B8209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BAFF479" w14:textId="5499BC80" w:rsidR="00D20B7B" w:rsidRPr="00D20B7B" w:rsidRDefault="00BC7076" w:rsidP="00B820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singularité </w:t>
      </w:r>
      <w:r w:rsidR="001F773D">
        <w:rPr>
          <w:rFonts w:ascii="Times New Roman" w:hAnsi="Times New Roman" w:cs="Times New Roman"/>
          <w:sz w:val="20"/>
          <w:szCs w:val="20"/>
        </w:rPr>
        <w:t xml:space="preserve">de ce programme </w:t>
      </w:r>
      <w:r>
        <w:rPr>
          <w:rFonts w:ascii="Times New Roman" w:hAnsi="Times New Roman" w:cs="Times New Roman"/>
          <w:sz w:val="20"/>
          <w:szCs w:val="20"/>
        </w:rPr>
        <w:t>? L</w:t>
      </w:r>
      <w:r w:rsidR="009358F4" w:rsidRPr="00D20B7B">
        <w:rPr>
          <w:rFonts w:ascii="Times New Roman" w:hAnsi="Times New Roman" w:cs="Times New Roman"/>
          <w:sz w:val="20"/>
          <w:szCs w:val="20"/>
        </w:rPr>
        <w:t xml:space="preserve">a </w:t>
      </w:r>
      <w:r w:rsidR="00D20B7B">
        <w:rPr>
          <w:rFonts w:ascii="Times New Roman" w:hAnsi="Times New Roman" w:cs="Times New Roman"/>
          <w:sz w:val="20"/>
          <w:szCs w:val="20"/>
        </w:rPr>
        <w:t>flexibilité et la modularité. Ici on cherche à a</w:t>
      </w:r>
      <w:r w:rsidR="009358F4" w:rsidRPr="00D20B7B">
        <w:rPr>
          <w:rFonts w:ascii="Times New Roman" w:hAnsi="Times New Roman" w:cs="Times New Roman"/>
          <w:sz w:val="20"/>
          <w:szCs w:val="20"/>
        </w:rPr>
        <w:t>dapter le programme à vos attentes et vos sollicitations, vous accompagner dans un projet personnel tou</w:t>
      </w:r>
      <w:r w:rsidR="001F773D">
        <w:rPr>
          <w:rFonts w:ascii="Times New Roman" w:hAnsi="Times New Roman" w:cs="Times New Roman"/>
          <w:sz w:val="20"/>
          <w:szCs w:val="20"/>
        </w:rPr>
        <w:t xml:space="preserve">t au long des 18 mois et à travailler à la </w:t>
      </w:r>
      <w:r w:rsidR="009358F4" w:rsidRPr="00D20B7B">
        <w:rPr>
          <w:rFonts w:ascii="Times New Roman" w:hAnsi="Times New Roman" w:cs="Times New Roman"/>
          <w:sz w:val="20"/>
          <w:szCs w:val="20"/>
        </w:rPr>
        <w:t>coh</w:t>
      </w:r>
      <w:r w:rsidR="001F773D">
        <w:rPr>
          <w:rFonts w:ascii="Times New Roman" w:hAnsi="Times New Roman" w:cs="Times New Roman"/>
          <w:sz w:val="20"/>
          <w:szCs w:val="20"/>
        </w:rPr>
        <w:t>ésion de</w:t>
      </w:r>
      <w:r w:rsidR="009358F4" w:rsidRPr="00D20B7B">
        <w:rPr>
          <w:rFonts w:ascii="Times New Roman" w:hAnsi="Times New Roman" w:cs="Times New Roman"/>
          <w:sz w:val="20"/>
          <w:szCs w:val="20"/>
        </w:rPr>
        <w:t xml:space="preserve"> groupe. </w:t>
      </w:r>
      <w:r>
        <w:rPr>
          <w:rFonts w:ascii="Times New Roman" w:hAnsi="Times New Roman" w:cs="Times New Roman"/>
          <w:sz w:val="20"/>
          <w:szCs w:val="20"/>
        </w:rPr>
        <w:t xml:space="preserve">A noter: la formation se veut très participative. </w:t>
      </w:r>
    </w:p>
    <w:p w14:paraId="7F2864CC" w14:textId="77777777" w:rsidR="00D20B7B" w:rsidRPr="00D20B7B" w:rsidRDefault="00D20B7B" w:rsidP="00B8209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9008C82" w14:textId="0BA1528B" w:rsidR="009358F4" w:rsidRDefault="00363F17" w:rsidP="00B820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la sortie, vous connaîtrez un développement de carrière (possible même pendant le MBA). L’idéal est donc de suivre ce programme en m</w:t>
      </w:r>
      <w:r w:rsidR="001F773D">
        <w:rPr>
          <w:rFonts w:ascii="Times New Roman" w:hAnsi="Times New Roman" w:cs="Times New Roman"/>
          <w:sz w:val="20"/>
          <w:szCs w:val="20"/>
        </w:rPr>
        <w:t xml:space="preserve">ilieu de carrière. Concrètement : </w:t>
      </w:r>
      <w:r>
        <w:rPr>
          <w:rFonts w:ascii="Times New Roman" w:hAnsi="Times New Roman" w:cs="Times New Roman"/>
          <w:sz w:val="20"/>
          <w:szCs w:val="20"/>
        </w:rPr>
        <w:t xml:space="preserve">vos revenus pourront augmenter de 20 à 30% et </w:t>
      </w:r>
      <w:r w:rsidR="001F773D">
        <w:rPr>
          <w:rFonts w:ascii="Times New Roman" w:hAnsi="Times New Roman" w:cs="Times New Roman"/>
          <w:sz w:val="20"/>
          <w:szCs w:val="20"/>
        </w:rPr>
        <w:t>vos activités se tourner vers</w:t>
      </w:r>
      <w:r>
        <w:rPr>
          <w:rFonts w:ascii="Times New Roman" w:hAnsi="Times New Roman" w:cs="Times New Roman"/>
          <w:sz w:val="20"/>
          <w:szCs w:val="20"/>
        </w:rPr>
        <w:t xml:space="preserve"> l’international. </w:t>
      </w:r>
    </w:p>
    <w:p w14:paraId="28CE861B" w14:textId="77777777" w:rsidR="00BC7076" w:rsidRPr="00BC7076" w:rsidRDefault="00BC7076" w:rsidP="00B8209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1B2B00" w14:textId="7D28AF46" w:rsidR="00363F17" w:rsidRDefault="00363F17" w:rsidP="00B820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Deux séminaires de huit jours sont organisés, à l’étranger, vous sont proposés pour suivre des cours, découvrir des entreprises et enfin bien entendu une découverte culturelle. L’un des séminaires se f</w:t>
      </w:r>
      <w:r w:rsidR="001F773D">
        <w:rPr>
          <w:rFonts w:ascii="Times New Roman" w:hAnsi="Times New Roman" w:cs="Times New Roman"/>
          <w:sz w:val="20"/>
          <w:szCs w:val="20"/>
        </w:rPr>
        <w:t>ait avec toute la promotion,</w:t>
      </w:r>
      <w:r>
        <w:rPr>
          <w:rFonts w:ascii="Times New Roman" w:hAnsi="Times New Roman" w:cs="Times New Roman"/>
          <w:sz w:val="20"/>
          <w:szCs w:val="20"/>
        </w:rPr>
        <w:t xml:space="preserve"> le second séminaire sera </w:t>
      </w:r>
      <w:r w:rsidR="001F773D">
        <w:rPr>
          <w:rFonts w:ascii="Times New Roman" w:hAnsi="Times New Roman" w:cs="Times New Roman"/>
          <w:sz w:val="20"/>
          <w:szCs w:val="20"/>
        </w:rPr>
        <w:t>effectué en lien avec votre</w:t>
      </w:r>
      <w:r>
        <w:rPr>
          <w:rFonts w:ascii="Times New Roman" w:hAnsi="Times New Roman" w:cs="Times New Roman"/>
          <w:sz w:val="20"/>
          <w:szCs w:val="20"/>
        </w:rPr>
        <w:t xml:space="preserve"> spécialisation. </w:t>
      </w:r>
    </w:p>
    <w:p w14:paraId="76010FAF" w14:textId="3B9ED3C8" w:rsidR="00F70DCD" w:rsidRPr="00BC7076" w:rsidRDefault="00F70DCD" w:rsidP="00B8209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B3DED00" w14:textId="36881211" w:rsidR="00BC7076" w:rsidRPr="00BC7076" w:rsidRDefault="00117633" w:rsidP="00B820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modèle pédagogique se fonde sur trois grands temps</w:t>
      </w:r>
      <w:r w:rsidR="00130F19">
        <w:rPr>
          <w:rFonts w:ascii="Times New Roman" w:hAnsi="Times New Roman" w:cs="Times New Roman"/>
          <w:sz w:val="20"/>
          <w:szCs w:val="20"/>
        </w:rPr>
        <w:t xml:space="preserve"> : d’abord la compréhension des différents champs du management (Finance, stratégie, marketing, RH,… reprise des fondamentaux), </w:t>
      </w:r>
      <w:r w:rsidR="001F773D">
        <w:rPr>
          <w:rFonts w:ascii="Times New Roman" w:hAnsi="Times New Roman" w:cs="Times New Roman"/>
          <w:sz w:val="20"/>
          <w:szCs w:val="20"/>
        </w:rPr>
        <w:t>puis</w:t>
      </w:r>
      <w:r w:rsidR="00130F19">
        <w:rPr>
          <w:rFonts w:ascii="Times New Roman" w:hAnsi="Times New Roman" w:cs="Times New Roman"/>
          <w:sz w:val="20"/>
          <w:szCs w:val="20"/>
        </w:rPr>
        <w:t xml:space="preserve"> un travail sur des projets transversaux pour développer une approche systémique, </w:t>
      </w:r>
      <w:r w:rsidR="001F773D">
        <w:rPr>
          <w:rFonts w:ascii="Times New Roman" w:hAnsi="Times New Roman" w:cs="Times New Roman"/>
          <w:sz w:val="20"/>
          <w:szCs w:val="20"/>
        </w:rPr>
        <w:t xml:space="preserve">et enfin : </w:t>
      </w:r>
      <w:r w:rsidR="00130F19">
        <w:rPr>
          <w:rFonts w:ascii="Times New Roman" w:hAnsi="Times New Roman" w:cs="Times New Roman"/>
          <w:sz w:val="20"/>
          <w:szCs w:val="20"/>
        </w:rPr>
        <w:t xml:space="preserve">la conduite de votre projet personnel souvent </w:t>
      </w:r>
      <w:r w:rsidR="001F773D">
        <w:rPr>
          <w:rFonts w:ascii="Times New Roman" w:hAnsi="Times New Roman" w:cs="Times New Roman"/>
          <w:sz w:val="20"/>
          <w:szCs w:val="20"/>
        </w:rPr>
        <w:t>(</w:t>
      </w:r>
      <w:r w:rsidR="00130F19">
        <w:rPr>
          <w:rFonts w:ascii="Times New Roman" w:hAnsi="Times New Roman" w:cs="Times New Roman"/>
          <w:sz w:val="20"/>
          <w:szCs w:val="20"/>
        </w:rPr>
        <w:t>mais pas nécessairement</w:t>
      </w:r>
      <w:r w:rsidR="001F773D">
        <w:rPr>
          <w:rFonts w:ascii="Times New Roman" w:hAnsi="Times New Roman" w:cs="Times New Roman"/>
          <w:sz w:val="20"/>
          <w:szCs w:val="20"/>
        </w:rPr>
        <w:t>)</w:t>
      </w:r>
      <w:r w:rsidR="00130F19">
        <w:rPr>
          <w:rFonts w:ascii="Times New Roman" w:hAnsi="Times New Roman" w:cs="Times New Roman"/>
          <w:sz w:val="20"/>
          <w:szCs w:val="20"/>
        </w:rPr>
        <w:t xml:space="preserve"> en lien avec votre entreprise. </w:t>
      </w:r>
    </w:p>
    <w:p w14:paraId="740F5507" w14:textId="77777777" w:rsidR="00BC7076" w:rsidRDefault="00BC7076" w:rsidP="00B8209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A56896D" w14:textId="6ADEB291" w:rsidR="00E0582E" w:rsidRDefault="00E0582E" w:rsidP="00B820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savoir : vous pouvez obtenir une aide pour votre dossier financier (</w:t>
      </w:r>
      <w:proofErr w:type="spellStart"/>
      <w:r>
        <w:rPr>
          <w:rFonts w:ascii="Times New Roman" w:hAnsi="Times New Roman" w:cs="Times New Roman"/>
          <w:sz w:val="20"/>
          <w:szCs w:val="20"/>
        </w:rPr>
        <w:t>Fongecif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notamment). On vous conseille d’ailleurs de panacher les financements</w:t>
      </w:r>
      <w:r w:rsidR="00926C28">
        <w:rPr>
          <w:rFonts w:ascii="Times New Roman" w:hAnsi="Times New Roman" w:cs="Times New Roman"/>
          <w:sz w:val="20"/>
          <w:szCs w:val="20"/>
        </w:rPr>
        <w:t>. Vous êtes tenté ? L</w:t>
      </w:r>
      <w:r>
        <w:rPr>
          <w:rFonts w:ascii="Times New Roman" w:hAnsi="Times New Roman" w:cs="Times New Roman"/>
          <w:sz w:val="20"/>
          <w:szCs w:val="20"/>
        </w:rPr>
        <w:t xml:space="preserve">a première démarche :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en parler à votre entreprise !</w:t>
      </w:r>
    </w:p>
    <w:p w14:paraId="73EE0089" w14:textId="77777777" w:rsidR="00163D14" w:rsidRPr="003A1B00" w:rsidRDefault="00163D14" w:rsidP="00B8209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sectPr w:rsidR="00163D14" w:rsidRPr="003A1B00" w:rsidSect="003A1B00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34771"/>
    <w:multiLevelType w:val="hybridMultilevel"/>
    <w:tmpl w:val="DEE0D9DC"/>
    <w:lvl w:ilvl="0" w:tplc="99EEAB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BA4"/>
    <w:rsid w:val="00003C2E"/>
    <w:rsid w:val="000F09EA"/>
    <w:rsid w:val="00117633"/>
    <w:rsid w:val="00130F19"/>
    <w:rsid w:val="00163D14"/>
    <w:rsid w:val="001F773D"/>
    <w:rsid w:val="0025472F"/>
    <w:rsid w:val="002936C9"/>
    <w:rsid w:val="00363F17"/>
    <w:rsid w:val="00396E52"/>
    <w:rsid w:val="003A1B00"/>
    <w:rsid w:val="006C7A13"/>
    <w:rsid w:val="00926C28"/>
    <w:rsid w:val="009358F4"/>
    <w:rsid w:val="00B8209D"/>
    <w:rsid w:val="00BC7076"/>
    <w:rsid w:val="00D20B7B"/>
    <w:rsid w:val="00D828C8"/>
    <w:rsid w:val="00E0582E"/>
    <w:rsid w:val="00F46BA4"/>
    <w:rsid w:val="00F7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C2F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588</Words>
  <Characters>3353</Characters>
  <Application>Microsoft Macintosh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6</cp:revision>
  <dcterms:created xsi:type="dcterms:W3CDTF">2014-10-17T13:56:00Z</dcterms:created>
  <dcterms:modified xsi:type="dcterms:W3CDTF">2014-10-19T19:51:00Z</dcterms:modified>
</cp:coreProperties>
</file>