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B96AE" w14:textId="77777777" w:rsidR="008516BC" w:rsidRDefault="008516BC" w:rsidP="008516BC">
      <w:pPr>
        <w:spacing w:after="0" w:line="240" w:lineRule="auto"/>
        <w:jc w:val="both"/>
        <w:rPr>
          <w:rFonts w:ascii="Times New Roman" w:hAnsi="Times New Roman"/>
          <w:sz w:val="32"/>
          <w:szCs w:val="32"/>
        </w:rPr>
      </w:pPr>
    </w:p>
    <w:p w14:paraId="69E057CB" w14:textId="77777777" w:rsidR="008516BC" w:rsidRPr="00DC3D18" w:rsidRDefault="008516BC" w:rsidP="008516BC">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rPr>
      </w:pPr>
    </w:p>
    <w:p w14:paraId="5E94E4A1" w14:textId="77777777" w:rsidR="008516BC" w:rsidRPr="00DC3D18" w:rsidRDefault="005E3469" w:rsidP="008516BC">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b/>
          <w:sz w:val="24"/>
          <w:szCs w:val="24"/>
        </w:rPr>
      </w:pPr>
      <w:r>
        <w:rPr>
          <w:rFonts w:ascii="Times New Roman" w:hAnsi="Times New Roman"/>
          <w:b/>
          <w:sz w:val="24"/>
          <w:szCs w:val="24"/>
        </w:rPr>
        <w:t>CONTRAT DE CONFIDENTIALITE</w:t>
      </w:r>
    </w:p>
    <w:p w14:paraId="1113E52F" w14:textId="77777777" w:rsidR="008516BC" w:rsidRPr="00DC3D18" w:rsidRDefault="008516BC" w:rsidP="008516BC">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rPr>
      </w:pPr>
    </w:p>
    <w:p w14:paraId="434BF6BE" w14:textId="77777777" w:rsidR="008516BC" w:rsidRDefault="008516BC" w:rsidP="008516BC">
      <w:pPr>
        <w:spacing w:after="0" w:line="240" w:lineRule="auto"/>
        <w:jc w:val="both"/>
        <w:rPr>
          <w:rFonts w:ascii="Times New Roman" w:hAnsi="Times New Roman"/>
          <w:sz w:val="32"/>
          <w:szCs w:val="32"/>
        </w:rPr>
      </w:pPr>
    </w:p>
    <w:p w14:paraId="5445B97A" w14:textId="77777777" w:rsidR="008516BC" w:rsidRDefault="008516BC" w:rsidP="008516BC">
      <w:pPr>
        <w:rPr>
          <w:rFonts w:ascii="Times New Roman" w:hAnsi="Times New Roman"/>
          <w:sz w:val="24"/>
          <w:szCs w:val="24"/>
        </w:rPr>
      </w:pPr>
    </w:p>
    <w:p w14:paraId="11E97116" w14:textId="77777777" w:rsidR="008516BC" w:rsidRDefault="008516BC" w:rsidP="008516BC">
      <w:pPr>
        <w:spacing w:after="0" w:line="240" w:lineRule="auto"/>
        <w:rPr>
          <w:rFonts w:ascii="Times New Roman" w:hAnsi="Times New Roman"/>
          <w:b/>
          <w:sz w:val="24"/>
          <w:szCs w:val="24"/>
        </w:rPr>
      </w:pPr>
    </w:p>
    <w:p w14:paraId="43A424D2" w14:textId="77777777" w:rsidR="008516BC" w:rsidRPr="00E06230" w:rsidRDefault="008516BC" w:rsidP="008516BC">
      <w:pPr>
        <w:spacing w:after="0" w:line="240" w:lineRule="auto"/>
        <w:rPr>
          <w:rFonts w:ascii="Times New Roman" w:hAnsi="Times New Roman"/>
          <w:b/>
          <w:sz w:val="24"/>
          <w:szCs w:val="24"/>
        </w:rPr>
      </w:pPr>
      <w:r>
        <w:rPr>
          <w:rFonts w:ascii="Times New Roman" w:hAnsi="Times New Roman"/>
          <w:b/>
          <w:sz w:val="24"/>
          <w:szCs w:val="24"/>
        </w:rPr>
        <w:t>ENTRE :</w:t>
      </w:r>
    </w:p>
    <w:p w14:paraId="0B255F3D" w14:textId="77777777" w:rsidR="008516BC" w:rsidRDefault="008516BC" w:rsidP="008516BC">
      <w:pPr>
        <w:spacing w:after="0" w:line="240" w:lineRule="auto"/>
        <w:rPr>
          <w:rFonts w:ascii="Times New Roman" w:hAnsi="Times New Roman"/>
          <w:sz w:val="24"/>
          <w:szCs w:val="24"/>
        </w:rPr>
      </w:pPr>
    </w:p>
    <w:p w14:paraId="33C35D8F" w14:textId="77777777" w:rsidR="008516BC" w:rsidRPr="00E06230" w:rsidRDefault="008516BC" w:rsidP="008516BC">
      <w:pPr>
        <w:spacing w:after="0" w:line="240" w:lineRule="auto"/>
        <w:rPr>
          <w:rFonts w:ascii="Times New Roman" w:hAnsi="Times New Roman"/>
          <w:sz w:val="24"/>
          <w:szCs w:val="24"/>
        </w:rPr>
      </w:pPr>
    </w:p>
    <w:p w14:paraId="68E90BD7" w14:textId="77777777" w:rsidR="008516BC" w:rsidRPr="00E06230" w:rsidRDefault="008516BC" w:rsidP="008516BC">
      <w:pPr>
        <w:spacing w:after="0" w:line="240" w:lineRule="auto"/>
        <w:jc w:val="both"/>
        <w:rPr>
          <w:rFonts w:ascii="Times New Roman" w:hAnsi="Times New Roman"/>
          <w:sz w:val="24"/>
          <w:szCs w:val="24"/>
        </w:rPr>
      </w:pPr>
      <w:r w:rsidRPr="00E06230">
        <w:rPr>
          <w:rFonts w:ascii="Times New Roman" w:hAnsi="Times New Roman"/>
          <w:sz w:val="24"/>
          <w:szCs w:val="24"/>
        </w:rPr>
        <w:t xml:space="preserve">La société </w:t>
      </w:r>
      <w:r w:rsidRPr="00890D63">
        <w:rPr>
          <w:rFonts w:ascii="Times New Roman" w:hAnsi="Times New Roman"/>
          <w:color w:val="FF0000"/>
          <w:sz w:val="24"/>
          <w:szCs w:val="24"/>
        </w:rPr>
        <w:t>CULTURE</w:t>
      </w:r>
      <w:r w:rsidRPr="00890D63">
        <w:rPr>
          <w:rFonts w:ascii="Times New Roman" w:hAnsi="Times New Roman"/>
          <w:b/>
          <w:color w:val="FF0000"/>
          <w:sz w:val="24"/>
          <w:szCs w:val="24"/>
        </w:rPr>
        <w:t>SECRETS</w:t>
      </w:r>
      <w:r w:rsidRPr="00E06230">
        <w:rPr>
          <w:rFonts w:ascii="Times New Roman" w:hAnsi="Times New Roman"/>
          <w:b/>
          <w:sz w:val="24"/>
          <w:szCs w:val="24"/>
        </w:rPr>
        <w:t xml:space="preserve">, </w:t>
      </w:r>
      <w:r w:rsidRPr="00E06230">
        <w:rPr>
          <w:rFonts w:ascii="Times New Roman" w:hAnsi="Times New Roman"/>
          <w:sz w:val="24"/>
          <w:szCs w:val="24"/>
        </w:rPr>
        <w:t>société à responsabilité limitée au capital de 25.00</w:t>
      </w:r>
      <w:r>
        <w:rPr>
          <w:rFonts w:ascii="Times New Roman" w:hAnsi="Times New Roman"/>
          <w:sz w:val="24"/>
          <w:szCs w:val="24"/>
        </w:rPr>
        <w:t xml:space="preserve">0 euros ayant son siège social </w:t>
      </w:r>
      <w:r w:rsidRPr="00E06230">
        <w:rPr>
          <w:rFonts w:ascii="Times New Roman" w:hAnsi="Times New Roman"/>
          <w:sz w:val="24"/>
          <w:szCs w:val="24"/>
        </w:rPr>
        <w:t xml:space="preserve">94, rue du Bac, 75007 – Paris, en cours d’immatriculation au Registre du Commerce et des Sociétés de Paris, représentée par Madame </w:t>
      </w:r>
      <w:r>
        <w:rPr>
          <w:rFonts w:ascii="Times New Roman" w:hAnsi="Times New Roman"/>
          <w:sz w:val="24"/>
          <w:szCs w:val="24"/>
        </w:rPr>
        <w:t>Christine</w:t>
      </w:r>
      <w:r w:rsidRPr="00E06230">
        <w:rPr>
          <w:rFonts w:ascii="Times New Roman" w:hAnsi="Times New Roman"/>
          <w:sz w:val="24"/>
          <w:szCs w:val="24"/>
        </w:rPr>
        <w:t xml:space="preserve"> </w:t>
      </w:r>
      <w:proofErr w:type="spellStart"/>
      <w:r w:rsidRPr="00E06230">
        <w:rPr>
          <w:rFonts w:ascii="Times New Roman" w:hAnsi="Times New Roman"/>
          <w:sz w:val="24"/>
          <w:szCs w:val="24"/>
        </w:rPr>
        <w:t>Winckler</w:t>
      </w:r>
      <w:proofErr w:type="spellEnd"/>
      <w:r w:rsidRPr="00E06230">
        <w:rPr>
          <w:rFonts w:ascii="Times New Roman" w:hAnsi="Times New Roman"/>
          <w:sz w:val="24"/>
          <w:szCs w:val="24"/>
        </w:rPr>
        <w:t>, gérante désignée,</w:t>
      </w:r>
    </w:p>
    <w:p w14:paraId="4F782F97" w14:textId="77777777" w:rsidR="008516BC" w:rsidRPr="00E06230" w:rsidRDefault="008516BC" w:rsidP="008516BC">
      <w:pPr>
        <w:spacing w:after="0" w:line="240" w:lineRule="auto"/>
        <w:rPr>
          <w:rFonts w:ascii="Times New Roman" w:hAnsi="Times New Roman"/>
          <w:sz w:val="24"/>
          <w:szCs w:val="24"/>
        </w:rPr>
      </w:pPr>
    </w:p>
    <w:p w14:paraId="50C690B1" w14:textId="77777777" w:rsidR="008516BC" w:rsidRPr="00E06230" w:rsidRDefault="008516BC" w:rsidP="008516BC">
      <w:pPr>
        <w:spacing w:after="0" w:line="240" w:lineRule="auto"/>
        <w:jc w:val="both"/>
        <w:rPr>
          <w:rFonts w:ascii="Times New Roman" w:hAnsi="Times New Roman"/>
          <w:sz w:val="24"/>
          <w:szCs w:val="24"/>
        </w:rPr>
      </w:pPr>
      <w:r>
        <w:rPr>
          <w:rFonts w:ascii="Times New Roman" w:hAnsi="Times New Roman"/>
          <w:sz w:val="24"/>
          <w:szCs w:val="24"/>
        </w:rPr>
        <w:t>D</w:t>
      </w:r>
      <w:r w:rsidRPr="00E06230">
        <w:rPr>
          <w:rFonts w:ascii="Times New Roman" w:hAnsi="Times New Roman"/>
          <w:sz w:val="24"/>
          <w:szCs w:val="24"/>
        </w:rPr>
        <w:t>ésignée</w:t>
      </w:r>
      <w:r>
        <w:rPr>
          <w:rFonts w:ascii="Times New Roman" w:hAnsi="Times New Roman"/>
          <w:sz w:val="24"/>
          <w:szCs w:val="24"/>
        </w:rPr>
        <w:t xml:space="preserve"> aux Conditions Générales et Particulières</w:t>
      </w:r>
      <w:r w:rsidRPr="00E06230">
        <w:rPr>
          <w:rFonts w:ascii="Times New Roman" w:hAnsi="Times New Roman"/>
          <w:sz w:val="24"/>
          <w:szCs w:val="24"/>
        </w:rPr>
        <w:t xml:space="preserve"> </w:t>
      </w:r>
      <w:r>
        <w:rPr>
          <w:rFonts w:ascii="Times New Roman" w:hAnsi="Times New Roman"/>
          <w:sz w:val="24"/>
          <w:szCs w:val="24"/>
        </w:rPr>
        <w:t>« </w:t>
      </w:r>
      <w:proofErr w:type="spellStart"/>
      <w:r w:rsidRPr="00890D63">
        <w:rPr>
          <w:rFonts w:ascii="Times New Roman" w:hAnsi="Times New Roman"/>
          <w:color w:val="FF0000"/>
          <w:sz w:val="24"/>
          <w:szCs w:val="24"/>
        </w:rPr>
        <w:t>Culture</w:t>
      </w:r>
      <w:r>
        <w:rPr>
          <w:rFonts w:ascii="Times New Roman" w:hAnsi="Times New Roman"/>
          <w:b/>
          <w:color w:val="FF0000"/>
          <w:sz w:val="24"/>
          <w:szCs w:val="24"/>
        </w:rPr>
        <w:t>S</w:t>
      </w:r>
      <w:r w:rsidRPr="00890D63">
        <w:rPr>
          <w:rFonts w:ascii="Times New Roman" w:hAnsi="Times New Roman"/>
          <w:b/>
          <w:color w:val="FF0000"/>
          <w:sz w:val="24"/>
          <w:szCs w:val="24"/>
        </w:rPr>
        <w:t>ecrets</w:t>
      </w:r>
      <w:proofErr w:type="spellEnd"/>
      <w:r>
        <w:rPr>
          <w:rFonts w:ascii="Times New Roman" w:hAnsi="Times New Roman"/>
          <w:b/>
          <w:sz w:val="24"/>
          <w:szCs w:val="24"/>
        </w:rPr>
        <w:t> »,</w:t>
      </w:r>
    </w:p>
    <w:p w14:paraId="6CA9B229" w14:textId="77777777" w:rsidR="008516BC" w:rsidRPr="00E06230" w:rsidRDefault="008516BC" w:rsidP="008516BC">
      <w:pPr>
        <w:spacing w:after="0" w:line="240" w:lineRule="auto"/>
        <w:rPr>
          <w:rFonts w:ascii="Times New Roman" w:hAnsi="Times New Roman"/>
          <w:sz w:val="24"/>
          <w:szCs w:val="24"/>
        </w:rPr>
      </w:pPr>
    </w:p>
    <w:p w14:paraId="4524C342" w14:textId="77777777" w:rsidR="008516BC" w:rsidRPr="00E06230" w:rsidRDefault="008516BC" w:rsidP="008516BC">
      <w:pPr>
        <w:spacing w:after="0" w:line="240" w:lineRule="auto"/>
        <w:rPr>
          <w:rFonts w:ascii="Times New Roman" w:hAnsi="Times New Roman"/>
          <w:sz w:val="24"/>
          <w:szCs w:val="24"/>
        </w:rPr>
      </w:pPr>
    </w:p>
    <w:p w14:paraId="2E639844" w14:textId="77777777" w:rsidR="008516BC" w:rsidRPr="00E06230" w:rsidRDefault="008516BC" w:rsidP="008516BC">
      <w:pPr>
        <w:spacing w:after="0" w:line="240" w:lineRule="auto"/>
        <w:jc w:val="right"/>
        <w:rPr>
          <w:rFonts w:ascii="Times New Roman" w:hAnsi="Times New Roman"/>
          <w:b/>
          <w:sz w:val="24"/>
          <w:szCs w:val="24"/>
        </w:rPr>
      </w:pPr>
      <w:r w:rsidRPr="00E06230">
        <w:rPr>
          <w:rFonts w:ascii="Times New Roman" w:hAnsi="Times New Roman"/>
          <w:b/>
          <w:sz w:val="24"/>
          <w:szCs w:val="24"/>
        </w:rPr>
        <w:t>D’UNE PART,</w:t>
      </w:r>
    </w:p>
    <w:p w14:paraId="3DD521A6" w14:textId="77777777" w:rsidR="008516BC" w:rsidRPr="00E06230" w:rsidRDefault="008516BC" w:rsidP="008516BC">
      <w:pPr>
        <w:spacing w:after="0" w:line="240" w:lineRule="auto"/>
        <w:jc w:val="right"/>
        <w:rPr>
          <w:rFonts w:ascii="Times New Roman" w:hAnsi="Times New Roman"/>
          <w:sz w:val="24"/>
          <w:szCs w:val="24"/>
        </w:rPr>
      </w:pPr>
    </w:p>
    <w:p w14:paraId="3478B8F1" w14:textId="77777777" w:rsidR="008516BC" w:rsidRPr="00E06230" w:rsidRDefault="008516BC" w:rsidP="008516BC">
      <w:pPr>
        <w:pStyle w:val="Heading1"/>
        <w:rPr>
          <w:rFonts w:ascii="Times New Roman" w:hAnsi="Times New Roman"/>
          <w:szCs w:val="24"/>
        </w:rPr>
      </w:pPr>
      <w:r w:rsidRPr="00E06230">
        <w:rPr>
          <w:rFonts w:ascii="Times New Roman" w:hAnsi="Times New Roman"/>
          <w:szCs w:val="24"/>
        </w:rPr>
        <w:t>ET</w:t>
      </w:r>
    </w:p>
    <w:p w14:paraId="165BD503" w14:textId="77777777" w:rsidR="008516BC" w:rsidRDefault="008516BC" w:rsidP="008516BC">
      <w:pPr>
        <w:spacing w:after="0" w:line="240" w:lineRule="auto"/>
        <w:rPr>
          <w:rFonts w:ascii="Times New Roman" w:hAnsi="Times New Roman"/>
          <w:sz w:val="24"/>
          <w:szCs w:val="24"/>
        </w:rPr>
      </w:pPr>
    </w:p>
    <w:p w14:paraId="5C07974D" w14:textId="77777777" w:rsidR="008516BC" w:rsidRDefault="008516BC" w:rsidP="008516BC">
      <w:pPr>
        <w:spacing w:after="0" w:line="240" w:lineRule="auto"/>
        <w:rPr>
          <w:rFonts w:ascii="Times New Roman" w:hAnsi="Times New Roman"/>
          <w:sz w:val="24"/>
          <w:szCs w:val="24"/>
        </w:rPr>
      </w:pPr>
    </w:p>
    <w:p w14:paraId="2A443C31" w14:textId="77777777" w:rsidR="008516BC" w:rsidRPr="00E06230" w:rsidRDefault="008516BC" w:rsidP="008516BC">
      <w:pPr>
        <w:spacing w:after="0" w:line="240" w:lineRule="auto"/>
        <w:jc w:val="both"/>
        <w:rPr>
          <w:rFonts w:ascii="Times New Roman" w:hAnsi="Times New Roman"/>
          <w:sz w:val="24"/>
          <w:szCs w:val="24"/>
        </w:rPr>
      </w:pPr>
      <w:r>
        <w:rPr>
          <w:rFonts w:ascii="Times New Roman" w:hAnsi="Times New Roman"/>
          <w:sz w:val="24"/>
          <w:szCs w:val="24"/>
        </w:rPr>
        <w:t>________________</w:t>
      </w:r>
      <w:r w:rsidRPr="00E06230">
        <w:rPr>
          <w:rFonts w:ascii="Times New Roman" w:hAnsi="Times New Roman"/>
          <w:sz w:val="24"/>
          <w:szCs w:val="24"/>
        </w:rPr>
        <w:t>,</w:t>
      </w:r>
      <w:r>
        <w:rPr>
          <w:rFonts w:ascii="Times New Roman" w:hAnsi="Times New Roman"/>
          <w:sz w:val="24"/>
          <w:szCs w:val="24"/>
        </w:rPr>
        <w:t xml:space="preserve"> </w:t>
      </w:r>
      <w:r w:rsidRPr="00E06230">
        <w:rPr>
          <w:rFonts w:ascii="Times New Roman" w:hAnsi="Times New Roman"/>
          <w:sz w:val="24"/>
          <w:szCs w:val="24"/>
        </w:rPr>
        <w:t>s</w:t>
      </w:r>
      <w:r>
        <w:rPr>
          <w:rFonts w:ascii="Times New Roman" w:hAnsi="Times New Roman"/>
          <w:sz w:val="24"/>
          <w:szCs w:val="24"/>
        </w:rPr>
        <w:t>ociété/association____________, ayant son siège social _______________, immatriculée _______________, représentée par _____________,</w:t>
      </w:r>
    </w:p>
    <w:p w14:paraId="16C5E7C3" w14:textId="77777777" w:rsidR="008516BC" w:rsidRPr="00E06230" w:rsidRDefault="008516BC" w:rsidP="008516BC">
      <w:pPr>
        <w:spacing w:after="0" w:line="240" w:lineRule="auto"/>
        <w:jc w:val="both"/>
        <w:rPr>
          <w:rFonts w:ascii="Times New Roman" w:hAnsi="Times New Roman"/>
          <w:sz w:val="24"/>
          <w:szCs w:val="24"/>
        </w:rPr>
      </w:pPr>
    </w:p>
    <w:p w14:paraId="4158F403" w14:textId="77777777" w:rsidR="008516BC" w:rsidRPr="00E06230" w:rsidRDefault="008516BC" w:rsidP="008516BC">
      <w:pPr>
        <w:spacing w:after="0" w:line="240" w:lineRule="auto"/>
        <w:jc w:val="both"/>
        <w:rPr>
          <w:rFonts w:ascii="Times New Roman" w:hAnsi="Times New Roman"/>
          <w:sz w:val="24"/>
          <w:szCs w:val="24"/>
        </w:rPr>
      </w:pPr>
      <w:r>
        <w:rPr>
          <w:rFonts w:ascii="Times New Roman" w:hAnsi="Times New Roman"/>
          <w:sz w:val="24"/>
          <w:szCs w:val="24"/>
        </w:rPr>
        <w:t>D</w:t>
      </w:r>
      <w:r w:rsidRPr="00E06230">
        <w:rPr>
          <w:rFonts w:ascii="Times New Roman" w:hAnsi="Times New Roman"/>
          <w:sz w:val="24"/>
          <w:szCs w:val="24"/>
        </w:rPr>
        <w:t>ésignée</w:t>
      </w:r>
      <w:r>
        <w:rPr>
          <w:rFonts w:ascii="Times New Roman" w:hAnsi="Times New Roman"/>
          <w:sz w:val="24"/>
          <w:szCs w:val="24"/>
        </w:rPr>
        <w:t xml:space="preserve"> aux Conditions Générales et Particulières</w:t>
      </w:r>
      <w:r w:rsidRPr="00E06230">
        <w:rPr>
          <w:rFonts w:ascii="Times New Roman" w:hAnsi="Times New Roman"/>
          <w:sz w:val="24"/>
          <w:szCs w:val="24"/>
        </w:rPr>
        <w:t xml:space="preserve"> le « </w:t>
      </w:r>
      <w:r>
        <w:rPr>
          <w:rFonts w:ascii="Times New Roman" w:hAnsi="Times New Roman"/>
          <w:b/>
          <w:sz w:val="24"/>
          <w:szCs w:val="24"/>
        </w:rPr>
        <w:t>Partenaire</w:t>
      </w:r>
      <w:r w:rsidRPr="00E06230">
        <w:rPr>
          <w:rFonts w:ascii="Times New Roman" w:hAnsi="Times New Roman"/>
          <w:sz w:val="24"/>
          <w:szCs w:val="24"/>
        </w:rPr>
        <w:t> »,</w:t>
      </w:r>
    </w:p>
    <w:p w14:paraId="0C95FE92" w14:textId="77777777" w:rsidR="008516BC" w:rsidRPr="00E06230" w:rsidRDefault="008516BC" w:rsidP="008516BC">
      <w:pPr>
        <w:spacing w:after="0" w:line="240" w:lineRule="auto"/>
        <w:rPr>
          <w:rFonts w:ascii="Times New Roman" w:hAnsi="Times New Roman"/>
          <w:sz w:val="24"/>
          <w:szCs w:val="24"/>
        </w:rPr>
      </w:pPr>
    </w:p>
    <w:p w14:paraId="7153D498" w14:textId="77777777" w:rsidR="008516BC" w:rsidRPr="00E06230" w:rsidRDefault="008516BC" w:rsidP="008516BC">
      <w:pPr>
        <w:spacing w:after="0" w:line="240" w:lineRule="auto"/>
        <w:rPr>
          <w:rFonts w:ascii="Times New Roman" w:hAnsi="Times New Roman"/>
          <w:sz w:val="24"/>
          <w:szCs w:val="24"/>
        </w:rPr>
      </w:pPr>
    </w:p>
    <w:p w14:paraId="380FB5D8" w14:textId="77777777" w:rsidR="008516BC" w:rsidRPr="00E06230" w:rsidRDefault="008516BC" w:rsidP="008516BC">
      <w:pPr>
        <w:spacing w:after="0" w:line="240" w:lineRule="auto"/>
        <w:rPr>
          <w:rFonts w:ascii="Times New Roman" w:hAnsi="Times New Roman"/>
          <w:sz w:val="24"/>
          <w:szCs w:val="24"/>
        </w:rPr>
      </w:pPr>
    </w:p>
    <w:p w14:paraId="4DBFE53A" w14:textId="77777777" w:rsidR="008516BC" w:rsidRPr="00E06230" w:rsidRDefault="008516BC" w:rsidP="008516BC">
      <w:pPr>
        <w:spacing w:after="0" w:line="240" w:lineRule="auto"/>
        <w:jc w:val="right"/>
        <w:rPr>
          <w:rFonts w:ascii="Times New Roman" w:hAnsi="Times New Roman"/>
          <w:b/>
          <w:sz w:val="24"/>
          <w:szCs w:val="24"/>
        </w:rPr>
      </w:pPr>
      <w:r w:rsidRPr="00E06230">
        <w:rPr>
          <w:rFonts w:ascii="Times New Roman" w:hAnsi="Times New Roman"/>
          <w:b/>
          <w:sz w:val="24"/>
          <w:szCs w:val="24"/>
        </w:rPr>
        <w:t>D’AUTRE PART,</w:t>
      </w:r>
    </w:p>
    <w:p w14:paraId="55C9C008" w14:textId="77777777" w:rsidR="008516BC" w:rsidRPr="00E06230" w:rsidRDefault="008516BC" w:rsidP="008516BC">
      <w:pPr>
        <w:spacing w:after="0" w:line="240" w:lineRule="auto"/>
        <w:rPr>
          <w:rFonts w:ascii="Times New Roman" w:hAnsi="Times New Roman"/>
          <w:sz w:val="24"/>
          <w:szCs w:val="24"/>
        </w:rPr>
      </w:pPr>
    </w:p>
    <w:p w14:paraId="37D8C434" w14:textId="77777777" w:rsidR="008516BC" w:rsidRPr="00E06230" w:rsidRDefault="008516BC" w:rsidP="008516BC">
      <w:pPr>
        <w:spacing w:after="0" w:line="240" w:lineRule="auto"/>
        <w:rPr>
          <w:rFonts w:ascii="Times New Roman" w:hAnsi="Times New Roman"/>
          <w:sz w:val="24"/>
          <w:szCs w:val="24"/>
        </w:rPr>
      </w:pPr>
    </w:p>
    <w:p w14:paraId="11EBDBCE" w14:textId="77777777" w:rsidR="008516BC" w:rsidRPr="00E06230" w:rsidRDefault="008516BC" w:rsidP="008516BC">
      <w:pPr>
        <w:spacing w:after="0" w:line="240" w:lineRule="auto"/>
        <w:rPr>
          <w:rFonts w:ascii="Times New Roman" w:hAnsi="Times New Roman"/>
          <w:sz w:val="24"/>
          <w:szCs w:val="24"/>
        </w:rPr>
      </w:pPr>
    </w:p>
    <w:p w14:paraId="205C2A4E" w14:textId="77777777" w:rsidR="008516BC" w:rsidRPr="00E06230" w:rsidRDefault="008516BC" w:rsidP="008516BC">
      <w:pPr>
        <w:spacing w:after="0" w:line="240" w:lineRule="auto"/>
        <w:jc w:val="both"/>
        <w:rPr>
          <w:rFonts w:ascii="Times New Roman" w:hAnsi="Times New Roman"/>
          <w:sz w:val="24"/>
          <w:szCs w:val="24"/>
        </w:rPr>
      </w:pPr>
      <w:r>
        <w:rPr>
          <w:rFonts w:ascii="Times New Roman" w:hAnsi="Times New Roman"/>
          <w:sz w:val="24"/>
          <w:szCs w:val="24"/>
        </w:rPr>
        <w:t>L</w:t>
      </w:r>
      <w:r w:rsidRPr="00E06230">
        <w:rPr>
          <w:rFonts w:ascii="Times New Roman" w:hAnsi="Times New Roman"/>
          <w:sz w:val="24"/>
          <w:szCs w:val="24"/>
        </w:rPr>
        <w:t xml:space="preserve">a société </w:t>
      </w:r>
      <w:proofErr w:type="spellStart"/>
      <w:r w:rsidRPr="00C36B35">
        <w:rPr>
          <w:rFonts w:ascii="Times New Roman" w:hAnsi="Times New Roman"/>
          <w:color w:val="FF0000"/>
          <w:sz w:val="24"/>
          <w:szCs w:val="24"/>
        </w:rPr>
        <w:t>Culture</w:t>
      </w:r>
      <w:r w:rsidRPr="00C36B35">
        <w:rPr>
          <w:rFonts w:ascii="Times New Roman" w:hAnsi="Times New Roman"/>
          <w:b/>
          <w:color w:val="FF0000"/>
          <w:sz w:val="24"/>
          <w:szCs w:val="24"/>
        </w:rPr>
        <w:t>Secrets</w:t>
      </w:r>
      <w:proofErr w:type="spellEnd"/>
      <w:r>
        <w:rPr>
          <w:rFonts w:ascii="Times New Roman" w:hAnsi="Times New Roman"/>
          <w:sz w:val="24"/>
          <w:szCs w:val="24"/>
        </w:rPr>
        <w:t xml:space="preserve"> et le Partenaire </w:t>
      </w:r>
      <w:r w:rsidRPr="00E06230">
        <w:rPr>
          <w:rFonts w:ascii="Times New Roman" w:hAnsi="Times New Roman"/>
          <w:sz w:val="24"/>
          <w:szCs w:val="24"/>
        </w:rPr>
        <w:t>seront ci-après désignés individuellement la « </w:t>
      </w:r>
      <w:r w:rsidRPr="00E06230">
        <w:rPr>
          <w:rFonts w:ascii="Times New Roman" w:hAnsi="Times New Roman"/>
          <w:b/>
          <w:sz w:val="24"/>
          <w:szCs w:val="24"/>
        </w:rPr>
        <w:t>Partie</w:t>
      </w:r>
      <w:r w:rsidRPr="00E06230">
        <w:rPr>
          <w:rFonts w:ascii="Times New Roman" w:hAnsi="Times New Roman"/>
          <w:sz w:val="24"/>
          <w:szCs w:val="24"/>
        </w:rPr>
        <w:t> » et conjointement les « </w:t>
      </w:r>
      <w:r w:rsidRPr="00E06230">
        <w:rPr>
          <w:rFonts w:ascii="Times New Roman" w:hAnsi="Times New Roman"/>
          <w:b/>
          <w:sz w:val="24"/>
          <w:szCs w:val="24"/>
        </w:rPr>
        <w:t>Parties</w:t>
      </w:r>
      <w:r w:rsidRPr="00E06230">
        <w:rPr>
          <w:rFonts w:ascii="Times New Roman" w:hAnsi="Times New Roman"/>
          <w:sz w:val="24"/>
          <w:szCs w:val="24"/>
        </w:rPr>
        <w:t> ».</w:t>
      </w:r>
    </w:p>
    <w:p w14:paraId="0ACFBC38" w14:textId="77777777" w:rsidR="008516BC" w:rsidRPr="00E06230" w:rsidRDefault="008516BC" w:rsidP="008516BC">
      <w:pPr>
        <w:spacing w:after="0" w:line="240" w:lineRule="auto"/>
        <w:rPr>
          <w:rFonts w:ascii="Times New Roman" w:hAnsi="Times New Roman"/>
          <w:sz w:val="24"/>
          <w:szCs w:val="24"/>
        </w:rPr>
      </w:pPr>
    </w:p>
    <w:p w14:paraId="5E746790" w14:textId="77777777" w:rsidR="008516BC" w:rsidRPr="00E06230" w:rsidRDefault="008516BC" w:rsidP="008516BC">
      <w:pPr>
        <w:spacing w:after="0" w:line="240" w:lineRule="auto"/>
        <w:jc w:val="both"/>
        <w:rPr>
          <w:rFonts w:ascii="Times New Roman" w:hAnsi="Times New Roman"/>
          <w:sz w:val="24"/>
          <w:szCs w:val="24"/>
        </w:rPr>
      </w:pPr>
    </w:p>
    <w:p w14:paraId="32B5FA7F" w14:textId="77777777" w:rsidR="008516BC" w:rsidRDefault="008516BC" w:rsidP="008516BC">
      <w:pPr>
        <w:spacing w:after="0" w:line="240" w:lineRule="auto"/>
        <w:jc w:val="both"/>
        <w:rPr>
          <w:rFonts w:ascii="Times New Roman" w:hAnsi="Times New Roman"/>
          <w:sz w:val="32"/>
          <w:szCs w:val="32"/>
        </w:rPr>
      </w:pPr>
    </w:p>
    <w:p w14:paraId="0A57A54B" w14:textId="77777777" w:rsidR="008516BC" w:rsidRDefault="008516BC" w:rsidP="008516BC">
      <w:pPr>
        <w:spacing w:after="0" w:line="240" w:lineRule="auto"/>
        <w:jc w:val="both"/>
        <w:rPr>
          <w:rFonts w:ascii="Times New Roman" w:hAnsi="Times New Roman"/>
          <w:sz w:val="32"/>
          <w:szCs w:val="32"/>
        </w:rPr>
      </w:pPr>
    </w:p>
    <w:p w14:paraId="5F6CE8D7" w14:textId="77777777" w:rsidR="008516BC" w:rsidRDefault="008516BC" w:rsidP="008516BC">
      <w:pPr>
        <w:spacing w:after="0" w:line="240" w:lineRule="auto"/>
        <w:jc w:val="both"/>
        <w:rPr>
          <w:rFonts w:ascii="Times New Roman" w:hAnsi="Times New Roman"/>
          <w:sz w:val="32"/>
          <w:szCs w:val="32"/>
        </w:rPr>
      </w:pPr>
    </w:p>
    <w:p w14:paraId="702D5B97" w14:textId="77777777" w:rsidR="001F20F1" w:rsidRDefault="008516BC" w:rsidP="005E3469">
      <w:pPr>
        <w:rPr>
          <w:rFonts w:ascii="Times New Roman" w:hAnsi="Times New Roman"/>
          <w:sz w:val="32"/>
          <w:szCs w:val="32"/>
        </w:rPr>
      </w:pPr>
      <w:r>
        <w:rPr>
          <w:rFonts w:ascii="Times New Roman" w:hAnsi="Times New Roman"/>
          <w:sz w:val="32"/>
          <w:szCs w:val="32"/>
        </w:rPr>
        <w:br w:type="page"/>
      </w:r>
    </w:p>
    <w:p w14:paraId="171FA7BE" w14:textId="77777777" w:rsidR="001F20F1" w:rsidRPr="00DC3D18" w:rsidRDefault="001F20F1" w:rsidP="001F20F1">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rPr>
      </w:pPr>
    </w:p>
    <w:p w14:paraId="3472EF7A" w14:textId="77777777" w:rsidR="001F20F1" w:rsidRPr="00DC3D18" w:rsidRDefault="001F20F1" w:rsidP="001F20F1">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b/>
          <w:sz w:val="24"/>
          <w:szCs w:val="24"/>
        </w:rPr>
      </w:pPr>
      <w:r>
        <w:rPr>
          <w:rFonts w:ascii="Times New Roman" w:hAnsi="Times New Roman"/>
          <w:b/>
          <w:sz w:val="24"/>
          <w:szCs w:val="24"/>
        </w:rPr>
        <w:t>PREAMBULE</w:t>
      </w:r>
    </w:p>
    <w:p w14:paraId="3859F1CA" w14:textId="77777777" w:rsidR="001F20F1" w:rsidRPr="00DC3D18" w:rsidRDefault="001F20F1" w:rsidP="001F20F1">
      <w:pPr>
        <w:pBdr>
          <w:top w:val="single" w:sz="4" w:space="1" w:color="auto" w:shadow="1"/>
          <w:left w:val="single" w:sz="4" w:space="4" w:color="auto" w:shadow="1"/>
          <w:bottom w:val="single" w:sz="4" w:space="1" w:color="auto" w:shadow="1"/>
          <w:right w:val="single" w:sz="4" w:space="4" w:color="auto" w:shadow="1"/>
        </w:pBdr>
        <w:shd w:val="pct5" w:color="auto" w:fill="auto"/>
        <w:spacing w:after="0"/>
        <w:ind w:left="1701" w:right="1701"/>
        <w:jc w:val="center"/>
        <w:rPr>
          <w:rFonts w:ascii="Times New Roman" w:hAnsi="Times New Roman"/>
        </w:rPr>
      </w:pPr>
    </w:p>
    <w:p w14:paraId="6D9D9D62" w14:textId="77777777" w:rsidR="001F20F1" w:rsidRDefault="001F20F1" w:rsidP="005E3469">
      <w:pPr>
        <w:rPr>
          <w:rFonts w:ascii="Times New Roman" w:hAnsi="Times New Roman"/>
          <w:b/>
          <w:sz w:val="24"/>
          <w:szCs w:val="24"/>
          <w:u w:val="single"/>
        </w:rPr>
      </w:pPr>
    </w:p>
    <w:p w14:paraId="52ABB1FC" w14:textId="77777777" w:rsidR="001F20F1" w:rsidRDefault="001F20F1" w:rsidP="005E3469">
      <w:pPr>
        <w:rPr>
          <w:rFonts w:ascii="Times New Roman" w:hAnsi="Times New Roman"/>
          <w:b/>
          <w:sz w:val="24"/>
          <w:szCs w:val="24"/>
          <w:u w:val="single"/>
        </w:rPr>
      </w:pPr>
    </w:p>
    <w:p w14:paraId="1FD7F447" w14:textId="77777777" w:rsidR="008516BC" w:rsidRPr="005E3469" w:rsidRDefault="005E3469" w:rsidP="005E3469">
      <w:pPr>
        <w:rPr>
          <w:rFonts w:ascii="Times New Roman" w:hAnsi="Times New Roman"/>
        </w:rPr>
      </w:pPr>
      <w:r w:rsidRPr="005E3469">
        <w:rPr>
          <w:rFonts w:ascii="Times New Roman" w:hAnsi="Times New Roman"/>
          <w:b/>
          <w:sz w:val="24"/>
          <w:szCs w:val="24"/>
          <w:u w:val="single"/>
        </w:rPr>
        <w:t>IL EST PRÉALABLEMENT EXPOSÉ</w:t>
      </w:r>
    </w:p>
    <w:p w14:paraId="50A49129" w14:textId="77777777" w:rsidR="00C50891" w:rsidRDefault="008516BC" w:rsidP="00025DE3">
      <w:pPr>
        <w:spacing w:after="0" w:line="240" w:lineRule="auto"/>
        <w:jc w:val="both"/>
        <w:rPr>
          <w:rFonts w:ascii="Times New Roman" w:hAnsi="Times New Roman"/>
          <w:sz w:val="24"/>
          <w:szCs w:val="24"/>
        </w:rPr>
      </w:pPr>
      <w:proofErr w:type="spellStart"/>
      <w:r>
        <w:rPr>
          <w:rFonts w:ascii="Times New Roman" w:hAnsi="Times New Roman"/>
          <w:color w:val="FF0000"/>
          <w:sz w:val="24"/>
          <w:szCs w:val="24"/>
        </w:rPr>
        <w:t>Culture</w:t>
      </w:r>
      <w:r w:rsidRPr="00890D63">
        <w:rPr>
          <w:rFonts w:ascii="Times New Roman" w:hAnsi="Times New Roman"/>
          <w:b/>
          <w:color w:val="FF0000"/>
          <w:sz w:val="24"/>
          <w:szCs w:val="24"/>
        </w:rPr>
        <w:t>Secrets</w:t>
      </w:r>
      <w:proofErr w:type="spellEnd"/>
      <w:r>
        <w:rPr>
          <w:rFonts w:ascii="Times New Roman" w:hAnsi="Times New Roman"/>
          <w:sz w:val="24"/>
          <w:szCs w:val="24"/>
        </w:rPr>
        <w:t xml:space="preserve"> est une société d’édition numérique offrant à un public sélectionné un service haut de gamme proposant des </w:t>
      </w:r>
      <w:r w:rsidRPr="00D755FA">
        <w:rPr>
          <w:rFonts w:ascii="Times New Roman" w:hAnsi="Times New Roman"/>
          <w:sz w:val="24"/>
          <w:szCs w:val="24"/>
        </w:rPr>
        <w:t>évènements</w:t>
      </w:r>
      <w:r>
        <w:rPr>
          <w:rFonts w:ascii="Times New Roman" w:hAnsi="Times New Roman"/>
          <w:sz w:val="24"/>
          <w:szCs w:val="24"/>
        </w:rPr>
        <w:t xml:space="preserve"> culturels exclusifs par le biais d’une application mobile.</w:t>
      </w:r>
      <w:r w:rsidR="00C50891">
        <w:rPr>
          <w:rFonts w:ascii="Times New Roman" w:hAnsi="Times New Roman"/>
          <w:sz w:val="24"/>
          <w:szCs w:val="24"/>
        </w:rPr>
        <w:t xml:space="preserve"> </w:t>
      </w:r>
    </w:p>
    <w:p w14:paraId="419EA1A0" w14:textId="77777777" w:rsidR="00C50891" w:rsidRDefault="00C50891" w:rsidP="00025DE3">
      <w:pPr>
        <w:spacing w:after="0" w:line="240" w:lineRule="auto"/>
        <w:jc w:val="both"/>
        <w:rPr>
          <w:rFonts w:ascii="Times New Roman" w:hAnsi="Times New Roman"/>
          <w:sz w:val="24"/>
          <w:szCs w:val="24"/>
        </w:rPr>
      </w:pPr>
    </w:p>
    <w:p w14:paraId="2F65264F" w14:textId="2C87A7E1" w:rsidR="008516BC" w:rsidRDefault="00025DE3" w:rsidP="00C50891">
      <w:pPr>
        <w:spacing w:after="0" w:line="240" w:lineRule="auto"/>
        <w:jc w:val="both"/>
        <w:rPr>
          <w:rFonts w:ascii="Times New Roman" w:hAnsi="Times New Roman"/>
          <w:sz w:val="24"/>
          <w:szCs w:val="24"/>
        </w:rPr>
      </w:pPr>
      <w:proofErr w:type="spellStart"/>
      <w:r>
        <w:rPr>
          <w:rFonts w:ascii="Times New Roman" w:hAnsi="Times New Roman"/>
          <w:color w:val="FF0000"/>
          <w:sz w:val="24"/>
          <w:szCs w:val="24"/>
        </w:rPr>
        <w:t>Culture</w:t>
      </w:r>
      <w:r w:rsidRPr="00890D63">
        <w:rPr>
          <w:rFonts w:ascii="Times New Roman" w:hAnsi="Times New Roman"/>
          <w:b/>
          <w:color w:val="FF0000"/>
          <w:sz w:val="24"/>
          <w:szCs w:val="24"/>
        </w:rPr>
        <w:t>Secrets</w:t>
      </w:r>
      <w:proofErr w:type="spellEnd"/>
      <w:r w:rsidR="00C50891">
        <w:rPr>
          <w:rFonts w:ascii="Times New Roman" w:hAnsi="Times New Roman"/>
          <w:sz w:val="24"/>
          <w:szCs w:val="24"/>
        </w:rPr>
        <w:t xml:space="preserve"> a pour activité notamment l’organisation et la vente d’Evènements, </w:t>
      </w:r>
      <w:r w:rsidRPr="005E3469">
        <w:rPr>
          <w:rFonts w:ascii="Times New Roman" w:hAnsi="Times New Roman"/>
          <w:sz w:val="24"/>
          <w:szCs w:val="24"/>
        </w:rPr>
        <w:t>qui lui sont propres</w:t>
      </w:r>
      <w:r>
        <w:rPr>
          <w:rFonts w:ascii="Times New Roman" w:hAnsi="Times New Roman"/>
          <w:sz w:val="24"/>
          <w:szCs w:val="24"/>
        </w:rPr>
        <w:t xml:space="preserve">. </w:t>
      </w:r>
      <w:r w:rsidR="008516BC">
        <w:rPr>
          <w:rFonts w:ascii="Times New Roman" w:hAnsi="Times New Roman"/>
          <w:sz w:val="24"/>
          <w:szCs w:val="24"/>
        </w:rPr>
        <w:t>D’une manière générale, les E</w:t>
      </w:r>
      <w:r w:rsidR="008516BC" w:rsidRPr="00D755FA">
        <w:rPr>
          <w:rFonts w:ascii="Times New Roman" w:hAnsi="Times New Roman"/>
          <w:sz w:val="24"/>
          <w:szCs w:val="24"/>
        </w:rPr>
        <w:t>vènements</w:t>
      </w:r>
      <w:r w:rsidR="008516BC">
        <w:rPr>
          <w:rFonts w:ascii="Times New Roman" w:hAnsi="Times New Roman"/>
          <w:sz w:val="24"/>
          <w:szCs w:val="24"/>
        </w:rPr>
        <w:t xml:space="preserve"> regroupent un ensemble d’évènements, de rencontres, de rassemblements, de manifestations ayant trait au milieu de l’art et de la culture.</w:t>
      </w:r>
    </w:p>
    <w:p w14:paraId="7D4C996B" w14:textId="77777777" w:rsidR="00C50891" w:rsidRDefault="00C50891" w:rsidP="00C50891">
      <w:pPr>
        <w:spacing w:after="0" w:line="240" w:lineRule="auto"/>
        <w:jc w:val="both"/>
        <w:rPr>
          <w:rFonts w:ascii="Times New Roman" w:hAnsi="Times New Roman"/>
          <w:sz w:val="24"/>
          <w:szCs w:val="24"/>
        </w:rPr>
      </w:pPr>
    </w:p>
    <w:p w14:paraId="54F6A388" w14:textId="7432FD95" w:rsidR="00F4190E" w:rsidRPr="00F4190E" w:rsidRDefault="001229FF" w:rsidP="00C50891">
      <w:pPr>
        <w:spacing w:after="0" w:line="240" w:lineRule="auto"/>
        <w:jc w:val="both"/>
        <w:rPr>
          <w:rFonts w:ascii="Times New Roman" w:hAnsi="Times New Roman"/>
          <w:sz w:val="24"/>
          <w:szCs w:val="24"/>
        </w:rPr>
      </w:pPr>
      <w:r>
        <w:rPr>
          <w:rFonts w:ascii="Times New Roman" w:hAnsi="Times New Roman"/>
          <w:sz w:val="24"/>
          <w:szCs w:val="24"/>
        </w:rPr>
        <w:t>Le Partenaire</w:t>
      </w:r>
      <w:r w:rsidR="00C50891">
        <w:rPr>
          <w:rFonts w:ascii="Times New Roman" w:hAnsi="Times New Roman"/>
          <w:sz w:val="24"/>
          <w:szCs w:val="24"/>
        </w:rPr>
        <w:t xml:space="preserve"> est un organisme à vocation commerciale et/ou évènementielle.</w:t>
      </w:r>
      <w:r w:rsidR="00F4190E">
        <w:rPr>
          <w:rFonts w:ascii="Times New Roman" w:hAnsi="Times New Roman"/>
          <w:sz w:val="24"/>
          <w:szCs w:val="24"/>
        </w:rPr>
        <w:t xml:space="preserve"> Lorsque le Partenaire souhaite mettre à disposition de </w:t>
      </w:r>
      <w:proofErr w:type="spellStart"/>
      <w:r w:rsidR="00F4190E">
        <w:rPr>
          <w:rFonts w:ascii="Times New Roman" w:hAnsi="Times New Roman"/>
          <w:color w:val="FF0000"/>
          <w:sz w:val="24"/>
          <w:szCs w:val="24"/>
        </w:rPr>
        <w:t>Culture</w:t>
      </w:r>
      <w:r w:rsidR="00F4190E" w:rsidRPr="00890D63">
        <w:rPr>
          <w:rFonts w:ascii="Times New Roman" w:hAnsi="Times New Roman"/>
          <w:b/>
          <w:color w:val="FF0000"/>
          <w:sz w:val="24"/>
          <w:szCs w:val="24"/>
        </w:rPr>
        <w:t>Secrets</w:t>
      </w:r>
      <w:proofErr w:type="spellEnd"/>
      <w:r w:rsidR="00F4190E">
        <w:rPr>
          <w:rFonts w:ascii="Times New Roman" w:hAnsi="Times New Roman"/>
          <w:sz w:val="24"/>
          <w:szCs w:val="24"/>
        </w:rPr>
        <w:t xml:space="preserve"> un Produit Commercial, le Partenaire attest</w:t>
      </w:r>
      <w:r w:rsidR="00862A40">
        <w:rPr>
          <w:rFonts w:ascii="Times New Roman" w:hAnsi="Times New Roman"/>
          <w:sz w:val="24"/>
          <w:szCs w:val="24"/>
        </w:rPr>
        <w:t>e, par son adhésion au présent C</w:t>
      </w:r>
      <w:r w:rsidR="00F4190E">
        <w:rPr>
          <w:rFonts w:ascii="Times New Roman" w:hAnsi="Times New Roman"/>
          <w:sz w:val="24"/>
          <w:szCs w:val="24"/>
        </w:rPr>
        <w:t>ontrat</w:t>
      </w:r>
      <w:r w:rsidR="00862A40">
        <w:rPr>
          <w:rFonts w:ascii="Times New Roman" w:hAnsi="Times New Roman"/>
          <w:sz w:val="24"/>
          <w:szCs w:val="24"/>
        </w:rPr>
        <w:t xml:space="preserve"> de Confidentialité</w:t>
      </w:r>
      <w:r w:rsidR="00F4190E">
        <w:rPr>
          <w:rFonts w:ascii="Times New Roman" w:hAnsi="Times New Roman"/>
          <w:sz w:val="24"/>
          <w:szCs w:val="24"/>
        </w:rPr>
        <w:t>, disposer de tous les droits afférant au dit Produit Commercial.</w:t>
      </w:r>
    </w:p>
    <w:p w14:paraId="3E7BFA67" w14:textId="77777777" w:rsidR="00C50891" w:rsidRPr="005E3469" w:rsidRDefault="00C50891" w:rsidP="00C50891">
      <w:pPr>
        <w:spacing w:after="0" w:line="240" w:lineRule="auto"/>
        <w:jc w:val="both"/>
        <w:rPr>
          <w:rFonts w:ascii="Times New Roman" w:hAnsi="Times New Roman"/>
          <w:b/>
          <w:sz w:val="24"/>
          <w:szCs w:val="24"/>
        </w:rPr>
      </w:pPr>
    </w:p>
    <w:p w14:paraId="42D1F385" w14:textId="3047FE61" w:rsidR="00C50891" w:rsidRDefault="00C50891" w:rsidP="00B0217F">
      <w:pPr>
        <w:spacing w:after="0" w:line="240" w:lineRule="auto"/>
        <w:jc w:val="both"/>
        <w:rPr>
          <w:rFonts w:ascii="Times New Roman" w:hAnsi="Times New Roman"/>
          <w:sz w:val="24"/>
          <w:szCs w:val="24"/>
        </w:rPr>
      </w:pPr>
      <w:r>
        <w:rPr>
          <w:rFonts w:ascii="Times New Roman" w:hAnsi="Times New Roman"/>
          <w:b/>
          <w:sz w:val="24"/>
          <w:szCs w:val="24"/>
        </w:rPr>
        <w:t>Les</w:t>
      </w:r>
      <w:r w:rsidR="00B0217F" w:rsidRPr="005E3469">
        <w:rPr>
          <w:rFonts w:ascii="Times New Roman" w:hAnsi="Times New Roman"/>
          <w:b/>
          <w:sz w:val="24"/>
          <w:szCs w:val="24"/>
        </w:rPr>
        <w:t xml:space="preserve"> Parties</w:t>
      </w:r>
      <w:r w:rsidR="00B0217F" w:rsidRPr="005E3469">
        <w:rPr>
          <w:rFonts w:ascii="Times New Roman" w:hAnsi="Times New Roman"/>
          <w:sz w:val="24"/>
          <w:szCs w:val="24"/>
        </w:rPr>
        <w:t xml:space="preserve"> au présent Contrat </w:t>
      </w:r>
      <w:proofErr w:type="gramStart"/>
      <w:r w:rsidR="00B0217F" w:rsidRPr="005E3469">
        <w:rPr>
          <w:rFonts w:ascii="Times New Roman" w:hAnsi="Times New Roman"/>
          <w:sz w:val="24"/>
          <w:szCs w:val="24"/>
        </w:rPr>
        <w:t>souhaitent</w:t>
      </w:r>
      <w:proofErr w:type="gramEnd"/>
      <w:r w:rsidR="00B0217F" w:rsidRPr="005E3469">
        <w:rPr>
          <w:rFonts w:ascii="Times New Roman" w:hAnsi="Times New Roman"/>
          <w:sz w:val="24"/>
          <w:szCs w:val="24"/>
        </w:rPr>
        <w:t xml:space="preserve"> explorer les poss</w:t>
      </w:r>
      <w:r w:rsidR="00B0217F">
        <w:rPr>
          <w:rFonts w:ascii="Times New Roman" w:hAnsi="Times New Roman"/>
          <w:sz w:val="24"/>
          <w:szCs w:val="24"/>
        </w:rPr>
        <w:t>ibilités d’une collaboration</w:t>
      </w:r>
      <w:r w:rsidR="00B0217F" w:rsidRPr="005E3469">
        <w:rPr>
          <w:rFonts w:ascii="Times New Roman" w:hAnsi="Times New Roman"/>
          <w:sz w:val="24"/>
          <w:szCs w:val="24"/>
        </w:rPr>
        <w:t>.</w:t>
      </w:r>
    </w:p>
    <w:p w14:paraId="48C55781" w14:textId="77777777" w:rsidR="00F57E69" w:rsidRPr="005E3469" w:rsidRDefault="00F57E69" w:rsidP="00B0217F">
      <w:pPr>
        <w:spacing w:after="0" w:line="240" w:lineRule="auto"/>
        <w:jc w:val="both"/>
        <w:rPr>
          <w:rFonts w:ascii="Times New Roman" w:hAnsi="Times New Roman"/>
          <w:sz w:val="24"/>
          <w:szCs w:val="24"/>
        </w:rPr>
      </w:pPr>
    </w:p>
    <w:p w14:paraId="58901E60" w14:textId="0B781C45" w:rsidR="008516BC" w:rsidRDefault="00B0217F" w:rsidP="008516BC">
      <w:pPr>
        <w:spacing w:after="0" w:line="240" w:lineRule="auto"/>
        <w:jc w:val="both"/>
        <w:rPr>
          <w:rFonts w:ascii="Times New Roman" w:hAnsi="Times New Roman"/>
          <w:sz w:val="24"/>
          <w:szCs w:val="24"/>
        </w:rPr>
      </w:pPr>
      <w:r>
        <w:rPr>
          <w:rFonts w:ascii="Times New Roman" w:hAnsi="Times New Roman"/>
          <w:sz w:val="24"/>
          <w:szCs w:val="24"/>
        </w:rPr>
        <w:t>L</w:t>
      </w:r>
      <w:r w:rsidR="008516BC">
        <w:rPr>
          <w:rFonts w:ascii="Times New Roman" w:hAnsi="Times New Roman"/>
          <w:sz w:val="24"/>
          <w:szCs w:val="24"/>
        </w:rPr>
        <w:t xml:space="preserve">e </w:t>
      </w:r>
      <w:r>
        <w:rPr>
          <w:rFonts w:ascii="Times New Roman" w:hAnsi="Times New Roman"/>
          <w:sz w:val="24"/>
          <w:szCs w:val="24"/>
        </w:rPr>
        <w:t>Contrat de Confidentialité</w:t>
      </w:r>
      <w:r w:rsidR="008516BC">
        <w:rPr>
          <w:rFonts w:ascii="Times New Roman" w:hAnsi="Times New Roman"/>
          <w:sz w:val="24"/>
          <w:szCs w:val="24"/>
        </w:rPr>
        <w:t xml:space="preserve"> a </w:t>
      </w:r>
      <w:r>
        <w:rPr>
          <w:rFonts w:ascii="Times New Roman" w:hAnsi="Times New Roman"/>
          <w:sz w:val="24"/>
          <w:szCs w:val="24"/>
        </w:rPr>
        <w:t xml:space="preserve">donc </w:t>
      </w:r>
      <w:r w:rsidR="008516BC">
        <w:rPr>
          <w:rFonts w:ascii="Times New Roman" w:hAnsi="Times New Roman"/>
          <w:sz w:val="24"/>
          <w:szCs w:val="24"/>
        </w:rPr>
        <w:t xml:space="preserve">pour objet de mettre en </w:t>
      </w:r>
      <w:r>
        <w:rPr>
          <w:rFonts w:ascii="Times New Roman" w:hAnsi="Times New Roman"/>
          <w:sz w:val="24"/>
          <w:szCs w:val="24"/>
        </w:rPr>
        <w:t xml:space="preserve">place les termes de la relation </w:t>
      </w:r>
      <w:r w:rsidR="008516BC">
        <w:rPr>
          <w:rFonts w:ascii="Times New Roman" w:hAnsi="Times New Roman"/>
          <w:sz w:val="24"/>
          <w:szCs w:val="24"/>
        </w:rPr>
        <w:t xml:space="preserve">entre </w:t>
      </w:r>
      <w:proofErr w:type="spellStart"/>
      <w:r w:rsidR="008516BC">
        <w:rPr>
          <w:rFonts w:ascii="Times New Roman" w:hAnsi="Times New Roman"/>
          <w:color w:val="FF0000"/>
          <w:sz w:val="24"/>
          <w:szCs w:val="24"/>
        </w:rPr>
        <w:t>Culture</w:t>
      </w:r>
      <w:r w:rsidR="008516BC" w:rsidRPr="00890D63">
        <w:rPr>
          <w:rFonts w:ascii="Times New Roman" w:hAnsi="Times New Roman"/>
          <w:b/>
          <w:color w:val="FF0000"/>
          <w:sz w:val="24"/>
          <w:szCs w:val="24"/>
        </w:rPr>
        <w:t>Secrets</w:t>
      </w:r>
      <w:proofErr w:type="spellEnd"/>
      <w:r w:rsidR="008516BC">
        <w:rPr>
          <w:rFonts w:ascii="Times New Roman" w:hAnsi="Times New Roman"/>
          <w:sz w:val="24"/>
          <w:szCs w:val="24"/>
        </w:rPr>
        <w:t xml:space="preserve"> e</w:t>
      </w:r>
      <w:r>
        <w:rPr>
          <w:rFonts w:ascii="Times New Roman" w:hAnsi="Times New Roman"/>
          <w:sz w:val="24"/>
          <w:szCs w:val="24"/>
        </w:rPr>
        <w:t>t le Partenaire et notamment les échanges d’informations relatives Projet de Partenariat, aux Produits Culturels</w:t>
      </w:r>
      <w:r w:rsidR="00C50891">
        <w:rPr>
          <w:rFonts w:ascii="Times New Roman" w:hAnsi="Times New Roman"/>
          <w:sz w:val="24"/>
          <w:szCs w:val="24"/>
        </w:rPr>
        <w:t>, aux Produits Commerciaux</w:t>
      </w:r>
      <w:r>
        <w:rPr>
          <w:rFonts w:ascii="Times New Roman" w:hAnsi="Times New Roman"/>
          <w:sz w:val="24"/>
          <w:szCs w:val="24"/>
        </w:rPr>
        <w:t xml:space="preserve"> et à la </w:t>
      </w:r>
      <w:r w:rsidR="008516BC">
        <w:rPr>
          <w:rFonts w:ascii="Times New Roman" w:hAnsi="Times New Roman"/>
          <w:sz w:val="24"/>
          <w:szCs w:val="24"/>
        </w:rPr>
        <w:t>mise à disposition des E</w:t>
      </w:r>
      <w:r w:rsidR="008516BC" w:rsidRPr="00D755FA">
        <w:rPr>
          <w:rFonts w:ascii="Times New Roman" w:hAnsi="Times New Roman"/>
          <w:sz w:val="24"/>
          <w:szCs w:val="24"/>
        </w:rPr>
        <w:t>vènements</w:t>
      </w:r>
      <w:r w:rsidR="008516BC">
        <w:rPr>
          <w:rFonts w:ascii="Times New Roman" w:hAnsi="Times New Roman"/>
          <w:sz w:val="24"/>
          <w:szCs w:val="24"/>
        </w:rPr>
        <w:t xml:space="preserve"> aux fins de commercialisation auprès du public. </w:t>
      </w:r>
    </w:p>
    <w:p w14:paraId="2BEA3200" w14:textId="77777777" w:rsidR="008516BC" w:rsidRDefault="008516BC" w:rsidP="008516BC">
      <w:pPr>
        <w:spacing w:after="0" w:line="240" w:lineRule="auto"/>
        <w:jc w:val="both"/>
        <w:rPr>
          <w:rFonts w:ascii="Times New Roman" w:hAnsi="Times New Roman"/>
          <w:sz w:val="24"/>
          <w:szCs w:val="24"/>
        </w:rPr>
      </w:pPr>
    </w:p>
    <w:p w14:paraId="6E83CA89" w14:textId="77777777" w:rsidR="005E3469" w:rsidRPr="005E3469" w:rsidRDefault="005E3469" w:rsidP="005E3469">
      <w:pPr>
        <w:spacing w:after="0" w:line="240" w:lineRule="auto"/>
        <w:jc w:val="both"/>
        <w:rPr>
          <w:rFonts w:ascii="Times New Roman" w:hAnsi="Times New Roman"/>
          <w:sz w:val="24"/>
          <w:szCs w:val="24"/>
        </w:rPr>
      </w:pPr>
    </w:p>
    <w:p w14:paraId="50FDE660" w14:textId="27A5C52D" w:rsidR="005E3469" w:rsidRPr="005E3469" w:rsidRDefault="00B0217F" w:rsidP="005E3469">
      <w:pPr>
        <w:spacing w:after="0" w:line="240" w:lineRule="auto"/>
        <w:jc w:val="both"/>
        <w:rPr>
          <w:rFonts w:ascii="Times New Roman" w:hAnsi="Times New Roman"/>
          <w:sz w:val="24"/>
          <w:szCs w:val="24"/>
        </w:rPr>
      </w:pPr>
      <w:r>
        <w:rPr>
          <w:rFonts w:ascii="Times New Roman" w:hAnsi="Times New Roman"/>
          <w:sz w:val="24"/>
          <w:szCs w:val="24"/>
        </w:rPr>
        <w:t>Pour ce faire, il</w:t>
      </w:r>
      <w:r w:rsidR="005E3469" w:rsidRPr="005E3469">
        <w:rPr>
          <w:rFonts w:ascii="Times New Roman" w:hAnsi="Times New Roman"/>
          <w:sz w:val="24"/>
          <w:szCs w:val="24"/>
        </w:rPr>
        <w:t xml:space="preserve"> est nécessaire</w:t>
      </w:r>
      <w:r>
        <w:rPr>
          <w:rFonts w:ascii="Times New Roman" w:hAnsi="Times New Roman"/>
          <w:sz w:val="24"/>
          <w:szCs w:val="24"/>
        </w:rPr>
        <w:t xml:space="preserve"> aux Parties</w:t>
      </w:r>
      <w:r w:rsidR="005E3469" w:rsidRPr="005E3469">
        <w:rPr>
          <w:rFonts w:ascii="Times New Roman" w:hAnsi="Times New Roman"/>
          <w:sz w:val="24"/>
          <w:szCs w:val="24"/>
        </w:rPr>
        <w:t xml:space="preserve"> :</w:t>
      </w:r>
    </w:p>
    <w:p w14:paraId="377BCD6A" w14:textId="77777777" w:rsidR="005E3469" w:rsidRPr="005E3469" w:rsidRDefault="005E3469" w:rsidP="005E3469">
      <w:pPr>
        <w:spacing w:after="0" w:line="240" w:lineRule="auto"/>
        <w:jc w:val="both"/>
        <w:rPr>
          <w:rFonts w:ascii="Times New Roman" w:hAnsi="Times New Roman"/>
          <w:sz w:val="24"/>
          <w:szCs w:val="24"/>
        </w:rPr>
      </w:pPr>
    </w:p>
    <w:p w14:paraId="23841B80" w14:textId="77777777" w:rsidR="005E3469" w:rsidRPr="005E3469" w:rsidRDefault="005E3469" w:rsidP="005E3469">
      <w:pPr>
        <w:numPr>
          <w:ilvl w:val="0"/>
          <w:numId w:val="5"/>
        </w:numPr>
        <w:spacing w:after="0" w:line="240" w:lineRule="auto"/>
        <w:jc w:val="both"/>
        <w:rPr>
          <w:rFonts w:ascii="Times New Roman" w:hAnsi="Times New Roman"/>
          <w:sz w:val="24"/>
          <w:szCs w:val="24"/>
        </w:rPr>
      </w:pPr>
      <w:r w:rsidRPr="005E3469">
        <w:rPr>
          <w:rFonts w:ascii="Times New Roman" w:hAnsi="Times New Roman"/>
          <w:sz w:val="24"/>
          <w:szCs w:val="24"/>
        </w:rPr>
        <w:t xml:space="preserve">de réciproquement échanger et se communiquer des informations et renseignements privés et confidentiels de nature technique, </w:t>
      </w:r>
      <w:r>
        <w:rPr>
          <w:rFonts w:ascii="Times New Roman" w:hAnsi="Times New Roman"/>
          <w:sz w:val="24"/>
          <w:szCs w:val="24"/>
        </w:rPr>
        <w:t>culturelle</w:t>
      </w:r>
      <w:r w:rsidRPr="005E3469">
        <w:rPr>
          <w:rFonts w:ascii="Times New Roman" w:hAnsi="Times New Roman"/>
          <w:sz w:val="24"/>
          <w:szCs w:val="24"/>
        </w:rPr>
        <w:t xml:space="preserve">, </w:t>
      </w:r>
      <w:r>
        <w:rPr>
          <w:rFonts w:ascii="Times New Roman" w:hAnsi="Times New Roman"/>
          <w:sz w:val="24"/>
          <w:szCs w:val="24"/>
        </w:rPr>
        <w:t xml:space="preserve">esthétique, </w:t>
      </w:r>
      <w:r w:rsidRPr="005E3469">
        <w:rPr>
          <w:rFonts w:ascii="Times New Roman" w:hAnsi="Times New Roman"/>
          <w:sz w:val="24"/>
          <w:szCs w:val="24"/>
        </w:rPr>
        <w:t>financière ou commerciale les concernant;</w:t>
      </w:r>
    </w:p>
    <w:p w14:paraId="1E1FB5A0" w14:textId="77777777" w:rsidR="005E3469" w:rsidRPr="005E3469" w:rsidRDefault="005E3469" w:rsidP="005E3469">
      <w:pPr>
        <w:numPr>
          <w:ilvl w:val="0"/>
          <w:numId w:val="5"/>
        </w:numPr>
        <w:spacing w:after="0" w:line="240" w:lineRule="auto"/>
        <w:jc w:val="both"/>
        <w:rPr>
          <w:rFonts w:ascii="Times New Roman" w:hAnsi="Times New Roman"/>
          <w:sz w:val="24"/>
          <w:szCs w:val="24"/>
        </w:rPr>
      </w:pPr>
      <w:r w:rsidRPr="005E3469">
        <w:rPr>
          <w:rFonts w:ascii="Times New Roman" w:hAnsi="Times New Roman"/>
          <w:sz w:val="24"/>
          <w:szCs w:val="24"/>
        </w:rPr>
        <w:t xml:space="preserve">d’analyser et de négocier les conditions dans lesquelles elles pourraient développer entre elles un </w:t>
      </w:r>
      <w:bookmarkStart w:id="0" w:name="_GoBack"/>
      <w:r w:rsidRPr="005E3469">
        <w:rPr>
          <w:rFonts w:ascii="Times New Roman" w:hAnsi="Times New Roman"/>
          <w:sz w:val="24"/>
          <w:szCs w:val="24"/>
        </w:rPr>
        <w:t>partenariat</w:t>
      </w:r>
      <w:bookmarkEnd w:id="0"/>
      <w:r w:rsidRPr="005E3469">
        <w:rPr>
          <w:rFonts w:ascii="Times New Roman" w:hAnsi="Times New Roman"/>
          <w:sz w:val="24"/>
          <w:szCs w:val="24"/>
        </w:rPr>
        <w:t xml:space="preserve">, des relations d’affaires potentielles ou d’autres transactions commerciales éventuelles; </w:t>
      </w:r>
      <w:r w:rsidRPr="005E3469">
        <w:rPr>
          <w:rFonts w:ascii="Times New Roman" w:hAnsi="Times New Roman"/>
          <w:sz w:val="24"/>
          <w:szCs w:val="24"/>
        </w:rPr>
        <w:tab/>
      </w:r>
    </w:p>
    <w:p w14:paraId="41877079" w14:textId="7B4B1CD0" w:rsidR="005E3469" w:rsidRPr="005E3469" w:rsidRDefault="005E3469" w:rsidP="005E3469">
      <w:pPr>
        <w:numPr>
          <w:ilvl w:val="0"/>
          <w:numId w:val="4"/>
        </w:numPr>
        <w:spacing w:after="0" w:line="240" w:lineRule="auto"/>
        <w:jc w:val="both"/>
        <w:rPr>
          <w:rFonts w:ascii="Times New Roman" w:hAnsi="Times New Roman"/>
          <w:sz w:val="24"/>
          <w:szCs w:val="24"/>
        </w:rPr>
      </w:pPr>
      <w:r w:rsidRPr="005E3469">
        <w:rPr>
          <w:rFonts w:ascii="Times New Roman" w:hAnsi="Times New Roman"/>
          <w:sz w:val="24"/>
          <w:szCs w:val="24"/>
        </w:rPr>
        <w:t xml:space="preserve">d’élaborer la structure d’affaires, financière, fiscale, réglementaire et légale de même que la stratégie commerciale et les </w:t>
      </w:r>
      <w:r>
        <w:rPr>
          <w:rFonts w:ascii="Times New Roman" w:hAnsi="Times New Roman"/>
          <w:sz w:val="24"/>
          <w:szCs w:val="24"/>
        </w:rPr>
        <w:t xml:space="preserve">aspects techniques, esthétiques, culturels, </w:t>
      </w:r>
      <w:r w:rsidRPr="005E3469">
        <w:rPr>
          <w:rFonts w:ascii="Times New Roman" w:hAnsi="Times New Roman"/>
          <w:sz w:val="24"/>
          <w:szCs w:val="24"/>
        </w:rPr>
        <w:t xml:space="preserve">ou technologiques du </w:t>
      </w:r>
      <w:r w:rsidRPr="00B0217F">
        <w:rPr>
          <w:rFonts w:ascii="Times New Roman" w:hAnsi="Times New Roman"/>
          <w:sz w:val="24"/>
          <w:szCs w:val="24"/>
        </w:rPr>
        <w:t>Projet.</w:t>
      </w:r>
    </w:p>
    <w:p w14:paraId="03F2B863" w14:textId="77777777" w:rsidR="005E3469" w:rsidRPr="005E3469" w:rsidRDefault="005E3469" w:rsidP="005E3469">
      <w:pPr>
        <w:spacing w:after="0" w:line="240" w:lineRule="auto"/>
        <w:jc w:val="both"/>
        <w:rPr>
          <w:rFonts w:ascii="Times New Roman" w:hAnsi="Times New Roman"/>
          <w:sz w:val="24"/>
          <w:szCs w:val="24"/>
        </w:rPr>
      </w:pPr>
    </w:p>
    <w:p w14:paraId="11986D0F" w14:textId="77777777" w:rsidR="005E3469" w:rsidRPr="005E3469" w:rsidRDefault="005E3469" w:rsidP="005E3469">
      <w:pPr>
        <w:spacing w:after="0" w:line="240" w:lineRule="auto"/>
        <w:jc w:val="both"/>
        <w:rPr>
          <w:rFonts w:ascii="Times New Roman" w:hAnsi="Times New Roman"/>
          <w:sz w:val="24"/>
          <w:szCs w:val="24"/>
        </w:rPr>
      </w:pPr>
      <w:r w:rsidRPr="005E3469">
        <w:rPr>
          <w:rFonts w:ascii="Times New Roman" w:hAnsi="Times New Roman"/>
          <w:sz w:val="24"/>
          <w:szCs w:val="24"/>
        </w:rPr>
        <w:t xml:space="preserve">La divulgation non </w:t>
      </w:r>
      <w:r w:rsidRPr="00B0217F">
        <w:rPr>
          <w:rFonts w:ascii="Times New Roman" w:hAnsi="Times New Roman"/>
          <w:sz w:val="24"/>
          <w:szCs w:val="24"/>
        </w:rPr>
        <w:t>autorisée de l'information définie ci-après causerait un préjudice substantiel à la Partie qui en est la propriétaire</w:t>
      </w:r>
      <w:r w:rsidRPr="005E3469">
        <w:rPr>
          <w:rFonts w:ascii="Times New Roman" w:hAnsi="Times New Roman"/>
          <w:sz w:val="24"/>
          <w:szCs w:val="24"/>
        </w:rPr>
        <w:t>.</w:t>
      </w:r>
    </w:p>
    <w:p w14:paraId="1F9C89AE" w14:textId="77777777" w:rsidR="008516BC" w:rsidRDefault="008516BC" w:rsidP="008516BC">
      <w:pPr>
        <w:spacing w:after="0" w:line="240" w:lineRule="auto"/>
        <w:jc w:val="both"/>
        <w:rPr>
          <w:rFonts w:ascii="Times New Roman" w:hAnsi="Times New Roman"/>
          <w:sz w:val="24"/>
          <w:szCs w:val="24"/>
        </w:rPr>
      </w:pPr>
    </w:p>
    <w:p w14:paraId="609F8727" w14:textId="77777777" w:rsidR="005E3469" w:rsidRDefault="005E3469" w:rsidP="008516BC">
      <w:pPr>
        <w:spacing w:after="0" w:line="240" w:lineRule="auto"/>
        <w:jc w:val="both"/>
        <w:rPr>
          <w:rFonts w:ascii="Times New Roman" w:hAnsi="Times New Roman"/>
          <w:b/>
          <w:sz w:val="24"/>
          <w:szCs w:val="24"/>
        </w:rPr>
      </w:pPr>
    </w:p>
    <w:p w14:paraId="2E995561" w14:textId="77777777" w:rsidR="00C50891" w:rsidRDefault="00C50891" w:rsidP="008516BC">
      <w:pPr>
        <w:spacing w:after="0" w:line="240" w:lineRule="auto"/>
        <w:jc w:val="both"/>
        <w:rPr>
          <w:rFonts w:ascii="Times New Roman" w:hAnsi="Times New Roman"/>
          <w:b/>
          <w:sz w:val="24"/>
          <w:szCs w:val="24"/>
        </w:rPr>
      </w:pPr>
    </w:p>
    <w:p w14:paraId="4B6D3FBB" w14:textId="77777777" w:rsidR="00C50891" w:rsidRDefault="00C50891" w:rsidP="008516BC">
      <w:pPr>
        <w:spacing w:after="0" w:line="240" w:lineRule="auto"/>
        <w:jc w:val="both"/>
        <w:rPr>
          <w:rFonts w:ascii="Times New Roman" w:hAnsi="Times New Roman"/>
          <w:b/>
          <w:sz w:val="24"/>
          <w:szCs w:val="24"/>
        </w:rPr>
      </w:pPr>
    </w:p>
    <w:p w14:paraId="3932CC70" w14:textId="77777777" w:rsidR="00C50891" w:rsidRDefault="00C50891" w:rsidP="008516BC">
      <w:pPr>
        <w:spacing w:after="0" w:line="240" w:lineRule="auto"/>
        <w:jc w:val="both"/>
        <w:rPr>
          <w:rFonts w:ascii="Times New Roman" w:hAnsi="Times New Roman"/>
          <w:b/>
          <w:sz w:val="24"/>
          <w:szCs w:val="24"/>
        </w:rPr>
      </w:pPr>
    </w:p>
    <w:p w14:paraId="6310CE8A" w14:textId="745AD341" w:rsidR="005E3469" w:rsidRPr="0055215A" w:rsidRDefault="005E3469" w:rsidP="005E3469">
      <w:pPr>
        <w:spacing w:after="0" w:line="240" w:lineRule="auto"/>
        <w:jc w:val="both"/>
        <w:rPr>
          <w:rFonts w:ascii="Times New Roman" w:hAnsi="Times New Roman"/>
          <w:b/>
          <w:sz w:val="24"/>
          <w:szCs w:val="24"/>
        </w:rPr>
      </w:pPr>
      <w:r w:rsidRPr="0055215A">
        <w:rPr>
          <w:rFonts w:ascii="Times New Roman" w:hAnsi="Times New Roman"/>
          <w:b/>
          <w:sz w:val="24"/>
          <w:szCs w:val="24"/>
          <w:u w:val="single"/>
        </w:rPr>
        <w:t>EN CONSÉQUENCE, LES PARTIES CONVIENNENT DE CE QUI SUIT</w:t>
      </w:r>
      <w:r w:rsidR="00B0217F" w:rsidRPr="0055215A">
        <w:rPr>
          <w:rFonts w:ascii="Times New Roman" w:hAnsi="Times New Roman"/>
          <w:b/>
          <w:sz w:val="24"/>
          <w:szCs w:val="24"/>
          <w:u w:val="single"/>
        </w:rPr>
        <w:t> :</w:t>
      </w:r>
    </w:p>
    <w:p w14:paraId="16D06924" w14:textId="77777777" w:rsidR="005E3469" w:rsidRPr="005E3469" w:rsidRDefault="005E3469" w:rsidP="005E3469">
      <w:pPr>
        <w:spacing w:after="0" w:line="240" w:lineRule="auto"/>
        <w:jc w:val="both"/>
        <w:rPr>
          <w:rFonts w:ascii="Times New Roman" w:hAnsi="Times New Roman"/>
          <w:b/>
          <w:color w:val="0000FF"/>
          <w:sz w:val="24"/>
          <w:szCs w:val="24"/>
        </w:rPr>
      </w:pPr>
    </w:p>
    <w:p w14:paraId="6F068DC4" w14:textId="77777777" w:rsidR="00B0217F" w:rsidRDefault="00B0217F" w:rsidP="001F20F1">
      <w:pPr>
        <w:spacing w:after="0" w:line="240" w:lineRule="auto"/>
        <w:jc w:val="both"/>
        <w:rPr>
          <w:rFonts w:ascii="Times New Roman" w:hAnsi="Times New Roman"/>
          <w:b/>
          <w:sz w:val="24"/>
          <w:szCs w:val="24"/>
        </w:rPr>
      </w:pPr>
    </w:p>
    <w:p w14:paraId="545E37DC" w14:textId="77777777" w:rsidR="001F20F1" w:rsidRPr="00876545" w:rsidRDefault="001F20F1" w:rsidP="001F20F1">
      <w:pPr>
        <w:spacing w:after="0" w:line="240" w:lineRule="auto"/>
        <w:jc w:val="both"/>
        <w:rPr>
          <w:rFonts w:ascii="Times New Roman" w:hAnsi="Times New Roman"/>
          <w:b/>
          <w:sz w:val="24"/>
          <w:szCs w:val="24"/>
        </w:rPr>
      </w:pPr>
      <w:r>
        <w:rPr>
          <w:rFonts w:ascii="Times New Roman" w:hAnsi="Times New Roman"/>
          <w:b/>
          <w:sz w:val="24"/>
          <w:szCs w:val="24"/>
        </w:rPr>
        <w:t>ARTICLE 1 –</w:t>
      </w:r>
      <w:r w:rsidRPr="00876545">
        <w:rPr>
          <w:rFonts w:ascii="Times New Roman" w:hAnsi="Times New Roman"/>
          <w:b/>
          <w:sz w:val="24"/>
          <w:szCs w:val="24"/>
        </w:rPr>
        <w:t xml:space="preserve"> </w:t>
      </w:r>
      <w:r>
        <w:rPr>
          <w:rFonts w:ascii="Times New Roman" w:hAnsi="Times New Roman"/>
          <w:b/>
          <w:sz w:val="24"/>
          <w:szCs w:val="24"/>
        </w:rPr>
        <w:t xml:space="preserve">DEFINITIONS </w:t>
      </w:r>
    </w:p>
    <w:p w14:paraId="3D91CC16" w14:textId="77777777" w:rsidR="005E3469" w:rsidRPr="005E3469" w:rsidRDefault="005E3469" w:rsidP="005E3469">
      <w:pPr>
        <w:spacing w:after="0" w:line="240" w:lineRule="auto"/>
        <w:jc w:val="both"/>
        <w:rPr>
          <w:rFonts w:ascii="Times New Roman" w:hAnsi="Times New Roman"/>
          <w:b/>
          <w:color w:val="0000FF"/>
          <w:sz w:val="24"/>
          <w:szCs w:val="24"/>
        </w:rPr>
      </w:pPr>
    </w:p>
    <w:p w14:paraId="1D4F47AE" w14:textId="2EBB3769" w:rsidR="005E3469" w:rsidRPr="00B0217F" w:rsidRDefault="00B0217F" w:rsidP="005E3469">
      <w:pPr>
        <w:spacing w:after="0" w:line="240" w:lineRule="auto"/>
        <w:jc w:val="both"/>
        <w:rPr>
          <w:rFonts w:ascii="Times New Roman" w:hAnsi="Times New Roman"/>
          <w:sz w:val="24"/>
          <w:szCs w:val="24"/>
        </w:rPr>
      </w:pPr>
      <w:r>
        <w:rPr>
          <w:rFonts w:ascii="Times New Roman" w:hAnsi="Times New Roman"/>
          <w:sz w:val="24"/>
          <w:szCs w:val="24"/>
        </w:rPr>
        <w:t>L'</w:t>
      </w:r>
      <w:r>
        <w:rPr>
          <w:rFonts w:ascii="Times New Roman" w:hAnsi="Times New Roman"/>
          <w:b/>
          <w:sz w:val="24"/>
          <w:szCs w:val="24"/>
        </w:rPr>
        <w:t>I</w:t>
      </w:r>
      <w:r w:rsidR="005E3469" w:rsidRPr="00B0217F">
        <w:rPr>
          <w:rFonts w:ascii="Times New Roman" w:hAnsi="Times New Roman"/>
          <w:b/>
          <w:sz w:val="24"/>
          <w:szCs w:val="24"/>
        </w:rPr>
        <w:t>nformation</w:t>
      </w:r>
      <w:r w:rsidR="005E3469" w:rsidRPr="00B0217F">
        <w:rPr>
          <w:rFonts w:ascii="Times New Roman" w:hAnsi="Times New Roman"/>
          <w:sz w:val="24"/>
          <w:szCs w:val="24"/>
        </w:rPr>
        <w:t xml:space="preserve"> </w:t>
      </w:r>
      <w:r>
        <w:rPr>
          <w:rFonts w:ascii="Times New Roman" w:hAnsi="Times New Roman"/>
          <w:sz w:val="24"/>
          <w:szCs w:val="24"/>
        </w:rPr>
        <w:t>désigne</w:t>
      </w:r>
      <w:r w:rsidR="005E3469" w:rsidRPr="00B0217F">
        <w:rPr>
          <w:rFonts w:ascii="Times New Roman" w:hAnsi="Times New Roman"/>
          <w:sz w:val="24"/>
          <w:szCs w:val="24"/>
        </w:rPr>
        <w:t xml:space="preserve"> toute information relative au </w:t>
      </w:r>
      <w:r w:rsidR="001F20F1" w:rsidRPr="00B0217F">
        <w:rPr>
          <w:rFonts w:ascii="Times New Roman" w:hAnsi="Times New Roman"/>
          <w:sz w:val="24"/>
          <w:szCs w:val="24"/>
        </w:rPr>
        <w:t>Produit</w:t>
      </w:r>
      <w:r w:rsidR="005E3469" w:rsidRPr="00B0217F">
        <w:rPr>
          <w:rFonts w:ascii="Times New Roman" w:hAnsi="Times New Roman"/>
          <w:sz w:val="24"/>
          <w:szCs w:val="24"/>
        </w:rPr>
        <w:t xml:space="preserve"> Culturel </w:t>
      </w:r>
      <w:r w:rsidR="00F4190E">
        <w:rPr>
          <w:rFonts w:ascii="Times New Roman" w:hAnsi="Times New Roman"/>
          <w:sz w:val="24"/>
          <w:szCs w:val="24"/>
        </w:rPr>
        <w:t xml:space="preserve">ou au Produit Commercial </w:t>
      </w:r>
      <w:r w:rsidR="005E3469" w:rsidRPr="00B0217F">
        <w:rPr>
          <w:rFonts w:ascii="Times New Roman" w:hAnsi="Times New Roman"/>
          <w:sz w:val="24"/>
          <w:szCs w:val="24"/>
        </w:rPr>
        <w:t>(que cette information ait été acquise directement ou indirectement au cours de discussions ou d’investigations entre les Parties).</w:t>
      </w:r>
    </w:p>
    <w:p w14:paraId="057D8FF8" w14:textId="77777777" w:rsidR="005E3469" w:rsidRPr="00B0217F" w:rsidRDefault="005E3469" w:rsidP="005E3469">
      <w:pPr>
        <w:spacing w:after="0" w:line="240" w:lineRule="auto"/>
        <w:jc w:val="both"/>
        <w:rPr>
          <w:rFonts w:ascii="Times New Roman" w:hAnsi="Times New Roman"/>
          <w:sz w:val="24"/>
          <w:szCs w:val="24"/>
        </w:rPr>
      </w:pPr>
    </w:p>
    <w:p w14:paraId="3D08C196" w14:textId="77777777" w:rsidR="005E3469" w:rsidRPr="00B0217F" w:rsidRDefault="005E3469" w:rsidP="005E3469">
      <w:pPr>
        <w:spacing w:after="0" w:line="240" w:lineRule="auto"/>
        <w:jc w:val="both"/>
        <w:rPr>
          <w:rFonts w:ascii="Times New Roman" w:hAnsi="Times New Roman"/>
          <w:sz w:val="24"/>
          <w:szCs w:val="24"/>
        </w:rPr>
      </w:pPr>
      <w:r w:rsidRPr="00B0217F">
        <w:rPr>
          <w:rFonts w:ascii="Times New Roman" w:hAnsi="Times New Roman"/>
          <w:sz w:val="24"/>
          <w:szCs w:val="24"/>
        </w:rPr>
        <w:t>Ceci comprend toute information technique, esthétique, culturelle, financière ou commerciale ainsi que les noms des clients ou partenaires (existants ou potentiels), transactions anticipées, stratégies d’affaires, rapports, plans, dessins, projections budgétaires ou de marché de même que tous secrets commerciaux, techniques, données, marques, modèles, brevets, savoir faire, spécifications, logiciels et programmes, documentation ou tout autre renseignement concernant ou se rapportant au Projet, de même que les analyses, sommaires, rapports, compilations, études comparatives, travaux ou autres documents préparés par une Partie ou ses représentants qui contiennent, reflètent ou ont servi à produire une telle information.</w:t>
      </w:r>
    </w:p>
    <w:p w14:paraId="13F75C94" w14:textId="77777777" w:rsidR="005E3469" w:rsidRPr="00B0217F" w:rsidRDefault="005E3469" w:rsidP="005E3469">
      <w:pPr>
        <w:spacing w:after="0" w:line="240" w:lineRule="auto"/>
        <w:jc w:val="both"/>
        <w:rPr>
          <w:rFonts w:ascii="Times New Roman" w:hAnsi="Times New Roman"/>
          <w:sz w:val="24"/>
          <w:szCs w:val="24"/>
        </w:rPr>
      </w:pPr>
    </w:p>
    <w:p w14:paraId="13A75F61" w14:textId="77777777" w:rsidR="005E3469" w:rsidRPr="00B0217F" w:rsidRDefault="005E3469" w:rsidP="005E3469">
      <w:pPr>
        <w:spacing w:after="0" w:line="240" w:lineRule="auto"/>
        <w:jc w:val="both"/>
        <w:rPr>
          <w:rFonts w:ascii="Times New Roman" w:hAnsi="Times New Roman"/>
          <w:sz w:val="24"/>
          <w:szCs w:val="24"/>
        </w:rPr>
      </w:pPr>
      <w:r w:rsidRPr="00B0217F">
        <w:rPr>
          <w:rFonts w:ascii="Times New Roman" w:hAnsi="Times New Roman"/>
          <w:sz w:val="24"/>
          <w:szCs w:val="24"/>
        </w:rPr>
        <w:t>Cependant, les renseignements qui suivent ne constituent pas une Information au sens des présentes :</w:t>
      </w:r>
    </w:p>
    <w:p w14:paraId="1702B5E7" w14:textId="77777777" w:rsidR="005E3469" w:rsidRPr="00B0217F" w:rsidRDefault="005E3469" w:rsidP="005E3469">
      <w:pPr>
        <w:spacing w:after="0" w:line="240" w:lineRule="auto"/>
        <w:jc w:val="both"/>
        <w:rPr>
          <w:rFonts w:ascii="Times New Roman" w:hAnsi="Times New Roman"/>
          <w:sz w:val="24"/>
          <w:szCs w:val="24"/>
        </w:rPr>
      </w:pPr>
    </w:p>
    <w:p w14:paraId="5E091218" w14:textId="5A265037"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l’information que les Parties peuvent raisonnableme</w:t>
      </w:r>
      <w:r w:rsidR="00B0217F">
        <w:rPr>
          <w:rFonts w:ascii="Times New Roman" w:hAnsi="Times New Roman"/>
          <w:sz w:val="24"/>
          <w:szCs w:val="24"/>
        </w:rPr>
        <w:t xml:space="preserve">nt démontrer avoir déjà connue </w:t>
      </w:r>
      <w:r w:rsidRPr="00B0217F">
        <w:rPr>
          <w:rFonts w:ascii="Times New Roman" w:hAnsi="Times New Roman"/>
          <w:sz w:val="24"/>
          <w:szCs w:val="24"/>
        </w:rPr>
        <w:t>antérieurement à sa divulgation;</w:t>
      </w:r>
    </w:p>
    <w:p w14:paraId="1D07FEE2" w14:textId="77777777"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l’information qui est ou devient généralement connue autrement qu’en raison d’une divulgation, directe ou indirecte, par l’une des Parties en contravention des présentes;</w:t>
      </w:r>
    </w:p>
    <w:p w14:paraId="56C9E79C" w14:textId="77777777"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l’information divulguée sur une base non confidentielle par un tiers la détenant légitimement et disposant du droit de la divulguer;</w:t>
      </w:r>
    </w:p>
    <w:p w14:paraId="1AC73EC4" w14:textId="239F6CFB"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l’information que l’une des Parties peut raisonnablement démontrer</w:t>
      </w:r>
      <w:r w:rsidR="00F4190E">
        <w:rPr>
          <w:rFonts w:ascii="Times New Roman" w:hAnsi="Times New Roman"/>
          <w:sz w:val="24"/>
          <w:szCs w:val="24"/>
        </w:rPr>
        <w:t xml:space="preserve"> avoir été développée de façon </w:t>
      </w:r>
      <w:r w:rsidRPr="00B0217F">
        <w:rPr>
          <w:rFonts w:ascii="Times New Roman" w:hAnsi="Times New Roman"/>
          <w:sz w:val="24"/>
          <w:szCs w:val="24"/>
        </w:rPr>
        <w:t>indépendante, sans lien avec l’information divulguée dans le cadre du Projet;</w:t>
      </w:r>
    </w:p>
    <w:p w14:paraId="68BF98AD" w14:textId="77777777"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l’information dont une Partie a autorisé à l’autre, par écrit, la divulgation.</w:t>
      </w:r>
    </w:p>
    <w:p w14:paraId="19511CE3" w14:textId="77777777" w:rsidR="005E3469" w:rsidRPr="00B0217F" w:rsidRDefault="005E3469" w:rsidP="005E3469">
      <w:pPr>
        <w:spacing w:after="0" w:line="240" w:lineRule="auto"/>
        <w:jc w:val="both"/>
        <w:rPr>
          <w:rFonts w:ascii="Times New Roman" w:hAnsi="Times New Roman"/>
          <w:sz w:val="24"/>
          <w:szCs w:val="24"/>
        </w:rPr>
      </w:pPr>
    </w:p>
    <w:p w14:paraId="57CDE37D" w14:textId="77777777" w:rsidR="001F20F1" w:rsidRPr="00B0217F" w:rsidRDefault="001F20F1" w:rsidP="005E3469">
      <w:pPr>
        <w:spacing w:after="0" w:line="240" w:lineRule="auto"/>
        <w:jc w:val="both"/>
        <w:rPr>
          <w:rFonts w:ascii="Times New Roman" w:hAnsi="Times New Roman"/>
          <w:sz w:val="24"/>
          <w:szCs w:val="24"/>
        </w:rPr>
      </w:pPr>
    </w:p>
    <w:p w14:paraId="109D2700" w14:textId="77777777" w:rsidR="001F20F1" w:rsidRPr="005E3469" w:rsidRDefault="001F20F1" w:rsidP="005E3469">
      <w:pPr>
        <w:spacing w:after="0" w:line="240" w:lineRule="auto"/>
        <w:jc w:val="both"/>
        <w:rPr>
          <w:rFonts w:ascii="Times New Roman" w:hAnsi="Times New Roman"/>
          <w:b/>
          <w:color w:val="0000FF"/>
          <w:sz w:val="24"/>
          <w:szCs w:val="24"/>
        </w:rPr>
      </w:pPr>
    </w:p>
    <w:p w14:paraId="77EDF6C0" w14:textId="77777777" w:rsidR="005E3469" w:rsidRPr="005E3469" w:rsidRDefault="001F20F1" w:rsidP="001F20F1">
      <w:pPr>
        <w:spacing w:after="0" w:line="240" w:lineRule="auto"/>
        <w:jc w:val="both"/>
        <w:rPr>
          <w:rFonts w:ascii="Times New Roman" w:hAnsi="Times New Roman"/>
          <w:b/>
          <w:color w:val="0000FF"/>
          <w:sz w:val="24"/>
          <w:szCs w:val="24"/>
        </w:rPr>
      </w:pPr>
      <w:r>
        <w:rPr>
          <w:rFonts w:ascii="Times New Roman" w:hAnsi="Times New Roman"/>
          <w:b/>
          <w:sz w:val="24"/>
          <w:szCs w:val="24"/>
        </w:rPr>
        <w:t>ARTICLE 2 –</w:t>
      </w:r>
      <w:r w:rsidRPr="00876545">
        <w:rPr>
          <w:rFonts w:ascii="Times New Roman" w:hAnsi="Times New Roman"/>
          <w:b/>
          <w:sz w:val="24"/>
          <w:szCs w:val="24"/>
        </w:rPr>
        <w:t xml:space="preserve"> </w:t>
      </w:r>
      <w:r>
        <w:rPr>
          <w:rFonts w:ascii="Times New Roman" w:hAnsi="Times New Roman"/>
          <w:b/>
          <w:sz w:val="24"/>
          <w:szCs w:val="24"/>
        </w:rPr>
        <w:t xml:space="preserve">OBLIGATIONS DES PARTIES </w:t>
      </w:r>
    </w:p>
    <w:p w14:paraId="7F201616" w14:textId="77777777" w:rsidR="005E3469" w:rsidRDefault="005E3469" w:rsidP="005E3469">
      <w:pPr>
        <w:spacing w:after="0" w:line="240" w:lineRule="auto"/>
        <w:jc w:val="both"/>
        <w:rPr>
          <w:rFonts w:ascii="Times New Roman" w:hAnsi="Times New Roman"/>
          <w:sz w:val="24"/>
          <w:szCs w:val="24"/>
        </w:rPr>
      </w:pPr>
    </w:p>
    <w:p w14:paraId="124583BF" w14:textId="77777777" w:rsidR="00D4040C" w:rsidRPr="00B0217F" w:rsidRDefault="00D4040C" w:rsidP="005E3469">
      <w:pPr>
        <w:spacing w:after="0" w:line="240" w:lineRule="auto"/>
        <w:jc w:val="both"/>
        <w:rPr>
          <w:rFonts w:ascii="Times New Roman" w:hAnsi="Times New Roman"/>
          <w:sz w:val="24"/>
          <w:szCs w:val="24"/>
        </w:rPr>
      </w:pPr>
    </w:p>
    <w:p w14:paraId="51220FEE" w14:textId="02B78BA1" w:rsidR="00B0217F" w:rsidRPr="00B0217F" w:rsidRDefault="005E3469" w:rsidP="005E3469">
      <w:pPr>
        <w:spacing w:after="0" w:line="240" w:lineRule="auto"/>
        <w:jc w:val="both"/>
        <w:rPr>
          <w:rFonts w:ascii="Times New Roman" w:hAnsi="Times New Roman"/>
          <w:sz w:val="24"/>
          <w:szCs w:val="24"/>
        </w:rPr>
      </w:pPr>
      <w:r w:rsidRPr="00D4040C">
        <w:rPr>
          <w:rFonts w:ascii="Times New Roman" w:hAnsi="Times New Roman"/>
          <w:sz w:val="24"/>
          <w:szCs w:val="24"/>
        </w:rPr>
        <w:t>2.1.</w:t>
      </w:r>
      <w:r w:rsidRPr="00B0217F">
        <w:rPr>
          <w:rFonts w:ascii="Times New Roman" w:hAnsi="Times New Roman"/>
          <w:b/>
          <w:sz w:val="24"/>
          <w:szCs w:val="24"/>
        </w:rPr>
        <w:t xml:space="preserve"> </w:t>
      </w:r>
      <w:r w:rsidRPr="00B0217F">
        <w:rPr>
          <w:rFonts w:ascii="Times New Roman" w:hAnsi="Times New Roman"/>
          <w:b/>
          <w:sz w:val="24"/>
          <w:szCs w:val="24"/>
        </w:rPr>
        <w:tab/>
        <w:t>Usage et non divulgation de l’Information</w:t>
      </w:r>
      <w:r w:rsidRPr="00B0217F">
        <w:rPr>
          <w:rFonts w:ascii="Times New Roman" w:hAnsi="Times New Roman"/>
          <w:sz w:val="24"/>
          <w:szCs w:val="24"/>
        </w:rPr>
        <w:t>.</w:t>
      </w:r>
    </w:p>
    <w:p w14:paraId="5B2C3BEE" w14:textId="7F0AF3E7" w:rsidR="005E3469" w:rsidRPr="00B0217F" w:rsidRDefault="005E3469" w:rsidP="00B0217F">
      <w:pPr>
        <w:spacing w:after="0" w:line="240" w:lineRule="auto"/>
        <w:ind w:firstLine="720"/>
        <w:jc w:val="both"/>
        <w:rPr>
          <w:rFonts w:ascii="Times New Roman" w:hAnsi="Times New Roman"/>
          <w:sz w:val="24"/>
          <w:szCs w:val="24"/>
        </w:rPr>
      </w:pPr>
      <w:r w:rsidRPr="00B0217F">
        <w:rPr>
          <w:rFonts w:ascii="Times New Roman" w:hAnsi="Times New Roman"/>
          <w:sz w:val="24"/>
          <w:szCs w:val="24"/>
        </w:rPr>
        <w:t>Chacune des Parties s’engage, sauf consentement préalable et écrit de l’autre</w:t>
      </w:r>
      <w:r w:rsidR="0055215A">
        <w:rPr>
          <w:rFonts w:ascii="Times New Roman" w:hAnsi="Times New Roman"/>
          <w:sz w:val="24"/>
          <w:szCs w:val="24"/>
        </w:rPr>
        <w:t xml:space="preserve">, </w:t>
      </w:r>
    </w:p>
    <w:p w14:paraId="3D594884" w14:textId="77777777" w:rsidR="00B0217F"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à ne pas utiliser l’Information d’une manière qui soit préjudiciable à l’autre Partie;</w:t>
      </w:r>
    </w:p>
    <w:p w14:paraId="13AA0B29" w14:textId="77777777" w:rsidR="00B0217F"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à n’utiliser l’Information qu’aux fins d’analyse ou de réalisation du Projet;</w:t>
      </w:r>
    </w:p>
    <w:p w14:paraId="2F2DA2C1" w14:textId="7D7AE740" w:rsidR="005E3469" w:rsidRPr="00B0217F" w:rsidRDefault="005E3469" w:rsidP="00B0217F">
      <w:pPr>
        <w:pStyle w:val="ListParagraph"/>
        <w:numPr>
          <w:ilvl w:val="0"/>
          <w:numId w:val="16"/>
        </w:numPr>
        <w:spacing w:after="0" w:line="240" w:lineRule="auto"/>
        <w:jc w:val="both"/>
        <w:rPr>
          <w:rFonts w:ascii="Times New Roman" w:hAnsi="Times New Roman"/>
          <w:sz w:val="24"/>
          <w:szCs w:val="24"/>
        </w:rPr>
      </w:pPr>
      <w:r w:rsidRPr="00B0217F">
        <w:rPr>
          <w:rFonts w:ascii="Times New Roman" w:hAnsi="Times New Roman"/>
          <w:sz w:val="24"/>
          <w:szCs w:val="24"/>
        </w:rPr>
        <w:t xml:space="preserve">à ne pas divulguer ou autrement communiquer l’Information, en tout ou en partie, à tout tiers. </w:t>
      </w:r>
      <w:r w:rsidRPr="00B0217F">
        <w:rPr>
          <w:rFonts w:ascii="Times New Roman" w:hAnsi="Times New Roman"/>
          <w:sz w:val="24"/>
          <w:szCs w:val="24"/>
        </w:rPr>
        <w:tab/>
      </w:r>
    </w:p>
    <w:p w14:paraId="04C99A90" w14:textId="77777777" w:rsidR="005E3469" w:rsidRPr="00B0217F" w:rsidRDefault="005E3469" w:rsidP="005E3469">
      <w:pPr>
        <w:spacing w:after="0" w:line="240" w:lineRule="auto"/>
        <w:jc w:val="both"/>
        <w:rPr>
          <w:rFonts w:ascii="Times New Roman" w:hAnsi="Times New Roman"/>
          <w:sz w:val="24"/>
          <w:szCs w:val="24"/>
        </w:rPr>
      </w:pPr>
    </w:p>
    <w:p w14:paraId="03E9867A" w14:textId="500619D4" w:rsidR="00D4040C" w:rsidRPr="00D4040C" w:rsidRDefault="005E3469" w:rsidP="00862A40">
      <w:pPr>
        <w:spacing w:after="0" w:line="240" w:lineRule="auto"/>
        <w:ind w:left="709"/>
        <w:jc w:val="both"/>
        <w:rPr>
          <w:rFonts w:ascii="Times New Roman" w:hAnsi="Times New Roman"/>
          <w:sz w:val="24"/>
          <w:szCs w:val="24"/>
        </w:rPr>
      </w:pPr>
      <w:r w:rsidRPr="00B0217F">
        <w:rPr>
          <w:rFonts w:ascii="Times New Roman" w:hAnsi="Times New Roman"/>
          <w:sz w:val="24"/>
          <w:szCs w:val="24"/>
        </w:rPr>
        <w:t>Toutefois, une Partie peut divulguer l’Information à ses Préposés strictement dans la mesure où une telle divulgation est requise aux fins du Projet et sous réserve des dispositions de l’article 2.2 des présentes.</w:t>
      </w:r>
    </w:p>
    <w:p w14:paraId="30D8A826" w14:textId="56746073" w:rsidR="00D4040C" w:rsidRPr="00D4040C" w:rsidRDefault="005E3469" w:rsidP="005E3469">
      <w:pPr>
        <w:spacing w:after="0" w:line="240" w:lineRule="auto"/>
        <w:jc w:val="both"/>
        <w:rPr>
          <w:rFonts w:ascii="Times New Roman" w:hAnsi="Times New Roman"/>
          <w:sz w:val="24"/>
          <w:szCs w:val="24"/>
        </w:rPr>
      </w:pPr>
      <w:r w:rsidRPr="00D4040C">
        <w:rPr>
          <w:rFonts w:ascii="Times New Roman" w:hAnsi="Times New Roman"/>
          <w:sz w:val="24"/>
          <w:szCs w:val="24"/>
        </w:rPr>
        <w:t>2.2.</w:t>
      </w:r>
      <w:r w:rsidRPr="00B0217F">
        <w:rPr>
          <w:rFonts w:ascii="Times New Roman" w:hAnsi="Times New Roman"/>
          <w:b/>
          <w:sz w:val="24"/>
          <w:szCs w:val="24"/>
        </w:rPr>
        <w:t xml:space="preserve"> </w:t>
      </w:r>
      <w:r w:rsidRPr="00B0217F">
        <w:rPr>
          <w:rFonts w:ascii="Times New Roman" w:hAnsi="Times New Roman"/>
          <w:b/>
          <w:sz w:val="24"/>
          <w:szCs w:val="24"/>
        </w:rPr>
        <w:tab/>
        <w:t>Mesures et diligence</w:t>
      </w:r>
      <w:r w:rsidRPr="00D4040C">
        <w:rPr>
          <w:rFonts w:ascii="Times New Roman" w:hAnsi="Times New Roman"/>
          <w:sz w:val="24"/>
          <w:szCs w:val="24"/>
        </w:rPr>
        <w:t>.</w:t>
      </w:r>
    </w:p>
    <w:p w14:paraId="6167DBF3" w14:textId="68CB4FF2" w:rsidR="005E3469" w:rsidRPr="00D4040C" w:rsidRDefault="005E3469" w:rsidP="00B0217F">
      <w:pPr>
        <w:spacing w:after="0" w:line="240" w:lineRule="auto"/>
        <w:ind w:firstLine="720"/>
        <w:jc w:val="both"/>
        <w:rPr>
          <w:rFonts w:ascii="Times New Roman" w:hAnsi="Times New Roman"/>
          <w:sz w:val="24"/>
          <w:szCs w:val="24"/>
        </w:rPr>
      </w:pPr>
      <w:r w:rsidRPr="00D4040C">
        <w:rPr>
          <w:rFonts w:ascii="Times New Roman" w:hAnsi="Times New Roman"/>
          <w:sz w:val="24"/>
          <w:szCs w:val="24"/>
        </w:rPr>
        <w:t>Chaque Partie s’engage à :</w:t>
      </w:r>
    </w:p>
    <w:p w14:paraId="686DF5F5" w14:textId="35B3245B" w:rsidR="005E3469" w:rsidRPr="00D4040C" w:rsidRDefault="005E3469" w:rsidP="00B0217F">
      <w:pPr>
        <w:pStyle w:val="ListParagraph"/>
        <w:numPr>
          <w:ilvl w:val="0"/>
          <w:numId w:val="16"/>
        </w:numPr>
        <w:spacing w:after="0" w:line="240" w:lineRule="auto"/>
        <w:jc w:val="both"/>
        <w:rPr>
          <w:rFonts w:ascii="Times New Roman" w:hAnsi="Times New Roman"/>
          <w:sz w:val="24"/>
          <w:szCs w:val="24"/>
        </w:rPr>
      </w:pPr>
      <w:r w:rsidRPr="00D4040C">
        <w:rPr>
          <w:rFonts w:ascii="Times New Roman" w:hAnsi="Times New Roman"/>
          <w:sz w:val="24"/>
          <w:szCs w:val="24"/>
        </w:rPr>
        <w:t>prendre toutes les mesures nécessaires aux fins de préserver la co</w:t>
      </w:r>
      <w:r w:rsidR="0055215A">
        <w:rPr>
          <w:rFonts w:ascii="Times New Roman" w:hAnsi="Times New Roman"/>
          <w:sz w:val="24"/>
          <w:szCs w:val="24"/>
        </w:rPr>
        <w:t xml:space="preserve">nfidentialité de l’Information </w:t>
      </w:r>
      <w:r w:rsidRPr="00D4040C">
        <w:rPr>
          <w:rFonts w:ascii="Times New Roman" w:hAnsi="Times New Roman"/>
          <w:sz w:val="24"/>
          <w:szCs w:val="24"/>
        </w:rPr>
        <w:t>et, au minimum, à appliquer le même soin et d</w:t>
      </w:r>
      <w:r w:rsidR="0055215A">
        <w:rPr>
          <w:rFonts w:ascii="Times New Roman" w:hAnsi="Times New Roman"/>
          <w:sz w:val="24"/>
          <w:szCs w:val="24"/>
        </w:rPr>
        <w:t xml:space="preserve">éployer les mêmes </w:t>
      </w:r>
      <w:r w:rsidRPr="00D4040C">
        <w:rPr>
          <w:rFonts w:ascii="Times New Roman" w:hAnsi="Times New Roman"/>
          <w:sz w:val="24"/>
          <w:szCs w:val="24"/>
        </w:rPr>
        <w:t>efforts qu’elle appliquerait et déploierait aux fins de</w:t>
      </w:r>
      <w:r w:rsidR="00F4190E">
        <w:rPr>
          <w:rFonts w:ascii="Times New Roman" w:hAnsi="Times New Roman"/>
          <w:sz w:val="24"/>
          <w:szCs w:val="24"/>
        </w:rPr>
        <w:t xml:space="preserve"> protéger la confidentialité de </w:t>
      </w:r>
      <w:proofErr w:type="gramStart"/>
      <w:r w:rsidRPr="00D4040C">
        <w:rPr>
          <w:rFonts w:ascii="Times New Roman" w:hAnsi="Times New Roman"/>
          <w:sz w:val="24"/>
          <w:szCs w:val="24"/>
        </w:rPr>
        <w:t>sa</w:t>
      </w:r>
      <w:proofErr w:type="gramEnd"/>
      <w:r w:rsidRPr="00D4040C">
        <w:rPr>
          <w:rFonts w:ascii="Times New Roman" w:hAnsi="Times New Roman"/>
          <w:sz w:val="24"/>
          <w:szCs w:val="24"/>
        </w:rPr>
        <w:t xml:space="preserve"> propre information correspondante;</w:t>
      </w:r>
    </w:p>
    <w:p w14:paraId="5D819B6F" w14:textId="77777777" w:rsidR="005E3469" w:rsidRPr="00D4040C" w:rsidRDefault="005E3469" w:rsidP="00B0217F">
      <w:pPr>
        <w:pStyle w:val="ListParagraph"/>
        <w:numPr>
          <w:ilvl w:val="0"/>
          <w:numId w:val="16"/>
        </w:numPr>
        <w:spacing w:after="0" w:line="240" w:lineRule="auto"/>
        <w:jc w:val="both"/>
        <w:rPr>
          <w:rFonts w:ascii="Times New Roman" w:hAnsi="Times New Roman"/>
          <w:sz w:val="24"/>
          <w:szCs w:val="24"/>
        </w:rPr>
      </w:pPr>
      <w:r w:rsidRPr="00D4040C">
        <w:rPr>
          <w:rFonts w:ascii="Times New Roman" w:hAnsi="Times New Roman"/>
          <w:sz w:val="24"/>
          <w:szCs w:val="24"/>
        </w:rPr>
        <w:t>dans tous les cas, agir avec une diligence raisonnable, adaptée aux circonstances.</w:t>
      </w:r>
    </w:p>
    <w:p w14:paraId="5034CC96" w14:textId="77777777" w:rsidR="005E3469" w:rsidRDefault="005E3469" w:rsidP="005E3469">
      <w:pPr>
        <w:spacing w:after="0" w:line="240" w:lineRule="auto"/>
        <w:jc w:val="both"/>
        <w:rPr>
          <w:rFonts w:ascii="Times New Roman" w:hAnsi="Times New Roman"/>
          <w:sz w:val="24"/>
          <w:szCs w:val="24"/>
        </w:rPr>
      </w:pPr>
    </w:p>
    <w:p w14:paraId="18230362" w14:textId="77777777" w:rsidR="00D4040C" w:rsidRPr="00D4040C" w:rsidRDefault="00D4040C" w:rsidP="005E3469">
      <w:pPr>
        <w:spacing w:after="0" w:line="240" w:lineRule="auto"/>
        <w:jc w:val="both"/>
        <w:rPr>
          <w:rFonts w:ascii="Times New Roman" w:hAnsi="Times New Roman"/>
          <w:sz w:val="24"/>
          <w:szCs w:val="24"/>
        </w:rPr>
      </w:pPr>
    </w:p>
    <w:p w14:paraId="5ED5EEC5" w14:textId="31F3AF38" w:rsidR="005E3469" w:rsidRPr="00D4040C" w:rsidRDefault="005E3469" w:rsidP="005E3469">
      <w:pPr>
        <w:spacing w:after="0" w:line="240" w:lineRule="auto"/>
        <w:jc w:val="both"/>
        <w:rPr>
          <w:rFonts w:ascii="Times New Roman" w:hAnsi="Times New Roman"/>
          <w:b/>
          <w:sz w:val="24"/>
          <w:szCs w:val="24"/>
        </w:rPr>
      </w:pPr>
      <w:r w:rsidRPr="00D4040C">
        <w:rPr>
          <w:rFonts w:ascii="Times New Roman" w:hAnsi="Times New Roman"/>
          <w:sz w:val="24"/>
          <w:szCs w:val="24"/>
        </w:rPr>
        <w:t>2.3.</w:t>
      </w:r>
      <w:r w:rsidRPr="00D4040C">
        <w:rPr>
          <w:rFonts w:ascii="Times New Roman" w:hAnsi="Times New Roman"/>
          <w:b/>
          <w:sz w:val="24"/>
          <w:szCs w:val="24"/>
        </w:rPr>
        <w:t xml:space="preserve"> </w:t>
      </w:r>
      <w:r w:rsidRPr="00D4040C">
        <w:rPr>
          <w:rFonts w:ascii="Times New Roman" w:hAnsi="Times New Roman"/>
          <w:b/>
          <w:sz w:val="24"/>
          <w:szCs w:val="24"/>
        </w:rPr>
        <w:tab/>
        <w:t>Remise ou destruction de l’Information.</w:t>
      </w:r>
    </w:p>
    <w:p w14:paraId="5035F746" w14:textId="77777777" w:rsidR="005E3469" w:rsidRPr="00D4040C" w:rsidRDefault="005E3469" w:rsidP="00D4040C">
      <w:pPr>
        <w:spacing w:after="0" w:line="240" w:lineRule="auto"/>
        <w:ind w:left="709"/>
        <w:jc w:val="both"/>
        <w:rPr>
          <w:rFonts w:ascii="Times New Roman" w:hAnsi="Times New Roman"/>
          <w:sz w:val="24"/>
          <w:szCs w:val="24"/>
        </w:rPr>
      </w:pPr>
      <w:r w:rsidRPr="00D4040C">
        <w:rPr>
          <w:rFonts w:ascii="Times New Roman" w:hAnsi="Times New Roman"/>
          <w:sz w:val="24"/>
          <w:szCs w:val="24"/>
        </w:rPr>
        <w:t>À première demande de l’une des Parties, l’autre Partie s’engage à remettre toute l’Information qui lui a été communiquée sous quelque forme que ce soit, et à en détruire toute copie ou autre reproduction. L’Information, sous toute forme qu’elle soit, dont une Partie n’aura pas exigé le retour ou qui n’aura pas été ainsi remise, devra être conservée par l’autre Partie en conformité avec les dispositions du présent Contrat ou détruite.</w:t>
      </w:r>
    </w:p>
    <w:p w14:paraId="415C0DFF" w14:textId="77777777" w:rsidR="005E3469" w:rsidRDefault="005E3469" w:rsidP="005E3469">
      <w:pPr>
        <w:spacing w:after="0" w:line="240" w:lineRule="auto"/>
        <w:jc w:val="both"/>
        <w:rPr>
          <w:rFonts w:ascii="Times New Roman" w:hAnsi="Times New Roman"/>
          <w:b/>
          <w:color w:val="0000FF"/>
          <w:sz w:val="24"/>
          <w:szCs w:val="24"/>
        </w:rPr>
      </w:pPr>
    </w:p>
    <w:p w14:paraId="6C95D633" w14:textId="77777777" w:rsidR="00D4040C" w:rsidRPr="005E3469" w:rsidRDefault="00D4040C" w:rsidP="005E3469">
      <w:pPr>
        <w:spacing w:after="0" w:line="240" w:lineRule="auto"/>
        <w:jc w:val="both"/>
        <w:rPr>
          <w:rFonts w:ascii="Times New Roman" w:hAnsi="Times New Roman"/>
          <w:b/>
          <w:color w:val="0000FF"/>
          <w:sz w:val="24"/>
          <w:szCs w:val="24"/>
        </w:rPr>
      </w:pPr>
    </w:p>
    <w:p w14:paraId="0D694249" w14:textId="7B3FE6F9" w:rsidR="005E3469" w:rsidRPr="00D4040C" w:rsidRDefault="005E3469" w:rsidP="005E3469">
      <w:pPr>
        <w:spacing w:after="0" w:line="240" w:lineRule="auto"/>
        <w:jc w:val="both"/>
        <w:rPr>
          <w:rFonts w:ascii="Times New Roman" w:hAnsi="Times New Roman"/>
          <w:b/>
          <w:sz w:val="24"/>
          <w:szCs w:val="24"/>
        </w:rPr>
      </w:pPr>
      <w:r w:rsidRPr="00D4040C">
        <w:rPr>
          <w:rFonts w:ascii="Times New Roman" w:hAnsi="Times New Roman"/>
          <w:sz w:val="24"/>
          <w:szCs w:val="24"/>
        </w:rPr>
        <w:t>2.4.</w:t>
      </w:r>
      <w:r w:rsidRPr="00D4040C">
        <w:rPr>
          <w:rFonts w:ascii="Times New Roman" w:hAnsi="Times New Roman"/>
          <w:b/>
          <w:sz w:val="24"/>
          <w:szCs w:val="24"/>
        </w:rPr>
        <w:t xml:space="preserve"> </w:t>
      </w:r>
      <w:r w:rsidRPr="00D4040C">
        <w:rPr>
          <w:rFonts w:ascii="Times New Roman" w:hAnsi="Times New Roman"/>
          <w:b/>
          <w:sz w:val="24"/>
          <w:szCs w:val="24"/>
        </w:rPr>
        <w:tab/>
        <w:t>Propriété intellectuelle.</w:t>
      </w:r>
    </w:p>
    <w:p w14:paraId="1A20A365" w14:textId="77777777" w:rsidR="005E3469" w:rsidRPr="00D4040C" w:rsidRDefault="005E3469" w:rsidP="00D4040C">
      <w:pPr>
        <w:spacing w:after="0" w:line="240" w:lineRule="auto"/>
        <w:ind w:left="709"/>
        <w:jc w:val="both"/>
        <w:rPr>
          <w:rFonts w:ascii="Times New Roman" w:hAnsi="Times New Roman"/>
          <w:sz w:val="24"/>
          <w:szCs w:val="24"/>
        </w:rPr>
      </w:pPr>
      <w:r w:rsidRPr="00D4040C">
        <w:rPr>
          <w:rFonts w:ascii="Times New Roman" w:hAnsi="Times New Roman"/>
          <w:sz w:val="24"/>
          <w:szCs w:val="24"/>
        </w:rPr>
        <w:t>Chaque Partie reconnaît que rien dans le présent Contrat ne doit être interprété comme constituant une cession d’un droit de propriété intellectuelle ou licence se rapportant à ou découlant de l’Information. En particulier, les Parties reconnaissent qu’aucune licence ou cession n’est accordée en vertu des présentes, ni directement ni indirectement, aux termes d’un brevet, d’un secret de commerce, d’une marque de commerce, d’un modèle ou d’un droit d’auteur. L’Information est la propriété de la Partie qui la divulgue.</w:t>
      </w:r>
    </w:p>
    <w:p w14:paraId="712907FF" w14:textId="77777777" w:rsidR="005E3469" w:rsidRPr="005E3469" w:rsidRDefault="005E3469" w:rsidP="005E3469">
      <w:pPr>
        <w:spacing w:after="0" w:line="240" w:lineRule="auto"/>
        <w:jc w:val="both"/>
        <w:rPr>
          <w:rFonts w:ascii="Times New Roman" w:hAnsi="Times New Roman"/>
          <w:b/>
          <w:color w:val="0000FF"/>
          <w:sz w:val="24"/>
          <w:szCs w:val="24"/>
        </w:rPr>
      </w:pPr>
    </w:p>
    <w:p w14:paraId="4E24A537" w14:textId="77777777" w:rsidR="005E3469" w:rsidRPr="005E3469" w:rsidRDefault="005E3469" w:rsidP="005E3469">
      <w:pPr>
        <w:spacing w:after="0" w:line="240" w:lineRule="auto"/>
        <w:jc w:val="both"/>
        <w:rPr>
          <w:rFonts w:ascii="Times New Roman" w:hAnsi="Times New Roman"/>
          <w:b/>
          <w:color w:val="0000FF"/>
          <w:sz w:val="24"/>
          <w:szCs w:val="24"/>
        </w:rPr>
      </w:pPr>
    </w:p>
    <w:p w14:paraId="6EE31841" w14:textId="77777777" w:rsidR="005E3469" w:rsidRDefault="001F20F1" w:rsidP="005E3469">
      <w:pPr>
        <w:spacing w:after="0" w:line="240" w:lineRule="auto"/>
        <w:jc w:val="both"/>
        <w:rPr>
          <w:rFonts w:ascii="Times New Roman" w:hAnsi="Times New Roman"/>
          <w:sz w:val="24"/>
          <w:szCs w:val="24"/>
        </w:rPr>
      </w:pPr>
      <w:r>
        <w:rPr>
          <w:rFonts w:ascii="Times New Roman" w:hAnsi="Times New Roman"/>
          <w:b/>
          <w:sz w:val="24"/>
          <w:szCs w:val="24"/>
        </w:rPr>
        <w:t>ARTICLE 3</w:t>
      </w:r>
      <w:r w:rsidR="005E3469">
        <w:rPr>
          <w:rFonts w:ascii="Times New Roman" w:hAnsi="Times New Roman"/>
          <w:b/>
          <w:sz w:val="24"/>
          <w:szCs w:val="24"/>
        </w:rPr>
        <w:t xml:space="preserve"> –</w:t>
      </w:r>
      <w:r w:rsidR="005E3469" w:rsidRPr="00C6541D">
        <w:rPr>
          <w:rFonts w:ascii="Times New Roman" w:hAnsi="Times New Roman"/>
          <w:b/>
          <w:sz w:val="24"/>
          <w:szCs w:val="24"/>
        </w:rPr>
        <w:t xml:space="preserve"> </w:t>
      </w:r>
      <w:r w:rsidR="005E3469">
        <w:rPr>
          <w:rFonts w:ascii="Times New Roman" w:hAnsi="Times New Roman"/>
          <w:b/>
          <w:sz w:val="24"/>
          <w:szCs w:val="24"/>
        </w:rPr>
        <w:t>DUREE - RESILIATION</w:t>
      </w:r>
    </w:p>
    <w:p w14:paraId="19265753" w14:textId="77777777" w:rsidR="005E3469" w:rsidRDefault="005E3469" w:rsidP="005E3469">
      <w:pPr>
        <w:spacing w:after="0" w:line="240" w:lineRule="auto"/>
        <w:jc w:val="both"/>
        <w:rPr>
          <w:rFonts w:ascii="Times New Roman" w:hAnsi="Times New Roman"/>
          <w:color w:val="000000"/>
          <w:sz w:val="24"/>
          <w:szCs w:val="24"/>
          <w:shd w:val="clear" w:color="auto" w:fill="FFFFFF"/>
        </w:rPr>
      </w:pPr>
    </w:p>
    <w:p w14:paraId="6EF0B93B" w14:textId="77777777" w:rsidR="005E3469" w:rsidRDefault="005E3469" w:rsidP="005E3469">
      <w:pPr>
        <w:spacing w:after="0" w:line="240" w:lineRule="auto"/>
        <w:ind w:left="709" w:hanging="709"/>
        <w:jc w:val="both"/>
        <w:rPr>
          <w:rFonts w:ascii="Times New Roman" w:hAnsi="Times New Roman"/>
          <w:sz w:val="24"/>
          <w:szCs w:val="24"/>
        </w:rPr>
      </w:pPr>
      <w:r>
        <w:rPr>
          <w:rFonts w:ascii="Times New Roman" w:hAnsi="Times New Roman"/>
          <w:sz w:val="24"/>
          <w:szCs w:val="24"/>
        </w:rPr>
        <w:t>6.1</w:t>
      </w:r>
      <w:r>
        <w:rPr>
          <w:rFonts w:ascii="Times New Roman" w:hAnsi="Times New Roman"/>
          <w:sz w:val="24"/>
          <w:szCs w:val="24"/>
        </w:rPr>
        <w:tab/>
        <w:t>Le Contrat de Confidentialité est conclu pour une durée indéterminée, sauf exception visée dans les conditions particulières.</w:t>
      </w:r>
    </w:p>
    <w:p w14:paraId="23FF0179" w14:textId="77777777" w:rsidR="005E3469" w:rsidRDefault="005E3469" w:rsidP="005E3469">
      <w:pPr>
        <w:spacing w:after="0" w:line="240" w:lineRule="auto"/>
        <w:ind w:left="709" w:hanging="709"/>
        <w:jc w:val="both"/>
        <w:rPr>
          <w:rFonts w:ascii="Times New Roman" w:hAnsi="Times New Roman"/>
          <w:sz w:val="24"/>
          <w:szCs w:val="24"/>
        </w:rPr>
      </w:pPr>
    </w:p>
    <w:p w14:paraId="08E84E4F" w14:textId="77777777" w:rsidR="005E3469" w:rsidRDefault="005E3469" w:rsidP="005E3469">
      <w:pPr>
        <w:spacing w:after="0" w:line="240" w:lineRule="auto"/>
        <w:ind w:left="709" w:hanging="709"/>
        <w:jc w:val="both"/>
        <w:rPr>
          <w:rFonts w:ascii="Times New Roman" w:hAnsi="Times New Roman"/>
          <w:sz w:val="24"/>
          <w:szCs w:val="24"/>
        </w:rPr>
      </w:pPr>
      <w:r>
        <w:rPr>
          <w:rFonts w:ascii="Times New Roman" w:hAnsi="Times New Roman"/>
          <w:sz w:val="24"/>
          <w:szCs w:val="24"/>
        </w:rPr>
        <w:t>6.2</w:t>
      </w:r>
      <w:r>
        <w:rPr>
          <w:rFonts w:ascii="Times New Roman" w:hAnsi="Times New Roman"/>
          <w:sz w:val="24"/>
          <w:szCs w:val="24"/>
        </w:rPr>
        <w:tab/>
        <w:t>Il peut être mis un terme au Contrat de Confidentialité à tout moment par l’une ou l’autre des Parties. Sous réserve des dispositions de la clause 6.3, la résiliation du Contrat de Confidentialité interviendra dans un délai de trente (30) jours suivants réception d’une lettre recommandée avec accusé de réception.</w:t>
      </w:r>
    </w:p>
    <w:p w14:paraId="5310EDE3" w14:textId="77777777" w:rsidR="005E3469" w:rsidRDefault="005E3469" w:rsidP="005E3469">
      <w:pPr>
        <w:spacing w:after="0" w:line="240" w:lineRule="auto"/>
        <w:jc w:val="both"/>
        <w:rPr>
          <w:rFonts w:ascii="Times New Roman" w:hAnsi="Times New Roman"/>
          <w:color w:val="000000"/>
          <w:sz w:val="24"/>
          <w:szCs w:val="24"/>
          <w:shd w:val="clear" w:color="auto" w:fill="FFFFFF"/>
        </w:rPr>
      </w:pPr>
    </w:p>
    <w:p w14:paraId="4B82F85A" w14:textId="29182DCF" w:rsidR="005E3469" w:rsidRDefault="005E3469" w:rsidP="005E3469">
      <w:pPr>
        <w:spacing w:after="0" w:line="240" w:lineRule="auto"/>
        <w:ind w:left="709" w:hanging="709"/>
        <w:jc w:val="both"/>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r>
      <w:r w:rsidR="003A6384">
        <w:rPr>
          <w:rFonts w:ascii="Times New Roman" w:hAnsi="Times New Roman"/>
          <w:sz w:val="24"/>
          <w:szCs w:val="24"/>
        </w:rPr>
        <w:t>L</w:t>
      </w:r>
      <w:r>
        <w:rPr>
          <w:rFonts w:ascii="Times New Roman" w:hAnsi="Times New Roman"/>
          <w:sz w:val="24"/>
          <w:szCs w:val="24"/>
        </w:rPr>
        <w:t xml:space="preserve">e Contrat de </w:t>
      </w:r>
      <w:r w:rsidR="00A54745">
        <w:rPr>
          <w:rFonts w:ascii="Times New Roman" w:hAnsi="Times New Roman"/>
          <w:sz w:val="24"/>
          <w:szCs w:val="24"/>
        </w:rPr>
        <w:t>Confidentialité</w:t>
      </w:r>
      <w:r>
        <w:rPr>
          <w:rFonts w:ascii="Times New Roman" w:hAnsi="Times New Roman"/>
          <w:sz w:val="24"/>
          <w:szCs w:val="24"/>
        </w:rPr>
        <w:t xml:space="preserve"> demeurera en vigueur tant que la dernière manifestation </w:t>
      </w:r>
      <w:r w:rsidR="003A6384">
        <w:rPr>
          <w:rFonts w:ascii="Times New Roman" w:hAnsi="Times New Roman"/>
          <w:sz w:val="24"/>
          <w:szCs w:val="24"/>
        </w:rPr>
        <w:t xml:space="preserve">commercialisée par </w:t>
      </w:r>
      <w:proofErr w:type="spellStart"/>
      <w:r w:rsidR="003A6384">
        <w:rPr>
          <w:rFonts w:ascii="Times New Roman" w:hAnsi="Times New Roman"/>
          <w:color w:val="FF0000"/>
          <w:sz w:val="24"/>
          <w:szCs w:val="24"/>
        </w:rPr>
        <w:t>Culture</w:t>
      </w:r>
      <w:r w:rsidR="003A6384" w:rsidRPr="00890D63">
        <w:rPr>
          <w:rFonts w:ascii="Times New Roman" w:hAnsi="Times New Roman"/>
          <w:b/>
          <w:color w:val="FF0000"/>
          <w:sz w:val="24"/>
          <w:szCs w:val="24"/>
        </w:rPr>
        <w:t>Secrets</w:t>
      </w:r>
      <w:proofErr w:type="spellEnd"/>
      <w:r>
        <w:rPr>
          <w:rFonts w:ascii="Times New Roman" w:hAnsi="Times New Roman"/>
          <w:sz w:val="24"/>
          <w:szCs w:val="24"/>
        </w:rPr>
        <w:t xml:space="preserve"> </w:t>
      </w:r>
      <w:r w:rsidR="00862A40">
        <w:rPr>
          <w:rFonts w:ascii="Times New Roman" w:hAnsi="Times New Roman"/>
          <w:sz w:val="24"/>
          <w:szCs w:val="24"/>
        </w:rPr>
        <w:t>en lien avec</w:t>
      </w:r>
      <w:r>
        <w:rPr>
          <w:rFonts w:ascii="Times New Roman" w:hAnsi="Times New Roman"/>
          <w:sz w:val="24"/>
          <w:szCs w:val="24"/>
        </w:rPr>
        <w:t xml:space="preserve"> le Par</w:t>
      </w:r>
      <w:r w:rsidR="001F20F1">
        <w:rPr>
          <w:rFonts w:ascii="Times New Roman" w:hAnsi="Times New Roman"/>
          <w:sz w:val="24"/>
          <w:szCs w:val="24"/>
        </w:rPr>
        <w:t xml:space="preserve">tenaire n’aura pas été réalisée et </w:t>
      </w:r>
      <w:r w:rsidR="001F20F1" w:rsidRPr="001F20F1">
        <w:rPr>
          <w:rFonts w:ascii="Times New Roman" w:hAnsi="Times New Roman"/>
          <w:sz w:val="24"/>
          <w:szCs w:val="24"/>
        </w:rPr>
        <w:t>les obligations de confidentialité survivront cinq ans à compt</w:t>
      </w:r>
      <w:r w:rsidR="00862A40">
        <w:rPr>
          <w:rFonts w:ascii="Times New Roman" w:hAnsi="Times New Roman"/>
          <w:sz w:val="24"/>
          <w:szCs w:val="24"/>
        </w:rPr>
        <w:t>er de la fin du présent Contrat</w:t>
      </w:r>
    </w:p>
    <w:p w14:paraId="61491995" w14:textId="77777777" w:rsidR="005E3469" w:rsidRDefault="005E3469" w:rsidP="005E3469">
      <w:pPr>
        <w:spacing w:after="0" w:line="240" w:lineRule="auto"/>
        <w:jc w:val="both"/>
        <w:rPr>
          <w:rFonts w:ascii="Times New Roman" w:hAnsi="Times New Roman"/>
          <w:color w:val="000000"/>
          <w:sz w:val="24"/>
          <w:szCs w:val="24"/>
          <w:shd w:val="clear" w:color="auto" w:fill="FFFFFF"/>
        </w:rPr>
      </w:pPr>
    </w:p>
    <w:p w14:paraId="3E67F666" w14:textId="77777777" w:rsidR="003A6384" w:rsidRDefault="003A6384" w:rsidP="005E3469">
      <w:pPr>
        <w:spacing w:after="0" w:line="240" w:lineRule="auto"/>
        <w:jc w:val="both"/>
        <w:rPr>
          <w:rFonts w:ascii="Times New Roman" w:hAnsi="Times New Roman"/>
          <w:color w:val="000000"/>
          <w:sz w:val="24"/>
          <w:szCs w:val="24"/>
          <w:shd w:val="clear" w:color="auto" w:fill="FFFFFF"/>
        </w:rPr>
      </w:pPr>
    </w:p>
    <w:p w14:paraId="354F3E6A" w14:textId="77777777" w:rsidR="005E3469" w:rsidRDefault="001F20F1" w:rsidP="005E3469">
      <w:pPr>
        <w:spacing w:after="0" w:line="240" w:lineRule="auto"/>
        <w:jc w:val="both"/>
        <w:rPr>
          <w:rFonts w:ascii="Times New Roman" w:hAnsi="Times New Roman"/>
          <w:b/>
          <w:sz w:val="24"/>
          <w:szCs w:val="24"/>
        </w:rPr>
      </w:pPr>
      <w:r>
        <w:rPr>
          <w:rFonts w:ascii="Times New Roman" w:hAnsi="Times New Roman"/>
          <w:b/>
          <w:sz w:val="24"/>
          <w:szCs w:val="24"/>
        </w:rPr>
        <w:t>ARTICLE 4</w:t>
      </w:r>
      <w:r w:rsidR="005E3469">
        <w:rPr>
          <w:rFonts w:ascii="Times New Roman" w:hAnsi="Times New Roman"/>
          <w:b/>
          <w:sz w:val="24"/>
          <w:szCs w:val="24"/>
        </w:rPr>
        <w:t xml:space="preserve"> –</w:t>
      </w:r>
      <w:r w:rsidR="005E3469" w:rsidRPr="007121CD">
        <w:rPr>
          <w:rFonts w:ascii="Times New Roman" w:hAnsi="Times New Roman"/>
          <w:b/>
          <w:sz w:val="24"/>
          <w:szCs w:val="24"/>
        </w:rPr>
        <w:t xml:space="preserve"> RENONCIATION</w:t>
      </w:r>
    </w:p>
    <w:p w14:paraId="3C1A42CC" w14:textId="77777777" w:rsidR="005E3469" w:rsidRPr="005E3469" w:rsidRDefault="005E3469" w:rsidP="005E3469">
      <w:pPr>
        <w:spacing w:after="0" w:line="240" w:lineRule="auto"/>
        <w:jc w:val="both"/>
        <w:rPr>
          <w:rFonts w:ascii="Times New Roman" w:hAnsi="Times New Roman"/>
          <w:b/>
          <w:sz w:val="24"/>
          <w:szCs w:val="24"/>
        </w:rPr>
      </w:pPr>
    </w:p>
    <w:p w14:paraId="6A13B57C" w14:textId="77777777" w:rsidR="003A6384" w:rsidRDefault="005E3469" w:rsidP="003A6384">
      <w:pPr>
        <w:shd w:val="clear" w:color="auto" w:fill="FFFFFF"/>
        <w:spacing w:before="63" w:after="63" w:line="240" w:lineRule="auto"/>
        <w:ind w:left="13" w:right="13"/>
        <w:jc w:val="both"/>
        <w:rPr>
          <w:rFonts w:ascii="Times New Roman" w:eastAsia="Times New Roman" w:hAnsi="Times New Roman"/>
          <w:color w:val="000000"/>
          <w:sz w:val="24"/>
          <w:szCs w:val="24"/>
          <w:lang w:eastAsia="fr-FR"/>
        </w:rPr>
      </w:pPr>
      <w:r w:rsidRPr="007121CD">
        <w:rPr>
          <w:rFonts w:ascii="Times New Roman" w:eastAsia="Times New Roman" w:hAnsi="Times New Roman"/>
          <w:color w:val="000000"/>
          <w:sz w:val="24"/>
          <w:szCs w:val="24"/>
          <w:lang w:eastAsia="fr-FR"/>
        </w:rPr>
        <w:t xml:space="preserve">Le fait pour </w:t>
      </w:r>
      <w:r w:rsidRPr="00DB5408">
        <w:rPr>
          <w:rFonts w:ascii="Times New Roman" w:hAnsi="Times New Roman"/>
          <w:sz w:val="24"/>
          <w:szCs w:val="24"/>
        </w:rPr>
        <w:t>les Parties</w:t>
      </w:r>
      <w:r w:rsidRPr="007121CD">
        <w:rPr>
          <w:rFonts w:ascii="Times New Roman" w:eastAsia="Times New Roman" w:hAnsi="Times New Roman"/>
          <w:color w:val="000000"/>
          <w:sz w:val="24"/>
          <w:szCs w:val="24"/>
          <w:lang w:eastAsia="fr-FR"/>
        </w:rPr>
        <w:t xml:space="preserve"> de ne pas se prévaloir à un moment donné de l'une quelconque des clauses des présentes ne peut valoir renonciation à se prévaloir ultérieurement de ces mêmes clauses.</w:t>
      </w:r>
    </w:p>
    <w:p w14:paraId="39DB5493" w14:textId="1126416C" w:rsidR="005E3469" w:rsidRPr="003A6384" w:rsidRDefault="005E3469" w:rsidP="00862A40">
      <w:pPr>
        <w:shd w:val="clear" w:color="auto" w:fill="FFFFFF"/>
        <w:spacing w:before="63" w:after="63" w:line="240" w:lineRule="auto"/>
        <w:ind w:right="13"/>
        <w:jc w:val="both"/>
        <w:rPr>
          <w:rFonts w:ascii="Times New Roman" w:eastAsia="Times New Roman" w:hAnsi="Times New Roman"/>
          <w:color w:val="000000"/>
          <w:sz w:val="24"/>
          <w:szCs w:val="24"/>
          <w:lang w:eastAsia="fr-FR"/>
        </w:rPr>
      </w:pPr>
      <w:r w:rsidRPr="00F01AF6">
        <w:rPr>
          <w:rFonts w:ascii="Times New Roman" w:hAnsi="Times New Roman"/>
          <w:b/>
          <w:sz w:val="24"/>
          <w:szCs w:val="24"/>
        </w:rPr>
        <w:t>ARTICLE</w:t>
      </w:r>
      <w:r w:rsidR="001F20F1">
        <w:rPr>
          <w:rFonts w:ascii="Times New Roman" w:hAnsi="Times New Roman"/>
          <w:b/>
          <w:sz w:val="24"/>
          <w:szCs w:val="24"/>
        </w:rPr>
        <w:t xml:space="preserve"> 5</w:t>
      </w:r>
      <w:r>
        <w:rPr>
          <w:rFonts w:ascii="Times New Roman" w:hAnsi="Times New Roman"/>
          <w:b/>
          <w:sz w:val="24"/>
          <w:szCs w:val="24"/>
        </w:rPr>
        <w:t xml:space="preserve"> -</w:t>
      </w:r>
      <w:r w:rsidRPr="00F01AF6">
        <w:rPr>
          <w:rFonts w:ascii="Times New Roman" w:hAnsi="Times New Roman"/>
          <w:b/>
          <w:sz w:val="24"/>
          <w:szCs w:val="24"/>
        </w:rPr>
        <w:t xml:space="preserve"> REGLEMENT D</w:t>
      </w:r>
      <w:r>
        <w:rPr>
          <w:rFonts w:ascii="Times New Roman" w:hAnsi="Times New Roman"/>
          <w:b/>
          <w:sz w:val="24"/>
          <w:szCs w:val="24"/>
        </w:rPr>
        <w:t>ES LITIGES – COMPETENCE- LOI APPLICABLE</w:t>
      </w:r>
    </w:p>
    <w:p w14:paraId="2E484EEA" w14:textId="77777777" w:rsidR="005E3469" w:rsidRPr="005E3469" w:rsidRDefault="005E3469" w:rsidP="005E3469">
      <w:pPr>
        <w:spacing w:after="0" w:line="240" w:lineRule="auto"/>
        <w:jc w:val="both"/>
        <w:rPr>
          <w:rFonts w:ascii="Times New Roman" w:hAnsi="Times New Roman"/>
          <w:b/>
          <w:color w:val="0000FF"/>
          <w:sz w:val="24"/>
          <w:szCs w:val="24"/>
        </w:rPr>
      </w:pPr>
    </w:p>
    <w:p w14:paraId="270833BC" w14:textId="2C04F80D" w:rsidR="005E3469" w:rsidRPr="00DB425D" w:rsidRDefault="00D4040C" w:rsidP="005E3469">
      <w:pPr>
        <w:pStyle w:val="NormalWeb"/>
        <w:spacing w:before="0" w:beforeAutospacing="0" w:after="0" w:afterAutospacing="0"/>
        <w:ind w:left="709" w:hanging="709"/>
        <w:jc w:val="both"/>
      </w:pPr>
      <w:r>
        <w:t>5</w:t>
      </w:r>
      <w:r w:rsidR="005E3469">
        <w:t>.1</w:t>
      </w:r>
      <w:r w:rsidR="005E3469">
        <w:tab/>
      </w:r>
      <w:r w:rsidR="005E3469" w:rsidRPr="00DB425D">
        <w:t xml:space="preserve">Tout litige, toute controverse ou réclamation découlant </w:t>
      </w:r>
      <w:r w:rsidR="005E3469">
        <w:t xml:space="preserve">de l’exécution du Contrat de </w:t>
      </w:r>
      <w:r w:rsidR="00A54745">
        <w:t>Confidentialité</w:t>
      </w:r>
      <w:r w:rsidR="005E3469">
        <w:t xml:space="preserve">, ou s'y </w:t>
      </w:r>
      <w:r w:rsidR="005E3469" w:rsidRPr="00DB425D">
        <w:t xml:space="preserve">rapportant et ayant trait notamment, mais non exclusivement à sa formation, sa validité, ses effets obligatoires, son interprétation, son exécution, sa violation ou sa résolution, de même que toute réclamation extracontractuelle, sera soumis à la médiation selon les modalités et règles de fonctionnement du Centre de Médiation et d’Arbitrage de Paris. </w:t>
      </w:r>
      <w:r w:rsidR="005E3469" w:rsidRPr="00DB425D">
        <w:rPr>
          <w:rStyle w:val="Strong"/>
          <w:b w:val="0"/>
        </w:rPr>
        <w:t>Le CMAP</w:t>
      </w:r>
      <w:r w:rsidR="005E3469" w:rsidRPr="00DB425D">
        <w:t xml:space="preserve"> sera saisi sur simple demande de l'une ou l’autre des Parties.</w:t>
      </w:r>
    </w:p>
    <w:p w14:paraId="00B58D24" w14:textId="77777777" w:rsidR="005E3469" w:rsidRPr="00DB425D" w:rsidRDefault="005E3469" w:rsidP="005E3469">
      <w:pPr>
        <w:pStyle w:val="NormalWeb"/>
        <w:spacing w:before="0" w:beforeAutospacing="0" w:after="0" w:afterAutospacing="0"/>
        <w:ind w:left="709" w:hanging="709"/>
        <w:jc w:val="both"/>
      </w:pPr>
    </w:p>
    <w:p w14:paraId="4FF44963" w14:textId="780EC60E" w:rsidR="005E3469" w:rsidRPr="00DB425D" w:rsidRDefault="00D4040C" w:rsidP="005E3469">
      <w:pPr>
        <w:pStyle w:val="NormalWeb"/>
        <w:spacing w:before="0" w:beforeAutospacing="0" w:after="0" w:afterAutospacing="0"/>
        <w:ind w:left="709" w:hanging="709"/>
        <w:jc w:val="both"/>
      </w:pPr>
      <w:r>
        <w:t>5</w:t>
      </w:r>
      <w:r w:rsidR="005E3469">
        <w:t>.2</w:t>
      </w:r>
      <w:r w:rsidR="005E3469">
        <w:tab/>
      </w:r>
      <w:r w:rsidR="005E3469" w:rsidRPr="00DB425D">
        <w:t>Les Parties se répartiront équitablement les coûts d'intervention du médiateur et s'obligent, de manière générale, à collaborer de bonne foi à la médiation en vue de rechercher avec son concours régulateur la solution la plus adaptée à la résolution du différend. Elles s'engagent à respecter la confidentialité qui est attachée au déroulement de cette procédure ainsi qu'à tous les propos, actes, documents, etc. y afférents.</w:t>
      </w:r>
    </w:p>
    <w:p w14:paraId="69B0345A" w14:textId="77777777" w:rsidR="005E3469" w:rsidRPr="00DB425D" w:rsidRDefault="005E3469" w:rsidP="005E3469">
      <w:pPr>
        <w:pStyle w:val="NormalWeb"/>
        <w:spacing w:before="0" w:beforeAutospacing="0" w:after="0" w:afterAutospacing="0"/>
        <w:ind w:left="709" w:hanging="709"/>
        <w:jc w:val="both"/>
      </w:pPr>
    </w:p>
    <w:p w14:paraId="27D560C0" w14:textId="0F823CB4" w:rsidR="005E3469" w:rsidRPr="00DB425D" w:rsidRDefault="00D4040C" w:rsidP="005E3469">
      <w:pPr>
        <w:pStyle w:val="NormalWeb"/>
        <w:spacing w:before="0" w:beforeAutospacing="0" w:after="0" w:afterAutospacing="0"/>
        <w:ind w:left="709" w:hanging="709"/>
        <w:jc w:val="both"/>
      </w:pPr>
      <w:r>
        <w:t>5</w:t>
      </w:r>
      <w:r w:rsidR="005E3469">
        <w:t>.3</w:t>
      </w:r>
      <w:r w:rsidR="005E3469">
        <w:tab/>
      </w:r>
      <w:r w:rsidR="005E3469" w:rsidRPr="00DB425D">
        <w:t>En cas d’échec de la médiation, toute difficulté relative à la validité, l’interprétation et l’exécution des présentes qui ne pourrait pas être réglée p</w:t>
      </w:r>
      <w:r w:rsidR="005E3469">
        <w:t>ar un accord direct entre les P</w:t>
      </w:r>
      <w:r w:rsidR="005E3469" w:rsidRPr="00DB425D">
        <w:t xml:space="preserve">arties sera soumise à la compétence exclusive </w:t>
      </w:r>
      <w:r w:rsidR="005E3469">
        <w:t>du Tribunal de Grande Instance de Paris.</w:t>
      </w:r>
    </w:p>
    <w:p w14:paraId="3FED697C" w14:textId="77777777" w:rsidR="005E3469" w:rsidRDefault="005E3469" w:rsidP="005E3469">
      <w:pPr>
        <w:spacing w:after="0" w:line="240" w:lineRule="auto"/>
        <w:ind w:left="709" w:hanging="709"/>
        <w:jc w:val="both"/>
        <w:rPr>
          <w:rFonts w:ascii="Times New Roman" w:hAnsi="Times New Roman"/>
          <w:sz w:val="24"/>
          <w:szCs w:val="24"/>
        </w:rPr>
      </w:pPr>
    </w:p>
    <w:p w14:paraId="11F49BAE" w14:textId="75FFB38C" w:rsidR="005E3469" w:rsidRDefault="00D4040C" w:rsidP="005E3469">
      <w:pPr>
        <w:spacing w:after="0" w:line="240" w:lineRule="auto"/>
        <w:ind w:left="709" w:hanging="709"/>
        <w:jc w:val="both"/>
        <w:rPr>
          <w:rFonts w:ascii="Times New Roman" w:hAnsi="Times New Roman"/>
          <w:sz w:val="24"/>
          <w:szCs w:val="24"/>
        </w:rPr>
      </w:pPr>
      <w:r>
        <w:rPr>
          <w:rFonts w:ascii="Times New Roman" w:hAnsi="Times New Roman"/>
          <w:sz w:val="24"/>
          <w:szCs w:val="24"/>
        </w:rPr>
        <w:t>5</w:t>
      </w:r>
      <w:r w:rsidR="005E3469">
        <w:rPr>
          <w:rFonts w:ascii="Times New Roman" w:hAnsi="Times New Roman"/>
          <w:sz w:val="24"/>
          <w:szCs w:val="24"/>
        </w:rPr>
        <w:t>.4</w:t>
      </w:r>
      <w:r w:rsidR="005E3469">
        <w:rPr>
          <w:rFonts w:ascii="Times New Roman" w:hAnsi="Times New Roman"/>
          <w:sz w:val="24"/>
          <w:szCs w:val="24"/>
        </w:rPr>
        <w:tab/>
        <w:t>Le droit français est applicable au présent contrat.</w:t>
      </w:r>
    </w:p>
    <w:p w14:paraId="120345BD" w14:textId="77777777" w:rsidR="008516BC" w:rsidRDefault="008516BC" w:rsidP="008516BC">
      <w:pPr>
        <w:spacing w:after="0" w:line="240" w:lineRule="auto"/>
        <w:jc w:val="both"/>
        <w:rPr>
          <w:rFonts w:ascii="Times New Roman" w:hAnsi="Times New Roman"/>
          <w:b/>
          <w:color w:val="0000FF"/>
          <w:sz w:val="24"/>
          <w:szCs w:val="24"/>
        </w:rPr>
      </w:pPr>
    </w:p>
    <w:p w14:paraId="73E48784" w14:textId="77777777" w:rsidR="003A6384" w:rsidRDefault="003A6384" w:rsidP="008516BC">
      <w:pPr>
        <w:spacing w:after="0" w:line="240" w:lineRule="auto"/>
        <w:jc w:val="both"/>
        <w:rPr>
          <w:rFonts w:ascii="Times New Roman" w:hAnsi="Times New Roman"/>
          <w:b/>
          <w:color w:val="0000FF"/>
          <w:sz w:val="24"/>
          <w:szCs w:val="24"/>
        </w:rPr>
      </w:pPr>
    </w:p>
    <w:p w14:paraId="6D97F88B" w14:textId="77777777" w:rsidR="00D4040C" w:rsidRDefault="00D4040C" w:rsidP="008516BC">
      <w:pPr>
        <w:spacing w:after="0" w:line="240" w:lineRule="auto"/>
        <w:jc w:val="both"/>
        <w:rPr>
          <w:rFonts w:ascii="Times New Roman" w:hAnsi="Times New Roman"/>
          <w:sz w:val="24"/>
          <w:szCs w:val="24"/>
        </w:rPr>
      </w:pPr>
    </w:p>
    <w:p w14:paraId="22970C33" w14:textId="77777777" w:rsidR="008516BC" w:rsidRDefault="008516BC" w:rsidP="008516BC">
      <w:pPr>
        <w:widowControl w:val="0"/>
        <w:spacing w:after="0" w:line="240" w:lineRule="auto"/>
        <w:jc w:val="center"/>
        <w:rPr>
          <w:rFonts w:ascii="Times New Roman" w:hAnsi="Times New Roman"/>
          <w:b/>
          <w:sz w:val="24"/>
          <w:szCs w:val="24"/>
        </w:rPr>
      </w:pPr>
      <w:r>
        <w:rPr>
          <w:rFonts w:ascii="Times New Roman" w:hAnsi="Times New Roman"/>
          <w:b/>
          <w:sz w:val="24"/>
          <w:szCs w:val="24"/>
        </w:rPr>
        <w:t>*</w:t>
      </w:r>
      <w:r>
        <w:rPr>
          <w:rFonts w:ascii="Times New Roman" w:hAnsi="Times New Roman"/>
          <w:b/>
          <w:sz w:val="24"/>
          <w:szCs w:val="24"/>
        </w:rPr>
        <w:tab/>
        <w:t>*</w:t>
      </w:r>
      <w:r>
        <w:rPr>
          <w:rFonts w:ascii="Times New Roman" w:hAnsi="Times New Roman"/>
          <w:b/>
          <w:sz w:val="24"/>
          <w:szCs w:val="24"/>
        </w:rPr>
        <w:tab/>
        <w:t>*</w:t>
      </w:r>
    </w:p>
    <w:p w14:paraId="17BBBE45" w14:textId="77777777" w:rsidR="008516BC" w:rsidRDefault="008516BC" w:rsidP="008516BC">
      <w:pPr>
        <w:widowControl w:val="0"/>
        <w:spacing w:after="0" w:line="240" w:lineRule="auto"/>
        <w:jc w:val="center"/>
        <w:rPr>
          <w:rFonts w:ascii="Times New Roman" w:hAnsi="Times New Roman"/>
          <w:b/>
          <w:sz w:val="24"/>
          <w:szCs w:val="24"/>
        </w:rPr>
      </w:pPr>
    </w:p>
    <w:p w14:paraId="187F2A52" w14:textId="77777777" w:rsidR="008516BC" w:rsidRDefault="008516BC" w:rsidP="008516BC">
      <w:pPr>
        <w:widowControl w:val="0"/>
        <w:spacing w:after="0" w:line="240" w:lineRule="auto"/>
        <w:jc w:val="center"/>
        <w:rPr>
          <w:rFonts w:ascii="Times New Roman" w:hAnsi="Times New Roman"/>
          <w:b/>
          <w:sz w:val="24"/>
          <w:szCs w:val="24"/>
        </w:rPr>
      </w:pPr>
      <w:r>
        <w:rPr>
          <w:rFonts w:ascii="Times New Roman" w:hAnsi="Times New Roman"/>
          <w:b/>
          <w:sz w:val="24"/>
          <w:szCs w:val="24"/>
        </w:rPr>
        <w:t>*</w:t>
      </w:r>
    </w:p>
    <w:p w14:paraId="725126CA" w14:textId="77777777" w:rsidR="00D4040C" w:rsidRDefault="00D4040C" w:rsidP="008516BC">
      <w:pPr>
        <w:widowControl w:val="0"/>
        <w:spacing w:after="0" w:line="240" w:lineRule="auto"/>
        <w:jc w:val="center"/>
        <w:rPr>
          <w:rFonts w:ascii="Times New Roman" w:hAnsi="Times New Roman"/>
          <w:b/>
          <w:sz w:val="24"/>
          <w:szCs w:val="24"/>
        </w:rPr>
      </w:pPr>
    </w:p>
    <w:p w14:paraId="212FD27C" w14:textId="77777777" w:rsidR="003A6384" w:rsidRDefault="003A6384" w:rsidP="008516BC">
      <w:pPr>
        <w:widowControl w:val="0"/>
        <w:spacing w:after="0" w:line="240" w:lineRule="auto"/>
        <w:jc w:val="center"/>
        <w:rPr>
          <w:rFonts w:ascii="Times New Roman" w:hAnsi="Times New Roman"/>
          <w:b/>
          <w:sz w:val="24"/>
          <w:szCs w:val="24"/>
        </w:rPr>
      </w:pPr>
    </w:p>
    <w:p w14:paraId="42AA9884" w14:textId="77777777" w:rsidR="003A6384" w:rsidRDefault="003A6384" w:rsidP="008516BC">
      <w:pPr>
        <w:widowControl w:val="0"/>
        <w:spacing w:after="0" w:line="240" w:lineRule="auto"/>
        <w:jc w:val="center"/>
        <w:rPr>
          <w:rFonts w:ascii="Times New Roman" w:hAnsi="Times New Roman"/>
          <w:b/>
          <w:sz w:val="24"/>
          <w:szCs w:val="24"/>
        </w:rPr>
      </w:pPr>
    </w:p>
    <w:p w14:paraId="618749AE" w14:textId="77777777" w:rsidR="001F20F1" w:rsidRDefault="001F20F1" w:rsidP="008516BC">
      <w:pPr>
        <w:widowControl w:val="0"/>
        <w:spacing w:after="0" w:line="240" w:lineRule="auto"/>
        <w:rPr>
          <w:rFonts w:ascii="Times New Roman" w:hAnsi="Times New Roman"/>
          <w:b/>
          <w:sz w:val="24"/>
          <w:szCs w:val="24"/>
        </w:rPr>
      </w:pPr>
    </w:p>
    <w:p w14:paraId="1E227367" w14:textId="77777777" w:rsidR="008516BC" w:rsidRPr="006D344D" w:rsidRDefault="008516BC" w:rsidP="008516BC">
      <w:pPr>
        <w:widowControl w:val="0"/>
        <w:spacing w:after="0" w:line="240" w:lineRule="auto"/>
        <w:rPr>
          <w:rFonts w:ascii="Times New Roman" w:hAnsi="Times New Roman"/>
          <w:sz w:val="24"/>
          <w:szCs w:val="24"/>
        </w:rPr>
      </w:pPr>
      <w:r w:rsidRPr="006D344D">
        <w:rPr>
          <w:rFonts w:ascii="Times New Roman" w:hAnsi="Times New Roman"/>
          <w:sz w:val="24"/>
          <w:szCs w:val="24"/>
        </w:rPr>
        <w:t>Fait à Paris,</w:t>
      </w:r>
    </w:p>
    <w:p w14:paraId="2AB1EC11" w14:textId="77777777" w:rsidR="008516BC" w:rsidRPr="006D344D" w:rsidRDefault="008516BC" w:rsidP="008516BC">
      <w:pPr>
        <w:widowControl w:val="0"/>
        <w:spacing w:after="0" w:line="240" w:lineRule="auto"/>
        <w:rPr>
          <w:rFonts w:ascii="Times New Roman" w:hAnsi="Times New Roman"/>
          <w:sz w:val="24"/>
          <w:szCs w:val="24"/>
        </w:rPr>
      </w:pPr>
      <w:r w:rsidRPr="006D344D">
        <w:rPr>
          <w:rFonts w:ascii="Times New Roman" w:hAnsi="Times New Roman"/>
          <w:sz w:val="24"/>
          <w:szCs w:val="24"/>
        </w:rPr>
        <w:t>Le ________ 2014</w:t>
      </w:r>
    </w:p>
    <w:p w14:paraId="06BA241E" w14:textId="77777777" w:rsidR="008516BC" w:rsidRPr="006D344D" w:rsidRDefault="008516BC" w:rsidP="008516BC">
      <w:pPr>
        <w:widowControl w:val="0"/>
        <w:spacing w:after="0" w:line="240" w:lineRule="auto"/>
        <w:rPr>
          <w:rFonts w:ascii="Times New Roman" w:hAnsi="Times New Roman"/>
          <w:sz w:val="24"/>
          <w:szCs w:val="24"/>
        </w:rPr>
      </w:pPr>
      <w:r w:rsidRPr="006D344D">
        <w:rPr>
          <w:rFonts w:ascii="Times New Roman" w:hAnsi="Times New Roman"/>
          <w:sz w:val="24"/>
          <w:szCs w:val="24"/>
        </w:rPr>
        <w:t>En deux exemplaires</w:t>
      </w:r>
    </w:p>
    <w:p w14:paraId="2E084181" w14:textId="77777777" w:rsidR="008516BC" w:rsidRPr="006D344D" w:rsidRDefault="008516BC" w:rsidP="008516BC">
      <w:pPr>
        <w:widowControl w:val="0"/>
        <w:spacing w:after="0" w:line="240" w:lineRule="auto"/>
        <w:rPr>
          <w:rFonts w:ascii="Times New Roman" w:hAnsi="Times New Roman"/>
          <w:sz w:val="24"/>
          <w:szCs w:val="24"/>
        </w:rPr>
      </w:pPr>
    </w:p>
    <w:p w14:paraId="0DC5CAF5" w14:textId="77777777" w:rsidR="008516BC" w:rsidRPr="006D344D" w:rsidRDefault="008516BC" w:rsidP="008516BC">
      <w:pPr>
        <w:widowControl w:val="0"/>
        <w:spacing w:after="0" w:line="240" w:lineRule="auto"/>
        <w:rPr>
          <w:rFonts w:ascii="Times New Roman" w:hAnsi="Times New Roman"/>
          <w:sz w:val="24"/>
          <w:szCs w:val="24"/>
        </w:rPr>
      </w:pPr>
    </w:p>
    <w:p w14:paraId="7807CB5A" w14:textId="77777777" w:rsidR="008516BC" w:rsidRPr="006D344D" w:rsidRDefault="008516BC" w:rsidP="008516BC">
      <w:pPr>
        <w:widowControl w:val="0"/>
        <w:spacing w:after="0" w:line="240" w:lineRule="auto"/>
        <w:rPr>
          <w:rFonts w:ascii="Times New Roman" w:hAnsi="Times New Roman"/>
          <w:sz w:val="24"/>
          <w:szCs w:val="24"/>
        </w:rPr>
      </w:pPr>
    </w:p>
    <w:p w14:paraId="5E113E4B" w14:textId="77777777" w:rsidR="008516BC" w:rsidRPr="006D344D" w:rsidRDefault="008516BC" w:rsidP="008516BC">
      <w:pPr>
        <w:widowControl w:val="0"/>
        <w:spacing w:after="0" w:line="240" w:lineRule="auto"/>
        <w:rPr>
          <w:rFonts w:ascii="Times New Roman" w:hAnsi="Times New Roman"/>
          <w:sz w:val="24"/>
          <w:szCs w:val="24"/>
        </w:rPr>
      </w:pPr>
    </w:p>
    <w:p w14:paraId="568FB429" w14:textId="77777777" w:rsidR="008516BC" w:rsidRPr="006D344D" w:rsidRDefault="008516BC" w:rsidP="008516BC">
      <w:pPr>
        <w:widowControl w:val="0"/>
        <w:spacing w:after="0" w:line="240" w:lineRule="auto"/>
        <w:rPr>
          <w:rFonts w:ascii="Times New Roman" w:hAnsi="Times New Roman"/>
          <w:sz w:val="24"/>
          <w:szCs w:val="24"/>
        </w:rPr>
      </w:pPr>
    </w:p>
    <w:p w14:paraId="61FF7ED4" w14:textId="77777777" w:rsidR="008516BC" w:rsidRPr="006D344D" w:rsidRDefault="008516BC" w:rsidP="008516BC">
      <w:pPr>
        <w:widowControl w:val="0"/>
        <w:spacing w:after="0" w:line="240" w:lineRule="auto"/>
        <w:rPr>
          <w:rFonts w:ascii="Times New Roman" w:hAnsi="Times New Roman"/>
          <w:sz w:val="24"/>
          <w:szCs w:val="24"/>
        </w:rPr>
      </w:pPr>
    </w:p>
    <w:p w14:paraId="21B18779" w14:textId="77777777" w:rsidR="008516BC" w:rsidRDefault="008516BC" w:rsidP="008516BC">
      <w:pPr>
        <w:widowControl w:val="0"/>
        <w:tabs>
          <w:tab w:val="left" w:pos="5670"/>
        </w:tabs>
        <w:spacing w:after="0" w:line="240" w:lineRule="auto"/>
        <w:rPr>
          <w:rFonts w:ascii="Times New Roman" w:hAnsi="Times New Roman"/>
          <w:b/>
          <w:sz w:val="24"/>
          <w:szCs w:val="24"/>
        </w:rPr>
      </w:pPr>
      <w:r>
        <w:rPr>
          <w:rFonts w:ascii="Times New Roman" w:hAnsi="Times New Roman"/>
          <w:b/>
          <w:sz w:val="24"/>
          <w:szCs w:val="24"/>
        </w:rPr>
        <w:t>_______________________</w:t>
      </w:r>
      <w:r>
        <w:rPr>
          <w:rFonts w:ascii="Times New Roman" w:hAnsi="Times New Roman"/>
          <w:b/>
          <w:sz w:val="24"/>
          <w:szCs w:val="24"/>
        </w:rPr>
        <w:tab/>
        <w:t>________________________</w:t>
      </w:r>
    </w:p>
    <w:p w14:paraId="32A6FB7C" w14:textId="785AD47D" w:rsidR="008516BC" w:rsidRPr="006D344D" w:rsidRDefault="008516BC" w:rsidP="008516BC">
      <w:pPr>
        <w:widowControl w:val="0"/>
        <w:tabs>
          <w:tab w:val="left" w:pos="5670"/>
        </w:tabs>
        <w:spacing w:after="0" w:line="240" w:lineRule="auto"/>
        <w:rPr>
          <w:rFonts w:ascii="Times New Roman" w:hAnsi="Times New Roman"/>
          <w:b/>
          <w:sz w:val="24"/>
          <w:szCs w:val="24"/>
        </w:rPr>
      </w:pPr>
      <w:r>
        <w:rPr>
          <w:rFonts w:ascii="Times New Roman" w:hAnsi="Times New Roman"/>
          <w:b/>
          <w:sz w:val="24"/>
          <w:szCs w:val="24"/>
        </w:rPr>
        <w:t xml:space="preserve">Pour </w:t>
      </w:r>
      <w:r w:rsidRPr="00890D63">
        <w:rPr>
          <w:rFonts w:ascii="Times New Roman" w:hAnsi="Times New Roman"/>
          <w:color w:val="FF0000"/>
          <w:sz w:val="24"/>
          <w:szCs w:val="24"/>
        </w:rPr>
        <w:t>CULTURE</w:t>
      </w:r>
      <w:r w:rsidRPr="00890D63">
        <w:rPr>
          <w:rFonts w:ascii="Times New Roman" w:hAnsi="Times New Roman"/>
          <w:b/>
          <w:color w:val="FF0000"/>
          <w:sz w:val="24"/>
          <w:szCs w:val="24"/>
        </w:rPr>
        <w:t>SECRETS</w:t>
      </w:r>
      <w:r>
        <w:rPr>
          <w:rFonts w:ascii="Times New Roman" w:hAnsi="Times New Roman"/>
          <w:b/>
          <w:color w:val="FF0000"/>
          <w:sz w:val="24"/>
          <w:szCs w:val="24"/>
        </w:rPr>
        <w:tab/>
      </w:r>
      <w:r w:rsidRPr="006D344D">
        <w:rPr>
          <w:rFonts w:ascii="Times New Roman" w:hAnsi="Times New Roman"/>
          <w:b/>
          <w:sz w:val="24"/>
          <w:szCs w:val="24"/>
        </w:rPr>
        <w:t xml:space="preserve">Pour </w:t>
      </w:r>
      <w:r w:rsidR="00CD4633" w:rsidRPr="00CD4633">
        <w:rPr>
          <w:rFonts w:ascii="Times New Roman" w:hAnsi="Times New Roman"/>
          <w:b/>
          <w:sz w:val="24"/>
          <w:szCs w:val="24"/>
          <w:highlight w:val="yellow"/>
        </w:rPr>
        <w:t>XXX</w:t>
      </w:r>
    </w:p>
    <w:p w14:paraId="250DE69A" w14:textId="0C18DC1C" w:rsidR="00396E52" w:rsidRPr="00D4040C" w:rsidRDefault="008516BC" w:rsidP="00D4040C">
      <w:pPr>
        <w:widowControl w:val="0"/>
        <w:tabs>
          <w:tab w:val="left" w:pos="5670"/>
        </w:tabs>
        <w:spacing w:after="0" w:line="240" w:lineRule="auto"/>
        <w:rPr>
          <w:rFonts w:ascii="Times New Roman" w:hAnsi="Times New Roman"/>
          <w:b/>
          <w:sz w:val="24"/>
          <w:szCs w:val="24"/>
          <w:lang w:val="en-US"/>
        </w:rPr>
      </w:pPr>
      <w:r w:rsidRPr="00B26100">
        <w:rPr>
          <w:rFonts w:ascii="Times New Roman" w:hAnsi="Times New Roman"/>
          <w:sz w:val="24"/>
          <w:szCs w:val="24"/>
          <w:lang w:val="en-US"/>
        </w:rPr>
        <w:t xml:space="preserve">Madame </w:t>
      </w:r>
      <w:proofErr w:type="spellStart"/>
      <w:r w:rsidRPr="00B26100">
        <w:rPr>
          <w:rFonts w:ascii="Times New Roman" w:hAnsi="Times New Roman"/>
          <w:sz w:val="24"/>
          <w:szCs w:val="24"/>
          <w:lang w:val="en-US"/>
        </w:rPr>
        <w:t>Krystyna</w:t>
      </w:r>
      <w:proofErr w:type="spellEnd"/>
      <w:r w:rsidRPr="00B26100">
        <w:rPr>
          <w:rFonts w:ascii="Times New Roman" w:hAnsi="Times New Roman"/>
          <w:sz w:val="24"/>
          <w:szCs w:val="24"/>
          <w:lang w:val="en-US"/>
        </w:rPr>
        <w:t xml:space="preserve"> </w:t>
      </w:r>
      <w:proofErr w:type="spellStart"/>
      <w:r w:rsidRPr="00B26100">
        <w:rPr>
          <w:rFonts w:ascii="Times New Roman" w:hAnsi="Times New Roman"/>
          <w:sz w:val="24"/>
          <w:szCs w:val="24"/>
          <w:lang w:val="en-US"/>
        </w:rPr>
        <w:t>Winckler</w:t>
      </w:r>
      <w:proofErr w:type="spellEnd"/>
      <w:r w:rsidRPr="00B26100">
        <w:rPr>
          <w:rFonts w:ascii="Times New Roman" w:hAnsi="Times New Roman"/>
          <w:sz w:val="24"/>
          <w:szCs w:val="24"/>
          <w:lang w:val="en-US"/>
        </w:rPr>
        <w:tab/>
        <w:t>Madame/ Monsieur __________</w:t>
      </w:r>
    </w:p>
    <w:sectPr w:rsidR="00396E52" w:rsidRPr="00D4040C" w:rsidSect="005E3469">
      <w:headerReference w:type="default" r:id="rId8"/>
      <w:headerReference w:type="first" r:id="rId9"/>
      <w:footerReference w:type="first" r:id="rId10"/>
      <w:pgSz w:w="11906" w:h="16838"/>
      <w:pgMar w:top="1417" w:right="1417" w:bottom="1417" w:left="1417" w:header="708" w:footer="228" w:gutter="0"/>
      <w:pgNumType w:fmt="numberIn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3F8BC" w14:textId="77777777" w:rsidR="00F4190E" w:rsidRDefault="00F4190E" w:rsidP="005E3469">
      <w:pPr>
        <w:spacing w:after="0" w:line="240" w:lineRule="auto"/>
      </w:pPr>
      <w:r>
        <w:separator/>
      </w:r>
    </w:p>
  </w:endnote>
  <w:endnote w:type="continuationSeparator" w:id="0">
    <w:p w14:paraId="4E2E03E4" w14:textId="77777777" w:rsidR="00F4190E" w:rsidRDefault="00F4190E" w:rsidP="005E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E7EFB" w14:textId="77777777" w:rsidR="00F4190E" w:rsidRDefault="00F4190E" w:rsidP="005E3469">
    <w:pPr>
      <w:pBdr>
        <w:bottom w:val="single" w:sz="12" w:space="1" w:color="auto"/>
      </w:pBdr>
      <w:spacing w:after="0" w:line="240" w:lineRule="auto"/>
      <w:jc w:val="center"/>
      <w:rPr>
        <w:sz w:val="24"/>
        <w:szCs w:val="24"/>
      </w:rPr>
    </w:pPr>
  </w:p>
  <w:p w14:paraId="747A4C9B" w14:textId="77777777" w:rsidR="00F4190E" w:rsidRPr="00BC4243" w:rsidRDefault="00F4190E" w:rsidP="005E3469">
    <w:pPr>
      <w:spacing w:after="0" w:line="240" w:lineRule="auto"/>
      <w:jc w:val="center"/>
    </w:pPr>
    <w:r w:rsidRPr="00BC4243">
      <w:t>Société à responsabilité limitée au capital de 25.000 euros</w:t>
    </w:r>
  </w:p>
  <w:p w14:paraId="12D9C608" w14:textId="77777777" w:rsidR="00F4190E" w:rsidRPr="00BC4243" w:rsidRDefault="00F4190E" w:rsidP="005E3469">
    <w:pPr>
      <w:spacing w:after="0" w:line="240" w:lineRule="auto"/>
      <w:jc w:val="center"/>
    </w:pPr>
    <w:r w:rsidRPr="00BC4243">
      <w:t>Siège social 94, rue du Bac, 75007 – Paris - N°RCS en cours d’immatriculation</w:t>
    </w:r>
  </w:p>
  <w:p w14:paraId="478ECDCA" w14:textId="77777777" w:rsidR="00F4190E" w:rsidRPr="00BC4243" w:rsidRDefault="00F4190E" w:rsidP="005E3469">
    <w:pPr>
      <w:pStyle w:val="Footer"/>
      <w:jc w:val="center"/>
    </w:pPr>
    <w:r w:rsidRPr="00BC4243">
      <w:t>Tel : + 33 6 76 98 32 84 / email : contact@culturesecrets.com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D84BC" w14:textId="77777777" w:rsidR="00F4190E" w:rsidRDefault="00F4190E" w:rsidP="005E3469">
      <w:pPr>
        <w:spacing w:after="0" w:line="240" w:lineRule="auto"/>
      </w:pPr>
      <w:r>
        <w:separator/>
      </w:r>
    </w:p>
  </w:footnote>
  <w:footnote w:type="continuationSeparator" w:id="0">
    <w:p w14:paraId="6F93769E" w14:textId="77777777" w:rsidR="00F4190E" w:rsidRDefault="00F4190E" w:rsidP="005E34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4F748" w14:textId="77777777" w:rsidR="00F4190E" w:rsidRPr="00C36B35" w:rsidRDefault="00F4190E">
    <w:pPr>
      <w:pStyle w:val="Header"/>
      <w:jc w:val="center"/>
      <w:rPr>
        <w:rFonts w:ascii="Times New Roman" w:hAnsi="Times New Roman"/>
        <w:sz w:val="24"/>
        <w:szCs w:val="24"/>
      </w:rPr>
    </w:pPr>
    <w:r w:rsidRPr="00C36B35">
      <w:rPr>
        <w:rFonts w:ascii="Times New Roman" w:hAnsi="Times New Roman"/>
        <w:sz w:val="24"/>
        <w:szCs w:val="24"/>
      </w:rPr>
      <w:fldChar w:fldCharType="begin"/>
    </w:r>
    <w:r>
      <w:rPr>
        <w:rFonts w:ascii="Times New Roman" w:hAnsi="Times New Roman"/>
        <w:sz w:val="24"/>
        <w:szCs w:val="24"/>
      </w:rPr>
      <w:instrText>PAGE</w:instrText>
    </w:r>
    <w:r w:rsidRPr="00C36B35">
      <w:rPr>
        <w:rFonts w:ascii="Times New Roman" w:hAnsi="Times New Roman"/>
        <w:sz w:val="24"/>
        <w:szCs w:val="24"/>
      </w:rPr>
      <w:instrText xml:space="preserve">   \* MERGEFORMAT</w:instrText>
    </w:r>
    <w:r w:rsidRPr="00C36B35">
      <w:rPr>
        <w:rFonts w:ascii="Times New Roman" w:hAnsi="Times New Roman"/>
        <w:sz w:val="24"/>
        <w:szCs w:val="24"/>
      </w:rPr>
      <w:fldChar w:fldCharType="separate"/>
    </w:r>
    <w:r w:rsidR="00A54745">
      <w:rPr>
        <w:rFonts w:ascii="Times New Roman" w:hAnsi="Times New Roman"/>
        <w:noProof/>
        <w:sz w:val="24"/>
        <w:szCs w:val="24"/>
      </w:rPr>
      <w:t>2</w:t>
    </w:r>
    <w:r w:rsidRPr="00C36B35">
      <w:rPr>
        <w:rFonts w:ascii="Times New Roman" w:hAnsi="Times New Roman"/>
        <w:sz w:val="24"/>
        <w:szCs w:val="24"/>
      </w:rPr>
      <w:fldChar w:fldCharType="end"/>
    </w:r>
  </w:p>
  <w:p w14:paraId="6F4F4C09" w14:textId="77777777" w:rsidR="00F4190E" w:rsidRDefault="00F419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BFD4" w14:textId="77777777" w:rsidR="00F4190E" w:rsidRPr="00DC3D18" w:rsidRDefault="00F4190E" w:rsidP="005E3469">
    <w:pPr>
      <w:spacing w:after="0" w:line="240" w:lineRule="auto"/>
      <w:jc w:val="center"/>
      <w:rPr>
        <w:b/>
        <w:color w:val="FF0000"/>
        <w:sz w:val="32"/>
        <w:szCs w:val="32"/>
      </w:rPr>
    </w:pPr>
    <w:r w:rsidRPr="00DC3D18">
      <w:rPr>
        <w:color w:val="FF0000"/>
        <w:sz w:val="32"/>
        <w:szCs w:val="32"/>
      </w:rPr>
      <w:t>CULTURE</w:t>
    </w:r>
    <w:r w:rsidRPr="00DC3D18">
      <w:rPr>
        <w:b/>
        <w:color w:val="FF0000"/>
        <w:sz w:val="32"/>
        <w:szCs w:val="32"/>
      </w:rPr>
      <w:t>SECRETS</w:t>
    </w:r>
  </w:p>
  <w:p w14:paraId="02B5EB28" w14:textId="77777777" w:rsidR="00F4190E" w:rsidRDefault="00F4190E" w:rsidP="005E3469">
    <w:pPr>
      <w:spacing w:after="0" w:line="240" w:lineRule="auto"/>
      <w:jc w:val="center"/>
      <w:rPr>
        <w:b/>
        <w:sz w:val="24"/>
        <w:szCs w:val="24"/>
      </w:rPr>
    </w:pPr>
  </w:p>
  <w:p w14:paraId="180B076B" w14:textId="77777777" w:rsidR="00F4190E" w:rsidRDefault="00F4190E" w:rsidP="005E3469">
    <w:pPr>
      <w:spacing w:after="0" w:line="240" w:lineRule="auto"/>
      <w:jc w:val="center"/>
      <w:rPr>
        <w:sz w:val="24"/>
        <w:szCs w:val="24"/>
      </w:rPr>
    </w:pPr>
    <w:r>
      <w:rPr>
        <w:sz w:val="24"/>
        <w:szCs w:val="24"/>
      </w:rPr>
      <w:t>__________________________________________________________________________</w:t>
    </w:r>
  </w:p>
  <w:p w14:paraId="7A285BF4" w14:textId="77777777" w:rsidR="00F4190E" w:rsidRDefault="00F419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2180"/>
    <w:multiLevelType w:val="multilevel"/>
    <w:tmpl w:val="C1DEF99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18B51A51"/>
    <w:multiLevelType w:val="multilevel"/>
    <w:tmpl w:val="B978E77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nsid w:val="219471E2"/>
    <w:multiLevelType w:val="hybridMultilevel"/>
    <w:tmpl w:val="8738DC2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072B58"/>
    <w:multiLevelType w:val="multilevel"/>
    <w:tmpl w:val="F0BABDB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nsid w:val="33D23A74"/>
    <w:multiLevelType w:val="multilevel"/>
    <w:tmpl w:val="7704677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5">
    <w:nsid w:val="34997CF7"/>
    <w:multiLevelType w:val="multilevel"/>
    <w:tmpl w:val="D6061A7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6">
    <w:nsid w:val="35E022F2"/>
    <w:multiLevelType w:val="multilevel"/>
    <w:tmpl w:val="900C7E7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7">
    <w:nsid w:val="48646FBF"/>
    <w:multiLevelType w:val="multilevel"/>
    <w:tmpl w:val="936C060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8">
    <w:nsid w:val="4BCA4279"/>
    <w:multiLevelType w:val="hybridMultilevel"/>
    <w:tmpl w:val="E01AC7C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nsid w:val="55C53F18"/>
    <w:multiLevelType w:val="multilevel"/>
    <w:tmpl w:val="5A86373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0">
    <w:nsid w:val="56DE43DD"/>
    <w:multiLevelType w:val="multilevel"/>
    <w:tmpl w:val="5B9E573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1">
    <w:nsid w:val="5D0D00E3"/>
    <w:multiLevelType w:val="multilevel"/>
    <w:tmpl w:val="85C6655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2">
    <w:nsid w:val="5E0E7882"/>
    <w:multiLevelType w:val="multilevel"/>
    <w:tmpl w:val="385A39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A5D461D"/>
    <w:multiLevelType w:val="multilevel"/>
    <w:tmpl w:val="2C2035EC"/>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4">
    <w:nsid w:val="74B63B20"/>
    <w:multiLevelType w:val="multilevel"/>
    <w:tmpl w:val="D4B0F11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5">
    <w:nsid w:val="7B61078F"/>
    <w:multiLevelType w:val="hybridMultilevel"/>
    <w:tmpl w:val="FB2C6D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7"/>
  </w:num>
  <w:num w:numId="5">
    <w:abstractNumId w:val="4"/>
  </w:num>
  <w:num w:numId="6">
    <w:abstractNumId w:val="9"/>
  </w:num>
  <w:num w:numId="7">
    <w:abstractNumId w:val="3"/>
  </w:num>
  <w:num w:numId="8">
    <w:abstractNumId w:val="14"/>
  </w:num>
  <w:num w:numId="9">
    <w:abstractNumId w:val="13"/>
  </w:num>
  <w:num w:numId="10">
    <w:abstractNumId w:val="0"/>
  </w:num>
  <w:num w:numId="11">
    <w:abstractNumId w:val="6"/>
  </w:num>
  <w:num w:numId="12">
    <w:abstractNumId w:val="10"/>
  </w:num>
  <w:num w:numId="13">
    <w:abstractNumId w:val="5"/>
  </w:num>
  <w:num w:numId="14">
    <w:abstractNumId w:val="11"/>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6BC"/>
    <w:rsid w:val="00025DE3"/>
    <w:rsid w:val="001229FF"/>
    <w:rsid w:val="001F20F1"/>
    <w:rsid w:val="0025472F"/>
    <w:rsid w:val="002553D0"/>
    <w:rsid w:val="00396E52"/>
    <w:rsid w:val="003A6384"/>
    <w:rsid w:val="0055215A"/>
    <w:rsid w:val="005E3469"/>
    <w:rsid w:val="008516BC"/>
    <w:rsid w:val="00862A40"/>
    <w:rsid w:val="00A54745"/>
    <w:rsid w:val="00B0217F"/>
    <w:rsid w:val="00C50891"/>
    <w:rsid w:val="00CD4633"/>
    <w:rsid w:val="00D4040C"/>
    <w:rsid w:val="00F4190E"/>
    <w:rsid w:val="00F57E6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591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BC"/>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rsid w:val="008516BC"/>
    <w:pPr>
      <w:keepNext/>
      <w:spacing w:after="0" w:line="240" w:lineRule="auto"/>
      <w:outlineLvl w:val="0"/>
    </w:pPr>
    <w:rPr>
      <w:rFonts w:ascii="CG Times (W1)" w:eastAsia="Times New Roman" w:hAnsi="CG Times (W1)"/>
      <w:b/>
      <w:sz w:val="24"/>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6BC"/>
    <w:rPr>
      <w:rFonts w:ascii="CG Times (W1)" w:eastAsia="Times New Roman" w:hAnsi="CG Times (W1)" w:cs="Times New Roman"/>
      <w:b/>
      <w:szCs w:val="20"/>
      <w:lang w:eastAsia="fr-FR"/>
    </w:rPr>
  </w:style>
  <w:style w:type="paragraph" w:styleId="NormalWeb">
    <w:name w:val="Normal (Web)"/>
    <w:basedOn w:val="Normal"/>
    <w:uiPriority w:val="99"/>
    <w:unhideWhenUsed/>
    <w:rsid w:val="008516BC"/>
    <w:pPr>
      <w:spacing w:before="100" w:beforeAutospacing="1" w:after="100" w:afterAutospacing="1" w:line="240" w:lineRule="auto"/>
    </w:pPr>
    <w:rPr>
      <w:rFonts w:ascii="Times New Roman" w:eastAsia="Times New Roman" w:hAnsi="Times New Roman"/>
      <w:sz w:val="24"/>
      <w:szCs w:val="24"/>
      <w:lang w:eastAsia="fr-FR"/>
    </w:rPr>
  </w:style>
  <w:style w:type="character" w:styleId="Strong">
    <w:name w:val="Strong"/>
    <w:uiPriority w:val="22"/>
    <w:qFormat/>
    <w:rsid w:val="008516BC"/>
    <w:rPr>
      <w:b/>
      <w:bCs/>
    </w:rPr>
  </w:style>
  <w:style w:type="paragraph" w:styleId="Header">
    <w:name w:val="header"/>
    <w:basedOn w:val="Normal"/>
    <w:link w:val="HeaderChar"/>
    <w:uiPriority w:val="99"/>
    <w:unhideWhenUsed/>
    <w:rsid w:val="008516BC"/>
    <w:pPr>
      <w:tabs>
        <w:tab w:val="center" w:pos="4536"/>
        <w:tab w:val="right" w:pos="9072"/>
      </w:tabs>
    </w:pPr>
  </w:style>
  <w:style w:type="character" w:customStyle="1" w:styleId="HeaderChar">
    <w:name w:val="Header Char"/>
    <w:basedOn w:val="DefaultParagraphFont"/>
    <w:link w:val="Header"/>
    <w:uiPriority w:val="99"/>
    <w:rsid w:val="008516BC"/>
    <w:rPr>
      <w:rFonts w:ascii="Calibri" w:eastAsia="Calibri" w:hAnsi="Calibri" w:cs="Times New Roman"/>
      <w:sz w:val="22"/>
      <w:szCs w:val="22"/>
    </w:rPr>
  </w:style>
  <w:style w:type="paragraph" w:styleId="Footer">
    <w:name w:val="footer"/>
    <w:basedOn w:val="Normal"/>
    <w:link w:val="FooterChar"/>
    <w:uiPriority w:val="99"/>
    <w:unhideWhenUsed/>
    <w:rsid w:val="008516BC"/>
    <w:pPr>
      <w:tabs>
        <w:tab w:val="center" w:pos="4536"/>
        <w:tab w:val="right" w:pos="9072"/>
      </w:tabs>
    </w:pPr>
  </w:style>
  <w:style w:type="character" w:customStyle="1" w:styleId="FooterChar">
    <w:name w:val="Footer Char"/>
    <w:basedOn w:val="DefaultParagraphFont"/>
    <w:link w:val="Footer"/>
    <w:uiPriority w:val="99"/>
    <w:rsid w:val="008516BC"/>
    <w:rPr>
      <w:rFonts w:ascii="Calibri" w:eastAsia="Calibri" w:hAnsi="Calibri" w:cs="Times New Roman"/>
      <w:sz w:val="22"/>
      <w:szCs w:val="22"/>
    </w:rPr>
  </w:style>
  <w:style w:type="character" w:styleId="CommentReference">
    <w:name w:val="annotation reference"/>
    <w:uiPriority w:val="99"/>
    <w:semiHidden/>
    <w:unhideWhenUsed/>
    <w:rsid w:val="008516BC"/>
    <w:rPr>
      <w:sz w:val="18"/>
      <w:szCs w:val="18"/>
    </w:rPr>
  </w:style>
  <w:style w:type="paragraph" w:styleId="CommentText">
    <w:name w:val="annotation text"/>
    <w:basedOn w:val="Normal"/>
    <w:link w:val="CommentTextChar"/>
    <w:uiPriority w:val="99"/>
    <w:semiHidden/>
    <w:unhideWhenUsed/>
    <w:rsid w:val="008516BC"/>
    <w:rPr>
      <w:sz w:val="24"/>
      <w:szCs w:val="24"/>
    </w:rPr>
  </w:style>
  <w:style w:type="character" w:customStyle="1" w:styleId="CommentTextChar">
    <w:name w:val="Comment Text Char"/>
    <w:basedOn w:val="DefaultParagraphFont"/>
    <w:link w:val="CommentText"/>
    <w:uiPriority w:val="99"/>
    <w:semiHidden/>
    <w:rsid w:val="008516BC"/>
    <w:rPr>
      <w:rFonts w:ascii="Calibri" w:eastAsia="Calibri" w:hAnsi="Calibri" w:cs="Times New Roman"/>
    </w:rPr>
  </w:style>
  <w:style w:type="paragraph" w:styleId="BalloonText">
    <w:name w:val="Balloon Text"/>
    <w:basedOn w:val="Normal"/>
    <w:link w:val="BalloonTextChar"/>
    <w:uiPriority w:val="99"/>
    <w:semiHidden/>
    <w:unhideWhenUsed/>
    <w:rsid w:val="00851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6BC"/>
    <w:rPr>
      <w:rFonts w:ascii="Lucida Grande" w:eastAsia="Calibri" w:hAnsi="Lucida Grande" w:cs="Lucida Grande"/>
      <w:sz w:val="18"/>
      <w:szCs w:val="18"/>
    </w:rPr>
  </w:style>
  <w:style w:type="paragraph" w:styleId="ListParagraph">
    <w:name w:val="List Paragraph"/>
    <w:basedOn w:val="Normal"/>
    <w:uiPriority w:val="34"/>
    <w:qFormat/>
    <w:rsid w:val="00B021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BC"/>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rsid w:val="008516BC"/>
    <w:pPr>
      <w:keepNext/>
      <w:spacing w:after="0" w:line="240" w:lineRule="auto"/>
      <w:outlineLvl w:val="0"/>
    </w:pPr>
    <w:rPr>
      <w:rFonts w:ascii="CG Times (W1)" w:eastAsia="Times New Roman" w:hAnsi="CG Times (W1)"/>
      <w:b/>
      <w:sz w:val="24"/>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6BC"/>
    <w:rPr>
      <w:rFonts w:ascii="CG Times (W1)" w:eastAsia="Times New Roman" w:hAnsi="CG Times (W1)" w:cs="Times New Roman"/>
      <w:b/>
      <w:szCs w:val="20"/>
      <w:lang w:eastAsia="fr-FR"/>
    </w:rPr>
  </w:style>
  <w:style w:type="paragraph" w:styleId="NormalWeb">
    <w:name w:val="Normal (Web)"/>
    <w:basedOn w:val="Normal"/>
    <w:uiPriority w:val="99"/>
    <w:unhideWhenUsed/>
    <w:rsid w:val="008516BC"/>
    <w:pPr>
      <w:spacing w:before="100" w:beforeAutospacing="1" w:after="100" w:afterAutospacing="1" w:line="240" w:lineRule="auto"/>
    </w:pPr>
    <w:rPr>
      <w:rFonts w:ascii="Times New Roman" w:eastAsia="Times New Roman" w:hAnsi="Times New Roman"/>
      <w:sz w:val="24"/>
      <w:szCs w:val="24"/>
      <w:lang w:eastAsia="fr-FR"/>
    </w:rPr>
  </w:style>
  <w:style w:type="character" w:styleId="Strong">
    <w:name w:val="Strong"/>
    <w:uiPriority w:val="22"/>
    <w:qFormat/>
    <w:rsid w:val="008516BC"/>
    <w:rPr>
      <w:b/>
      <w:bCs/>
    </w:rPr>
  </w:style>
  <w:style w:type="paragraph" w:styleId="Header">
    <w:name w:val="header"/>
    <w:basedOn w:val="Normal"/>
    <w:link w:val="HeaderChar"/>
    <w:uiPriority w:val="99"/>
    <w:unhideWhenUsed/>
    <w:rsid w:val="008516BC"/>
    <w:pPr>
      <w:tabs>
        <w:tab w:val="center" w:pos="4536"/>
        <w:tab w:val="right" w:pos="9072"/>
      </w:tabs>
    </w:pPr>
  </w:style>
  <w:style w:type="character" w:customStyle="1" w:styleId="HeaderChar">
    <w:name w:val="Header Char"/>
    <w:basedOn w:val="DefaultParagraphFont"/>
    <w:link w:val="Header"/>
    <w:uiPriority w:val="99"/>
    <w:rsid w:val="008516BC"/>
    <w:rPr>
      <w:rFonts w:ascii="Calibri" w:eastAsia="Calibri" w:hAnsi="Calibri" w:cs="Times New Roman"/>
      <w:sz w:val="22"/>
      <w:szCs w:val="22"/>
    </w:rPr>
  </w:style>
  <w:style w:type="paragraph" w:styleId="Footer">
    <w:name w:val="footer"/>
    <w:basedOn w:val="Normal"/>
    <w:link w:val="FooterChar"/>
    <w:uiPriority w:val="99"/>
    <w:unhideWhenUsed/>
    <w:rsid w:val="008516BC"/>
    <w:pPr>
      <w:tabs>
        <w:tab w:val="center" w:pos="4536"/>
        <w:tab w:val="right" w:pos="9072"/>
      </w:tabs>
    </w:pPr>
  </w:style>
  <w:style w:type="character" w:customStyle="1" w:styleId="FooterChar">
    <w:name w:val="Footer Char"/>
    <w:basedOn w:val="DefaultParagraphFont"/>
    <w:link w:val="Footer"/>
    <w:uiPriority w:val="99"/>
    <w:rsid w:val="008516BC"/>
    <w:rPr>
      <w:rFonts w:ascii="Calibri" w:eastAsia="Calibri" w:hAnsi="Calibri" w:cs="Times New Roman"/>
      <w:sz w:val="22"/>
      <w:szCs w:val="22"/>
    </w:rPr>
  </w:style>
  <w:style w:type="character" w:styleId="CommentReference">
    <w:name w:val="annotation reference"/>
    <w:uiPriority w:val="99"/>
    <w:semiHidden/>
    <w:unhideWhenUsed/>
    <w:rsid w:val="008516BC"/>
    <w:rPr>
      <w:sz w:val="18"/>
      <w:szCs w:val="18"/>
    </w:rPr>
  </w:style>
  <w:style w:type="paragraph" w:styleId="CommentText">
    <w:name w:val="annotation text"/>
    <w:basedOn w:val="Normal"/>
    <w:link w:val="CommentTextChar"/>
    <w:uiPriority w:val="99"/>
    <w:semiHidden/>
    <w:unhideWhenUsed/>
    <w:rsid w:val="008516BC"/>
    <w:rPr>
      <w:sz w:val="24"/>
      <w:szCs w:val="24"/>
    </w:rPr>
  </w:style>
  <w:style w:type="character" w:customStyle="1" w:styleId="CommentTextChar">
    <w:name w:val="Comment Text Char"/>
    <w:basedOn w:val="DefaultParagraphFont"/>
    <w:link w:val="CommentText"/>
    <w:uiPriority w:val="99"/>
    <w:semiHidden/>
    <w:rsid w:val="008516BC"/>
    <w:rPr>
      <w:rFonts w:ascii="Calibri" w:eastAsia="Calibri" w:hAnsi="Calibri" w:cs="Times New Roman"/>
    </w:rPr>
  </w:style>
  <w:style w:type="paragraph" w:styleId="BalloonText">
    <w:name w:val="Balloon Text"/>
    <w:basedOn w:val="Normal"/>
    <w:link w:val="BalloonTextChar"/>
    <w:uiPriority w:val="99"/>
    <w:semiHidden/>
    <w:unhideWhenUsed/>
    <w:rsid w:val="008516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6BC"/>
    <w:rPr>
      <w:rFonts w:ascii="Lucida Grande" w:eastAsia="Calibri" w:hAnsi="Lucida Grande" w:cs="Lucida Grande"/>
      <w:sz w:val="18"/>
      <w:szCs w:val="18"/>
    </w:rPr>
  </w:style>
  <w:style w:type="paragraph" w:styleId="ListParagraph">
    <w:name w:val="List Paragraph"/>
    <w:basedOn w:val="Normal"/>
    <w:uiPriority w:val="34"/>
    <w:qFormat/>
    <w:rsid w:val="00B0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1392</Words>
  <Characters>7937</Characters>
  <Application>Microsoft Macintosh Word</Application>
  <DocSecurity>0</DocSecurity>
  <Lines>66</Lines>
  <Paragraphs>18</Paragraphs>
  <ScaleCrop>false</ScaleCrop>
  <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8</cp:revision>
  <dcterms:created xsi:type="dcterms:W3CDTF">2014-10-26T11:05:00Z</dcterms:created>
  <dcterms:modified xsi:type="dcterms:W3CDTF">2014-10-27T05:41:00Z</dcterms:modified>
</cp:coreProperties>
</file>