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0DD7F" w14:textId="77777777" w:rsidR="00E91C05" w:rsidRPr="00B13118" w:rsidRDefault="00E91C05" w:rsidP="00B13118">
      <w:pPr>
        <w:pStyle w:val="ListParagraph"/>
        <w:numPr>
          <w:ilvl w:val="0"/>
          <w:numId w:val="4"/>
        </w:numPr>
        <w:jc w:val="both"/>
        <w:rPr>
          <w:b/>
        </w:rPr>
      </w:pPr>
      <w:r w:rsidRPr="00B13118">
        <w:rPr>
          <w:b/>
        </w:rPr>
        <w:t xml:space="preserve">Qu’est ce que le Lux </w:t>
      </w:r>
      <w:proofErr w:type="spellStart"/>
      <w:r w:rsidRPr="00B13118">
        <w:rPr>
          <w:b/>
        </w:rPr>
        <w:t>Leaks</w:t>
      </w:r>
      <w:proofErr w:type="spellEnd"/>
      <w:r w:rsidRPr="00B13118">
        <w:rPr>
          <w:b/>
        </w:rPr>
        <w:t xml:space="preserve"> ? </w:t>
      </w:r>
    </w:p>
    <w:p w14:paraId="753DFF37" w14:textId="77777777" w:rsidR="00E91C05" w:rsidRPr="00453BCC" w:rsidRDefault="00E91C05" w:rsidP="00B13118">
      <w:pPr>
        <w:pStyle w:val="ListParagraph"/>
        <w:jc w:val="both"/>
      </w:pPr>
    </w:p>
    <w:p w14:paraId="6674D604" w14:textId="77777777" w:rsidR="00E91C05" w:rsidRPr="00453BCC" w:rsidRDefault="00A50420" w:rsidP="00B13118">
      <w:pPr>
        <w:jc w:val="both"/>
      </w:pPr>
      <w:r w:rsidRPr="00453BCC">
        <w:t xml:space="preserve">Ce pays est la deuxième destination des fonds d’investissement après les Etats Unis ? </w:t>
      </w:r>
    </w:p>
    <w:p w14:paraId="2B434D2B" w14:textId="77777777" w:rsidR="00E91C05" w:rsidRPr="00453BCC" w:rsidRDefault="00A50420" w:rsidP="00B13118">
      <w:pPr>
        <w:jc w:val="both"/>
      </w:pPr>
      <w:r w:rsidRPr="00453BCC">
        <w:t xml:space="preserve">Non ce n’est pas la Chine. </w:t>
      </w:r>
    </w:p>
    <w:p w14:paraId="4FF42BCF" w14:textId="77777777" w:rsidR="00E91C05" w:rsidRPr="00453BCC" w:rsidRDefault="00A50420" w:rsidP="00B13118">
      <w:pPr>
        <w:jc w:val="both"/>
      </w:pPr>
      <w:r w:rsidRPr="00453BCC">
        <w:t xml:space="preserve">Un paradis fiscal avec seulement un demi million d’habitant ? </w:t>
      </w:r>
    </w:p>
    <w:p w14:paraId="65417F16" w14:textId="77777777" w:rsidR="00B747A2" w:rsidRPr="00453BCC" w:rsidRDefault="00A50420" w:rsidP="00B13118">
      <w:pPr>
        <w:jc w:val="both"/>
      </w:pPr>
      <w:r w:rsidRPr="00453BCC">
        <w:t xml:space="preserve">Non ce ne sont pas les Iles </w:t>
      </w:r>
      <w:r w:rsidR="00B747A2" w:rsidRPr="00453BCC">
        <w:t>Caïmans</w:t>
      </w:r>
      <w:r w:rsidRPr="00453BCC">
        <w:t xml:space="preserve">. </w:t>
      </w:r>
    </w:p>
    <w:p w14:paraId="739DAF31" w14:textId="74DFF26B" w:rsidR="008802DB" w:rsidRDefault="00A50420" w:rsidP="00B13118">
      <w:pPr>
        <w:jc w:val="both"/>
      </w:pPr>
      <w:r w:rsidRPr="00453BCC">
        <w:t xml:space="preserve">La réponse ? Le Grand Duché du Luxembourg, membre fondateur de l’UE. </w:t>
      </w:r>
    </w:p>
    <w:p w14:paraId="4E63F6AB" w14:textId="77777777" w:rsidR="00B13118" w:rsidRPr="00453BCC" w:rsidRDefault="00B13118" w:rsidP="00B13118">
      <w:pPr>
        <w:jc w:val="both"/>
      </w:pPr>
    </w:p>
    <w:p w14:paraId="164CEE77" w14:textId="6BFAEB70" w:rsidR="00384BDE" w:rsidRPr="00453BCC" w:rsidRDefault="00A50420" w:rsidP="00B13118">
      <w:pPr>
        <w:jc w:val="both"/>
      </w:pPr>
      <w:r w:rsidRPr="00453BCC">
        <w:t xml:space="preserve">En apparence, le Luxembourg est un bon partenaire fiscal. </w:t>
      </w:r>
      <w:r w:rsidR="00B747A2" w:rsidRPr="00453BCC">
        <w:t>Il a des accords fiscaux avec la plupart des Etats et un taux d’imposition pour les entreprises de 29%.</w:t>
      </w:r>
    </w:p>
    <w:p w14:paraId="505CE118" w14:textId="77777777" w:rsidR="00384BDE" w:rsidRDefault="00B747A2" w:rsidP="00B13118">
      <w:pPr>
        <w:jc w:val="both"/>
      </w:pPr>
      <w:r w:rsidRPr="00453BCC">
        <w:t xml:space="preserve">Mais les multinationales peuvent demander à des experts </w:t>
      </w:r>
      <w:r w:rsidR="00384BDE">
        <w:t xml:space="preserve">comme des cabinets de conseil </w:t>
      </w:r>
      <w:r w:rsidRPr="00453BCC">
        <w:t xml:space="preserve">de monter des schémas complexes d’optimisation fiscale. </w:t>
      </w:r>
    </w:p>
    <w:p w14:paraId="2CFCBBF3" w14:textId="16342E36" w:rsidR="00384BDE" w:rsidRDefault="00384BDE" w:rsidP="00B13118">
      <w:pPr>
        <w:jc w:val="both"/>
      </w:pPr>
      <w:r>
        <w:t xml:space="preserve">Une fois ces schémas réalisés, les experts les soumettent au Grand Duché. </w:t>
      </w:r>
    </w:p>
    <w:p w14:paraId="5DF664B1" w14:textId="0EE3B329" w:rsidR="008802DB" w:rsidRDefault="00384BDE" w:rsidP="00B13118">
      <w:pPr>
        <w:jc w:val="both"/>
      </w:pPr>
      <w:r>
        <w:t>Dernière étape : l</w:t>
      </w:r>
      <w:r w:rsidR="00B747A2" w:rsidRPr="00453BCC">
        <w:t xml:space="preserve">e gouvernement du Luxembourg approuve ces accords fiscaux secrets appelés </w:t>
      </w:r>
      <w:proofErr w:type="spellStart"/>
      <w:r w:rsidR="00B747A2" w:rsidRPr="00453BCC">
        <w:t>tax</w:t>
      </w:r>
      <w:proofErr w:type="spellEnd"/>
      <w:r w:rsidR="00B747A2" w:rsidRPr="00453BCC">
        <w:t xml:space="preserve"> </w:t>
      </w:r>
      <w:proofErr w:type="spellStart"/>
      <w:r w:rsidR="00B747A2" w:rsidRPr="00453BCC">
        <w:t>rulings</w:t>
      </w:r>
      <w:proofErr w:type="spellEnd"/>
      <w:r w:rsidR="00B747A2" w:rsidRPr="00453BCC">
        <w:t xml:space="preserve"> et le taux de 29% tombe à près de 0. </w:t>
      </w:r>
    </w:p>
    <w:p w14:paraId="008AF44E" w14:textId="77777777" w:rsidR="00384BDE" w:rsidRDefault="00384BDE" w:rsidP="00B13118">
      <w:pPr>
        <w:jc w:val="both"/>
        <w:rPr>
          <w:lang w:val="en-US"/>
        </w:rPr>
      </w:pPr>
    </w:p>
    <w:p w14:paraId="4D31D9D9" w14:textId="495237DE" w:rsidR="004732B9" w:rsidRDefault="004732B9" w:rsidP="00B13118">
      <w:pPr>
        <w:jc w:val="both"/>
        <w:rPr>
          <w:lang w:val="en-US"/>
        </w:rPr>
      </w:pPr>
      <w:proofErr w:type="spellStart"/>
      <w:r>
        <w:rPr>
          <w:lang w:val="en-US"/>
        </w:rPr>
        <w:t>C</w:t>
      </w:r>
      <w:r w:rsidRPr="00FE76BD">
        <w:rPr>
          <w:lang w:val="en-US"/>
        </w:rPr>
        <w:t>ette</w:t>
      </w:r>
      <w:proofErr w:type="spellEnd"/>
      <w:r w:rsidRPr="00FE76BD">
        <w:rPr>
          <w:lang w:val="en-US"/>
        </w:rPr>
        <w:t xml:space="preserve"> </w:t>
      </w:r>
      <w:proofErr w:type="spellStart"/>
      <w:r w:rsidRPr="00FE76BD">
        <w:rPr>
          <w:lang w:val="en-US"/>
        </w:rPr>
        <w:t>pratique</w:t>
      </w:r>
      <w:proofErr w:type="spellEnd"/>
      <w:r w:rsidRPr="00FE76BD">
        <w:rPr>
          <w:lang w:val="en-US"/>
        </w:rPr>
        <w:t xml:space="preserve"> </w:t>
      </w:r>
      <w:proofErr w:type="spellStart"/>
      <w:r w:rsidRPr="00FE76BD">
        <w:rPr>
          <w:lang w:val="en-US"/>
        </w:rPr>
        <w:t>d'accords</w:t>
      </w:r>
      <w:proofErr w:type="spellEnd"/>
      <w:r w:rsidRPr="00FE76BD">
        <w:rPr>
          <w:lang w:val="en-US"/>
        </w:rPr>
        <w:t xml:space="preserve"> secrets</w:t>
      </w:r>
      <w:r>
        <w:rPr>
          <w:lang w:val="en-US"/>
        </w:rPr>
        <w:t xml:space="preserve"> </w:t>
      </w:r>
      <w:proofErr w:type="spellStart"/>
      <w:proofErr w:type="gramStart"/>
      <w:r w:rsidRPr="00FE76BD">
        <w:rPr>
          <w:lang w:val="en-US"/>
        </w:rPr>
        <w:t>permet</w:t>
      </w:r>
      <w:proofErr w:type="spellEnd"/>
      <w:r w:rsidRPr="00FE76BD">
        <w:rPr>
          <w:lang w:val="en-US"/>
        </w:rPr>
        <w:t> </w:t>
      </w:r>
      <w:r>
        <w:rPr>
          <w:lang w:val="en-US"/>
        </w:rPr>
        <w:t xml:space="preserve"> </w:t>
      </w:r>
      <w:r w:rsidRPr="00FE76BD">
        <w:rPr>
          <w:lang w:val="en-US"/>
        </w:rPr>
        <w:t>à</w:t>
      </w:r>
      <w:proofErr w:type="gramEnd"/>
      <w:r w:rsidRPr="00FE76BD">
        <w:rPr>
          <w:lang w:val="en-US"/>
        </w:rPr>
        <w:t xml:space="preserve"> </w:t>
      </w:r>
      <w:proofErr w:type="spellStart"/>
      <w:r w:rsidRPr="00FE76BD">
        <w:rPr>
          <w:lang w:val="en-US"/>
        </w:rPr>
        <w:t>une</w:t>
      </w:r>
      <w:proofErr w:type="spellEnd"/>
      <w:r w:rsidRPr="00FE76BD">
        <w:rPr>
          <w:lang w:val="en-US"/>
        </w:rPr>
        <w:t xml:space="preserve"> </w:t>
      </w:r>
      <w:proofErr w:type="spellStart"/>
      <w:r w:rsidRPr="00FE76BD">
        <w:rPr>
          <w:lang w:val="en-US"/>
        </w:rPr>
        <w:t>entreprise</w:t>
      </w:r>
      <w:proofErr w:type="spellEnd"/>
      <w:r w:rsidRPr="00FE76BD">
        <w:rPr>
          <w:lang w:val="en-US"/>
        </w:rPr>
        <w:t xml:space="preserve"> de demander</w:t>
      </w:r>
      <w:r w:rsidR="00F87310">
        <w:rPr>
          <w:lang w:val="en-US"/>
        </w:rPr>
        <w:t>,</w:t>
      </w:r>
      <w:r w:rsidRPr="00FE76BD">
        <w:rPr>
          <w:lang w:val="en-US"/>
        </w:rPr>
        <w:t xml:space="preserve"> à </w:t>
      </w:r>
      <w:proofErr w:type="spellStart"/>
      <w:r w:rsidRPr="00FE76BD">
        <w:rPr>
          <w:lang w:val="en-US"/>
        </w:rPr>
        <w:t>l'avance</w:t>
      </w:r>
      <w:proofErr w:type="spellEnd"/>
      <w:r w:rsidR="00F87310">
        <w:rPr>
          <w:lang w:val="en-US"/>
        </w:rPr>
        <w:t xml:space="preserve"> et en </w:t>
      </w:r>
      <w:proofErr w:type="spellStart"/>
      <w:r w:rsidR="00F87310">
        <w:rPr>
          <w:lang w:val="en-US"/>
        </w:rPr>
        <w:t>toute</w:t>
      </w:r>
      <w:proofErr w:type="spellEnd"/>
      <w:r w:rsidR="00F87310">
        <w:rPr>
          <w:lang w:val="en-US"/>
        </w:rPr>
        <w:t xml:space="preserve"> </w:t>
      </w:r>
      <w:proofErr w:type="spellStart"/>
      <w:r w:rsidR="00F87310">
        <w:rPr>
          <w:lang w:val="en-US"/>
        </w:rPr>
        <w:t>légalité</w:t>
      </w:r>
      <w:proofErr w:type="spellEnd"/>
      <w:r w:rsidR="00F87310">
        <w:rPr>
          <w:lang w:val="en-US"/>
        </w:rPr>
        <w:t>,</w:t>
      </w:r>
      <w:r w:rsidRPr="00FE76BD">
        <w:rPr>
          <w:lang w:val="en-US"/>
        </w:rPr>
        <w:t xml:space="preserve"> comment </w:t>
      </w:r>
      <w:proofErr w:type="spellStart"/>
      <w:r w:rsidRPr="00FE76BD">
        <w:rPr>
          <w:lang w:val="en-US"/>
        </w:rPr>
        <w:t>sa</w:t>
      </w:r>
      <w:proofErr w:type="spellEnd"/>
      <w:r w:rsidRPr="00FE76BD">
        <w:rPr>
          <w:lang w:val="en-US"/>
        </w:rPr>
        <w:t xml:space="preserve"> situation sera </w:t>
      </w:r>
      <w:proofErr w:type="spellStart"/>
      <w:r w:rsidRPr="00FE76BD">
        <w:rPr>
          <w:lang w:val="en-US"/>
        </w:rPr>
        <w:t>traitée</w:t>
      </w:r>
      <w:proofErr w:type="spellEnd"/>
      <w:r w:rsidRPr="00FE76BD">
        <w:rPr>
          <w:lang w:val="en-US"/>
        </w:rPr>
        <w:t xml:space="preserve"> par </w:t>
      </w:r>
      <w:proofErr w:type="spellStart"/>
      <w:r w:rsidRPr="00FE76BD">
        <w:rPr>
          <w:lang w:val="en-US"/>
        </w:rPr>
        <w:t>l'administration</w:t>
      </w:r>
      <w:proofErr w:type="spellEnd"/>
      <w:r w:rsidRPr="00FE76BD">
        <w:rPr>
          <w:lang w:val="en-US"/>
        </w:rPr>
        <w:t xml:space="preserve"> </w:t>
      </w:r>
      <w:proofErr w:type="spellStart"/>
      <w:r w:rsidRPr="00FE76BD">
        <w:rPr>
          <w:lang w:val="en-US"/>
        </w:rPr>
        <w:t>fiscale</w:t>
      </w:r>
      <w:proofErr w:type="spellEnd"/>
      <w:r w:rsidRPr="00FE76BD">
        <w:rPr>
          <w:lang w:val="en-US"/>
        </w:rPr>
        <w:t xml:space="preserve"> du Luxembourg, et </w:t>
      </w:r>
      <w:proofErr w:type="spellStart"/>
      <w:r w:rsidRPr="00FE76BD">
        <w:rPr>
          <w:lang w:val="en-US"/>
        </w:rPr>
        <w:t>d'obtenir</w:t>
      </w:r>
      <w:proofErr w:type="spellEnd"/>
      <w:r w:rsidR="00F87310">
        <w:rPr>
          <w:lang w:val="en-US"/>
        </w:rPr>
        <w:t xml:space="preserve"> </w:t>
      </w:r>
      <w:proofErr w:type="spellStart"/>
      <w:r w:rsidR="00F87310">
        <w:rPr>
          <w:lang w:val="en-US"/>
        </w:rPr>
        <w:t>certaines</w:t>
      </w:r>
      <w:proofErr w:type="spellEnd"/>
      <w:r w:rsidR="00F87310">
        <w:rPr>
          <w:lang w:val="en-US"/>
        </w:rPr>
        <w:t xml:space="preserve"> </w:t>
      </w:r>
      <w:proofErr w:type="spellStart"/>
      <w:r w:rsidR="00F87310">
        <w:rPr>
          <w:lang w:val="en-US"/>
        </w:rPr>
        <w:t>garanties</w:t>
      </w:r>
      <w:proofErr w:type="spellEnd"/>
      <w:r w:rsidR="00F87310">
        <w:rPr>
          <w:lang w:val="en-US"/>
        </w:rPr>
        <w:t xml:space="preserve"> </w:t>
      </w:r>
      <w:proofErr w:type="spellStart"/>
      <w:r w:rsidR="00F87310">
        <w:rPr>
          <w:lang w:val="en-US"/>
        </w:rPr>
        <w:t>juridiques</w:t>
      </w:r>
      <w:proofErr w:type="spellEnd"/>
      <w:r w:rsidR="00F87310">
        <w:rPr>
          <w:lang w:val="en-US"/>
        </w:rPr>
        <w:t xml:space="preserve"> : en fait </w:t>
      </w:r>
      <w:proofErr w:type="spellStart"/>
      <w:r w:rsidR="00F87310">
        <w:rPr>
          <w:lang w:val="en-US"/>
        </w:rPr>
        <w:t>ce</w:t>
      </w:r>
      <w:proofErr w:type="spellEnd"/>
      <w:r w:rsidR="00F87310">
        <w:rPr>
          <w:lang w:val="en-US"/>
        </w:rPr>
        <w:t xml:space="preserve"> </w:t>
      </w:r>
      <w:proofErr w:type="spellStart"/>
      <w:r w:rsidR="00F87310">
        <w:rPr>
          <w:lang w:val="en-US"/>
        </w:rPr>
        <w:t>sont</w:t>
      </w:r>
      <w:proofErr w:type="spellEnd"/>
      <w:r w:rsidR="00F87310">
        <w:rPr>
          <w:lang w:val="en-US"/>
        </w:rPr>
        <w:t xml:space="preserve"> des decisions </w:t>
      </w:r>
      <w:proofErr w:type="spellStart"/>
      <w:r w:rsidR="00F87310">
        <w:rPr>
          <w:lang w:val="en-US"/>
        </w:rPr>
        <w:t>fiscales</w:t>
      </w:r>
      <w:proofErr w:type="spellEnd"/>
      <w:r w:rsidR="00F87310">
        <w:rPr>
          <w:lang w:val="en-US"/>
        </w:rPr>
        <w:t xml:space="preserve"> </w:t>
      </w:r>
      <w:proofErr w:type="spellStart"/>
      <w:r w:rsidR="00F87310">
        <w:rPr>
          <w:lang w:val="en-US"/>
        </w:rPr>
        <w:t>anticipatives</w:t>
      </w:r>
      <w:proofErr w:type="spellEnd"/>
      <w:r w:rsidRPr="00FE76BD">
        <w:rPr>
          <w:lang w:val="en-US"/>
        </w:rPr>
        <w:t> </w:t>
      </w:r>
    </w:p>
    <w:p w14:paraId="23F4E33E" w14:textId="77777777" w:rsidR="004732B9" w:rsidRDefault="004732B9" w:rsidP="00B13118">
      <w:pPr>
        <w:jc w:val="both"/>
        <w:rPr>
          <w:rFonts w:ascii="Verdana" w:hAnsi="Verdana" w:cs="Verdana"/>
          <w:lang w:val="en-US"/>
        </w:rPr>
      </w:pPr>
    </w:p>
    <w:p w14:paraId="04BE7621" w14:textId="77777777" w:rsidR="004732B9" w:rsidRDefault="004732B9" w:rsidP="00B13118">
      <w:pPr>
        <w:jc w:val="both"/>
        <w:rPr>
          <w:rFonts w:ascii="Verdana" w:hAnsi="Verdana" w:cs="Verdana"/>
          <w:lang w:val="en-US"/>
        </w:rPr>
      </w:pPr>
      <w:proofErr w:type="spellStart"/>
      <w:r>
        <w:rPr>
          <w:rFonts w:ascii="Verdana" w:hAnsi="Verdana" w:cs="Verdana"/>
          <w:lang w:val="en-US"/>
        </w:rPr>
        <w:t>Elles</w:t>
      </w:r>
      <w:proofErr w:type="spellEnd"/>
      <w:r>
        <w:rPr>
          <w:rFonts w:ascii="Verdana" w:hAnsi="Verdana" w:cs="Verdana"/>
          <w:lang w:val="en-US"/>
        </w:rPr>
        <w:t xml:space="preserve"> </w:t>
      </w:r>
      <w:proofErr w:type="spellStart"/>
      <w:r>
        <w:rPr>
          <w:rFonts w:ascii="Verdana" w:hAnsi="Verdana" w:cs="Verdana"/>
          <w:lang w:val="en-US"/>
        </w:rPr>
        <w:t>sont</w:t>
      </w:r>
      <w:proofErr w:type="spellEnd"/>
      <w:r>
        <w:rPr>
          <w:rFonts w:ascii="Verdana" w:hAnsi="Verdana" w:cs="Verdana"/>
          <w:lang w:val="en-US"/>
        </w:rPr>
        <w:t xml:space="preserve"> </w:t>
      </w:r>
      <w:proofErr w:type="spellStart"/>
      <w:r>
        <w:rPr>
          <w:rFonts w:ascii="Verdana" w:hAnsi="Verdana" w:cs="Verdana"/>
          <w:lang w:val="en-US"/>
        </w:rPr>
        <w:t>notamment</w:t>
      </w:r>
      <w:proofErr w:type="spellEnd"/>
      <w:r>
        <w:rPr>
          <w:rFonts w:ascii="Verdana" w:hAnsi="Verdana" w:cs="Verdana"/>
          <w:lang w:val="en-US"/>
        </w:rPr>
        <w:t xml:space="preserve"> </w:t>
      </w:r>
      <w:proofErr w:type="spellStart"/>
      <w:r>
        <w:rPr>
          <w:rFonts w:ascii="Verdana" w:hAnsi="Verdana" w:cs="Verdana"/>
          <w:lang w:val="en-US"/>
        </w:rPr>
        <w:t>utilisées</w:t>
      </w:r>
      <w:proofErr w:type="spellEnd"/>
      <w:r>
        <w:rPr>
          <w:rFonts w:ascii="Verdana" w:hAnsi="Verdana" w:cs="Verdana"/>
          <w:lang w:val="en-US"/>
        </w:rPr>
        <w:t xml:space="preserve"> pour confirmer les accords de fixation des prix de </w:t>
      </w:r>
      <w:proofErr w:type="spellStart"/>
      <w:r>
        <w:rPr>
          <w:rFonts w:ascii="Verdana" w:hAnsi="Verdana" w:cs="Verdana"/>
          <w:lang w:val="en-US"/>
        </w:rPr>
        <w:t>transfert</w:t>
      </w:r>
      <w:proofErr w:type="spellEnd"/>
      <w:r>
        <w:rPr>
          <w:rFonts w:ascii="Verdana" w:hAnsi="Verdana" w:cs="Verdana"/>
          <w:lang w:val="en-US"/>
        </w:rPr>
        <w:t xml:space="preserve">, </w:t>
      </w:r>
      <w:proofErr w:type="spellStart"/>
      <w:r>
        <w:rPr>
          <w:rFonts w:ascii="Verdana" w:hAnsi="Verdana" w:cs="Verdana"/>
          <w:lang w:val="en-US"/>
        </w:rPr>
        <w:t>c’est</w:t>
      </w:r>
      <w:proofErr w:type="spellEnd"/>
      <w:r>
        <w:rPr>
          <w:rFonts w:ascii="Verdana" w:hAnsi="Verdana" w:cs="Verdana"/>
          <w:lang w:val="en-US"/>
        </w:rPr>
        <w:t xml:space="preserve">-à-dire les prix des </w:t>
      </w:r>
      <w:proofErr w:type="spellStart"/>
      <w:r>
        <w:rPr>
          <w:rFonts w:ascii="Verdana" w:hAnsi="Verdana" w:cs="Verdana"/>
          <w:lang w:val="en-US"/>
        </w:rPr>
        <w:t>biens</w:t>
      </w:r>
      <w:proofErr w:type="spellEnd"/>
      <w:r>
        <w:rPr>
          <w:rFonts w:ascii="Verdana" w:hAnsi="Verdana" w:cs="Verdana"/>
          <w:lang w:val="en-US"/>
        </w:rPr>
        <w:t xml:space="preserve"> </w:t>
      </w:r>
      <w:proofErr w:type="spellStart"/>
      <w:r>
        <w:rPr>
          <w:rFonts w:ascii="Verdana" w:hAnsi="Verdana" w:cs="Verdana"/>
          <w:lang w:val="en-US"/>
        </w:rPr>
        <w:t>vendus</w:t>
      </w:r>
      <w:proofErr w:type="spellEnd"/>
      <w:r>
        <w:rPr>
          <w:rFonts w:ascii="Verdana" w:hAnsi="Verdana" w:cs="Verdana"/>
          <w:lang w:val="en-US"/>
        </w:rPr>
        <w:t xml:space="preserve"> </w:t>
      </w:r>
      <w:proofErr w:type="spellStart"/>
      <w:r>
        <w:rPr>
          <w:rFonts w:ascii="Verdana" w:hAnsi="Verdana" w:cs="Verdana"/>
          <w:lang w:val="en-US"/>
        </w:rPr>
        <w:t>ou</w:t>
      </w:r>
      <w:proofErr w:type="spellEnd"/>
      <w:r>
        <w:rPr>
          <w:rFonts w:ascii="Verdana" w:hAnsi="Verdana" w:cs="Verdana"/>
          <w:lang w:val="en-US"/>
        </w:rPr>
        <w:t xml:space="preserve"> des services </w:t>
      </w:r>
      <w:proofErr w:type="spellStart"/>
      <w:r>
        <w:rPr>
          <w:rFonts w:ascii="Verdana" w:hAnsi="Verdana" w:cs="Verdana"/>
          <w:lang w:val="en-US"/>
        </w:rPr>
        <w:t>fournis</w:t>
      </w:r>
      <w:proofErr w:type="spellEnd"/>
      <w:r>
        <w:rPr>
          <w:rFonts w:ascii="Verdana" w:hAnsi="Verdana" w:cs="Verdana"/>
          <w:lang w:val="en-US"/>
        </w:rPr>
        <w:t xml:space="preserve"> par </w:t>
      </w:r>
      <w:proofErr w:type="spellStart"/>
      <w:r>
        <w:rPr>
          <w:rFonts w:ascii="Verdana" w:hAnsi="Verdana" w:cs="Verdana"/>
          <w:lang w:val="en-US"/>
        </w:rPr>
        <w:t>une</w:t>
      </w:r>
      <w:proofErr w:type="spellEnd"/>
      <w:r>
        <w:rPr>
          <w:rFonts w:ascii="Verdana" w:hAnsi="Verdana" w:cs="Verdana"/>
          <w:lang w:val="en-US"/>
        </w:rPr>
        <w:t xml:space="preserve"> </w:t>
      </w:r>
      <w:proofErr w:type="spellStart"/>
      <w:r>
        <w:rPr>
          <w:rFonts w:ascii="Verdana" w:hAnsi="Verdana" w:cs="Verdana"/>
          <w:lang w:val="en-US"/>
        </w:rPr>
        <w:t>filiale</w:t>
      </w:r>
      <w:proofErr w:type="spellEnd"/>
      <w:r>
        <w:rPr>
          <w:rFonts w:ascii="Verdana" w:hAnsi="Verdana" w:cs="Verdana"/>
          <w:lang w:val="en-US"/>
        </w:rPr>
        <w:t xml:space="preserve"> d’un </w:t>
      </w:r>
      <w:proofErr w:type="spellStart"/>
      <w:r>
        <w:rPr>
          <w:rFonts w:ascii="Verdana" w:hAnsi="Verdana" w:cs="Verdana"/>
          <w:lang w:val="en-US"/>
        </w:rPr>
        <w:t>groupe</w:t>
      </w:r>
      <w:proofErr w:type="spellEnd"/>
      <w:r>
        <w:rPr>
          <w:rFonts w:ascii="Verdana" w:hAnsi="Verdana" w:cs="Verdana"/>
          <w:lang w:val="en-US"/>
        </w:rPr>
        <w:t xml:space="preserve"> </w:t>
      </w:r>
      <w:proofErr w:type="spellStart"/>
      <w:r>
        <w:rPr>
          <w:rFonts w:ascii="Verdana" w:hAnsi="Verdana" w:cs="Verdana"/>
          <w:lang w:val="en-US"/>
        </w:rPr>
        <w:t>d’entreprises</w:t>
      </w:r>
      <w:proofErr w:type="spellEnd"/>
      <w:r>
        <w:rPr>
          <w:rFonts w:ascii="Verdana" w:hAnsi="Verdana" w:cs="Verdana"/>
          <w:lang w:val="en-US"/>
        </w:rPr>
        <w:t xml:space="preserve"> à </w:t>
      </w:r>
      <w:proofErr w:type="spellStart"/>
      <w:r>
        <w:rPr>
          <w:rFonts w:ascii="Verdana" w:hAnsi="Verdana" w:cs="Verdana"/>
          <w:lang w:val="en-US"/>
        </w:rPr>
        <w:t>une</w:t>
      </w:r>
      <w:proofErr w:type="spellEnd"/>
      <w:r>
        <w:rPr>
          <w:rFonts w:ascii="Verdana" w:hAnsi="Verdana" w:cs="Verdana"/>
          <w:lang w:val="en-US"/>
        </w:rPr>
        <w:t xml:space="preserve"> </w:t>
      </w:r>
      <w:proofErr w:type="spellStart"/>
      <w:r>
        <w:rPr>
          <w:rFonts w:ascii="Verdana" w:hAnsi="Verdana" w:cs="Verdana"/>
          <w:lang w:val="en-US"/>
        </w:rPr>
        <w:t>autre</w:t>
      </w:r>
      <w:proofErr w:type="spellEnd"/>
      <w:r>
        <w:rPr>
          <w:rFonts w:ascii="Verdana" w:hAnsi="Verdana" w:cs="Verdana"/>
          <w:lang w:val="en-US"/>
        </w:rPr>
        <w:t xml:space="preserve"> </w:t>
      </w:r>
      <w:proofErr w:type="spellStart"/>
      <w:r>
        <w:rPr>
          <w:rFonts w:ascii="Verdana" w:hAnsi="Verdana" w:cs="Verdana"/>
          <w:lang w:val="en-US"/>
        </w:rPr>
        <w:t>filiale</w:t>
      </w:r>
      <w:proofErr w:type="spellEnd"/>
      <w:r>
        <w:rPr>
          <w:rFonts w:ascii="Verdana" w:hAnsi="Verdana" w:cs="Verdana"/>
          <w:lang w:val="en-US"/>
        </w:rPr>
        <w:t xml:space="preserve"> du </w:t>
      </w:r>
      <w:proofErr w:type="spellStart"/>
      <w:r>
        <w:rPr>
          <w:rFonts w:ascii="Verdana" w:hAnsi="Verdana" w:cs="Verdana"/>
          <w:lang w:val="en-US"/>
        </w:rPr>
        <w:t>même</w:t>
      </w:r>
      <w:proofErr w:type="spellEnd"/>
      <w:r>
        <w:rPr>
          <w:rFonts w:ascii="Verdana" w:hAnsi="Verdana" w:cs="Verdana"/>
          <w:lang w:val="en-US"/>
        </w:rPr>
        <w:t xml:space="preserve"> </w:t>
      </w:r>
      <w:proofErr w:type="spellStart"/>
      <w:r>
        <w:rPr>
          <w:rFonts w:ascii="Verdana" w:hAnsi="Verdana" w:cs="Verdana"/>
          <w:lang w:val="en-US"/>
        </w:rPr>
        <w:t>groupe</w:t>
      </w:r>
      <w:proofErr w:type="spellEnd"/>
      <w:r>
        <w:rPr>
          <w:rFonts w:ascii="Verdana" w:hAnsi="Verdana" w:cs="Verdana"/>
          <w:lang w:val="en-US"/>
        </w:rPr>
        <w:t xml:space="preserve">. </w:t>
      </w:r>
    </w:p>
    <w:p w14:paraId="6CDF9E3B" w14:textId="77777777" w:rsidR="004732B9" w:rsidRDefault="004732B9" w:rsidP="00B13118">
      <w:pPr>
        <w:jc w:val="both"/>
        <w:rPr>
          <w:rFonts w:ascii="Verdana" w:hAnsi="Verdana" w:cs="Verdana"/>
          <w:lang w:val="en-US"/>
        </w:rPr>
      </w:pPr>
    </w:p>
    <w:p w14:paraId="6BEE56D0" w14:textId="1DFD9E66" w:rsidR="00F87310" w:rsidRDefault="004732B9" w:rsidP="00B13118">
      <w:pPr>
        <w:jc w:val="both"/>
        <w:rPr>
          <w:lang w:val="en-US"/>
        </w:rPr>
      </w:pPr>
      <w:proofErr w:type="spellStart"/>
      <w:r>
        <w:rPr>
          <w:rFonts w:ascii="Verdana" w:hAnsi="Verdana" w:cs="Verdana"/>
          <w:lang w:val="en-US"/>
        </w:rPr>
        <w:t>Ces</w:t>
      </w:r>
      <w:proofErr w:type="spellEnd"/>
      <w:r>
        <w:rPr>
          <w:rFonts w:ascii="Verdana" w:hAnsi="Verdana" w:cs="Verdana"/>
          <w:lang w:val="en-US"/>
        </w:rPr>
        <w:t xml:space="preserve"> accords </w:t>
      </w:r>
      <w:proofErr w:type="spellStart"/>
      <w:r>
        <w:rPr>
          <w:rFonts w:ascii="Verdana" w:hAnsi="Verdana" w:cs="Verdana"/>
          <w:lang w:val="en-US"/>
        </w:rPr>
        <w:t>influencent</w:t>
      </w:r>
      <w:proofErr w:type="spellEnd"/>
      <w:r>
        <w:rPr>
          <w:rFonts w:ascii="Verdana" w:hAnsi="Verdana" w:cs="Verdana"/>
          <w:lang w:val="en-US"/>
        </w:rPr>
        <w:t xml:space="preserve"> la </w:t>
      </w:r>
      <w:proofErr w:type="spellStart"/>
      <w:r>
        <w:rPr>
          <w:rFonts w:ascii="Verdana" w:hAnsi="Verdana" w:cs="Verdana"/>
          <w:lang w:val="en-US"/>
        </w:rPr>
        <w:t>répartition</w:t>
      </w:r>
      <w:proofErr w:type="spellEnd"/>
      <w:r>
        <w:rPr>
          <w:rFonts w:ascii="Verdana" w:hAnsi="Verdana" w:cs="Verdana"/>
          <w:lang w:val="en-US"/>
        </w:rPr>
        <w:t xml:space="preserve"> du </w:t>
      </w:r>
      <w:proofErr w:type="spellStart"/>
      <w:r>
        <w:rPr>
          <w:rFonts w:ascii="Verdana" w:hAnsi="Verdana" w:cs="Verdana"/>
          <w:lang w:val="en-US"/>
        </w:rPr>
        <w:t>bénéfice</w:t>
      </w:r>
      <w:proofErr w:type="spellEnd"/>
      <w:r>
        <w:rPr>
          <w:rFonts w:ascii="Verdana" w:hAnsi="Verdana" w:cs="Verdana"/>
          <w:lang w:val="en-US"/>
        </w:rPr>
        <w:t xml:space="preserve"> imposable du </w:t>
      </w:r>
      <w:proofErr w:type="spellStart"/>
      <w:r>
        <w:rPr>
          <w:rFonts w:ascii="Verdana" w:hAnsi="Verdana" w:cs="Verdana"/>
          <w:lang w:val="en-US"/>
        </w:rPr>
        <w:t>groupe</w:t>
      </w:r>
      <w:proofErr w:type="spellEnd"/>
      <w:r>
        <w:rPr>
          <w:rFonts w:ascii="Verdana" w:hAnsi="Verdana" w:cs="Verdana"/>
          <w:lang w:val="en-US"/>
        </w:rPr>
        <w:t xml:space="preserve"> entre les </w:t>
      </w:r>
      <w:proofErr w:type="spellStart"/>
      <w:r>
        <w:rPr>
          <w:rFonts w:ascii="Verdana" w:hAnsi="Verdana" w:cs="Verdana"/>
          <w:lang w:val="en-US"/>
        </w:rPr>
        <w:t>filiales</w:t>
      </w:r>
      <w:proofErr w:type="spellEnd"/>
      <w:r>
        <w:rPr>
          <w:rFonts w:ascii="Verdana" w:hAnsi="Verdana" w:cs="Verdana"/>
          <w:lang w:val="en-US"/>
        </w:rPr>
        <w:t xml:space="preserve"> </w:t>
      </w:r>
      <w:proofErr w:type="spellStart"/>
      <w:r>
        <w:rPr>
          <w:rFonts w:ascii="Verdana" w:hAnsi="Verdana" w:cs="Verdana"/>
          <w:lang w:val="en-US"/>
        </w:rPr>
        <w:t>situées</w:t>
      </w:r>
      <w:proofErr w:type="spellEnd"/>
      <w:r>
        <w:rPr>
          <w:rFonts w:ascii="Verdana" w:hAnsi="Verdana" w:cs="Verdana"/>
          <w:lang w:val="en-US"/>
        </w:rPr>
        <w:t xml:space="preserve"> </w:t>
      </w:r>
      <w:proofErr w:type="spellStart"/>
      <w:r>
        <w:rPr>
          <w:rFonts w:ascii="Verdana" w:hAnsi="Verdana" w:cs="Verdana"/>
          <w:lang w:val="en-US"/>
        </w:rPr>
        <w:t>dans</w:t>
      </w:r>
      <w:proofErr w:type="spellEnd"/>
      <w:r>
        <w:rPr>
          <w:rFonts w:ascii="Verdana" w:hAnsi="Verdana" w:cs="Verdana"/>
          <w:lang w:val="en-US"/>
        </w:rPr>
        <w:t xml:space="preserve"> des pays </w:t>
      </w:r>
      <w:proofErr w:type="spellStart"/>
      <w:r>
        <w:rPr>
          <w:rFonts w:ascii="Verdana" w:hAnsi="Verdana" w:cs="Verdana"/>
          <w:lang w:val="en-US"/>
        </w:rPr>
        <w:t>différents</w:t>
      </w:r>
      <w:proofErr w:type="spellEnd"/>
      <w:r>
        <w:rPr>
          <w:rFonts w:ascii="Verdana" w:hAnsi="Verdana" w:cs="Verdana"/>
          <w:lang w:val="en-US"/>
        </w:rPr>
        <w:t xml:space="preserve">. </w:t>
      </w:r>
    </w:p>
    <w:p w14:paraId="31855A7B" w14:textId="77777777" w:rsidR="00F87310" w:rsidRDefault="00F87310" w:rsidP="00B13118">
      <w:pPr>
        <w:jc w:val="both"/>
      </w:pPr>
    </w:p>
    <w:p w14:paraId="63ECF055" w14:textId="77777777" w:rsidR="00F87310" w:rsidRDefault="00F87310" w:rsidP="00B13118">
      <w:pPr>
        <w:jc w:val="both"/>
      </w:pPr>
      <w:proofErr w:type="spellStart"/>
      <w:r>
        <w:rPr>
          <w:lang w:val="en-US"/>
        </w:rPr>
        <w:t>C’est</w:t>
      </w:r>
      <w:proofErr w:type="spellEnd"/>
      <w:r>
        <w:rPr>
          <w:lang w:val="en-US"/>
        </w:rPr>
        <w:t xml:space="preserve"> le </w:t>
      </w:r>
      <w:r w:rsidRPr="00FE76BD">
        <w:rPr>
          <w:lang w:val="en-US"/>
        </w:rPr>
        <w:t xml:space="preserve">Consortium international des </w:t>
      </w:r>
      <w:proofErr w:type="spellStart"/>
      <w:r w:rsidRPr="00FE76BD">
        <w:rPr>
          <w:lang w:val="en-US"/>
        </w:rPr>
        <w:t>journalistes</w:t>
      </w:r>
      <w:proofErr w:type="spellEnd"/>
      <w:r w:rsidRPr="00FE76BD">
        <w:rPr>
          <w:lang w:val="en-US"/>
        </w:rPr>
        <w:t xml:space="preserve"> </w:t>
      </w:r>
      <w:proofErr w:type="spellStart"/>
      <w:r w:rsidRPr="00FE76BD">
        <w:rPr>
          <w:lang w:val="en-US"/>
        </w:rPr>
        <w:t>d'investigation</w:t>
      </w:r>
      <w:proofErr w:type="spellEnd"/>
      <w:r w:rsidRPr="00FE76BD">
        <w:rPr>
          <w:lang w:val="en-US"/>
        </w:rPr>
        <w:t xml:space="preserve"> (ICIJ)</w:t>
      </w:r>
      <w:r>
        <w:rPr>
          <w:lang w:val="en-US"/>
        </w:rPr>
        <w:t xml:space="preserve"> qui a </w:t>
      </w:r>
      <w:proofErr w:type="spellStart"/>
      <w:r>
        <w:rPr>
          <w:lang w:val="en-US"/>
        </w:rPr>
        <w:t>révélé</w:t>
      </w:r>
      <w:proofErr w:type="spellEnd"/>
      <w:r>
        <w:rPr>
          <w:lang w:val="en-US"/>
        </w:rPr>
        <w:t xml:space="preserve"> le </w:t>
      </w:r>
      <w:proofErr w:type="spellStart"/>
      <w:r>
        <w:rPr>
          <w:lang w:val="en-US"/>
        </w:rPr>
        <w:t>jeudi</w:t>
      </w:r>
      <w:proofErr w:type="spellEnd"/>
      <w:r>
        <w:rPr>
          <w:lang w:val="en-US"/>
        </w:rPr>
        <w:t xml:space="preserve"> 6 </w:t>
      </w:r>
      <w:proofErr w:type="spellStart"/>
      <w:r>
        <w:rPr>
          <w:lang w:val="en-US"/>
        </w:rPr>
        <w:t>novembre</w:t>
      </w:r>
      <w:proofErr w:type="spellEnd"/>
      <w:r>
        <w:rPr>
          <w:lang w:val="en-US"/>
        </w:rPr>
        <w:t xml:space="preserve"> </w:t>
      </w:r>
      <w:proofErr w:type="spellStart"/>
      <w:r>
        <w:rPr>
          <w:lang w:val="en-US"/>
        </w:rPr>
        <w:t>ces</w:t>
      </w:r>
      <w:proofErr w:type="spellEnd"/>
      <w:r>
        <w:rPr>
          <w:lang w:val="en-US"/>
        </w:rPr>
        <w:t xml:space="preserve"> </w:t>
      </w:r>
      <w:r w:rsidRPr="00FE76BD">
        <w:rPr>
          <w:lang w:val="en-US"/>
        </w:rPr>
        <w:t xml:space="preserve">accords </w:t>
      </w:r>
      <w:proofErr w:type="spellStart"/>
      <w:r w:rsidRPr="00FE76BD">
        <w:rPr>
          <w:lang w:val="en-US"/>
        </w:rPr>
        <w:t>fiscaux</w:t>
      </w:r>
      <w:proofErr w:type="spellEnd"/>
      <w:r w:rsidRPr="00FE76BD">
        <w:rPr>
          <w:lang w:val="en-US"/>
        </w:rPr>
        <w:t xml:space="preserve"> secrets </w:t>
      </w:r>
      <w:proofErr w:type="spellStart"/>
      <w:r>
        <w:rPr>
          <w:lang w:val="en-US"/>
        </w:rPr>
        <w:t>rédigés</w:t>
      </w:r>
      <w:proofErr w:type="spellEnd"/>
      <w:r>
        <w:rPr>
          <w:lang w:val="en-US"/>
        </w:rPr>
        <w:t xml:space="preserve"> entre 2002 et 2010 </w:t>
      </w:r>
      <w:r w:rsidRPr="00FE76BD">
        <w:rPr>
          <w:lang w:val="en-US"/>
        </w:rPr>
        <w:t xml:space="preserve">entre le Luxembourg et 340 </w:t>
      </w:r>
      <w:proofErr w:type="spellStart"/>
      <w:r w:rsidRPr="00FE76BD">
        <w:rPr>
          <w:lang w:val="en-US"/>
        </w:rPr>
        <w:t>multinationales</w:t>
      </w:r>
      <w:proofErr w:type="spellEnd"/>
      <w:r w:rsidRPr="00FE76BD">
        <w:rPr>
          <w:lang w:val="en-US"/>
        </w:rPr>
        <w:t xml:space="preserve">, </w:t>
      </w:r>
      <w:proofErr w:type="spellStart"/>
      <w:r w:rsidRPr="00FE76BD">
        <w:rPr>
          <w:lang w:val="en-US"/>
        </w:rPr>
        <w:t>dont</w:t>
      </w:r>
      <w:proofErr w:type="spellEnd"/>
      <w:r w:rsidRPr="00FE76BD">
        <w:rPr>
          <w:lang w:val="en-US"/>
        </w:rPr>
        <w:t xml:space="preserve"> Ap</w:t>
      </w:r>
      <w:r>
        <w:rPr>
          <w:lang w:val="en-US"/>
        </w:rPr>
        <w:t xml:space="preserve">ple, Amazon, Ikea, Pepsi </w:t>
      </w:r>
      <w:proofErr w:type="spellStart"/>
      <w:r>
        <w:rPr>
          <w:lang w:val="en-US"/>
        </w:rPr>
        <w:t>ou</w:t>
      </w:r>
      <w:proofErr w:type="spellEnd"/>
      <w:r>
        <w:rPr>
          <w:lang w:val="en-US"/>
        </w:rPr>
        <w:t xml:space="preserve"> </w:t>
      </w:r>
      <w:proofErr w:type="spellStart"/>
      <w:r>
        <w:rPr>
          <w:lang w:val="en-US"/>
        </w:rPr>
        <w:t>Axa</w:t>
      </w:r>
      <w:proofErr w:type="spellEnd"/>
      <w:r w:rsidRPr="00FE76BD">
        <w:rPr>
          <w:lang w:val="en-US"/>
        </w:rPr>
        <w:t>.</w:t>
      </w:r>
    </w:p>
    <w:p w14:paraId="13CCC9F1" w14:textId="77777777" w:rsidR="00F87310" w:rsidRDefault="00F87310" w:rsidP="00B13118">
      <w:pPr>
        <w:jc w:val="both"/>
      </w:pPr>
    </w:p>
    <w:p w14:paraId="326BECF5" w14:textId="77777777" w:rsidR="00F87310" w:rsidRDefault="00F87310" w:rsidP="00B13118">
      <w:pPr>
        <w:jc w:val="both"/>
      </w:pPr>
      <w:proofErr w:type="spellStart"/>
      <w:r w:rsidRPr="00FE76BD">
        <w:rPr>
          <w:lang w:val="en-US"/>
        </w:rPr>
        <w:t>L'enquête</w:t>
      </w:r>
      <w:proofErr w:type="spellEnd"/>
      <w:r w:rsidRPr="00FE76BD">
        <w:rPr>
          <w:lang w:val="en-US"/>
        </w:rPr>
        <w:t xml:space="preserve"> de six </w:t>
      </w:r>
      <w:proofErr w:type="spellStart"/>
      <w:r w:rsidRPr="00FE76BD">
        <w:rPr>
          <w:lang w:val="en-US"/>
        </w:rPr>
        <w:t>mois</w:t>
      </w:r>
      <w:proofErr w:type="spellEnd"/>
      <w:r w:rsidRPr="00FE76BD">
        <w:rPr>
          <w:lang w:val="en-US"/>
        </w:rPr>
        <w:t xml:space="preserve">, </w:t>
      </w:r>
      <w:proofErr w:type="spellStart"/>
      <w:r w:rsidRPr="00FE76BD">
        <w:rPr>
          <w:lang w:val="en-US"/>
        </w:rPr>
        <w:t>baptisée</w:t>
      </w:r>
      <w:proofErr w:type="spellEnd"/>
      <w:r>
        <w:rPr>
          <w:lang w:val="en-US"/>
        </w:rPr>
        <w:t xml:space="preserve"> “Luxembourg Leaks” </w:t>
      </w:r>
      <w:proofErr w:type="spellStart"/>
      <w:r>
        <w:rPr>
          <w:lang w:val="en-US"/>
        </w:rPr>
        <w:t>ou</w:t>
      </w:r>
      <w:proofErr w:type="spellEnd"/>
      <w:r>
        <w:rPr>
          <w:lang w:val="en-US"/>
        </w:rPr>
        <w:t xml:space="preserve"> “</w:t>
      </w:r>
      <w:proofErr w:type="spellStart"/>
      <w:r>
        <w:rPr>
          <w:lang w:val="en-US"/>
        </w:rPr>
        <w:t>LuxLeaks</w:t>
      </w:r>
      <w:proofErr w:type="spellEnd"/>
      <w:r>
        <w:rPr>
          <w:lang w:val="en-US"/>
        </w:rPr>
        <w:t>”</w:t>
      </w:r>
      <w:r w:rsidRPr="00FE76BD">
        <w:rPr>
          <w:lang w:val="en-US"/>
        </w:rPr>
        <w:t xml:space="preserve"> en </w:t>
      </w:r>
      <w:proofErr w:type="spellStart"/>
      <w:r w:rsidRPr="00FE76BD">
        <w:rPr>
          <w:lang w:val="en-US"/>
        </w:rPr>
        <w:t>référence</w:t>
      </w:r>
      <w:proofErr w:type="spellEnd"/>
      <w:r w:rsidRPr="00FE76BD">
        <w:rPr>
          <w:lang w:val="en-US"/>
        </w:rPr>
        <w:t xml:space="preserve"> à </w:t>
      </w:r>
      <w:proofErr w:type="spellStart"/>
      <w:r w:rsidRPr="00FE76BD">
        <w:rPr>
          <w:lang w:val="en-US"/>
        </w:rPr>
        <w:t>l'Offshore</w:t>
      </w:r>
      <w:proofErr w:type="spellEnd"/>
      <w:r w:rsidRPr="00FE76BD">
        <w:rPr>
          <w:lang w:val="en-US"/>
        </w:rPr>
        <w:t xml:space="preserve"> Leaks, </w:t>
      </w:r>
      <w:proofErr w:type="spellStart"/>
      <w:r w:rsidRPr="00FE76BD">
        <w:rPr>
          <w:lang w:val="en-US"/>
        </w:rPr>
        <w:t>détaille</w:t>
      </w:r>
      <w:proofErr w:type="spellEnd"/>
      <w:r w:rsidRPr="00FE76BD">
        <w:rPr>
          <w:lang w:val="en-US"/>
        </w:rPr>
        <w:t xml:space="preserve"> le </w:t>
      </w:r>
      <w:proofErr w:type="spellStart"/>
      <w:r w:rsidRPr="00FE76BD">
        <w:rPr>
          <w:lang w:val="en-US"/>
        </w:rPr>
        <w:t>fonctionnement</w:t>
      </w:r>
      <w:proofErr w:type="spellEnd"/>
      <w:r w:rsidRPr="00FE76BD">
        <w:rPr>
          <w:lang w:val="en-US"/>
        </w:rPr>
        <w:t xml:space="preserve"> de </w:t>
      </w:r>
      <w:r>
        <w:t xml:space="preserve">ces accords. </w:t>
      </w:r>
    </w:p>
    <w:p w14:paraId="076A703B" w14:textId="77777777" w:rsidR="00FE76BD" w:rsidRPr="00FE76BD" w:rsidRDefault="00FE76BD" w:rsidP="00B13118">
      <w:pPr>
        <w:jc w:val="both"/>
        <w:rPr>
          <w:color w:val="FF0000"/>
        </w:rPr>
      </w:pPr>
    </w:p>
    <w:p w14:paraId="34AE8407" w14:textId="77777777" w:rsidR="00A50420" w:rsidRPr="00FE76BD" w:rsidRDefault="00B747A2" w:rsidP="00B13118">
      <w:pPr>
        <w:jc w:val="both"/>
        <w:rPr>
          <w:color w:val="FF0000"/>
        </w:rPr>
      </w:pPr>
      <w:r w:rsidRPr="00FE76BD">
        <w:rPr>
          <w:color w:val="FF0000"/>
        </w:rPr>
        <w:t>Voici trois trucs que les entreprises utilisent :</w:t>
      </w:r>
    </w:p>
    <w:p w14:paraId="260BD956" w14:textId="19F32642" w:rsidR="00B747A2" w:rsidRPr="00FE76BD" w:rsidRDefault="00B747A2" w:rsidP="00B13118">
      <w:pPr>
        <w:jc w:val="both"/>
        <w:rPr>
          <w:color w:val="FF0000"/>
        </w:rPr>
      </w:pPr>
      <w:r w:rsidRPr="00FE76BD">
        <w:rPr>
          <w:color w:val="FF0000"/>
        </w:rPr>
        <w:t>Astuce No.1 : monter des prêts internes grâce à une filiale du Luxembourg : c’est comme nous créions nos propres banques et que nous nous prêtions de l’argent à nous même l’étranger : les ventes internationales rendent l’arg</w:t>
      </w:r>
      <w:r w:rsidR="00384BDE">
        <w:rPr>
          <w:color w:val="FF0000"/>
        </w:rPr>
        <w:t>ent avec un gros taux d’intérêt</w:t>
      </w:r>
      <w:r w:rsidRPr="00FE76BD">
        <w:rPr>
          <w:color w:val="FF0000"/>
        </w:rPr>
        <w:t>, l’argent est transféré au Luxembourg où l’impôt est dérisoire</w:t>
      </w:r>
      <w:r w:rsidR="00384BDE">
        <w:rPr>
          <w:color w:val="FF0000"/>
        </w:rPr>
        <w:t xml:space="preserve"> </w:t>
      </w:r>
    </w:p>
    <w:p w14:paraId="2F9D7516" w14:textId="77777777" w:rsidR="00B747A2" w:rsidRPr="00FE76BD" w:rsidRDefault="00B747A2" w:rsidP="00B13118">
      <w:pPr>
        <w:jc w:val="both"/>
        <w:rPr>
          <w:color w:val="FF0000"/>
        </w:rPr>
      </w:pPr>
      <w:r w:rsidRPr="00FE76BD">
        <w:rPr>
          <w:color w:val="FF0000"/>
        </w:rPr>
        <w:t>Astuce No.2 : le paiement de royalties : une filiale luxembourgeoise peut prendre le contrôle de l’entreprise et percevoir des redevances pour l’utilisation de cette marque à l’étranger</w:t>
      </w:r>
    </w:p>
    <w:p w14:paraId="46A1935A" w14:textId="77777777" w:rsidR="00B747A2" w:rsidRPr="00FE76BD" w:rsidRDefault="00B747A2" w:rsidP="00B13118">
      <w:pPr>
        <w:jc w:val="both"/>
        <w:rPr>
          <w:color w:val="FF0000"/>
        </w:rPr>
      </w:pPr>
      <w:r w:rsidRPr="00FE76BD">
        <w:rPr>
          <w:color w:val="FF0000"/>
        </w:rPr>
        <w:t>Et pour qui a la bonne idée de reverser ces redevances au Luxembourg, il y a un joli rabais fiscal de 80%</w:t>
      </w:r>
    </w:p>
    <w:p w14:paraId="3F9EACAD" w14:textId="77777777" w:rsidR="00B747A2" w:rsidRPr="00FE76BD" w:rsidRDefault="00B747A2" w:rsidP="00B13118">
      <w:pPr>
        <w:jc w:val="both"/>
        <w:rPr>
          <w:color w:val="FF0000"/>
        </w:rPr>
      </w:pPr>
      <w:r w:rsidRPr="00FE76BD">
        <w:rPr>
          <w:color w:val="FF0000"/>
        </w:rPr>
        <w:t>Astuce No.3 : transformer les pertes en gain. Au Luxembourg, même les pertes peuvent s’avérer utiles : si des investissements perdent de la valeur on peut s’en servir pour faire baisser les impôts sur des bénéfices futurs et pas besoin de vendre ces actifs</w:t>
      </w:r>
    </w:p>
    <w:p w14:paraId="45533F8A" w14:textId="77777777" w:rsidR="00B747A2" w:rsidRPr="00FE76BD" w:rsidRDefault="00B747A2" w:rsidP="00B13118">
      <w:pPr>
        <w:jc w:val="both"/>
        <w:rPr>
          <w:color w:val="FF0000"/>
        </w:rPr>
      </w:pPr>
    </w:p>
    <w:p w14:paraId="25B9710B" w14:textId="77777777" w:rsidR="00B747A2" w:rsidRPr="00453BCC" w:rsidRDefault="00B747A2" w:rsidP="00B13118">
      <w:pPr>
        <w:jc w:val="both"/>
      </w:pPr>
      <w:r w:rsidRPr="00453BCC">
        <w:t xml:space="preserve">C’est la raison pour laquelle </w:t>
      </w:r>
      <w:proofErr w:type="spellStart"/>
      <w:r w:rsidRPr="00453BCC">
        <w:t>bcp</w:t>
      </w:r>
      <w:proofErr w:type="spellEnd"/>
      <w:r w:rsidRPr="00453BCC">
        <w:t xml:space="preserve"> des entreprises les plus connues au monde ont des entreprises au Luxembourg</w:t>
      </w:r>
    </w:p>
    <w:p w14:paraId="6971E085" w14:textId="77777777" w:rsidR="00B747A2" w:rsidRPr="00453BCC" w:rsidRDefault="00B747A2" w:rsidP="00B13118">
      <w:pPr>
        <w:jc w:val="both"/>
      </w:pPr>
    </w:p>
    <w:p w14:paraId="50BF3AE3" w14:textId="77777777" w:rsidR="00B747A2" w:rsidRDefault="00B747A2" w:rsidP="00B13118">
      <w:pPr>
        <w:jc w:val="both"/>
      </w:pPr>
      <w:r w:rsidRPr="00453BCC">
        <w:lastRenderedPageBreak/>
        <w:t>L’UE</w:t>
      </w:r>
      <w:r w:rsidR="00884142" w:rsidRPr="00453BCC">
        <w:t xml:space="preserve"> réclame du Luxembourg qu’il fasse la lumière sur ces accords fiscaux secrets mais le Luxembourg a peut être encore un atout dans sa poche : Jean Claude Juncker, ancien premier ministre du Luxembourg, vient tout juste d’être élu à la présidence de la Commission, or c’est justement l’institution qui enquête sur le Luxembourg. </w:t>
      </w:r>
    </w:p>
    <w:p w14:paraId="5342F7DF" w14:textId="77777777" w:rsidR="00E91C05" w:rsidRDefault="00E91C05" w:rsidP="00B13118">
      <w:pPr>
        <w:jc w:val="both"/>
      </w:pPr>
    </w:p>
    <w:p w14:paraId="1427286B" w14:textId="77777777" w:rsidR="00B13118" w:rsidRPr="00453BCC" w:rsidRDefault="00B13118" w:rsidP="00B13118">
      <w:pPr>
        <w:jc w:val="both"/>
      </w:pPr>
    </w:p>
    <w:p w14:paraId="4B2C04F2" w14:textId="77777777" w:rsidR="00E91C05" w:rsidRPr="00453BCC" w:rsidRDefault="00E91C05" w:rsidP="00B13118">
      <w:pPr>
        <w:pStyle w:val="ListParagraph"/>
        <w:numPr>
          <w:ilvl w:val="0"/>
          <w:numId w:val="4"/>
        </w:numPr>
        <w:jc w:val="both"/>
        <w:rPr>
          <w:b/>
        </w:rPr>
      </w:pPr>
      <w:r w:rsidRPr="00453BCC">
        <w:rPr>
          <w:b/>
        </w:rPr>
        <w:t xml:space="preserve">Jean Claude Juncker et le Luxembourg </w:t>
      </w:r>
    </w:p>
    <w:p w14:paraId="72C69712" w14:textId="77777777" w:rsidR="00453BCC" w:rsidRPr="00453BCC" w:rsidRDefault="00453BCC" w:rsidP="00B13118">
      <w:pPr>
        <w:jc w:val="both"/>
        <w:rPr>
          <w:rFonts w:ascii="Verdana" w:hAnsi="Verdana" w:cs="Verdana"/>
          <w:sz w:val="32"/>
          <w:szCs w:val="32"/>
        </w:rPr>
      </w:pPr>
    </w:p>
    <w:p w14:paraId="479E819A" w14:textId="77777777" w:rsidR="00453BCC" w:rsidRDefault="00453BCC" w:rsidP="00B13118">
      <w:pPr>
        <w:jc w:val="both"/>
      </w:pPr>
      <w:r w:rsidRPr="00453BCC">
        <w:t>Ministre des finances du Grand Duché entre 1989 et 2009, mais aussi Premier ministre entre 1995 et 2013, JC Juncker n’ignore évidemment rien des pratiques luxembourgeoises dans le domaine fiscal</w:t>
      </w:r>
      <w:r w:rsidR="008802DB">
        <w:t xml:space="preserve">. </w:t>
      </w:r>
    </w:p>
    <w:p w14:paraId="2E98195B" w14:textId="3D4646BF" w:rsidR="008802DB" w:rsidRPr="00B13118" w:rsidRDefault="008802DB" w:rsidP="00B13118">
      <w:pPr>
        <w:jc w:val="both"/>
        <w:rPr>
          <w:i/>
          <w:iCs/>
          <w:lang w:val="en-US"/>
        </w:rPr>
      </w:pPr>
      <w:r>
        <w:t xml:space="preserve">Le Mercredi 12 novembre Jean Claude Juncker resté jusqu’à lors silencieux, s’est exprimé devant les journalistes et les eurodéputés réunis à Bruxelles : </w:t>
      </w:r>
      <w:r w:rsidRPr="008802DB">
        <w:rPr>
          <w:i/>
          <w:iCs/>
          <w:lang w:val="en-US"/>
        </w:rPr>
        <w:t xml:space="preserve">« Je ne </w:t>
      </w:r>
      <w:proofErr w:type="spellStart"/>
      <w:r w:rsidRPr="008802DB">
        <w:rPr>
          <w:i/>
          <w:iCs/>
          <w:lang w:val="en-US"/>
        </w:rPr>
        <w:t>suis</w:t>
      </w:r>
      <w:proofErr w:type="spellEnd"/>
      <w:r w:rsidRPr="008802DB">
        <w:rPr>
          <w:i/>
          <w:iCs/>
          <w:lang w:val="en-US"/>
        </w:rPr>
        <w:t xml:space="preserve"> pas </w:t>
      </w:r>
      <w:proofErr w:type="spellStart"/>
      <w:r w:rsidRPr="008802DB">
        <w:rPr>
          <w:i/>
          <w:iCs/>
          <w:lang w:val="en-US"/>
        </w:rPr>
        <w:t>l'architecte</w:t>
      </w:r>
      <w:proofErr w:type="spellEnd"/>
      <w:r w:rsidRPr="008802DB">
        <w:rPr>
          <w:i/>
          <w:iCs/>
          <w:lang w:val="en-US"/>
        </w:rPr>
        <w:t> »</w:t>
      </w:r>
      <w:r w:rsidRPr="008802DB">
        <w:rPr>
          <w:lang w:val="en-US"/>
        </w:rPr>
        <w:t xml:space="preserve"> du </w:t>
      </w:r>
      <w:proofErr w:type="spellStart"/>
      <w:r w:rsidR="00384BDE">
        <w:rPr>
          <w:lang w:val="en-US"/>
        </w:rPr>
        <w:t>système</w:t>
      </w:r>
      <w:proofErr w:type="spellEnd"/>
      <w:r w:rsidR="00384BDE">
        <w:rPr>
          <w:lang w:val="en-US"/>
        </w:rPr>
        <w:t xml:space="preserve"> de taxation du Luxembourg, </w:t>
      </w:r>
      <w:r w:rsidRPr="008802DB">
        <w:rPr>
          <w:i/>
          <w:iCs/>
          <w:lang w:val="en-US"/>
        </w:rPr>
        <w:t>« </w:t>
      </w:r>
      <w:proofErr w:type="spellStart"/>
      <w:r w:rsidRPr="008802DB">
        <w:rPr>
          <w:i/>
          <w:iCs/>
          <w:lang w:val="en-US"/>
        </w:rPr>
        <w:t>mais</w:t>
      </w:r>
      <w:proofErr w:type="spellEnd"/>
      <w:r w:rsidRPr="008802DB">
        <w:rPr>
          <w:i/>
          <w:iCs/>
          <w:lang w:val="en-US"/>
        </w:rPr>
        <w:t xml:space="preserve"> je </w:t>
      </w:r>
      <w:proofErr w:type="spellStart"/>
      <w:r w:rsidRPr="008802DB">
        <w:rPr>
          <w:i/>
          <w:iCs/>
          <w:lang w:val="en-US"/>
        </w:rPr>
        <w:t>suis</w:t>
      </w:r>
      <w:proofErr w:type="spellEnd"/>
      <w:r w:rsidRPr="008802DB">
        <w:rPr>
          <w:i/>
          <w:iCs/>
          <w:lang w:val="en-US"/>
        </w:rPr>
        <w:t xml:space="preserve"> </w:t>
      </w:r>
      <w:proofErr w:type="spellStart"/>
      <w:r w:rsidRPr="008802DB">
        <w:rPr>
          <w:i/>
          <w:iCs/>
          <w:lang w:val="en-US"/>
        </w:rPr>
        <w:t>politiquement</w:t>
      </w:r>
      <w:proofErr w:type="spellEnd"/>
      <w:r w:rsidRPr="008802DB">
        <w:rPr>
          <w:i/>
          <w:iCs/>
          <w:lang w:val="en-US"/>
        </w:rPr>
        <w:t xml:space="preserve"> </w:t>
      </w:r>
      <w:proofErr w:type="spellStart"/>
      <w:r w:rsidRPr="008802DB">
        <w:rPr>
          <w:i/>
          <w:iCs/>
          <w:lang w:val="en-US"/>
        </w:rPr>
        <w:t>responsable</w:t>
      </w:r>
      <w:proofErr w:type="spellEnd"/>
      <w:r w:rsidRPr="008802DB">
        <w:rPr>
          <w:i/>
          <w:iCs/>
          <w:lang w:val="en-US"/>
        </w:rPr>
        <w:t> »</w:t>
      </w:r>
      <w:r w:rsidRPr="008802DB">
        <w:rPr>
          <w:iCs/>
          <w:lang w:val="en-US"/>
        </w:rPr>
        <w:t xml:space="preserve"> a-t-</w:t>
      </w:r>
      <w:proofErr w:type="spellStart"/>
      <w:r w:rsidRPr="008802DB">
        <w:rPr>
          <w:iCs/>
          <w:lang w:val="en-US"/>
        </w:rPr>
        <w:t>il</w:t>
      </w:r>
      <w:proofErr w:type="spellEnd"/>
      <w:r w:rsidRPr="008802DB">
        <w:rPr>
          <w:iCs/>
          <w:lang w:val="en-US"/>
        </w:rPr>
        <w:t xml:space="preserve"> </w:t>
      </w:r>
      <w:proofErr w:type="spellStart"/>
      <w:r w:rsidRPr="008802DB">
        <w:rPr>
          <w:iCs/>
          <w:lang w:val="en-US"/>
        </w:rPr>
        <w:t>affirmé</w:t>
      </w:r>
      <w:proofErr w:type="spellEnd"/>
      <w:r w:rsidRPr="008802DB">
        <w:rPr>
          <w:iCs/>
          <w:lang w:val="en-US"/>
        </w:rPr>
        <w:t>.</w:t>
      </w:r>
    </w:p>
    <w:p w14:paraId="100D09E2" w14:textId="77777777" w:rsidR="00B13118" w:rsidRDefault="00B13118" w:rsidP="00B13118">
      <w:pPr>
        <w:jc w:val="both"/>
      </w:pPr>
    </w:p>
    <w:p w14:paraId="1BEC5C46" w14:textId="4BE0F468" w:rsidR="009C717B" w:rsidRPr="009C717B" w:rsidRDefault="009C717B" w:rsidP="00B13118">
      <w:pPr>
        <w:jc w:val="both"/>
      </w:pPr>
      <w:hyperlink r:id="rId7" w:history="1">
        <w:r w:rsidR="00B13118">
          <w:t>L</w:t>
        </w:r>
        <w:r w:rsidRPr="009C717B">
          <w:t>e</w:t>
        </w:r>
        <w:r w:rsidRPr="009C717B">
          <w:t xml:space="preserve"> ministre des finances, Pierre </w:t>
        </w:r>
        <w:proofErr w:type="spellStart"/>
        <w:r w:rsidRPr="009C717B">
          <w:t>Gramegna</w:t>
        </w:r>
        <w:proofErr w:type="spellEnd"/>
      </w:hyperlink>
      <w:r w:rsidRPr="009C717B">
        <w:t xml:space="preserve"> a </w:t>
      </w:r>
      <w:proofErr w:type="spellStart"/>
      <w:r w:rsidRPr="009C717B">
        <w:t>d’ailleurs</w:t>
      </w:r>
      <w:proofErr w:type="spellEnd"/>
      <w:r w:rsidRPr="009C717B">
        <w:t xml:space="preserve"> </w:t>
      </w:r>
      <w:proofErr w:type="spellStart"/>
      <w:r w:rsidRPr="009C717B">
        <w:t>rappelé</w:t>
      </w:r>
      <w:proofErr w:type="spellEnd"/>
      <w:r w:rsidRPr="009C717B">
        <w:t xml:space="preserve"> </w:t>
      </w:r>
      <w:proofErr w:type="spellStart"/>
      <w:r w:rsidRPr="009C717B">
        <w:t>que</w:t>
      </w:r>
      <w:proofErr w:type="spellEnd"/>
      <w:r w:rsidRPr="009C717B">
        <w:t xml:space="preserve"> le « tax ruling » </w:t>
      </w:r>
      <w:proofErr w:type="spellStart"/>
      <w:r w:rsidRPr="009C717B">
        <w:t>n'est</w:t>
      </w:r>
      <w:proofErr w:type="spellEnd"/>
      <w:r w:rsidRPr="009C717B">
        <w:t xml:space="preserve"> pas </w:t>
      </w:r>
      <w:proofErr w:type="spellStart"/>
      <w:r w:rsidRPr="009C717B">
        <w:t>l'apanage</w:t>
      </w:r>
      <w:proofErr w:type="spellEnd"/>
      <w:r w:rsidRPr="009C717B">
        <w:t xml:space="preserve"> du Luxembourg :</w:t>
      </w:r>
    </w:p>
    <w:p w14:paraId="59C60828" w14:textId="559C9CFB" w:rsidR="009C717B" w:rsidRDefault="009C717B" w:rsidP="00B13118">
      <w:pPr>
        <w:jc w:val="both"/>
      </w:pPr>
      <w:r w:rsidRPr="009C717B">
        <w:t xml:space="preserve">« De </w:t>
      </w:r>
      <w:proofErr w:type="spellStart"/>
      <w:r w:rsidRPr="009C717B">
        <w:t>nombreux</w:t>
      </w:r>
      <w:proofErr w:type="spellEnd"/>
      <w:r w:rsidRPr="009C717B">
        <w:t xml:space="preserve"> pays </w:t>
      </w:r>
      <w:proofErr w:type="spellStart"/>
      <w:r w:rsidRPr="009C717B">
        <w:t>pratiquent</w:t>
      </w:r>
      <w:proofErr w:type="spellEnd"/>
      <w:r w:rsidRPr="009C717B">
        <w:t xml:space="preserve"> les rulings, pas </w:t>
      </w:r>
      <w:proofErr w:type="spellStart"/>
      <w:r w:rsidRPr="009C717B">
        <w:t>seulement</w:t>
      </w:r>
      <w:proofErr w:type="spellEnd"/>
      <w:r w:rsidRPr="009C717B">
        <w:t xml:space="preserve"> l’</w:t>
      </w:r>
      <w:hyperlink r:id="rId8" w:history="1">
        <w:r w:rsidRPr="009C717B">
          <w:t>Irlande</w:t>
        </w:r>
      </w:hyperlink>
      <w:r w:rsidRPr="009C717B">
        <w:t xml:space="preserve">, les </w:t>
      </w:r>
      <w:hyperlink r:id="rId9" w:history="1">
        <w:r w:rsidRPr="009C717B">
          <w:t>Pays-Bas</w:t>
        </w:r>
      </w:hyperlink>
      <w:r w:rsidRPr="009C717B">
        <w:t xml:space="preserve"> </w:t>
      </w:r>
      <w:proofErr w:type="spellStart"/>
      <w:r w:rsidRPr="009C717B">
        <w:t>ou</w:t>
      </w:r>
      <w:proofErr w:type="spellEnd"/>
      <w:r w:rsidRPr="009C717B">
        <w:t xml:space="preserve"> le </w:t>
      </w:r>
      <w:hyperlink r:id="rId10" w:history="1">
        <w:r w:rsidRPr="009C717B">
          <w:t>Royaume-Uni</w:t>
        </w:r>
      </w:hyperlink>
      <w:r w:rsidRPr="009C717B">
        <w:t xml:space="preserve">, </w:t>
      </w:r>
      <w:proofErr w:type="spellStart"/>
      <w:r w:rsidRPr="009C717B">
        <w:t>mais</w:t>
      </w:r>
      <w:proofErr w:type="spellEnd"/>
      <w:r w:rsidRPr="009C717B">
        <w:t xml:space="preserve"> </w:t>
      </w:r>
      <w:proofErr w:type="spellStart"/>
      <w:r w:rsidRPr="009C717B">
        <w:t>aussi</w:t>
      </w:r>
      <w:proofErr w:type="spellEnd"/>
      <w:r w:rsidRPr="009C717B">
        <w:t xml:space="preserve"> la </w:t>
      </w:r>
      <w:hyperlink r:id="rId11" w:history="1">
        <w:r w:rsidRPr="009C717B">
          <w:t>France</w:t>
        </w:r>
      </w:hyperlink>
      <w:r w:rsidRPr="009C717B">
        <w:t xml:space="preserve"> et l’</w:t>
      </w:r>
      <w:hyperlink r:id="rId12" w:history="1">
        <w:r w:rsidRPr="009C717B">
          <w:t>Allemagne</w:t>
        </w:r>
      </w:hyperlink>
      <w:r w:rsidRPr="009C717B">
        <w:t xml:space="preserve">. Si </w:t>
      </w:r>
      <w:proofErr w:type="spellStart"/>
      <w:r w:rsidRPr="009C717B">
        <w:t>l’on</w:t>
      </w:r>
      <w:proofErr w:type="spellEnd"/>
      <w:r w:rsidRPr="009C717B">
        <w:t xml:space="preserve"> </w:t>
      </w:r>
      <w:proofErr w:type="spellStart"/>
      <w:r w:rsidRPr="009C717B">
        <w:t>pense</w:t>
      </w:r>
      <w:proofErr w:type="spellEnd"/>
      <w:r w:rsidRPr="009C717B">
        <w:t xml:space="preserve"> </w:t>
      </w:r>
      <w:proofErr w:type="spellStart"/>
      <w:r w:rsidRPr="009C717B">
        <w:t>que</w:t>
      </w:r>
      <w:proofErr w:type="spellEnd"/>
      <w:r w:rsidRPr="009C717B">
        <w:t xml:space="preserve"> </w:t>
      </w:r>
      <w:proofErr w:type="spellStart"/>
      <w:r w:rsidRPr="009C717B">
        <w:t>ces</w:t>
      </w:r>
      <w:proofErr w:type="spellEnd"/>
      <w:r w:rsidRPr="009C717B">
        <w:t xml:space="preserve"> </w:t>
      </w:r>
      <w:proofErr w:type="spellStart"/>
      <w:r w:rsidRPr="009C717B">
        <w:t>règles</w:t>
      </w:r>
      <w:proofErr w:type="spellEnd"/>
      <w:r w:rsidRPr="009C717B">
        <w:t xml:space="preserve"> ne correspondent plus aux </w:t>
      </w:r>
      <w:proofErr w:type="spellStart"/>
      <w:r w:rsidRPr="009C717B">
        <w:t>besoins</w:t>
      </w:r>
      <w:proofErr w:type="spellEnd"/>
      <w:r w:rsidRPr="009C717B">
        <w:t xml:space="preserve"> d’un monde global et </w:t>
      </w:r>
      <w:proofErr w:type="spellStart"/>
      <w:r w:rsidRPr="009C717B">
        <w:t>qu’il</w:t>
      </w:r>
      <w:proofErr w:type="spellEnd"/>
      <w:r w:rsidRPr="009C717B">
        <w:t xml:space="preserve"> </w:t>
      </w:r>
      <w:proofErr w:type="spellStart"/>
      <w:r w:rsidRPr="009C717B">
        <w:t>faut</w:t>
      </w:r>
      <w:proofErr w:type="spellEnd"/>
      <w:r w:rsidRPr="009C717B">
        <w:t xml:space="preserve"> en </w:t>
      </w:r>
      <w:hyperlink r:id="rId13" w:history="1">
        <w:r w:rsidRPr="009C717B">
          <w:t>changer</w:t>
        </w:r>
      </w:hyperlink>
      <w:r w:rsidRPr="009C717B">
        <w:t xml:space="preserve">, </w:t>
      </w:r>
      <w:proofErr w:type="spellStart"/>
      <w:r w:rsidRPr="009C717B">
        <w:t>cela</w:t>
      </w:r>
      <w:proofErr w:type="spellEnd"/>
      <w:r w:rsidRPr="009C717B">
        <w:t xml:space="preserve"> </w:t>
      </w:r>
      <w:proofErr w:type="spellStart"/>
      <w:r w:rsidRPr="009C717B">
        <w:t>doit</w:t>
      </w:r>
      <w:proofErr w:type="spellEnd"/>
      <w:r w:rsidRPr="009C717B">
        <w:t xml:space="preserve"> se </w:t>
      </w:r>
      <w:hyperlink r:id="rId14" w:history="1">
        <w:r w:rsidRPr="009C717B">
          <w:t>faire</w:t>
        </w:r>
      </w:hyperlink>
      <w:r w:rsidRPr="009C717B">
        <w:t xml:space="preserve"> </w:t>
      </w:r>
      <w:proofErr w:type="spellStart"/>
      <w:r w:rsidRPr="009C717B">
        <w:t>dans</w:t>
      </w:r>
      <w:proofErr w:type="spellEnd"/>
      <w:r w:rsidRPr="009C717B">
        <w:t xml:space="preserve"> le cadre d’un grand </w:t>
      </w:r>
      <w:proofErr w:type="spellStart"/>
      <w:r w:rsidRPr="009C717B">
        <w:t>débat</w:t>
      </w:r>
      <w:proofErr w:type="spellEnd"/>
      <w:r w:rsidRPr="009C717B">
        <w:t xml:space="preserve"> </w:t>
      </w:r>
      <w:hyperlink r:id="rId15" w:history="1">
        <w:r w:rsidRPr="009C717B">
          <w:t>international</w:t>
        </w:r>
      </w:hyperlink>
      <w:r w:rsidRPr="009C717B">
        <w:t>. »</w:t>
      </w:r>
    </w:p>
    <w:p w14:paraId="69923E34" w14:textId="77777777" w:rsidR="009C717B" w:rsidRPr="00453BCC" w:rsidRDefault="009C717B" w:rsidP="00B13118">
      <w:pPr>
        <w:jc w:val="both"/>
      </w:pPr>
    </w:p>
    <w:p w14:paraId="1C117F3E" w14:textId="77777777" w:rsidR="008802DB" w:rsidRPr="00453BCC" w:rsidRDefault="008802DB" w:rsidP="00B13118">
      <w:pPr>
        <w:jc w:val="both"/>
      </w:pPr>
      <w:r w:rsidRPr="00453BCC">
        <w:t xml:space="preserve">Juncker va-t-il nettoyer le système fiscal de son pays ou le tirer d’affaire ? Impossible à dire aujourd’hui. </w:t>
      </w:r>
    </w:p>
    <w:p w14:paraId="664B366D" w14:textId="77777777" w:rsidR="008802DB" w:rsidRDefault="008802DB" w:rsidP="00B13118">
      <w:pPr>
        <w:jc w:val="both"/>
        <w:rPr>
          <w:i/>
          <w:iCs/>
          <w:lang w:val="en-US"/>
        </w:rPr>
      </w:pPr>
    </w:p>
    <w:p w14:paraId="6E73E9AF" w14:textId="77777777" w:rsidR="00453BCC" w:rsidRPr="00453BCC" w:rsidRDefault="00453BCC" w:rsidP="00B13118">
      <w:pPr>
        <w:jc w:val="both"/>
        <w:rPr>
          <w:b/>
        </w:rPr>
      </w:pPr>
    </w:p>
    <w:p w14:paraId="3497FFAB" w14:textId="77777777" w:rsidR="00F87310" w:rsidRPr="00233663" w:rsidRDefault="00F87310" w:rsidP="00B13118">
      <w:pPr>
        <w:pStyle w:val="ListParagraph"/>
        <w:numPr>
          <w:ilvl w:val="0"/>
          <w:numId w:val="4"/>
        </w:numPr>
        <w:jc w:val="both"/>
        <w:rPr>
          <w:b/>
        </w:rPr>
      </w:pPr>
      <w:r w:rsidRPr="00233663">
        <w:rPr>
          <w:b/>
        </w:rPr>
        <w:t>La Commission UE et les sanctions possibles pour le Luxembourg</w:t>
      </w:r>
    </w:p>
    <w:p w14:paraId="69AE7AAA" w14:textId="77777777" w:rsidR="00453BCC" w:rsidRPr="00453BCC" w:rsidRDefault="00453BCC" w:rsidP="00B13118">
      <w:pPr>
        <w:jc w:val="both"/>
      </w:pPr>
    </w:p>
    <w:p w14:paraId="24DDCE9D" w14:textId="77777777" w:rsidR="004732B9" w:rsidRDefault="00453BCC" w:rsidP="00B13118">
      <w:pPr>
        <w:jc w:val="both"/>
      </w:pPr>
      <w:r w:rsidRPr="00453BCC">
        <w:t xml:space="preserve">Et l’Europe dans tout ça ? </w:t>
      </w:r>
    </w:p>
    <w:p w14:paraId="42A5A3C3" w14:textId="77777777" w:rsidR="004732B9" w:rsidRDefault="004732B9" w:rsidP="00B13118">
      <w:pPr>
        <w:jc w:val="both"/>
      </w:pPr>
    </w:p>
    <w:p w14:paraId="65A4BB2D" w14:textId="6788531E" w:rsidR="00453BCC" w:rsidRPr="00453BCC" w:rsidRDefault="00453BCC" w:rsidP="00B13118">
      <w:pPr>
        <w:jc w:val="both"/>
      </w:pPr>
      <w:r w:rsidRPr="00453BCC">
        <w:t>Certes, les Etats lui ont donné une compétence fiscale limitée (TVA, accises, revenus de l’épargne et impôt sur les sociétés), mais ils ont pris soin de la verrouiller : tout doit se décider à l’unanimité. D’où une progression millimétrique de l’harmonisation</w:t>
      </w:r>
    </w:p>
    <w:p w14:paraId="7BAD8B01" w14:textId="77777777" w:rsidR="00453BCC" w:rsidRPr="00453BCC" w:rsidRDefault="00453BCC" w:rsidP="00B13118">
      <w:pPr>
        <w:jc w:val="both"/>
      </w:pPr>
    </w:p>
    <w:p w14:paraId="4BBAA783" w14:textId="77777777" w:rsidR="00453BCC" w:rsidRPr="00453BCC" w:rsidRDefault="00453BCC" w:rsidP="00B13118">
      <w:pPr>
        <w:jc w:val="both"/>
      </w:pPr>
      <w:r w:rsidRPr="00453BCC">
        <w:t xml:space="preserve">Dans le domaine de la fiscalité des entreprises, l’Union fait du sur-place : en 1997, les ministres des Finances se sont contenté d’adopter un simple « code de bonne conduite » (non obligatoire) afin de lutter contre la « concurrence fiscale dommageable » : il ne s’agit pas d’interdire toute concurrence, mais d’empêcher qu’elle nuise aux autres pays. Ainsi, il était recommandé de ne pas créer de facilités fiscales pour les non-résidents ou des avantages fiscaux en l’absence de toute activité économique réelle. Le </w:t>
      </w:r>
      <w:proofErr w:type="spellStart"/>
      <w:r w:rsidRPr="00453BCC">
        <w:t>Luxleaks</w:t>
      </w:r>
      <w:proofErr w:type="spellEnd"/>
      <w:r w:rsidRPr="00453BCC">
        <w:t xml:space="preserve"> montre qu’il est bel et bien resté lettre morte.</w:t>
      </w:r>
    </w:p>
    <w:p w14:paraId="52B93A0F" w14:textId="77777777" w:rsidR="00453BCC" w:rsidRPr="00453BCC" w:rsidRDefault="00453BCC" w:rsidP="00B13118">
      <w:pPr>
        <w:jc w:val="both"/>
      </w:pPr>
    </w:p>
    <w:p w14:paraId="5760159F" w14:textId="3BC96E6D" w:rsidR="004732B9" w:rsidRDefault="00453BCC" w:rsidP="00B13118">
      <w:pPr>
        <w:jc w:val="both"/>
      </w:pPr>
      <w:r w:rsidRPr="00453BCC">
        <w:t xml:space="preserve">Au début des années 2000, la Commission a bien essayé d’aller plus loin en proposant un texte harmonisant, non pas les taux, non pas l’assiette fiscale, mais la définition de l’assiette de l’impôt sur les sociétés afin de pouvoir comparer utilement les taux. Échec. </w:t>
      </w:r>
    </w:p>
    <w:p w14:paraId="26F539C0" w14:textId="1F834B32" w:rsidR="00453BCC" w:rsidRPr="00453BCC" w:rsidRDefault="00453BCC" w:rsidP="00B13118">
      <w:pPr>
        <w:jc w:val="both"/>
      </w:pPr>
      <w:r w:rsidRPr="00453BCC">
        <w:t xml:space="preserve">Qu’à cela ne tienne, plusieurs États, dont la France et l’Allemagne, ont proclamé qu’ils allaient lancer une coopération renforcée. Échec à nouveau. </w:t>
      </w:r>
    </w:p>
    <w:p w14:paraId="28B54E99" w14:textId="77777777" w:rsidR="00453BCC" w:rsidRPr="00453BCC" w:rsidRDefault="00453BCC" w:rsidP="00B13118">
      <w:pPr>
        <w:jc w:val="both"/>
      </w:pPr>
    </w:p>
    <w:p w14:paraId="0AE87DE8" w14:textId="77777777" w:rsidR="004732B9" w:rsidRDefault="00453BCC" w:rsidP="00B13118">
      <w:pPr>
        <w:jc w:val="both"/>
      </w:pPr>
      <w:r w:rsidRPr="00453BCC">
        <w:t xml:space="preserve">Le seul moyen de surmonter ces blocages nationaux serait donc que les gouvernements amendant les traités - à l’unanimité – afin que la fiscalité se décide à la majorité qualifiée. On en est loin, même si le ministre des finances luxembourgeois a reconnu hier que "ce qui est légal aujourd'hui n'est peut-être plus souhaitable ou considéré comme éthiquement compatible". </w:t>
      </w:r>
    </w:p>
    <w:p w14:paraId="7E894849" w14:textId="77777777" w:rsidR="004732B9" w:rsidRDefault="004732B9" w:rsidP="00B13118">
      <w:pPr>
        <w:jc w:val="both"/>
      </w:pPr>
    </w:p>
    <w:p w14:paraId="454F5B2E" w14:textId="5F40DD3F" w:rsidR="00453BCC" w:rsidRDefault="00453BCC" w:rsidP="00B13118">
      <w:pPr>
        <w:jc w:val="both"/>
      </w:pPr>
      <w:r w:rsidRPr="00453BCC">
        <w:t>En attendant, la Commission a décidé de passer par la face nord en attaquant les dispositifs d’évasion fiscale par le biais du droit de la concurrence. En effet, les distorsions de fiscalité peuvent être assimilées à des aides d’État qui, certes, ne sont interdites en soi, mais sont soigneusement encadrées.</w:t>
      </w:r>
    </w:p>
    <w:p w14:paraId="229EC983" w14:textId="567491ED" w:rsidR="00F87310" w:rsidRDefault="004732B9" w:rsidP="00B13118">
      <w:pPr>
        <w:jc w:val="both"/>
      </w:pPr>
      <w:r w:rsidRPr="004732B9">
        <w:t xml:space="preserve">La Commission </w:t>
      </w:r>
      <w:proofErr w:type="spellStart"/>
      <w:r w:rsidRPr="004732B9">
        <w:t>européenne</w:t>
      </w:r>
      <w:proofErr w:type="spellEnd"/>
      <w:r w:rsidRPr="004732B9">
        <w:t xml:space="preserve"> a </w:t>
      </w:r>
      <w:r>
        <w:t xml:space="preserve">donc </w:t>
      </w:r>
      <w:r w:rsidRPr="004732B9">
        <w:t xml:space="preserve">ouvert </w:t>
      </w:r>
      <w:proofErr w:type="spellStart"/>
      <w:r w:rsidRPr="004732B9">
        <w:t>une</w:t>
      </w:r>
      <w:proofErr w:type="spellEnd"/>
      <w:r w:rsidRPr="004732B9">
        <w:t xml:space="preserve"> </w:t>
      </w:r>
      <w:proofErr w:type="spellStart"/>
      <w:r w:rsidRPr="004732B9">
        <w:t>enquête</w:t>
      </w:r>
      <w:proofErr w:type="spellEnd"/>
      <w:r w:rsidRPr="004732B9">
        <w:t xml:space="preserve"> </w:t>
      </w:r>
      <w:proofErr w:type="spellStart"/>
      <w:r w:rsidRPr="004732B9">
        <w:t>approfondie</w:t>
      </w:r>
      <w:proofErr w:type="spellEnd"/>
      <w:r w:rsidRPr="004732B9">
        <w:t xml:space="preserve"> </w:t>
      </w:r>
      <w:proofErr w:type="spellStart"/>
      <w:r w:rsidRPr="004732B9">
        <w:t>afin</w:t>
      </w:r>
      <w:proofErr w:type="spellEnd"/>
      <w:r w:rsidRPr="004732B9">
        <w:t xml:space="preserve"> </w:t>
      </w:r>
      <w:proofErr w:type="spellStart"/>
      <w:r w:rsidRPr="004732B9">
        <w:t>d'examiner</w:t>
      </w:r>
      <w:proofErr w:type="spellEnd"/>
      <w:r w:rsidRPr="004732B9">
        <w:t xml:space="preserve"> </w:t>
      </w:r>
      <w:proofErr w:type="spellStart"/>
      <w:r w:rsidRPr="004732B9">
        <w:t>si</w:t>
      </w:r>
      <w:proofErr w:type="spellEnd"/>
      <w:r w:rsidRPr="004732B9">
        <w:t xml:space="preserve"> la </w:t>
      </w:r>
      <w:proofErr w:type="spellStart"/>
      <w:r w:rsidRPr="004732B9">
        <w:t>décision</w:t>
      </w:r>
      <w:proofErr w:type="spellEnd"/>
      <w:r w:rsidRPr="004732B9">
        <w:t xml:space="preserve"> des </w:t>
      </w:r>
      <w:proofErr w:type="spellStart"/>
      <w:r w:rsidRPr="004732B9">
        <w:t>autorités</w:t>
      </w:r>
      <w:proofErr w:type="spellEnd"/>
      <w:r w:rsidRPr="004732B9">
        <w:t xml:space="preserve"> </w:t>
      </w:r>
      <w:proofErr w:type="spellStart"/>
      <w:r w:rsidRPr="004732B9">
        <w:t>fiscales</w:t>
      </w:r>
      <w:proofErr w:type="spellEnd"/>
      <w:r w:rsidRPr="004732B9">
        <w:t xml:space="preserve"> </w:t>
      </w:r>
      <w:proofErr w:type="spellStart"/>
      <w:r w:rsidRPr="004732B9">
        <w:t>luxembourgeoises</w:t>
      </w:r>
      <w:proofErr w:type="spellEnd"/>
      <w:r w:rsidRPr="004732B9">
        <w:t xml:space="preserve"> relative à </w:t>
      </w:r>
      <w:proofErr w:type="spellStart"/>
      <w:r w:rsidRPr="004732B9">
        <w:t>l’impôt</w:t>
      </w:r>
      <w:proofErr w:type="spellEnd"/>
      <w:r w:rsidRPr="004732B9">
        <w:t xml:space="preserve"> </w:t>
      </w:r>
      <w:proofErr w:type="spellStart"/>
      <w:r w:rsidRPr="004732B9">
        <w:t>sur</w:t>
      </w:r>
      <w:proofErr w:type="spellEnd"/>
      <w:r w:rsidRPr="004732B9">
        <w:t xml:space="preserve"> les </w:t>
      </w:r>
      <w:proofErr w:type="spellStart"/>
      <w:r w:rsidRPr="004732B9">
        <w:t>sociétés</w:t>
      </w:r>
      <w:proofErr w:type="spellEnd"/>
      <w:r w:rsidRPr="004732B9">
        <w:t xml:space="preserve"> </w:t>
      </w:r>
      <w:proofErr w:type="spellStart"/>
      <w:r w:rsidRPr="004732B9">
        <w:t>dû</w:t>
      </w:r>
      <w:proofErr w:type="spellEnd"/>
      <w:r w:rsidRPr="004732B9">
        <w:t xml:space="preserve"> par Amazon au Luxembourg </w:t>
      </w:r>
      <w:proofErr w:type="spellStart"/>
      <w:r w:rsidRPr="004732B9">
        <w:t>est</w:t>
      </w:r>
      <w:proofErr w:type="spellEnd"/>
      <w:r w:rsidRPr="004732B9">
        <w:t xml:space="preserve"> </w:t>
      </w:r>
      <w:proofErr w:type="spellStart"/>
      <w:r w:rsidRPr="004732B9">
        <w:t>conforme</w:t>
      </w:r>
      <w:proofErr w:type="spellEnd"/>
      <w:r w:rsidRPr="004732B9">
        <w:t xml:space="preserve"> aux </w:t>
      </w:r>
      <w:proofErr w:type="spellStart"/>
      <w:r w:rsidRPr="004732B9">
        <w:t>règles</w:t>
      </w:r>
      <w:proofErr w:type="spellEnd"/>
      <w:r w:rsidRPr="004732B9">
        <w:t xml:space="preserve"> de </w:t>
      </w:r>
      <w:proofErr w:type="spellStart"/>
      <w:r w:rsidRPr="004732B9">
        <w:t>l’UE</w:t>
      </w:r>
      <w:proofErr w:type="spellEnd"/>
      <w:r w:rsidRPr="004732B9">
        <w:t xml:space="preserve"> en </w:t>
      </w:r>
      <w:proofErr w:type="spellStart"/>
      <w:r w:rsidRPr="004732B9">
        <w:t>matière</w:t>
      </w:r>
      <w:proofErr w:type="spellEnd"/>
      <w:r w:rsidRPr="004732B9">
        <w:t xml:space="preserve"> </w:t>
      </w:r>
      <w:proofErr w:type="spellStart"/>
      <w:r w:rsidRPr="004732B9">
        <w:t>d’aides</w:t>
      </w:r>
      <w:proofErr w:type="spellEnd"/>
      <w:r w:rsidRPr="004732B9">
        <w:t xml:space="preserve"> </w:t>
      </w:r>
      <w:proofErr w:type="spellStart"/>
      <w:r w:rsidRPr="004732B9">
        <w:t>d’État</w:t>
      </w:r>
      <w:proofErr w:type="spellEnd"/>
      <w:r w:rsidRPr="004732B9">
        <w:t xml:space="preserve">. </w:t>
      </w:r>
      <w:proofErr w:type="spellStart"/>
      <w:r w:rsidRPr="004732B9">
        <w:t>L'ouverture</w:t>
      </w:r>
      <w:proofErr w:type="spellEnd"/>
      <w:r w:rsidRPr="004732B9">
        <w:t xml:space="preserve"> </w:t>
      </w:r>
      <w:proofErr w:type="spellStart"/>
      <w:r w:rsidRPr="004732B9">
        <w:t>d'une</w:t>
      </w:r>
      <w:proofErr w:type="spellEnd"/>
      <w:r w:rsidRPr="004732B9">
        <w:t xml:space="preserve"> </w:t>
      </w:r>
      <w:proofErr w:type="spellStart"/>
      <w:r w:rsidRPr="004732B9">
        <w:t>enquête</w:t>
      </w:r>
      <w:proofErr w:type="spellEnd"/>
      <w:r w:rsidRPr="004732B9">
        <w:t xml:space="preserve"> </w:t>
      </w:r>
      <w:proofErr w:type="spellStart"/>
      <w:r w:rsidRPr="004732B9">
        <w:t>approfondie</w:t>
      </w:r>
      <w:proofErr w:type="spellEnd"/>
      <w:r w:rsidRPr="004732B9">
        <w:t xml:space="preserve"> </w:t>
      </w:r>
      <w:proofErr w:type="spellStart"/>
      <w:r w:rsidRPr="004732B9">
        <w:t>donne</w:t>
      </w:r>
      <w:proofErr w:type="spellEnd"/>
      <w:r w:rsidRPr="004732B9">
        <w:t xml:space="preserve"> aux tiers </w:t>
      </w:r>
      <w:proofErr w:type="spellStart"/>
      <w:r w:rsidRPr="004732B9">
        <w:t>intéressés</w:t>
      </w:r>
      <w:proofErr w:type="spellEnd"/>
      <w:r w:rsidRPr="004732B9">
        <w:t xml:space="preserve"> </w:t>
      </w:r>
      <w:proofErr w:type="spellStart"/>
      <w:r w:rsidRPr="004732B9">
        <w:t>ainsi</w:t>
      </w:r>
      <w:proofErr w:type="spellEnd"/>
      <w:r w:rsidRPr="004732B9">
        <w:t xml:space="preserve"> </w:t>
      </w:r>
      <w:proofErr w:type="spellStart"/>
      <w:r w:rsidRPr="004732B9">
        <w:t>qu'à</w:t>
      </w:r>
      <w:proofErr w:type="spellEnd"/>
      <w:r w:rsidRPr="004732B9">
        <w:t xml:space="preserve"> </w:t>
      </w:r>
      <w:proofErr w:type="spellStart"/>
      <w:r w:rsidRPr="004732B9">
        <w:t>l'État</w:t>
      </w:r>
      <w:proofErr w:type="spellEnd"/>
      <w:r w:rsidRPr="004732B9">
        <w:t xml:space="preserve"> </w:t>
      </w:r>
      <w:proofErr w:type="spellStart"/>
      <w:r w:rsidRPr="004732B9">
        <w:t>membre</w:t>
      </w:r>
      <w:proofErr w:type="spellEnd"/>
      <w:r w:rsidRPr="004732B9">
        <w:t xml:space="preserve"> </w:t>
      </w:r>
      <w:proofErr w:type="spellStart"/>
      <w:r w:rsidRPr="004732B9">
        <w:t>concerné</w:t>
      </w:r>
      <w:proofErr w:type="spellEnd"/>
      <w:r w:rsidRPr="004732B9">
        <w:t xml:space="preserve"> la </w:t>
      </w:r>
      <w:proofErr w:type="spellStart"/>
      <w:r w:rsidRPr="004732B9">
        <w:t>possibilité</w:t>
      </w:r>
      <w:proofErr w:type="spellEnd"/>
      <w:r w:rsidRPr="004732B9">
        <w:t xml:space="preserve"> de faire part de </w:t>
      </w:r>
      <w:proofErr w:type="spellStart"/>
      <w:r w:rsidRPr="004732B9">
        <w:t>leurs</w:t>
      </w:r>
      <w:proofErr w:type="spellEnd"/>
      <w:r w:rsidRPr="004732B9">
        <w:t xml:space="preserve"> observations.</w:t>
      </w:r>
    </w:p>
    <w:p w14:paraId="4B98EE89" w14:textId="77777777" w:rsidR="00B13118" w:rsidRDefault="00F87310" w:rsidP="00B13118">
      <w:pPr>
        <w:jc w:val="both"/>
      </w:pPr>
      <w:r w:rsidRPr="00233663">
        <w:t xml:space="preserve">En </w:t>
      </w:r>
      <w:proofErr w:type="spellStart"/>
      <w:r w:rsidRPr="00233663">
        <w:t>effet</w:t>
      </w:r>
      <w:proofErr w:type="spellEnd"/>
      <w:r w:rsidRPr="00233663">
        <w:t xml:space="preserve">, </w:t>
      </w:r>
      <w:proofErr w:type="spellStart"/>
      <w:r w:rsidRPr="00233663">
        <w:t>si</w:t>
      </w:r>
      <w:proofErr w:type="spellEnd"/>
      <w:r w:rsidRPr="00233663">
        <w:t xml:space="preserve"> les </w:t>
      </w:r>
      <w:proofErr w:type="spellStart"/>
      <w:r w:rsidRPr="00233663">
        <w:t>décisions</w:t>
      </w:r>
      <w:proofErr w:type="spellEnd"/>
      <w:r w:rsidRPr="00233663">
        <w:t xml:space="preserve"> </w:t>
      </w:r>
      <w:proofErr w:type="spellStart"/>
      <w:r w:rsidRPr="00233663">
        <w:t>anticipatives</w:t>
      </w:r>
      <w:proofErr w:type="spellEnd"/>
      <w:r w:rsidRPr="00233663">
        <w:t xml:space="preserve"> ne </w:t>
      </w:r>
      <w:proofErr w:type="spellStart"/>
      <w:r w:rsidRPr="00233663">
        <w:t>sont</w:t>
      </w:r>
      <w:proofErr w:type="spellEnd"/>
      <w:r w:rsidRPr="00233663">
        <w:t xml:space="preserve"> pas </w:t>
      </w:r>
      <w:proofErr w:type="spellStart"/>
      <w:r w:rsidRPr="00233663">
        <w:t>problématiques</w:t>
      </w:r>
      <w:proofErr w:type="spellEnd"/>
      <w:r w:rsidRPr="00233663">
        <w:t xml:space="preserve"> en </w:t>
      </w:r>
      <w:proofErr w:type="spellStart"/>
      <w:r w:rsidRPr="00233663">
        <w:t>tant</w:t>
      </w:r>
      <w:proofErr w:type="spellEnd"/>
      <w:r w:rsidRPr="00233663">
        <w:t xml:space="preserve"> </w:t>
      </w:r>
      <w:proofErr w:type="spellStart"/>
      <w:r w:rsidRPr="00233663">
        <w:t>que</w:t>
      </w:r>
      <w:proofErr w:type="spellEnd"/>
      <w:r w:rsidRPr="00233663">
        <w:t xml:space="preserve"> tells, </w:t>
      </w:r>
      <w:proofErr w:type="spellStart"/>
      <w:r w:rsidRPr="00233663">
        <w:t>celles</w:t>
      </w:r>
      <w:proofErr w:type="spellEnd"/>
      <w:r w:rsidRPr="00233663">
        <w:t xml:space="preserve"> </w:t>
      </w:r>
      <w:proofErr w:type="spellStart"/>
      <w:r w:rsidRPr="00233663">
        <w:t>portant</w:t>
      </w:r>
      <w:proofErr w:type="spellEnd"/>
      <w:r w:rsidRPr="00233663">
        <w:t xml:space="preserve"> </w:t>
      </w:r>
      <w:proofErr w:type="spellStart"/>
      <w:r w:rsidRPr="00233663">
        <w:t>sur</w:t>
      </w:r>
      <w:proofErr w:type="spellEnd"/>
      <w:r w:rsidRPr="00233663">
        <w:t xml:space="preserve"> les </w:t>
      </w:r>
      <w:proofErr w:type="spellStart"/>
      <w:r w:rsidRPr="00233663">
        <w:t>modalités</w:t>
      </w:r>
      <w:proofErr w:type="spellEnd"/>
      <w:r w:rsidRPr="00233663">
        <w:t xml:space="preserve"> de </w:t>
      </w:r>
      <w:proofErr w:type="spellStart"/>
      <w:r w:rsidRPr="00233663">
        <w:t>détermination</w:t>
      </w:r>
      <w:proofErr w:type="spellEnd"/>
      <w:r w:rsidRPr="00233663">
        <w:t xml:space="preserve"> des prix de </w:t>
      </w:r>
      <w:proofErr w:type="spellStart"/>
      <w:r w:rsidRPr="00233663">
        <w:t>transfert</w:t>
      </w:r>
      <w:proofErr w:type="spellEnd"/>
      <w:r w:rsidRPr="00233663">
        <w:t xml:space="preserve"> </w:t>
      </w:r>
      <w:proofErr w:type="spellStart"/>
      <w:r w:rsidRPr="00233663">
        <w:t>peuvent</w:t>
      </w:r>
      <w:proofErr w:type="spellEnd"/>
      <w:r w:rsidRPr="00233663">
        <w:t xml:space="preserve"> </w:t>
      </w:r>
      <w:proofErr w:type="spellStart"/>
      <w:r w:rsidRPr="00233663">
        <w:t>impliquer</w:t>
      </w:r>
      <w:proofErr w:type="spellEnd"/>
      <w:r w:rsidRPr="00233663">
        <w:t xml:space="preserve"> </w:t>
      </w:r>
      <w:proofErr w:type="spellStart"/>
      <w:r w:rsidRPr="00233663">
        <w:t>l'existence</w:t>
      </w:r>
      <w:proofErr w:type="spellEnd"/>
      <w:r w:rsidRPr="00233663">
        <w:t xml:space="preserve"> </w:t>
      </w:r>
      <w:proofErr w:type="spellStart"/>
      <w:r w:rsidRPr="00233663">
        <w:t>d'aides</w:t>
      </w:r>
      <w:proofErr w:type="spellEnd"/>
      <w:r w:rsidRPr="00233663">
        <w:t xml:space="preserve"> </w:t>
      </w:r>
      <w:proofErr w:type="spellStart"/>
      <w:r w:rsidRPr="00233663">
        <w:t>d’État</w:t>
      </w:r>
      <w:proofErr w:type="spellEnd"/>
      <w:r w:rsidRPr="00233663">
        <w:t xml:space="preserve"> au </w:t>
      </w:r>
      <w:proofErr w:type="spellStart"/>
      <w:r w:rsidRPr="00233663">
        <w:t>sens</w:t>
      </w:r>
      <w:proofErr w:type="spellEnd"/>
      <w:r w:rsidRPr="00233663">
        <w:t xml:space="preserve"> des </w:t>
      </w:r>
      <w:proofErr w:type="spellStart"/>
      <w:r w:rsidRPr="00233663">
        <w:t>règles</w:t>
      </w:r>
      <w:proofErr w:type="spellEnd"/>
      <w:r w:rsidRPr="00233663">
        <w:t xml:space="preserve"> de </w:t>
      </w:r>
      <w:proofErr w:type="spellStart"/>
      <w:r w:rsidRPr="00233663">
        <w:t>l’UE</w:t>
      </w:r>
      <w:proofErr w:type="spellEnd"/>
      <w:r w:rsidRPr="00233663">
        <w:t xml:space="preserve"> </w:t>
      </w:r>
      <w:proofErr w:type="spellStart"/>
      <w:r w:rsidRPr="00233663">
        <w:t>si</w:t>
      </w:r>
      <w:proofErr w:type="spellEnd"/>
      <w:r w:rsidRPr="00233663">
        <w:t xml:space="preserve"> </w:t>
      </w:r>
      <w:proofErr w:type="spellStart"/>
      <w:r w:rsidRPr="00233663">
        <w:t>elles</w:t>
      </w:r>
      <w:proofErr w:type="spellEnd"/>
      <w:r w:rsidRPr="00233663">
        <w:t xml:space="preserve"> </w:t>
      </w:r>
      <w:proofErr w:type="spellStart"/>
      <w:r w:rsidRPr="00233663">
        <w:t>sont</w:t>
      </w:r>
      <w:proofErr w:type="spellEnd"/>
      <w:r w:rsidRPr="00233663">
        <w:t xml:space="preserve"> </w:t>
      </w:r>
      <w:proofErr w:type="spellStart"/>
      <w:r w:rsidRPr="00233663">
        <w:t>utilisées</w:t>
      </w:r>
      <w:proofErr w:type="spellEnd"/>
      <w:r w:rsidRPr="00233663">
        <w:t xml:space="preserve"> pour </w:t>
      </w:r>
      <w:proofErr w:type="spellStart"/>
      <w:r w:rsidRPr="00233663">
        <w:t>conférer</w:t>
      </w:r>
      <w:proofErr w:type="spellEnd"/>
      <w:r w:rsidRPr="00233663">
        <w:t xml:space="preserve"> des </w:t>
      </w:r>
      <w:proofErr w:type="spellStart"/>
      <w:r w:rsidRPr="00233663">
        <w:t>avantages</w:t>
      </w:r>
      <w:proofErr w:type="spellEnd"/>
      <w:r w:rsidRPr="00233663">
        <w:t xml:space="preserve"> </w:t>
      </w:r>
      <w:proofErr w:type="spellStart"/>
      <w:r w:rsidRPr="00233663">
        <w:t>sélectifs</w:t>
      </w:r>
      <w:proofErr w:type="spellEnd"/>
      <w:r w:rsidRPr="00233663">
        <w:t xml:space="preserve"> à </w:t>
      </w:r>
      <w:proofErr w:type="spellStart"/>
      <w:r w:rsidRPr="00233663">
        <w:t>une</w:t>
      </w:r>
      <w:proofErr w:type="spellEnd"/>
      <w:r w:rsidRPr="00233663">
        <w:t xml:space="preserve"> </w:t>
      </w:r>
      <w:proofErr w:type="spellStart"/>
      <w:r w:rsidRPr="00233663">
        <w:t>entreprise</w:t>
      </w:r>
      <w:proofErr w:type="spellEnd"/>
      <w:r w:rsidRPr="00233663">
        <w:t xml:space="preserve"> </w:t>
      </w:r>
      <w:proofErr w:type="spellStart"/>
      <w:r w:rsidRPr="00233663">
        <w:t>ou</w:t>
      </w:r>
      <w:proofErr w:type="spellEnd"/>
      <w:r w:rsidRPr="00233663">
        <w:t xml:space="preserve"> à un </w:t>
      </w:r>
      <w:proofErr w:type="spellStart"/>
      <w:r w:rsidRPr="00233663">
        <w:t>groupe</w:t>
      </w:r>
      <w:proofErr w:type="spellEnd"/>
      <w:r w:rsidRPr="00233663">
        <w:t xml:space="preserve"> </w:t>
      </w:r>
      <w:proofErr w:type="spellStart"/>
      <w:r w:rsidRPr="00233663">
        <w:t>d’entreprises</w:t>
      </w:r>
      <w:proofErr w:type="spellEnd"/>
      <w:r w:rsidRPr="00233663">
        <w:t xml:space="preserve"> </w:t>
      </w:r>
      <w:proofErr w:type="spellStart"/>
      <w:r w:rsidRPr="00233663">
        <w:t>déterminés</w:t>
      </w:r>
      <w:proofErr w:type="spellEnd"/>
      <w:r w:rsidRPr="00233663">
        <w:t xml:space="preserve">. En </w:t>
      </w:r>
      <w:proofErr w:type="spellStart"/>
      <w:r w:rsidRPr="00233663">
        <w:t>effet</w:t>
      </w:r>
      <w:proofErr w:type="spellEnd"/>
      <w:r w:rsidRPr="00233663">
        <w:t xml:space="preserve">, les prix des transactions </w:t>
      </w:r>
      <w:proofErr w:type="spellStart"/>
      <w:r w:rsidRPr="00233663">
        <w:t>intragroupes</w:t>
      </w:r>
      <w:proofErr w:type="spellEnd"/>
      <w:r w:rsidRPr="00233663">
        <w:t xml:space="preserve"> </w:t>
      </w:r>
      <w:proofErr w:type="spellStart"/>
      <w:r w:rsidRPr="00233663">
        <w:t>doivent</w:t>
      </w:r>
      <w:proofErr w:type="spellEnd"/>
      <w:r w:rsidRPr="00233663">
        <w:t xml:space="preserve"> </w:t>
      </w:r>
      <w:proofErr w:type="spellStart"/>
      <w:r w:rsidRPr="00233663">
        <w:t>être</w:t>
      </w:r>
      <w:proofErr w:type="spellEnd"/>
      <w:r w:rsidRPr="00233663">
        <w:t xml:space="preserve"> </w:t>
      </w:r>
      <w:proofErr w:type="spellStart"/>
      <w:r w:rsidRPr="00233663">
        <w:t>correctement</w:t>
      </w:r>
      <w:proofErr w:type="spellEnd"/>
      <w:r w:rsidRPr="00233663">
        <w:t xml:space="preserve"> </w:t>
      </w:r>
      <w:proofErr w:type="spellStart"/>
      <w:r w:rsidRPr="00233663">
        <w:t>estimés</w:t>
      </w:r>
      <w:proofErr w:type="spellEnd"/>
      <w:r w:rsidRPr="00233663">
        <w:t xml:space="preserve"> </w:t>
      </w:r>
      <w:proofErr w:type="spellStart"/>
      <w:r w:rsidRPr="00233663">
        <w:t>sur</w:t>
      </w:r>
      <w:proofErr w:type="spellEnd"/>
      <w:r w:rsidRPr="00233663">
        <w:t xml:space="preserve"> la base des prix du </w:t>
      </w:r>
      <w:proofErr w:type="spellStart"/>
      <w:r w:rsidRPr="00233663">
        <w:t>marché</w:t>
      </w:r>
      <w:proofErr w:type="spellEnd"/>
      <w:r w:rsidRPr="00233663">
        <w:t xml:space="preserve">. Si </w:t>
      </w:r>
      <w:proofErr w:type="spellStart"/>
      <w:proofErr w:type="gramStart"/>
      <w:r w:rsidRPr="00233663">
        <w:t>ce</w:t>
      </w:r>
      <w:proofErr w:type="spellEnd"/>
      <w:proofErr w:type="gramEnd"/>
      <w:r w:rsidRPr="00233663">
        <w:t xml:space="preserve"> </w:t>
      </w:r>
      <w:proofErr w:type="spellStart"/>
      <w:r w:rsidRPr="00233663">
        <w:t>n’est</w:t>
      </w:r>
      <w:proofErr w:type="spellEnd"/>
      <w:r w:rsidRPr="00233663">
        <w:t xml:space="preserve"> pas le </w:t>
      </w:r>
      <w:proofErr w:type="spellStart"/>
      <w:r w:rsidRPr="00233663">
        <w:t>cas</w:t>
      </w:r>
      <w:proofErr w:type="spellEnd"/>
      <w:r w:rsidRPr="00233663">
        <w:t xml:space="preserve">, des </w:t>
      </w:r>
      <w:proofErr w:type="spellStart"/>
      <w:r w:rsidRPr="00233663">
        <w:t>groupes</w:t>
      </w:r>
      <w:proofErr w:type="spellEnd"/>
      <w:r w:rsidRPr="00233663">
        <w:t xml:space="preserve"> </w:t>
      </w:r>
      <w:proofErr w:type="spellStart"/>
      <w:r w:rsidRPr="00233663">
        <w:t>d'entreprises</w:t>
      </w:r>
      <w:proofErr w:type="spellEnd"/>
      <w:r w:rsidRPr="00233663">
        <w:t xml:space="preserve"> </w:t>
      </w:r>
      <w:proofErr w:type="spellStart"/>
      <w:r w:rsidRPr="00233663">
        <w:t>pourraient</w:t>
      </w:r>
      <w:proofErr w:type="spellEnd"/>
      <w:r w:rsidRPr="00233663">
        <w:t xml:space="preserve"> disposer de la </w:t>
      </w:r>
      <w:proofErr w:type="spellStart"/>
      <w:r w:rsidRPr="00233663">
        <w:t>possibilité</w:t>
      </w:r>
      <w:proofErr w:type="spellEnd"/>
      <w:r w:rsidRPr="00233663">
        <w:t xml:space="preserve"> de </w:t>
      </w:r>
      <w:proofErr w:type="spellStart"/>
      <w:r w:rsidRPr="00233663">
        <w:t>réduire</w:t>
      </w:r>
      <w:proofErr w:type="spellEnd"/>
      <w:r w:rsidRPr="00233663">
        <w:t xml:space="preserve"> </w:t>
      </w:r>
      <w:proofErr w:type="spellStart"/>
      <w:r w:rsidRPr="00233663">
        <w:t>exagérément</w:t>
      </w:r>
      <w:proofErr w:type="spellEnd"/>
      <w:r w:rsidRPr="00233663">
        <w:t xml:space="preserve"> </w:t>
      </w:r>
      <w:proofErr w:type="spellStart"/>
      <w:r w:rsidRPr="00233663">
        <w:t>leur</w:t>
      </w:r>
      <w:proofErr w:type="spellEnd"/>
      <w:r w:rsidRPr="00233663">
        <w:t xml:space="preserve"> </w:t>
      </w:r>
      <w:proofErr w:type="spellStart"/>
      <w:r w:rsidRPr="00233663">
        <w:t>bénéfice</w:t>
      </w:r>
      <w:proofErr w:type="spellEnd"/>
      <w:r w:rsidRPr="00233663">
        <w:t xml:space="preserve"> imposable, </w:t>
      </w:r>
      <w:proofErr w:type="spellStart"/>
      <w:r w:rsidRPr="00233663">
        <w:t>tandis</w:t>
      </w:r>
      <w:proofErr w:type="spellEnd"/>
      <w:r w:rsidRPr="00233663">
        <w:t xml:space="preserve"> </w:t>
      </w:r>
      <w:proofErr w:type="spellStart"/>
      <w:r w:rsidRPr="00233663">
        <w:t>que</w:t>
      </w:r>
      <w:proofErr w:type="spellEnd"/>
      <w:r w:rsidRPr="00233663">
        <w:t xml:space="preserve"> </w:t>
      </w:r>
      <w:proofErr w:type="spellStart"/>
      <w:r w:rsidRPr="00233663">
        <w:t>d'autres</w:t>
      </w:r>
      <w:proofErr w:type="spellEnd"/>
      <w:r w:rsidRPr="00233663">
        <w:t xml:space="preserve"> </w:t>
      </w:r>
      <w:proofErr w:type="spellStart"/>
      <w:r w:rsidRPr="00233663">
        <w:t>entreprises</w:t>
      </w:r>
      <w:proofErr w:type="spellEnd"/>
      <w:r w:rsidRPr="00233663">
        <w:t xml:space="preserve"> qui </w:t>
      </w:r>
      <w:proofErr w:type="spellStart"/>
      <w:r w:rsidRPr="00233663">
        <w:t>achètent</w:t>
      </w:r>
      <w:proofErr w:type="spellEnd"/>
      <w:r w:rsidRPr="00233663">
        <w:t xml:space="preserve"> et </w:t>
      </w:r>
      <w:proofErr w:type="spellStart"/>
      <w:r w:rsidRPr="00233663">
        <w:t>vendent</w:t>
      </w:r>
      <w:proofErr w:type="spellEnd"/>
      <w:r w:rsidRPr="00233663">
        <w:t xml:space="preserve"> des </w:t>
      </w:r>
      <w:proofErr w:type="spellStart"/>
      <w:r w:rsidRPr="00233663">
        <w:t>biens</w:t>
      </w:r>
      <w:proofErr w:type="spellEnd"/>
      <w:r w:rsidRPr="00233663">
        <w:t xml:space="preserve"> </w:t>
      </w:r>
      <w:proofErr w:type="spellStart"/>
      <w:r w:rsidRPr="00233663">
        <w:t>ou</w:t>
      </w:r>
      <w:proofErr w:type="spellEnd"/>
      <w:r w:rsidRPr="00233663">
        <w:t xml:space="preserve"> des services </w:t>
      </w:r>
      <w:proofErr w:type="spellStart"/>
      <w:r w:rsidRPr="00233663">
        <w:t>sur</w:t>
      </w:r>
      <w:proofErr w:type="spellEnd"/>
      <w:r w:rsidRPr="00233663">
        <w:t xml:space="preserve"> le </w:t>
      </w:r>
      <w:proofErr w:type="spellStart"/>
      <w:r w:rsidRPr="00233663">
        <w:t>marché</w:t>
      </w:r>
      <w:proofErr w:type="spellEnd"/>
      <w:r w:rsidRPr="00233663">
        <w:t xml:space="preserve"> </w:t>
      </w:r>
      <w:proofErr w:type="spellStart"/>
      <w:r w:rsidRPr="00233663">
        <w:t>plutôt</w:t>
      </w:r>
      <w:proofErr w:type="spellEnd"/>
      <w:r w:rsidRPr="00233663">
        <w:t xml:space="preserve"> </w:t>
      </w:r>
      <w:proofErr w:type="spellStart"/>
      <w:r w:rsidRPr="00233663">
        <w:t>qu’au</w:t>
      </w:r>
      <w:proofErr w:type="spellEnd"/>
      <w:r w:rsidRPr="00233663">
        <w:t xml:space="preserve"> </w:t>
      </w:r>
      <w:proofErr w:type="spellStart"/>
      <w:r w:rsidRPr="00233663">
        <w:t>sein</w:t>
      </w:r>
      <w:proofErr w:type="spellEnd"/>
      <w:r w:rsidRPr="00233663">
        <w:t xml:space="preserve"> d'un </w:t>
      </w:r>
      <w:proofErr w:type="spellStart"/>
      <w:r w:rsidRPr="00233663">
        <w:t>groupe</w:t>
      </w:r>
      <w:proofErr w:type="spellEnd"/>
      <w:r w:rsidRPr="00233663">
        <w:t xml:space="preserve"> </w:t>
      </w:r>
      <w:proofErr w:type="spellStart"/>
      <w:r w:rsidRPr="00233663">
        <w:t>seraient</w:t>
      </w:r>
      <w:proofErr w:type="spellEnd"/>
      <w:r w:rsidRPr="00233663">
        <w:t xml:space="preserve"> </w:t>
      </w:r>
      <w:proofErr w:type="spellStart"/>
      <w:r w:rsidRPr="00233663">
        <w:t>désavantagées</w:t>
      </w:r>
      <w:proofErr w:type="spellEnd"/>
      <w:r w:rsidRPr="00233663">
        <w:t xml:space="preserve">. </w:t>
      </w:r>
      <w:proofErr w:type="spellStart"/>
      <w:r w:rsidRPr="00233663">
        <w:t>Ceci</w:t>
      </w:r>
      <w:proofErr w:type="spellEnd"/>
      <w:r w:rsidRPr="00233663">
        <w:t xml:space="preserve"> </w:t>
      </w:r>
      <w:proofErr w:type="spellStart"/>
      <w:r w:rsidRPr="00233663">
        <w:t>peut</w:t>
      </w:r>
      <w:proofErr w:type="spellEnd"/>
      <w:r w:rsidRPr="00233663">
        <w:t xml:space="preserve"> </w:t>
      </w:r>
      <w:proofErr w:type="spellStart"/>
      <w:r w:rsidRPr="00233663">
        <w:t>constituer</w:t>
      </w:r>
      <w:proofErr w:type="spellEnd"/>
      <w:r w:rsidRPr="00233663">
        <w:t xml:space="preserve"> </w:t>
      </w:r>
      <w:proofErr w:type="spellStart"/>
      <w:r w:rsidRPr="00233663">
        <w:t>une</w:t>
      </w:r>
      <w:proofErr w:type="spellEnd"/>
      <w:r w:rsidRPr="00233663">
        <w:t xml:space="preserve"> aide </w:t>
      </w:r>
      <w:proofErr w:type="spellStart"/>
      <w:r w:rsidRPr="00233663">
        <w:t>d’État</w:t>
      </w:r>
      <w:proofErr w:type="spellEnd"/>
      <w:r w:rsidRPr="00233663">
        <w:t xml:space="preserve"> au </w:t>
      </w:r>
      <w:proofErr w:type="spellStart"/>
      <w:r w:rsidRPr="00233663">
        <w:t>sens</w:t>
      </w:r>
      <w:proofErr w:type="spellEnd"/>
      <w:r w:rsidRPr="00233663">
        <w:t xml:space="preserve"> des </w:t>
      </w:r>
      <w:proofErr w:type="spellStart"/>
      <w:r w:rsidRPr="00233663">
        <w:t>règles</w:t>
      </w:r>
      <w:proofErr w:type="spellEnd"/>
      <w:r w:rsidRPr="00233663">
        <w:t xml:space="preserve"> de l’</w:t>
      </w:r>
      <w:proofErr w:type="spellStart"/>
      <w:r w:rsidRPr="00233663">
        <w:t>UE.</w:t>
      </w:r>
    </w:p>
    <w:p w14:paraId="1069CA55" w14:textId="4503E95E" w:rsidR="00453BCC" w:rsidRPr="00453BCC" w:rsidRDefault="00F87310" w:rsidP="00B13118">
      <w:pPr>
        <w:jc w:val="both"/>
      </w:pPr>
      <w:proofErr w:type="spellEnd"/>
      <w:r w:rsidRPr="00233663">
        <w:t xml:space="preserve">L’article 107, </w:t>
      </w:r>
      <w:proofErr w:type="spellStart"/>
      <w:r w:rsidRPr="00233663">
        <w:t>paragraphe</w:t>
      </w:r>
      <w:proofErr w:type="spellEnd"/>
      <w:r w:rsidRPr="00233663">
        <w:t xml:space="preserve"> 1, du </w:t>
      </w:r>
      <w:proofErr w:type="spellStart"/>
      <w:r w:rsidRPr="00233663">
        <w:t>traité</w:t>
      </w:r>
      <w:proofErr w:type="spellEnd"/>
      <w:r w:rsidRPr="00233663">
        <w:t xml:space="preserve"> </w:t>
      </w:r>
      <w:proofErr w:type="spellStart"/>
      <w:r w:rsidRPr="00233663">
        <w:t>sur</w:t>
      </w:r>
      <w:proofErr w:type="spellEnd"/>
      <w:r w:rsidRPr="00233663">
        <w:t xml:space="preserve"> le </w:t>
      </w:r>
      <w:proofErr w:type="spellStart"/>
      <w:r w:rsidRPr="00233663">
        <w:t>fonctionnement</w:t>
      </w:r>
      <w:proofErr w:type="spellEnd"/>
      <w:r w:rsidRPr="00233663">
        <w:t xml:space="preserve"> de </w:t>
      </w:r>
      <w:proofErr w:type="spellStart"/>
      <w:r w:rsidRPr="00233663">
        <w:t>l’Union</w:t>
      </w:r>
      <w:proofErr w:type="spellEnd"/>
      <w:r w:rsidRPr="00233663">
        <w:t xml:space="preserve"> </w:t>
      </w:r>
      <w:proofErr w:type="spellStart"/>
      <w:r w:rsidRPr="00233663">
        <w:t>européenne</w:t>
      </w:r>
      <w:proofErr w:type="spellEnd"/>
      <w:r w:rsidRPr="00233663">
        <w:t xml:space="preserve"> (TFUE) </w:t>
      </w:r>
      <w:proofErr w:type="spellStart"/>
      <w:r w:rsidRPr="00233663">
        <w:t>prévoit</w:t>
      </w:r>
      <w:proofErr w:type="spellEnd"/>
      <w:r w:rsidRPr="00233663">
        <w:t xml:space="preserve"> </w:t>
      </w:r>
      <w:proofErr w:type="spellStart"/>
      <w:r w:rsidRPr="00233663">
        <w:t>que</w:t>
      </w:r>
      <w:proofErr w:type="spellEnd"/>
      <w:r w:rsidRPr="00233663">
        <w:t xml:space="preserve"> les aides </w:t>
      </w:r>
      <w:proofErr w:type="spellStart"/>
      <w:r w:rsidRPr="00233663">
        <w:t>d’État</w:t>
      </w:r>
      <w:proofErr w:type="spellEnd"/>
      <w:r w:rsidRPr="00233663">
        <w:t xml:space="preserve"> qui </w:t>
      </w:r>
      <w:proofErr w:type="spellStart"/>
      <w:r w:rsidRPr="00233663">
        <w:t>affectent</w:t>
      </w:r>
      <w:proofErr w:type="spellEnd"/>
      <w:r w:rsidRPr="00233663">
        <w:t xml:space="preserve"> les </w:t>
      </w:r>
      <w:proofErr w:type="spellStart"/>
      <w:r w:rsidRPr="00233663">
        <w:t>échanges</w:t>
      </w:r>
      <w:proofErr w:type="spellEnd"/>
      <w:r w:rsidRPr="00233663">
        <w:t xml:space="preserve"> entre </w:t>
      </w:r>
      <w:proofErr w:type="spellStart"/>
      <w:r w:rsidRPr="00233663">
        <w:t>États</w:t>
      </w:r>
      <w:proofErr w:type="spellEnd"/>
      <w:r w:rsidRPr="00233663">
        <w:t xml:space="preserve"> </w:t>
      </w:r>
      <w:proofErr w:type="spellStart"/>
      <w:r w:rsidRPr="00233663">
        <w:t>membres</w:t>
      </w:r>
      <w:proofErr w:type="spellEnd"/>
      <w:r w:rsidRPr="00233663">
        <w:t xml:space="preserve"> et </w:t>
      </w:r>
      <w:proofErr w:type="spellStart"/>
      <w:r w:rsidRPr="00233663">
        <w:t>menacent</w:t>
      </w:r>
      <w:proofErr w:type="spellEnd"/>
      <w:r w:rsidRPr="00233663">
        <w:t xml:space="preserve"> de </w:t>
      </w:r>
      <w:proofErr w:type="spellStart"/>
      <w:r w:rsidRPr="00233663">
        <w:t>fausser</w:t>
      </w:r>
      <w:proofErr w:type="spellEnd"/>
      <w:r w:rsidRPr="00233663">
        <w:t xml:space="preserve"> la concurrence en </w:t>
      </w:r>
      <w:proofErr w:type="spellStart"/>
      <w:r w:rsidRPr="00233663">
        <w:t>favorisant</w:t>
      </w:r>
      <w:proofErr w:type="spellEnd"/>
      <w:r w:rsidRPr="00233663">
        <w:t xml:space="preserve"> </w:t>
      </w:r>
      <w:proofErr w:type="spellStart"/>
      <w:r w:rsidRPr="00233663">
        <w:t>certaines</w:t>
      </w:r>
      <w:proofErr w:type="spellEnd"/>
      <w:r w:rsidRPr="00233663">
        <w:t xml:space="preserve"> </w:t>
      </w:r>
      <w:proofErr w:type="spellStart"/>
      <w:r w:rsidRPr="00233663">
        <w:t>entreprises</w:t>
      </w:r>
      <w:proofErr w:type="spellEnd"/>
      <w:r w:rsidRPr="00233663">
        <w:t xml:space="preserve"> </w:t>
      </w:r>
      <w:proofErr w:type="spellStart"/>
      <w:r w:rsidRPr="00233663">
        <w:t>sont</w:t>
      </w:r>
      <w:proofErr w:type="spellEnd"/>
      <w:r w:rsidRPr="00233663">
        <w:t xml:space="preserve"> en </w:t>
      </w:r>
      <w:proofErr w:type="spellStart"/>
      <w:r w:rsidRPr="00233663">
        <w:t>principe</w:t>
      </w:r>
      <w:proofErr w:type="spellEnd"/>
      <w:r w:rsidRPr="00233663">
        <w:t xml:space="preserve"> incompatibles avec le </w:t>
      </w:r>
      <w:proofErr w:type="spellStart"/>
      <w:r w:rsidRPr="00233663">
        <w:t>marché</w:t>
      </w:r>
      <w:proofErr w:type="spellEnd"/>
      <w:r w:rsidRPr="00233663">
        <w:t xml:space="preserve"> unique de </w:t>
      </w:r>
      <w:proofErr w:type="spellStart"/>
      <w:r w:rsidRPr="00233663">
        <w:t>l’UE</w:t>
      </w:r>
      <w:proofErr w:type="spellEnd"/>
      <w:r w:rsidRPr="00233663">
        <w:t xml:space="preserve">. </w:t>
      </w:r>
      <w:proofErr w:type="gramStart"/>
      <w:r w:rsidRPr="00233663">
        <w:t xml:space="preserve">Des </w:t>
      </w:r>
      <w:proofErr w:type="spellStart"/>
      <w:r w:rsidRPr="00233663">
        <w:t>avantages</w:t>
      </w:r>
      <w:proofErr w:type="spellEnd"/>
      <w:r w:rsidRPr="00233663">
        <w:t xml:space="preserve"> </w:t>
      </w:r>
      <w:proofErr w:type="spellStart"/>
      <w:r w:rsidRPr="00233663">
        <w:t>fiscaux</w:t>
      </w:r>
      <w:proofErr w:type="spellEnd"/>
      <w:r w:rsidRPr="00233663">
        <w:t xml:space="preserve"> </w:t>
      </w:r>
      <w:proofErr w:type="spellStart"/>
      <w:r w:rsidRPr="00233663">
        <w:t>sélectifs</w:t>
      </w:r>
      <w:proofErr w:type="spellEnd"/>
      <w:r w:rsidRPr="00233663">
        <w:t xml:space="preserve"> </w:t>
      </w:r>
      <w:proofErr w:type="spellStart"/>
      <w:r w:rsidRPr="00233663">
        <w:t>peuvent</w:t>
      </w:r>
      <w:proofErr w:type="spellEnd"/>
      <w:r w:rsidRPr="00233663">
        <w:t xml:space="preserve"> </w:t>
      </w:r>
      <w:proofErr w:type="spellStart"/>
      <w:r w:rsidRPr="00233663">
        <w:t>constituer</w:t>
      </w:r>
      <w:proofErr w:type="spellEnd"/>
      <w:r w:rsidRPr="00233663">
        <w:t xml:space="preserve"> </w:t>
      </w:r>
      <w:proofErr w:type="spellStart"/>
      <w:r w:rsidRPr="00233663">
        <w:t>une</w:t>
      </w:r>
      <w:proofErr w:type="spellEnd"/>
      <w:r w:rsidRPr="00233663">
        <w:t xml:space="preserve"> aide </w:t>
      </w:r>
      <w:proofErr w:type="spellStart"/>
      <w:r w:rsidRPr="00233663">
        <w:t>d’État</w:t>
      </w:r>
      <w:proofErr w:type="spellEnd"/>
      <w:r w:rsidRPr="00233663">
        <w:t>.</w:t>
      </w:r>
      <w:proofErr w:type="gramEnd"/>
    </w:p>
    <w:p w14:paraId="4583D175" w14:textId="77777777" w:rsidR="00453BCC" w:rsidRDefault="00453BCC" w:rsidP="00B13118">
      <w:pPr>
        <w:jc w:val="both"/>
      </w:pPr>
    </w:p>
    <w:p w14:paraId="0FDA301A" w14:textId="208752C9" w:rsidR="00233663" w:rsidRDefault="00233663" w:rsidP="00B13118">
      <w:pPr>
        <w:jc w:val="both"/>
      </w:pPr>
      <w:r w:rsidRPr="00233663">
        <w:t xml:space="preserve">Le Luxembourg ne </w:t>
      </w:r>
      <w:proofErr w:type="spellStart"/>
      <w:r w:rsidRPr="00233663">
        <w:t>s’est</w:t>
      </w:r>
      <w:proofErr w:type="spellEnd"/>
      <w:r w:rsidRPr="00233663">
        <w:t xml:space="preserve"> pas </w:t>
      </w:r>
      <w:proofErr w:type="spellStart"/>
      <w:r w:rsidRPr="00233663">
        <w:t>pleinement</w:t>
      </w:r>
      <w:proofErr w:type="spellEnd"/>
      <w:r w:rsidRPr="00233663">
        <w:t xml:space="preserve"> </w:t>
      </w:r>
      <w:proofErr w:type="spellStart"/>
      <w:r w:rsidRPr="00233663">
        <w:t>conformé</w:t>
      </w:r>
      <w:proofErr w:type="spellEnd"/>
      <w:r w:rsidRPr="00233663">
        <w:t xml:space="preserve"> à la </w:t>
      </w:r>
      <w:proofErr w:type="spellStart"/>
      <w:r w:rsidRPr="00233663">
        <w:t>demande</w:t>
      </w:r>
      <w:proofErr w:type="spellEnd"/>
      <w:r w:rsidRPr="00233663">
        <w:t xml:space="preserve"> de </w:t>
      </w:r>
      <w:proofErr w:type="spellStart"/>
      <w:r w:rsidRPr="00233663">
        <w:t>renseignements</w:t>
      </w:r>
      <w:proofErr w:type="spellEnd"/>
      <w:r w:rsidRPr="00233663">
        <w:t xml:space="preserve"> </w:t>
      </w:r>
      <w:proofErr w:type="spellStart"/>
      <w:r w:rsidRPr="00233663">
        <w:t>que</w:t>
      </w:r>
      <w:proofErr w:type="spellEnd"/>
      <w:r w:rsidRPr="00233663">
        <w:t xml:space="preserve"> </w:t>
      </w:r>
      <w:proofErr w:type="spellStart"/>
      <w:r w:rsidRPr="00233663">
        <w:t>lui</w:t>
      </w:r>
      <w:proofErr w:type="spellEnd"/>
      <w:r w:rsidRPr="00233663">
        <w:t xml:space="preserve"> a </w:t>
      </w:r>
      <w:proofErr w:type="spellStart"/>
      <w:r w:rsidRPr="00233663">
        <w:t>adressée</w:t>
      </w:r>
      <w:proofErr w:type="spellEnd"/>
      <w:r w:rsidRPr="00233663">
        <w:t xml:space="preserve"> la Commission </w:t>
      </w:r>
      <w:proofErr w:type="spellStart"/>
      <w:r w:rsidRPr="00233663">
        <w:t>dans</w:t>
      </w:r>
      <w:proofErr w:type="spellEnd"/>
      <w:r w:rsidRPr="00233663">
        <w:t xml:space="preserve"> le cadre de son </w:t>
      </w:r>
      <w:proofErr w:type="spellStart"/>
      <w:r w:rsidRPr="00233663">
        <w:t>exercice</w:t>
      </w:r>
      <w:proofErr w:type="spellEnd"/>
      <w:r w:rsidRPr="00233663">
        <w:t xml:space="preserve"> de </w:t>
      </w:r>
      <w:proofErr w:type="spellStart"/>
      <w:r w:rsidRPr="00233663">
        <w:t>collecte</w:t>
      </w:r>
      <w:proofErr w:type="spellEnd"/>
      <w:r w:rsidRPr="00233663">
        <w:t xml:space="preserve"> </w:t>
      </w:r>
      <w:proofErr w:type="spellStart"/>
      <w:r w:rsidRPr="00233663">
        <w:t>d’informations</w:t>
      </w:r>
      <w:proofErr w:type="spellEnd"/>
      <w:r w:rsidRPr="00233663">
        <w:t xml:space="preserve"> </w:t>
      </w:r>
      <w:proofErr w:type="spellStart"/>
      <w:r w:rsidRPr="00233663">
        <w:t>sur</w:t>
      </w:r>
      <w:proofErr w:type="spellEnd"/>
      <w:r w:rsidRPr="00233663">
        <w:t xml:space="preserve"> les </w:t>
      </w:r>
      <w:proofErr w:type="spellStart"/>
      <w:r w:rsidRPr="00233663">
        <w:t>pratiques</w:t>
      </w:r>
      <w:proofErr w:type="spellEnd"/>
      <w:r w:rsidRPr="00233663">
        <w:t xml:space="preserve"> en </w:t>
      </w:r>
      <w:proofErr w:type="spellStart"/>
      <w:r w:rsidRPr="00233663">
        <w:t>vigueur</w:t>
      </w:r>
      <w:proofErr w:type="spellEnd"/>
      <w:r w:rsidRPr="00233663">
        <w:t xml:space="preserve"> </w:t>
      </w:r>
      <w:proofErr w:type="spellStart"/>
      <w:r w:rsidRPr="00233663">
        <w:t>dans</w:t>
      </w:r>
      <w:proofErr w:type="spellEnd"/>
      <w:r w:rsidRPr="00233663">
        <w:t xml:space="preserve"> </w:t>
      </w:r>
      <w:proofErr w:type="spellStart"/>
      <w:r w:rsidRPr="00233663">
        <w:t>certains</w:t>
      </w:r>
      <w:proofErr w:type="spellEnd"/>
      <w:r w:rsidRPr="00233663">
        <w:t xml:space="preserve"> </w:t>
      </w:r>
      <w:proofErr w:type="spellStart"/>
      <w:r w:rsidRPr="00233663">
        <w:t>États</w:t>
      </w:r>
      <w:proofErr w:type="spellEnd"/>
      <w:r w:rsidRPr="00233663">
        <w:t xml:space="preserve"> </w:t>
      </w:r>
      <w:proofErr w:type="spellStart"/>
      <w:r w:rsidRPr="00233663">
        <w:t>membres</w:t>
      </w:r>
      <w:proofErr w:type="spellEnd"/>
      <w:r w:rsidRPr="00233663">
        <w:t xml:space="preserve"> en </w:t>
      </w:r>
      <w:proofErr w:type="spellStart"/>
      <w:r w:rsidRPr="00233663">
        <w:t>matière</w:t>
      </w:r>
      <w:proofErr w:type="spellEnd"/>
      <w:r w:rsidRPr="00233663">
        <w:t xml:space="preserve"> de </w:t>
      </w:r>
      <w:proofErr w:type="spellStart"/>
      <w:r w:rsidRPr="00233663">
        <w:t>décisions</w:t>
      </w:r>
      <w:proofErr w:type="spellEnd"/>
      <w:r w:rsidRPr="00233663">
        <w:t xml:space="preserve"> </w:t>
      </w:r>
      <w:proofErr w:type="spellStart"/>
      <w:r w:rsidRPr="00233663">
        <w:t>fiscales</w:t>
      </w:r>
      <w:proofErr w:type="spellEnd"/>
      <w:r w:rsidRPr="00233663">
        <w:t xml:space="preserve"> </w:t>
      </w:r>
      <w:proofErr w:type="spellStart"/>
      <w:r w:rsidRPr="00233663">
        <w:t>anticipatives</w:t>
      </w:r>
      <w:proofErr w:type="spellEnd"/>
      <w:r w:rsidRPr="00233663">
        <w:t xml:space="preserve">, ne </w:t>
      </w:r>
      <w:proofErr w:type="spellStart"/>
      <w:r w:rsidRPr="00233663">
        <w:t>fournissant</w:t>
      </w:r>
      <w:proofErr w:type="spellEnd"/>
      <w:r w:rsidRPr="00233663">
        <w:t xml:space="preserve"> </w:t>
      </w:r>
      <w:proofErr w:type="spellStart"/>
      <w:r w:rsidRPr="00233663">
        <w:t>qu’un</w:t>
      </w:r>
      <w:proofErr w:type="spellEnd"/>
      <w:r w:rsidRPr="00233663">
        <w:t xml:space="preserve"> </w:t>
      </w:r>
      <w:proofErr w:type="spellStart"/>
      <w:r w:rsidRPr="00233663">
        <w:t>échantillon</w:t>
      </w:r>
      <w:proofErr w:type="spellEnd"/>
      <w:r w:rsidRPr="00233663">
        <w:t xml:space="preserve"> </w:t>
      </w:r>
      <w:proofErr w:type="spellStart"/>
      <w:r w:rsidRPr="00233663">
        <w:t>limité</w:t>
      </w:r>
      <w:proofErr w:type="spellEnd"/>
      <w:r w:rsidRPr="00233663">
        <w:t xml:space="preserve">. En </w:t>
      </w:r>
      <w:proofErr w:type="spellStart"/>
      <w:r w:rsidRPr="00233663">
        <w:t>juin</w:t>
      </w:r>
      <w:proofErr w:type="spellEnd"/>
      <w:r w:rsidRPr="00233663">
        <w:t xml:space="preserve"> 2014, la Commission a </w:t>
      </w:r>
      <w:proofErr w:type="spellStart"/>
      <w:r w:rsidRPr="00233663">
        <w:t>donc</w:t>
      </w:r>
      <w:proofErr w:type="spellEnd"/>
      <w:r w:rsidRPr="00233663">
        <w:t xml:space="preserve"> </w:t>
      </w:r>
      <w:proofErr w:type="spellStart"/>
      <w:r w:rsidRPr="00233663">
        <w:t>engagé</w:t>
      </w:r>
      <w:proofErr w:type="spellEnd"/>
      <w:r w:rsidRPr="00233663">
        <w:t xml:space="preserve"> des </w:t>
      </w:r>
      <w:proofErr w:type="spellStart"/>
      <w:r w:rsidRPr="00233663">
        <w:t>procédures</w:t>
      </w:r>
      <w:proofErr w:type="spellEnd"/>
      <w:r w:rsidRPr="00233663">
        <w:t xml:space="preserve"> </w:t>
      </w:r>
      <w:proofErr w:type="spellStart"/>
      <w:r w:rsidRPr="00233663">
        <w:t>d’infraction</w:t>
      </w:r>
      <w:proofErr w:type="spellEnd"/>
      <w:r w:rsidRPr="00233663">
        <w:t xml:space="preserve"> à </w:t>
      </w:r>
      <w:proofErr w:type="spellStart"/>
      <w:r w:rsidRPr="00233663">
        <w:t>l’encontre</w:t>
      </w:r>
      <w:proofErr w:type="spellEnd"/>
      <w:r w:rsidRPr="00233663">
        <w:t xml:space="preserve"> du Luxembourg en </w:t>
      </w:r>
      <w:proofErr w:type="spellStart"/>
      <w:r w:rsidRPr="00233663">
        <w:t>lui</w:t>
      </w:r>
      <w:proofErr w:type="spellEnd"/>
      <w:r w:rsidRPr="00233663">
        <w:t xml:space="preserve"> </w:t>
      </w:r>
      <w:proofErr w:type="spellStart"/>
      <w:r w:rsidRPr="00233663">
        <w:t>adressant</w:t>
      </w:r>
      <w:proofErr w:type="spellEnd"/>
      <w:r w:rsidRPr="00233663">
        <w:t xml:space="preserve"> des </w:t>
      </w:r>
      <w:proofErr w:type="spellStart"/>
      <w:r w:rsidRPr="00233663">
        <w:t>lettres</w:t>
      </w:r>
      <w:proofErr w:type="spellEnd"/>
      <w:r w:rsidRPr="00233663">
        <w:t xml:space="preserve"> de </w:t>
      </w:r>
      <w:proofErr w:type="spellStart"/>
      <w:r w:rsidRPr="00233663">
        <w:t>mise</w:t>
      </w:r>
      <w:proofErr w:type="spellEnd"/>
      <w:r w:rsidRPr="00233663">
        <w:t xml:space="preserve"> en </w:t>
      </w:r>
      <w:proofErr w:type="spellStart"/>
      <w:r w:rsidRPr="00233663">
        <w:t>demeure</w:t>
      </w:r>
      <w:proofErr w:type="spellEnd"/>
      <w:r w:rsidRPr="00233663">
        <w:t xml:space="preserve"> (</w:t>
      </w:r>
      <w:proofErr w:type="spellStart"/>
      <w:r w:rsidRPr="00233663">
        <w:t>voir</w:t>
      </w:r>
      <w:proofErr w:type="spellEnd"/>
      <w:r w:rsidRPr="00233663">
        <w:t xml:space="preserve"> </w:t>
      </w:r>
      <w:hyperlink r:id="rId16" w:history="1">
        <w:r w:rsidRPr="00233663">
          <w:t>IP/14/309</w:t>
        </w:r>
      </w:hyperlink>
      <w:r w:rsidRPr="00233663">
        <w:t xml:space="preserve">). Bien </w:t>
      </w:r>
      <w:proofErr w:type="spellStart"/>
      <w:r w:rsidRPr="00233663">
        <w:t>que</w:t>
      </w:r>
      <w:proofErr w:type="spellEnd"/>
      <w:r w:rsidRPr="00233663">
        <w:t xml:space="preserve"> les </w:t>
      </w:r>
      <w:proofErr w:type="spellStart"/>
      <w:r w:rsidRPr="00233663">
        <w:t>autorités</w:t>
      </w:r>
      <w:proofErr w:type="spellEnd"/>
      <w:r w:rsidRPr="00233663">
        <w:t xml:space="preserve"> </w:t>
      </w:r>
      <w:proofErr w:type="spellStart"/>
      <w:r w:rsidRPr="00233663">
        <w:t>luxembourgeoises</w:t>
      </w:r>
      <w:proofErr w:type="spellEnd"/>
      <w:r w:rsidRPr="00233663">
        <w:t xml:space="preserve"> ne se </w:t>
      </w:r>
      <w:proofErr w:type="spellStart"/>
      <w:r w:rsidRPr="00233663">
        <w:t>soient</w:t>
      </w:r>
      <w:proofErr w:type="spellEnd"/>
      <w:r w:rsidRPr="00233663">
        <w:t xml:space="preserve"> </w:t>
      </w:r>
      <w:proofErr w:type="spellStart"/>
      <w:r w:rsidRPr="00233663">
        <w:t>toujours</w:t>
      </w:r>
      <w:proofErr w:type="spellEnd"/>
      <w:r w:rsidRPr="00233663">
        <w:t xml:space="preserve"> pas </w:t>
      </w:r>
      <w:proofErr w:type="spellStart"/>
      <w:r w:rsidRPr="00233663">
        <w:t>pleinement</w:t>
      </w:r>
      <w:proofErr w:type="spellEnd"/>
      <w:r w:rsidRPr="00233663">
        <w:t xml:space="preserve"> </w:t>
      </w:r>
      <w:proofErr w:type="spellStart"/>
      <w:r w:rsidRPr="00233663">
        <w:t>conformées</w:t>
      </w:r>
      <w:proofErr w:type="spellEnd"/>
      <w:r w:rsidRPr="00233663">
        <w:t xml:space="preserve"> à la </w:t>
      </w:r>
      <w:proofErr w:type="spellStart"/>
      <w:r w:rsidRPr="00233663">
        <w:t>demande</w:t>
      </w:r>
      <w:proofErr w:type="spellEnd"/>
      <w:r w:rsidRPr="00233663">
        <w:t xml:space="preserve"> de </w:t>
      </w:r>
      <w:proofErr w:type="spellStart"/>
      <w:r w:rsidRPr="00233663">
        <w:t>renseignements</w:t>
      </w:r>
      <w:proofErr w:type="spellEnd"/>
      <w:r w:rsidRPr="00233663">
        <w:t xml:space="preserve"> de la Commission, </w:t>
      </w:r>
      <w:proofErr w:type="spellStart"/>
      <w:r w:rsidRPr="00233663">
        <w:t>elles</w:t>
      </w:r>
      <w:proofErr w:type="spellEnd"/>
      <w:r w:rsidRPr="00233663">
        <w:t xml:space="preserve"> </w:t>
      </w:r>
      <w:proofErr w:type="spellStart"/>
      <w:r w:rsidRPr="00233663">
        <w:t>ont</w:t>
      </w:r>
      <w:proofErr w:type="spellEnd"/>
      <w:r w:rsidRPr="00233663">
        <w:t xml:space="preserve"> </w:t>
      </w:r>
      <w:proofErr w:type="spellStart"/>
      <w:r w:rsidRPr="00233663">
        <w:t>fourni</w:t>
      </w:r>
      <w:proofErr w:type="spellEnd"/>
      <w:r w:rsidRPr="00233663">
        <w:t xml:space="preserve"> en </w:t>
      </w:r>
      <w:proofErr w:type="spellStart"/>
      <w:r w:rsidRPr="00233663">
        <w:t>août</w:t>
      </w:r>
      <w:proofErr w:type="spellEnd"/>
      <w:r w:rsidRPr="00233663">
        <w:t xml:space="preserve"> 2014, à la </w:t>
      </w:r>
      <w:proofErr w:type="spellStart"/>
      <w:r w:rsidRPr="00233663">
        <w:t>demande</w:t>
      </w:r>
      <w:proofErr w:type="spellEnd"/>
      <w:r w:rsidRPr="00233663">
        <w:t xml:space="preserve"> de la Commission, des </w:t>
      </w:r>
      <w:proofErr w:type="spellStart"/>
      <w:r w:rsidRPr="00233663">
        <w:t>informations</w:t>
      </w:r>
      <w:proofErr w:type="spellEnd"/>
      <w:r w:rsidRPr="00233663">
        <w:t xml:space="preserve"> </w:t>
      </w:r>
      <w:proofErr w:type="spellStart"/>
      <w:r w:rsidRPr="00233663">
        <w:t>sur</w:t>
      </w:r>
      <w:proofErr w:type="spellEnd"/>
      <w:r w:rsidRPr="00233663">
        <w:t xml:space="preserve"> un certain </w:t>
      </w:r>
      <w:proofErr w:type="spellStart"/>
      <w:r w:rsidRPr="00233663">
        <w:t>nombre</w:t>
      </w:r>
      <w:proofErr w:type="spellEnd"/>
      <w:r w:rsidRPr="00233663">
        <w:t xml:space="preserve"> de </w:t>
      </w:r>
      <w:proofErr w:type="spellStart"/>
      <w:r w:rsidRPr="00233663">
        <w:t>cas</w:t>
      </w:r>
      <w:proofErr w:type="spellEnd"/>
      <w:r w:rsidRPr="00233663">
        <w:t xml:space="preserve">, </w:t>
      </w:r>
      <w:proofErr w:type="spellStart"/>
      <w:r w:rsidRPr="00233663">
        <w:t>dont</w:t>
      </w:r>
      <w:proofErr w:type="spellEnd"/>
      <w:r w:rsidRPr="00233663">
        <w:t xml:space="preserve"> </w:t>
      </w:r>
      <w:proofErr w:type="spellStart"/>
      <w:r w:rsidRPr="00233663">
        <w:t>celui</w:t>
      </w:r>
      <w:proofErr w:type="spellEnd"/>
      <w:r w:rsidRPr="00233663">
        <w:t xml:space="preserve"> </w:t>
      </w:r>
      <w:proofErr w:type="spellStart"/>
      <w:r w:rsidRPr="00233663">
        <w:t>d'Amazon</w:t>
      </w:r>
      <w:proofErr w:type="spellEnd"/>
      <w:r w:rsidRPr="00233663">
        <w:t>.</w:t>
      </w:r>
    </w:p>
    <w:p w14:paraId="40740EB1" w14:textId="77777777" w:rsidR="00233663" w:rsidRPr="00453BCC" w:rsidRDefault="00233663" w:rsidP="00B13118">
      <w:pPr>
        <w:jc w:val="both"/>
      </w:pPr>
    </w:p>
    <w:p w14:paraId="69C0B81D" w14:textId="77777777" w:rsidR="007F7640" w:rsidRPr="007F7640" w:rsidRDefault="007F7640" w:rsidP="00B13118">
      <w:pPr>
        <w:jc w:val="both"/>
      </w:pPr>
      <w:r w:rsidRPr="007F7640">
        <w:t xml:space="preserve">En </w:t>
      </w:r>
      <w:proofErr w:type="spellStart"/>
      <w:r w:rsidRPr="007F7640">
        <w:t>juin</w:t>
      </w:r>
      <w:proofErr w:type="spellEnd"/>
      <w:r w:rsidRPr="007F7640">
        <w:t xml:space="preserve">, la Commission a déjà </w:t>
      </w:r>
      <w:proofErr w:type="spellStart"/>
      <w:r w:rsidRPr="007F7640">
        <w:t>ouvert</w:t>
      </w:r>
      <w:proofErr w:type="spellEnd"/>
      <w:r w:rsidRPr="007F7640">
        <w:t xml:space="preserve"> </w:t>
      </w:r>
      <w:proofErr w:type="spellStart"/>
      <w:r w:rsidRPr="007F7640">
        <w:t>trois</w:t>
      </w:r>
      <w:proofErr w:type="spellEnd"/>
      <w:r w:rsidRPr="007F7640">
        <w:t xml:space="preserve"> </w:t>
      </w:r>
      <w:proofErr w:type="spellStart"/>
      <w:r w:rsidRPr="007F7640">
        <w:t>enquêtes</w:t>
      </w:r>
      <w:proofErr w:type="spellEnd"/>
      <w:r w:rsidRPr="007F7640">
        <w:t xml:space="preserve"> </w:t>
      </w:r>
      <w:proofErr w:type="spellStart"/>
      <w:r w:rsidRPr="007F7640">
        <w:t>approfondies</w:t>
      </w:r>
      <w:proofErr w:type="spellEnd"/>
      <w:r w:rsidRPr="007F7640">
        <w:t xml:space="preserve"> </w:t>
      </w:r>
      <w:proofErr w:type="spellStart"/>
      <w:r w:rsidRPr="007F7640">
        <w:t>concernant</w:t>
      </w:r>
      <w:proofErr w:type="spellEnd"/>
      <w:r w:rsidRPr="007F7640">
        <w:t xml:space="preserve"> </w:t>
      </w:r>
      <w:proofErr w:type="spellStart"/>
      <w:r w:rsidRPr="007F7640">
        <w:t>différentes</w:t>
      </w:r>
      <w:proofErr w:type="spellEnd"/>
      <w:r w:rsidRPr="007F7640">
        <w:t xml:space="preserve"> </w:t>
      </w:r>
      <w:proofErr w:type="spellStart"/>
      <w:r w:rsidRPr="007F7640">
        <w:t>décisions</w:t>
      </w:r>
      <w:proofErr w:type="spellEnd"/>
      <w:r w:rsidRPr="007F7640">
        <w:t xml:space="preserve"> </w:t>
      </w:r>
      <w:proofErr w:type="spellStart"/>
      <w:r w:rsidRPr="007F7640">
        <w:t>anticipatives</w:t>
      </w:r>
      <w:proofErr w:type="spellEnd"/>
      <w:r w:rsidRPr="007F7640">
        <w:t xml:space="preserve"> </w:t>
      </w:r>
      <w:proofErr w:type="spellStart"/>
      <w:r w:rsidRPr="007F7640">
        <w:t>portant</w:t>
      </w:r>
      <w:proofErr w:type="spellEnd"/>
      <w:r w:rsidRPr="007F7640">
        <w:t xml:space="preserve"> </w:t>
      </w:r>
      <w:proofErr w:type="spellStart"/>
      <w:r w:rsidRPr="007F7640">
        <w:t>sur</w:t>
      </w:r>
      <w:proofErr w:type="spellEnd"/>
      <w:r w:rsidRPr="007F7640">
        <w:t xml:space="preserve"> des accords en </w:t>
      </w:r>
      <w:proofErr w:type="spellStart"/>
      <w:r w:rsidRPr="007F7640">
        <w:t>matière</w:t>
      </w:r>
      <w:proofErr w:type="spellEnd"/>
      <w:r w:rsidRPr="007F7640">
        <w:t xml:space="preserve"> de prix de </w:t>
      </w:r>
      <w:proofErr w:type="spellStart"/>
      <w:r w:rsidRPr="007F7640">
        <w:t>transfert</w:t>
      </w:r>
      <w:proofErr w:type="spellEnd"/>
      <w:r w:rsidRPr="007F7640">
        <w:t xml:space="preserve"> au Luxembourg (Fiat Finance and Trade), aux Pays‑Bas (Starbucks) </w:t>
      </w:r>
      <w:proofErr w:type="gramStart"/>
      <w:r w:rsidRPr="007F7640">
        <w:t>et</w:t>
      </w:r>
      <w:proofErr w:type="gramEnd"/>
      <w:r w:rsidRPr="007F7640">
        <w:t xml:space="preserve"> en </w:t>
      </w:r>
      <w:proofErr w:type="spellStart"/>
      <w:r w:rsidRPr="007F7640">
        <w:t>Irlande</w:t>
      </w:r>
      <w:proofErr w:type="spellEnd"/>
      <w:r w:rsidRPr="007F7640">
        <w:t xml:space="preserve"> (Apple)</w:t>
      </w:r>
    </w:p>
    <w:p w14:paraId="21641E28" w14:textId="77777777" w:rsidR="007F7640" w:rsidRDefault="007F7640" w:rsidP="00B13118">
      <w:pPr>
        <w:jc w:val="both"/>
      </w:pPr>
    </w:p>
    <w:p w14:paraId="76BCC3FB" w14:textId="67AEA1BB" w:rsidR="00732807" w:rsidRDefault="007F7640" w:rsidP="00B13118">
      <w:pPr>
        <w:widowControl w:val="0"/>
        <w:autoSpaceDE w:val="0"/>
        <w:autoSpaceDN w:val="0"/>
        <w:adjustRightInd w:val="0"/>
        <w:spacing w:after="240"/>
        <w:jc w:val="both"/>
      </w:pPr>
      <w:r>
        <w:t xml:space="preserve">Enfin, </w:t>
      </w:r>
      <w:r w:rsidR="00732807">
        <w:t>une information qui n’</w:t>
      </w:r>
      <w:r w:rsidR="00732807" w:rsidRPr="007F7640">
        <w:t xml:space="preserve">a rien d’officiel et </w:t>
      </w:r>
      <w:r w:rsidR="00732807">
        <w:t>bien que le</w:t>
      </w:r>
      <w:r w:rsidR="00732807" w:rsidRPr="007F7640">
        <w:t xml:space="preserve"> ministère des finances du </w:t>
      </w:r>
      <w:r w:rsidR="00732807">
        <w:t>duché a affirmé qu’aucune consi</w:t>
      </w:r>
      <w:r w:rsidR="00732807" w:rsidRPr="007F7640">
        <w:t>gn</w:t>
      </w:r>
      <w:r w:rsidR="00732807">
        <w:t>e n’avait été donnée à l’administra</w:t>
      </w:r>
      <w:r w:rsidR="00732807" w:rsidRPr="007F7640">
        <w:t>tion fiscal</w:t>
      </w:r>
      <w:r w:rsidR="00732807">
        <w:t>e, il semblerait le 6 novembre l</w:t>
      </w:r>
      <w:r w:rsidR="00732807" w:rsidRPr="00732807">
        <w:t xml:space="preserve">e </w:t>
      </w:r>
      <w:proofErr w:type="spellStart"/>
      <w:r w:rsidR="00732807" w:rsidRPr="00732807">
        <w:t>fameux</w:t>
      </w:r>
      <w:proofErr w:type="spellEnd"/>
      <w:r w:rsidR="00732807" w:rsidRPr="00732807">
        <w:t xml:space="preserve"> bureau 6 de </w:t>
      </w:r>
      <w:proofErr w:type="spellStart"/>
      <w:r w:rsidR="00732807" w:rsidRPr="00732807">
        <w:t>l’administration</w:t>
      </w:r>
      <w:proofErr w:type="spellEnd"/>
      <w:r w:rsidR="00732807" w:rsidRPr="00732807">
        <w:t xml:space="preserve"> </w:t>
      </w:r>
      <w:proofErr w:type="spellStart"/>
      <w:r w:rsidR="00732807" w:rsidRPr="00732807">
        <w:t>fiscale</w:t>
      </w:r>
      <w:proofErr w:type="spellEnd"/>
      <w:r w:rsidR="00732807" w:rsidRPr="00732807">
        <w:t xml:space="preserve"> </w:t>
      </w:r>
      <w:proofErr w:type="spellStart"/>
      <w:r w:rsidR="00732807" w:rsidRPr="00732807">
        <w:t>luxembourgeoise</w:t>
      </w:r>
      <w:proofErr w:type="spellEnd"/>
      <w:r w:rsidR="00732807" w:rsidRPr="00732807">
        <w:t xml:space="preserve">, </w:t>
      </w:r>
      <w:proofErr w:type="spellStart"/>
      <w:r w:rsidR="00732807" w:rsidRPr="00732807">
        <w:t>consacré</w:t>
      </w:r>
      <w:proofErr w:type="spellEnd"/>
      <w:r w:rsidR="00732807" w:rsidRPr="00732807">
        <w:t xml:space="preserve"> à </w:t>
      </w:r>
      <w:proofErr w:type="spellStart"/>
      <w:r w:rsidR="00732807" w:rsidRPr="00732807">
        <w:t>ces</w:t>
      </w:r>
      <w:proofErr w:type="spellEnd"/>
      <w:r w:rsidR="00732807" w:rsidRPr="00732807">
        <w:t xml:space="preserve"> accords, </w:t>
      </w:r>
      <w:proofErr w:type="spellStart"/>
      <w:r w:rsidR="00732807" w:rsidRPr="00732807">
        <w:t>aurait</w:t>
      </w:r>
      <w:proofErr w:type="spellEnd"/>
      <w:r w:rsidR="00732807" w:rsidRPr="00732807">
        <w:t xml:space="preserve"> </w:t>
      </w:r>
      <w:proofErr w:type="spellStart"/>
      <w:r w:rsidR="00732807" w:rsidRPr="00732807">
        <w:t>contacté</w:t>
      </w:r>
      <w:proofErr w:type="spellEnd"/>
      <w:r w:rsidR="00732807" w:rsidRPr="00732807">
        <w:t xml:space="preserve"> </w:t>
      </w:r>
      <w:r w:rsidR="00732807">
        <w:t xml:space="preserve">de </w:t>
      </w:r>
      <w:r w:rsidR="00732807" w:rsidRPr="007F7640">
        <w:t xml:space="preserve">grands cabinets </w:t>
      </w:r>
      <w:proofErr w:type="spellStart"/>
      <w:r w:rsidR="00732807" w:rsidRPr="007F7640">
        <w:t>d’avocats</w:t>
      </w:r>
      <w:proofErr w:type="spellEnd"/>
      <w:r w:rsidR="00732807" w:rsidRPr="007F7640">
        <w:t xml:space="preserve"> et d</w:t>
      </w:r>
      <w:r w:rsidR="00732807">
        <w:t xml:space="preserve">e </w:t>
      </w:r>
      <w:proofErr w:type="spellStart"/>
      <w:r w:rsidR="00732807">
        <w:t>conseil</w:t>
      </w:r>
      <w:proofErr w:type="spellEnd"/>
      <w:r w:rsidR="00732807">
        <w:t xml:space="preserve"> </w:t>
      </w:r>
      <w:proofErr w:type="spellStart"/>
      <w:r w:rsidR="00732807">
        <w:t>établis</w:t>
      </w:r>
      <w:proofErr w:type="spellEnd"/>
      <w:r w:rsidR="00732807">
        <w:t xml:space="preserve"> au Luxembourg</w:t>
      </w:r>
      <w:r w:rsidR="00732807" w:rsidRPr="00732807">
        <w:t xml:space="preserve"> pour les informer </w:t>
      </w:r>
      <w:proofErr w:type="spellStart"/>
      <w:r w:rsidR="00732807" w:rsidRPr="00732807">
        <w:t>que</w:t>
      </w:r>
      <w:proofErr w:type="spellEnd"/>
      <w:r w:rsidR="00732807" w:rsidRPr="00732807">
        <w:t xml:space="preserve"> les </w:t>
      </w:r>
      <w:proofErr w:type="spellStart"/>
      <w:r w:rsidR="00732807" w:rsidRPr="00732807">
        <w:t>réunions</w:t>
      </w:r>
      <w:proofErr w:type="spellEnd"/>
      <w:r w:rsidR="00732807" w:rsidRPr="00732807">
        <w:t xml:space="preserve"> </w:t>
      </w:r>
      <w:proofErr w:type="spellStart"/>
      <w:r w:rsidR="00732807" w:rsidRPr="00732807">
        <w:t>destinées</w:t>
      </w:r>
      <w:proofErr w:type="spellEnd"/>
      <w:r w:rsidR="00732807" w:rsidRPr="00732807">
        <w:t xml:space="preserve"> à examiner les </w:t>
      </w:r>
      <w:proofErr w:type="spellStart"/>
      <w:r w:rsidR="00732807" w:rsidRPr="00732807">
        <w:t>demandes</w:t>
      </w:r>
      <w:proofErr w:type="spellEnd"/>
      <w:r w:rsidR="00732807" w:rsidRPr="00732807">
        <w:t xml:space="preserve"> de rulings </w:t>
      </w:r>
      <w:proofErr w:type="spellStart"/>
      <w:r w:rsidR="00732807" w:rsidRPr="00732807">
        <w:t>seraient</w:t>
      </w:r>
      <w:proofErr w:type="spellEnd"/>
      <w:r w:rsidR="00732807" w:rsidRPr="00732807">
        <w:t xml:space="preserve"> </w:t>
      </w:r>
      <w:proofErr w:type="spellStart"/>
      <w:r w:rsidR="00732807" w:rsidRPr="00732807">
        <w:t>suspendues</w:t>
      </w:r>
      <w:proofErr w:type="spellEnd"/>
      <w:r w:rsidR="00732807" w:rsidRPr="00732807">
        <w:t xml:space="preserve"> </w:t>
      </w:r>
      <w:proofErr w:type="spellStart"/>
      <w:r w:rsidR="00732807" w:rsidRPr="00732807">
        <w:t>temporairement</w:t>
      </w:r>
      <w:proofErr w:type="spellEnd"/>
      <w:r w:rsidR="00732807" w:rsidRPr="00732807">
        <w:t>.</w:t>
      </w:r>
      <w:r w:rsidR="00732807">
        <w:t xml:space="preserve"> </w:t>
      </w:r>
    </w:p>
    <w:p w14:paraId="46A541D7" w14:textId="3FAD5CE0" w:rsidR="008A08CF" w:rsidRDefault="00573006" w:rsidP="00B13118">
      <w:pPr>
        <w:widowControl w:val="0"/>
        <w:autoSpaceDE w:val="0"/>
        <w:autoSpaceDN w:val="0"/>
        <w:adjustRightInd w:val="0"/>
        <w:spacing w:after="240"/>
        <w:jc w:val="both"/>
      </w:pPr>
      <w:r>
        <w:t xml:space="preserve">D’ailleurs, la commission des finances de la chambre des députés du grand duché prépare une loi pour apaiser la crise politique interne. L’objectif de cette loi est d’établir le cadre des accords entre les multinationales et le fisc et préciser notamment qu’en matière de transfert (prix auxquels les filiales d’un groupe s’échangent des flux), les règles de l’OCDE pour lutter contre la fraude et l’évasion fiscale </w:t>
      </w:r>
      <w:proofErr w:type="gramStart"/>
      <w:r>
        <w:t>s’appliquent</w:t>
      </w:r>
      <w:proofErr w:type="gramEnd"/>
      <w:r>
        <w:t xml:space="preserve">. </w:t>
      </w:r>
    </w:p>
    <w:p w14:paraId="08EBC8A7" w14:textId="201A57A7" w:rsidR="00573006" w:rsidRPr="00573006" w:rsidRDefault="00573006" w:rsidP="00B13118">
      <w:pPr>
        <w:jc w:val="both"/>
        <w:rPr>
          <w:lang w:val="en-US"/>
        </w:rPr>
      </w:pPr>
      <w:r>
        <w:t xml:space="preserve">Le combat n’est pas gagné dans la mesure où sur le fond s’affrontent au Luxembourg d’un côté les partisans </w:t>
      </w:r>
      <w:proofErr w:type="spellStart"/>
      <w:r w:rsidRPr="00573006">
        <w:rPr>
          <w:lang w:val="en-US"/>
        </w:rPr>
        <w:t>d’une</w:t>
      </w:r>
      <w:proofErr w:type="spellEnd"/>
      <w:r w:rsidRPr="00573006">
        <w:rPr>
          <w:lang w:val="en-US"/>
        </w:rPr>
        <w:t xml:space="preserve"> </w:t>
      </w:r>
      <w:proofErr w:type="spellStart"/>
      <w:r w:rsidRPr="00573006">
        <w:rPr>
          <w:lang w:val="en-US"/>
        </w:rPr>
        <w:t>normalisation</w:t>
      </w:r>
      <w:proofErr w:type="spellEnd"/>
      <w:r w:rsidRPr="00573006">
        <w:rPr>
          <w:lang w:val="en-US"/>
        </w:rPr>
        <w:t xml:space="preserve"> d</w:t>
      </w:r>
      <w:r>
        <w:rPr>
          <w:lang w:val="en-US"/>
        </w:rPr>
        <w:t xml:space="preserve">es </w:t>
      </w:r>
      <w:proofErr w:type="spellStart"/>
      <w:r>
        <w:rPr>
          <w:lang w:val="en-US"/>
        </w:rPr>
        <w:t>pratiques</w:t>
      </w:r>
      <w:proofErr w:type="spellEnd"/>
      <w:r>
        <w:rPr>
          <w:lang w:val="en-US"/>
        </w:rPr>
        <w:t xml:space="preserve"> </w:t>
      </w:r>
      <w:proofErr w:type="spellStart"/>
      <w:r>
        <w:rPr>
          <w:lang w:val="en-US"/>
        </w:rPr>
        <w:t>fiscales</w:t>
      </w:r>
      <w:proofErr w:type="spellEnd"/>
      <w:r>
        <w:rPr>
          <w:lang w:val="en-US"/>
        </w:rPr>
        <w:t xml:space="preserve"> du Luxembourg et les </w:t>
      </w:r>
      <w:proofErr w:type="spellStart"/>
      <w:r>
        <w:rPr>
          <w:lang w:val="en-US"/>
        </w:rPr>
        <w:t>défenseurs</w:t>
      </w:r>
      <w:proofErr w:type="spellEnd"/>
      <w:r>
        <w:rPr>
          <w:lang w:val="en-US"/>
        </w:rPr>
        <w:t xml:space="preserve"> d’un ré</w:t>
      </w:r>
      <w:r w:rsidRPr="00573006">
        <w:rPr>
          <w:lang w:val="en-US"/>
        </w:rPr>
        <w:t xml:space="preserve">gime </w:t>
      </w:r>
      <w:proofErr w:type="spellStart"/>
      <w:r w:rsidRPr="00573006">
        <w:rPr>
          <w:lang w:val="en-US"/>
        </w:rPr>
        <w:t>avantageux</w:t>
      </w:r>
      <w:proofErr w:type="spellEnd"/>
      <w:r w:rsidRPr="00573006">
        <w:rPr>
          <w:lang w:val="en-US"/>
        </w:rPr>
        <w:t>.</w:t>
      </w:r>
    </w:p>
    <w:p w14:paraId="2DA161A8" w14:textId="77777777" w:rsidR="00573006" w:rsidRDefault="00573006" w:rsidP="00B13118">
      <w:pPr>
        <w:jc w:val="both"/>
      </w:pPr>
    </w:p>
    <w:p w14:paraId="151D7982" w14:textId="278DE3BE" w:rsidR="00573006" w:rsidRPr="00573006" w:rsidRDefault="00573006" w:rsidP="00B13118">
      <w:pPr>
        <w:widowControl w:val="0"/>
        <w:autoSpaceDE w:val="0"/>
        <w:autoSpaceDN w:val="0"/>
        <w:adjustRightInd w:val="0"/>
        <w:spacing w:after="240"/>
        <w:jc w:val="both"/>
      </w:pPr>
      <w:r w:rsidRPr="00573006">
        <w:t xml:space="preserve">Face à </w:t>
      </w:r>
      <w:proofErr w:type="gramStart"/>
      <w:r w:rsidRPr="00573006">
        <w:t>un</w:t>
      </w:r>
      <w:proofErr w:type="gramEnd"/>
      <w:r w:rsidRPr="00573006">
        <w:t xml:space="preserve"> </w:t>
      </w:r>
      <w:proofErr w:type="spellStart"/>
      <w:r w:rsidRPr="00573006">
        <w:t>gouvernement</w:t>
      </w:r>
      <w:proofErr w:type="spellEnd"/>
      <w:r w:rsidRPr="00573006">
        <w:t xml:space="preserve"> de coalition (</w:t>
      </w:r>
      <w:proofErr w:type="spellStart"/>
      <w:r w:rsidRPr="00573006">
        <w:t>libéraux</w:t>
      </w:r>
      <w:proofErr w:type="spellEnd"/>
      <w:r w:rsidRPr="00573006">
        <w:t xml:space="preserve">, </w:t>
      </w:r>
      <w:proofErr w:type="spellStart"/>
      <w:r w:rsidRPr="00573006">
        <w:t>socialistes</w:t>
      </w:r>
      <w:proofErr w:type="spellEnd"/>
      <w:r w:rsidRPr="00573006">
        <w:t xml:space="preserve"> et </w:t>
      </w:r>
      <w:proofErr w:type="spellStart"/>
      <w:r w:rsidRPr="00573006">
        <w:t>verts</w:t>
      </w:r>
      <w:proofErr w:type="spellEnd"/>
      <w:r w:rsidRPr="00573006">
        <w:t xml:space="preserve">) qui </w:t>
      </w:r>
      <w:proofErr w:type="spellStart"/>
      <w:r w:rsidRPr="00573006">
        <w:t>entend</w:t>
      </w:r>
      <w:proofErr w:type="spellEnd"/>
      <w:r w:rsidRPr="00573006">
        <w:t xml:space="preserve"> conserver </w:t>
      </w:r>
      <w:proofErr w:type="spellStart"/>
      <w:r w:rsidRPr="00573006">
        <w:t>ses</w:t>
      </w:r>
      <w:proofErr w:type="spellEnd"/>
      <w:r w:rsidRPr="00573006">
        <w:t xml:space="preserve"> rulings grâce à des concessions </w:t>
      </w:r>
      <w:proofErr w:type="spellStart"/>
      <w:r w:rsidRPr="00573006">
        <w:t>sur</w:t>
      </w:r>
      <w:proofErr w:type="spellEnd"/>
      <w:r w:rsidRPr="00573006">
        <w:t xml:space="preserve"> la transparence, </w:t>
      </w:r>
      <w:proofErr w:type="spellStart"/>
      <w:r w:rsidRPr="00573006">
        <w:t>une</w:t>
      </w:r>
      <w:proofErr w:type="spellEnd"/>
      <w:r w:rsidRPr="00573006">
        <w:t xml:space="preserve"> </w:t>
      </w:r>
      <w:proofErr w:type="spellStart"/>
      <w:r w:rsidRPr="00573006">
        <w:t>majorité</w:t>
      </w:r>
      <w:proofErr w:type="spellEnd"/>
      <w:r w:rsidRPr="00573006">
        <w:t xml:space="preserve"> de </w:t>
      </w:r>
      <w:proofErr w:type="spellStart"/>
      <w:r w:rsidRPr="00573006">
        <w:t>députés</w:t>
      </w:r>
      <w:proofErr w:type="spellEnd"/>
      <w:r w:rsidRPr="00573006">
        <w:t xml:space="preserve"> </w:t>
      </w:r>
      <w:proofErr w:type="spellStart"/>
      <w:r w:rsidRPr="00573006">
        <w:t>deman</w:t>
      </w:r>
      <w:proofErr w:type="spellEnd"/>
      <w:r w:rsidRPr="00573006">
        <w:t xml:space="preserve">- dent des </w:t>
      </w:r>
      <w:proofErr w:type="spellStart"/>
      <w:r w:rsidRPr="00573006">
        <w:t>éclaircissements</w:t>
      </w:r>
      <w:proofErr w:type="spellEnd"/>
      <w:r w:rsidRPr="00573006">
        <w:t xml:space="preserve"> </w:t>
      </w:r>
      <w:proofErr w:type="spellStart"/>
      <w:r w:rsidRPr="00573006">
        <w:t>sur</w:t>
      </w:r>
      <w:proofErr w:type="spellEnd"/>
      <w:r w:rsidRPr="00573006">
        <w:t xml:space="preserve"> les </w:t>
      </w:r>
      <w:proofErr w:type="spellStart"/>
      <w:r w:rsidRPr="00573006">
        <w:t>pratiques</w:t>
      </w:r>
      <w:proofErr w:type="spellEnd"/>
      <w:r w:rsidRPr="00573006">
        <w:t xml:space="preserve"> </w:t>
      </w:r>
      <w:proofErr w:type="spellStart"/>
      <w:r w:rsidRPr="00573006">
        <w:t>passées</w:t>
      </w:r>
      <w:proofErr w:type="spellEnd"/>
      <w:r w:rsidRPr="00573006">
        <w:t xml:space="preserve"> en </w:t>
      </w:r>
      <w:proofErr w:type="spellStart"/>
      <w:r w:rsidRPr="00573006">
        <w:t>matière</w:t>
      </w:r>
      <w:proofErr w:type="spellEnd"/>
      <w:r w:rsidRPr="00573006">
        <w:t xml:space="preserve"> de rulings. </w:t>
      </w:r>
      <w:proofErr w:type="spellStart"/>
      <w:r w:rsidRPr="00573006">
        <w:t>Seul</w:t>
      </w:r>
      <w:proofErr w:type="spellEnd"/>
      <w:r w:rsidRPr="00573006">
        <w:t xml:space="preserve"> le CSV (</w:t>
      </w:r>
      <w:proofErr w:type="spellStart"/>
      <w:r w:rsidRPr="00573006">
        <w:t>Parti</w:t>
      </w:r>
      <w:proofErr w:type="spellEnd"/>
      <w:r w:rsidRPr="00573006">
        <w:t xml:space="preserve"> </w:t>
      </w:r>
      <w:proofErr w:type="spellStart"/>
      <w:r w:rsidRPr="00573006">
        <w:t>populaire</w:t>
      </w:r>
      <w:proofErr w:type="spellEnd"/>
      <w:r w:rsidRPr="00573006">
        <w:t xml:space="preserve"> </w:t>
      </w:r>
      <w:proofErr w:type="spellStart"/>
      <w:r w:rsidRPr="00573006">
        <w:t>chrétien</w:t>
      </w:r>
      <w:proofErr w:type="spellEnd"/>
      <w:r w:rsidRPr="00573006">
        <w:t xml:space="preserve">-social), le </w:t>
      </w:r>
      <w:proofErr w:type="spellStart"/>
      <w:r w:rsidRPr="00573006">
        <w:t>parti</w:t>
      </w:r>
      <w:proofErr w:type="spellEnd"/>
      <w:r w:rsidRPr="00573006">
        <w:t xml:space="preserve"> de </w:t>
      </w:r>
      <w:proofErr w:type="spellStart"/>
      <w:r w:rsidRPr="00573006">
        <w:t>l’ex</w:t>
      </w:r>
      <w:proofErr w:type="spellEnd"/>
      <w:r w:rsidRPr="00573006">
        <w:t xml:space="preserve">-premier </w:t>
      </w:r>
      <w:proofErr w:type="spellStart"/>
      <w:r w:rsidRPr="00573006">
        <w:t>ministre</w:t>
      </w:r>
      <w:proofErr w:type="spellEnd"/>
      <w:r w:rsidRPr="00573006">
        <w:t xml:space="preserve"> du Luxembourg, Jean-Claude </w:t>
      </w:r>
      <w:proofErr w:type="spellStart"/>
      <w:r w:rsidRPr="00573006">
        <w:t>Juncker</w:t>
      </w:r>
      <w:proofErr w:type="spellEnd"/>
      <w:r w:rsidRPr="00573006">
        <w:t xml:space="preserve">, </w:t>
      </w:r>
      <w:proofErr w:type="spellStart"/>
      <w:r w:rsidRPr="00573006">
        <w:t>aujourd’hui</w:t>
      </w:r>
      <w:proofErr w:type="spellEnd"/>
      <w:r w:rsidRPr="00573006">
        <w:t xml:space="preserve"> </w:t>
      </w:r>
      <w:proofErr w:type="spellStart"/>
      <w:r w:rsidRPr="00573006">
        <w:t>président</w:t>
      </w:r>
      <w:proofErr w:type="spellEnd"/>
      <w:r w:rsidRPr="00573006">
        <w:t xml:space="preserve"> de la Commission </w:t>
      </w:r>
      <w:proofErr w:type="spellStart"/>
      <w:r w:rsidRPr="00573006">
        <w:t>européenne</w:t>
      </w:r>
      <w:proofErr w:type="spellEnd"/>
      <w:r w:rsidRPr="00573006">
        <w:t xml:space="preserve">, </w:t>
      </w:r>
      <w:proofErr w:type="spellStart"/>
      <w:r w:rsidRPr="00573006">
        <w:t>est</w:t>
      </w:r>
      <w:proofErr w:type="spellEnd"/>
      <w:r w:rsidRPr="00573006">
        <w:t xml:space="preserve"> </w:t>
      </w:r>
      <w:proofErr w:type="spellStart"/>
      <w:r w:rsidRPr="00573006">
        <w:t>contre</w:t>
      </w:r>
      <w:proofErr w:type="spellEnd"/>
      <w:r w:rsidRPr="00573006">
        <w:t>.</w:t>
      </w:r>
    </w:p>
    <w:p w14:paraId="232C4885" w14:textId="77777777" w:rsidR="00573006" w:rsidRDefault="00573006" w:rsidP="00B13118">
      <w:pPr>
        <w:jc w:val="both"/>
      </w:pPr>
    </w:p>
    <w:p w14:paraId="37829FDD" w14:textId="7EC10480" w:rsidR="009C736D" w:rsidRPr="007F7640" w:rsidRDefault="009C736D" w:rsidP="00B13118">
      <w:pPr>
        <w:pStyle w:val="ListParagraph"/>
        <w:numPr>
          <w:ilvl w:val="0"/>
          <w:numId w:val="4"/>
        </w:numPr>
        <w:jc w:val="both"/>
        <w:rPr>
          <w:b/>
        </w:rPr>
      </w:pPr>
      <w:r w:rsidRPr="007F7640">
        <w:rPr>
          <w:b/>
        </w:rPr>
        <w:t>Adoption de deux mesures en France</w:t>
      </w:r>
    </w:p>
    <w:p w14:paraId="47ECBFD9" w14:textId="77777777" w:rsidR="007F7640" w:rsidRDefault="007F7640" w:rsidP="00B13118">
      <w:pPr>
        <w:jc w:val="both"/>
      </w:pPr>
    </w:p>
    <w:p w14:paraId="3159637F" w14:textId="5A33369F" w:rsidR="009C736D" w:rsidRPr="00453BCC" w:rsidRDefault="009C736D" w:rsidP="00B13118">
      <w:pPr>
        <w:jc w:val="both"/>
      </w:pPr>
      <w:r>
        <w:t xml:space="preserve">Enfin, le 17 novembre, en marge du projet de budget 2015, les députés français ont adopté deux mesures </w:t>
      </w:r>
    </w:p>
    <w:p w14:paraId="2B84AD05" w14:textId="77777777" w:rsidR="00E91C05" w:rsidRPr="00453BCC" w:rsidRDefault="00E91C05" w:rsidP="00B13118">
      <w:pPr>
        <w:jc w:val="both"/>
      </w:pPr>
    </w:p>
    <w:p w14:paraId="7D508A27" w14:textId="77777777" w:rsidR="00B13118" w:rsidRPr="00B13118" w:rsidRDefault="00B13118" w:rsidP="00B13118">
      <w:pPr>
        <w:widowControl w:val="0"/>
        <w:autoSpaceDE w:val="0"/>
        <w:autoSpaceDN w:val="0"/>
        <w:adjustRightInd w:val="0"/>
        <w:spacing w:after="240"/>
        <w:jc w:val="both"/>
      </w:pPr>
      <w:proofErr w:type="spellStart"/>
      <w:r w:rsidRPr="00B13118">
        <w:t>Lors</w:t>
      </w:r>
      <w:proofErr w:type="spellEnd"/>
      <w:r w:rsidRPr="00B13118">
        <w:t xml:space="preserve"> de </w:t>
      </w:r>
      <w:proofErr w:type="spellStart"/>
      <w:r w:rsidRPr="00B13118">
        <w:t>l'examen</w:t>
      </w:r>
      <w:proofErr w:type="spellEnd"/>
      <w:r w:rsidRPr="00B13118">
        <w:t xml:space="preserve"> des articles </w:t>
      </w:r>
      <w:proofErr w:type="spellStart"/>
      <w:r w:rsidRPr="00B13118">
        <w:t>dits</w:t>
      </w:r>
      <w:proofErr w:type="spellEnd"/>
      <w:r w:rsidRPr="00B13118">
        <w:t xml:space="preserve"> "non </w:t>
      </w:r>
      <w:proofErr w:type="spellStart"/>
      <w:r w:rsidRPr="00B13118">
        <w:t>rattachés</w:t>
      </w:r>
      <w:proofErr w:type="spellEnd"/>
      <w:r w:rsidRPr="00B13118">
        <w:t xml:space="preserve">" du </w:t>
      </w:r>
      <w:proofErr w:type="spellStart"/>
      <w:r w:rsidRPr="00B13118">
        <w:t>projet</w:t>
      </w:r>
      <w:proofErr w:type="spellEnd"/>
      <w:r w:rsidRPr="00B13118">
        <w:t xml:space="preserve"> de budget 2015, les </w:t>
      </w:r>
      <w:proofErr w:type="spellStart"/>
      <w:r w:rsidRPr="00B13118">
        <w:t>députés</w:t>
      </w:r>
      <w:proofErr w:type="spellEnd"/>
      <w:r w:rsidRPr="00B13118">
        <w:t xml:space="preserve"> </w:t>
      </w:r>
      <w:proofErr w:type="spellStart"/>
      <w:r w:rsidRPr="00B13118">
        <w:t>ont</w:t>
      </w:r>
      <w:proofErr w:type="spellEnd"/>
      <w:r w:rsidRPr="00B13118">
        <w:t xml:space="preserve"> </w:t>
      </w:r>
      <w:proofErr w:type="spellStart"/>
      <w:r w:rsidRPr="00B13118">
        <w:t>voté</w:t>
      </w:r>
      <w:proofErr w:type="spellEnd"/>
      <w:r w:rsidRPr="00B13118">
        <w:t xml:space="preserve"> la </w:t>
      </w:r>
      <w:proofErr w:type="spellStart"/>
      <w:r w:rsidRPr="00B13118">
        <w:t>création</w:t>
      </w:r>
      <w:proofErr w:type="spellEnd"/>
      <w:r w:rsidRPr="00B13118">
        <w:t xml:space="preserve"> </w:t>
      </w:r>
      <w:proofErr w:type="spellStart"/>
      <w:r w:rsidRPr="00B13118">
        <w:t>d'une</w:t>
      </w:r>
      <w:proofErr w:type="spellEnd"/>
      <w:r w:rsidRPr="00B13118">
        <w:t xml:space="preserve"> </w:t>
      </w:r>
      <w:proofErr w:type="spellStart"/>
      <w:r w:rsidRPr="00B13118">
        <w:t>amende</w:t>
      </w:r>
      <w:proofErr w:type="spellEnd"/>
      <w:r w:rsidRPr="00B13118">
        <w:t xml:space="preserve"> </w:t>
      </w:r>
      <w:proofErr w:type="spellStart"/>
      <w:r w:rsidRPr="00B13118">
        <w:t>fiscale</w:t>
      </w:r>
      <w:proofErr w:type="spellEnd"/>
      <w:r w:rsidRPr="00B13118">
        <w:t xml:space="preserve"> </w:t>
      </w:r>
      <w:proofErr w:type="spellStart"/>
      <w:r w:rsidRPr="00B13118">
        <w:t>spécifique</w:t>
      </w:r>
      <w:proofErr w:type="spellEnd"/>
      <w:r w:rsidRPr="00B13118">
        <w:t xml:space="preserve"> pour les cabinets de </w:t>
      </w:r>
      <w:proofErr w:type="spellStart"/>
      <w:r w:rsidRPr="00B13118">
        <w:t>conseil</w:t>
      </w:r>
      <w:proofErr w:type="spellEnd"/>
      <w:r w:rsidRPr="00B13118">
        <w:t xml:space="preserve"> </w:t>
      </w:r>
      <w:proofErr w:type="spellStart"/>
      <w:r w:rsidRPr="00B13118">
        <w:t>fiscaux</w:t>
      </w:r>
      <w:proofErr w:type="spellEnd"/>
      <w:r w:rsidRPr="00B13118">
        <w:t xml:space="preserve"> aux </w:t>
      </w:r>
      <w:proofErr w:type="spellStart"/>
      <w:r w:rsidRPr="00B13118">
        <w:t>entreprises</w:t>
      </w:r>
      <w:proofErr w:type="spellEnd"/>
      <w:r w:rsidRPr="00B13118">
        <w:t xml:space="preserve"> </w:t>
      </w:r>
      <w:proofErr w:type="spellStart"/>
      <w:r w:rsidRPr="00B13118">
        <w:t>apportant</w:t>
      </w:r>
      <w:proofErr w:type="spellEnd"/>
      <w:r w:rsidRPr="00B13118">
        <w:t xml:space="preserve"> </w:t>
      </w:r>
      <w:proofErr w:type="spellStart"/>
      <w:r w:rsidRPr="00B13118">
        <w:t>leur</w:t>
      </w:r>
      <w:proofErr w:type="spellEnd"/>
      <w:r w:rsidRPr="00B13118">
        <w:t xml:space="preserve"> </w:t>
      </w:r>
      <w:proofErr w:type="spellStart"/>
      <w:r w:rsidRPr="00B13118">
        <w:t>concours</w:t>
      </w:r>
      <w:proofErr w:type="spellEnd"/>
      <w:r w:rsidRPr="00B13118">
        <w:t xml:space="preserve"> à la </w:t>
      </w:r>
      <w:proofErr w:type="spellStart"/>
      <w:r w:rsidRPr="00B13118">
        <w:t>réalisation</w:t>
      </w:r>
      <w:proofErr w:type="spellEnd"/>
      <w:r w:rsidRPr="00B13118">
        <w:t xml:space="preserve"> </w:t>
      </w:r>
      <w:proofErr w:type="spellStart"/>
      <w:r w:rsidRPr="00B13118">
        <w:t>d'opérations</w:t>
      </w:r>
      <w:proofErr w:type="spellEnd"/>
      <w:r w:rsidRPr="00B13118">
        <w:t xml:space="preserve"> </w:t>
      </w:r>
      <w:proofErr w:type="spellStart"/>
      <w:r w:rsidRPr="00B13118">
        <w:t>ou</w:t>
      </w:r>
      <w:proofErr w:type="spellEnd"/>
      <w:r w:rsidRPr="00B13118">
        <w:t xml:space="preserve"> de montages </w:t>
      </w:r>
      <w:proofErr w:type="spellStart"/>
      <w:r w:rsidRPr="00B13118">
        <w:t>s'apparentant</w:t>
      </w:r>
      <w:proofErr w:type="spellEnd"/>
      <w:r w:rsidRPr="00B13118">
        <w:t xml:space="preserve"> à des </w:t>
      </w:r>
      <w:proofErr w:type="spellStart"/>
      <w:r w:rsidRPr="00B13118">
        <w:t>schémas</w:t>
      </w:r>
      <w:proofErr w:type="spellEnd"/>
      <w:r w:rsidRPr="00B13118">
        <w:t xml:space="preserve"> </w:t>
      </w:r>
      <w:proofErr w:type="spellStart"/>
      <w:r w:rsidRPr="00B13118">
        <w:t>abusifs</w:t>
      </w:r>
      <w:proofErr w:type="spellEnd"/>
      <w:r w:rsidRPr="00B13118">
        <w:t xml:space="preserve">, via un </w:t>
      </w:r>
      <w:proofErr w:type="spellStart"/>
      <w:r w:rsidRPr="00B13118">
        <w:t>amendement</w:t>
      </w:r>
      <w:proofErr w:type="spellEnd"/>
      <w:r w:rsidRPr="00B13118">
        <w:t xml:space="preserve"> </w:t>
      </w:r>
      <w:proofErr w:type="spellStart"/>
      <w:r w:rsidRPr="00B13118">
        <w:t>socialiste</w:t>
      </w:r>
      <w:proofErr w:type="spellEnd"/>
      <w:r w:rsidRPr="00B13118">
        <w:t>.</w:t>
      </w:r>
    </w:p>
    <w:p w14:paraId="15D0E565" w14:textId="77777777" w:rsidR="00B13118" w:rsidRPr="00B13118" w:rsidRDefault="00B13118" w:rsidP="00B13118">
      <w:pPr>
        <w:widowControl w:val="0"/>
        <w:autoSpaceDE w:val="0"/>
        <w:autoSpaceDN w:val="0"/>
        <w:adjustRightInd w:val="0"/>
        <w:spacing w:after="240"/>
        <w:jc w:val="both"/>
      </w:pPr>
      <w:proofErr w:type="spellStart"/>
      <w:r w:rsidRPr="00B13118">
        <w:t>L'entreprise</w:t>
      </w:r>
      <w:proofErr w:type="spellEnd"/>
      <w:r w:rsidRPr="00B13118">
        <w:t xml:space="preserve"> </w:t>
      </w:r>
      <w:proofErr w:type="spellStart"/>
      <w:r w:rsidRPr="00B13118">
        <w:t>reste</w:t>
      </w:r>
      <w:proofErr w:type="spellEnd"/>
      <w:r w:rsidRPr="00B13118">
        <w:t xml:space="preserve"> </w:t>
      </w:r>
      <w:proofErr w:type="spellStart"/>
      <w:r w:rsidRPr="00B13118">
        <w:t>redevable</w:t>
      </w:r>
      <w:proofErr w:type="spellEnd"/>
      <w:r w:rsidRPr="00B13118">
        <w:t xml:space="preserve"> des </w:t>
      </w:r>
      <w:proofErr w:type="spellStart"/>
      <w:r w:rsidRPr="00B13118">
        <w:t>rehaussements</w:t>
      </w:r>
      <w:proofErr w:type="spellEnd"/>
      <w:r w:rsidRPr="00B13118">
        <w:t xml:space="preserve"> </w:t>
      </w:r>
      <w:proofErr w:type="gramStart"/>
      <w:r w:rsidRPr="00B13118">
        <w:t>et</w:t>
      </w:r>
      <w:proofErr w:type="gramEnd"/>
      <w:r w:rsidRPr="00B13118">
        <w:t xml:space="preserve"> </w:t>
      </w:r>
      <w:proofErr w:type="spellStart"/>
      <w:r w:rsidRPr="00B13118">
        <w:t>majorations</w:t>
      </w:r>
      <w:proofErr w:type="spellEnd"/>
      <w:r w:rsidRPr="00B13118">
        <w:t xml:space="preserve"> de 80% qui </w:t>
      </w:r>
      <w:proofErr w:type="spellStart"/>
      <w:r w:rsidRPr="00B13118">
        <w:t>lui</w:t>
      </w:r>
      <w:proofErr w:type="spellEnd"/>
      <w:r w:rsidRPr="00B13118">
        <w:t xml:space="preserve"> </w:t>
      </w:r>
      <w:proofErr w:type="spellStart"/>
      <w:r w:rsidRPr="00B13118">
        <w:t>sont</w:t>
      </w:r>
      <w:proofErr w:type="spellEnd"/>
      <w:r w:rsidRPr="00B13118">
        <w:t xml:space="preserve"> </w:t>
      </w:r>
      <w:proofErr w:type="spellStart"/>
      <w:r w:rsidRPr="00B13118">
        <w:t>attachées</w:t>
      </w:r>
      <w:proofErr w:type="spellEnd"/>
      <w:r w:rsidRPr="00B13118">
        <w:t xml:space="preserve">. </w:t>
      </w:r>
      <w:proofErr w:type="spellStart"/>
      <w:r w:rsidRPr="00B13118">
        <w:t>Mais</w:t>
      </w:r>
      <w:proofErr w:type="spellEnd"/>
      <w:r w:rsidRPr="00B13118">
        <w:t xml:space="preserve"> le </w:t>
      </w:r>
      <w:proofErr w:type="spellStart"/>
      <w:r w:rsidRPr="00B13118">
        <w:t>conseil</w:t>
      </w:r>
      <w:proofErr w:type="spellEnd"/>
      <w:r w:rsidRPr="00B13118">
        <w:t xml:space="preserve"> </w:t>
      </w:r>
      <w:proofErr w:type="spellStart"/>
      <w:r w:rsidRPr="00B13118">
        <w:t>dont</w:t>
      </w:r>
      <w:proofErr w:type="spellEnd"/>
      <w:r w:rsidRPr="00B13118">
        <w:t xml:space="preserve"> </w:t>
      </w:r>
      <w:proofErr w:type="spellStart"/>
      <w:proofErr w:type="gramStart"/>
      <w:r w:rsidRPr="00B13118">
        <w:t>il</w:t>
      </w:r>
      <w:proofErr w:type="spellEnd"/>
      <w:proofErr w:type="gramEnd"/>
      <w:r w:rsidRPr="00B13118">
        <w:t xml:space="preserve"> sera </w:t>
      </w:r>
      <w:proofErr w:type="spellStart"/>
      <w:r w:rsidRPr="00B13118">
        <w:t>établi</w:t>
      </w:r>
      <w:proofErr w:type="spellEnd"/>
      <w:r w:rsidRPr="00B13118">
        <w:t xml:space="preserve"> le </w:t>
      </w:r>
      <w:proofErr w:type="spellStart"/>
      <w:r w:rsidRPr="00B13118">
        <w:t>rôle</w:t>
      </w:r>
      <w:proofErr w:type="spellEnd"/>
      <w:r w:rsidRPr="00B13118">
        <w:t xml:space="preserve"> </w:t>
      </w:r>
      <w:proofErr w:type="spellStart"/>
      <w:r w:rsidRPr="00B13118">
        <w:t>déterminant</w:t>
      </w:r>
      <w:proofErr w:type="spellEnd"/>
      <w:r w:rsidRPr="00B13118">
        <w:t xml:space="preserve"> </w:t>
      </w:r>
      <w:proofErr w:type="spellStart"/>
      <w:r w:rsidRPr="00B13118">
        <w:t>dans</w:t>
      </w:r>
      <w:proofErr w:type="spellEnd"/>
      <w:r w:rsidRPr="00B13118">
        <w:t xml:space="preserve"> la </w:t>
      </w:r>
      <w:proofErr w:type="spellStart"/>
      <w:r w:rsidRPr="00B13118">
        <w:t>mise</w:t>
      </w:r>
      <w:proofErr w:type="spellEnd"/>
      <w:r w:rsidRPr="00B13118">
        <w:t xml:space="preserve"> en oeuvre de </w:t>
      </w:r>
      <w:proofErr w:type="spellStart"/>
      <w:r w:rsidRPr="00B13118">
        <w:t>l'opération</w:t>
      </w:r>
      <w:proofErr w:type="spellEnd"/>
      <w:r w:rsidRPr="00B13118">
        <w:t xml:space="preserve"> </w:t>
      </w:r>
      <w:proofErr w:type="spellStart"/>
      <w:r w:rsidRPr="00B13118">
        <w:t>subira</w:t>
      </w:r>
      <w:proofErr w:type="spellEnd"/>
      <w:r w:rsidRPr="00B13118">
        <w:t xml:space="preserve"> </w:t>
      </w:r>
      <w:proofErr w:type="spellStart"/>
      <w:r w:rsidRPr="00B13118">
        <w:t>une</w:t>
      </w:r>
      <w:proofErr w:type="spellEnd"/>
      <w:r w:rsidRPr="00B13118">
        <w:t xml:space="preserve"> </w:t>
      </w:r>
      <w:proofErr w:type="spellStart"/>
      <w:r w:rsidRPr="00B13118">
        <w:t>amende</w:t>
      </w:r>
      <w:proofErr w:type="spellEnd"/>
      <w:r w:rsidRPr="00B13118">
        <w:t xml:space="preserve"> </w:t>
      </w:r>
      <w:proofErr w:type="spellStart"/>
      <w:r w:rsidRPr="00B13118">
        <w:t>proportionnelle</w:t>
      </w:r>
      <w:proofErr w:type="spellEnd"/>
      <w:r w:rsidRPr="00B13118">
        <w:t xml:space="preserve"> au </w:t>
      </w:r>
      <w:proofErr w:type="spellStart"/>
      <w:r w:rsidRPr="00B13118">
        <w:t>chiffre</w:t>
      </w:r>
      <w:proofErr w:type="spellEnd"/>
      <w:r w:rsidRPr="00B13118">
        <w:t xml:space="preserve"> </w:t>
      </w:r>
      <w:proofErr w:type="spellStart"/>
      <w:r w:rsidRPr="00B13118">
        <w:t>d'affaires</w:t>
      </w:r>
      <w:proofErr w:type="spellEnd"/>
      <w:r w:rsidRPr="00B13118">
        <w:t xml:space="preserve"> </w:t>
      </w:r>
      <w:proofErr w:type="spellStart"/>
      <w:r w:rsidRPr="00B13118">
        <w:t>généré</w:t>
      </w:r>
      <w:proofErr w:type="spellEnd"/>
      <w:r w:rsidRPr="00B13118">
        <w:t xml:space="preserve"> par </w:t>
      </w:r>
      <w:proofErr w:type="spellStart"/>
      <w:r w:rsidRPr="00B13118">
        <w:t>ses</w:t>
      </w:r>
      <w:proofErr w:type="spellEnd"/>
      <w:r w:rsidRPr="00B13118">
        <w:t xml:space="preserve"> </w:t>
      </w:r>
      <w:proofErr w:type="spellStart"/>
      <w:r w:rsidRPr="00B13118">
        <w:t>prestations</w:t>
      </w:r>
      <w:proofErr w:type="spellEnd"/>
      <w:r w:rsidRPr="00B13118">
        <w:t>.</w:t>
      </w:r>
    </w:p>
    <w:p w14:paraId="60547147" w14:textId="77777777" w:rsidR="00B13118" w:rsidRDefault="00B13118" w:rsidP="00B13118">
      <w:pPr>
        <w:widowControl w:val="0"/>
        <w:autoSpaceDE w:val="0"/>
        <w:autoSpaceDN w:val="0"/>
        <w:adjustRightInd w:val="0"/>
        <w:spacing w:after="240"/>
        <w:jc w:val="both"/>
      </w:pPr>
      <w:proofErr w:type="spellStart"/>
      <w:r w:rsidRPr="00B13118">
        <w:t>Ce</w:t>
      </w:r>
      <w:proofErr w:type="spellEnd"/>
      <w:r w:rsidRPr="00B13118">
        <w:t xml:space="preserve"> </w:t>
      </w:r>
      <w:proofErr w:type="spellStart"/>
      <w:r w:rsidRPr="00B13118">
        <w:t>dispositif</w:t>
      </w:r>
      <w:proofErr w:type="spellEnd"/>
      <w:r w:rsidRPr="00B13118">
        <w:t xml:space="preserve"> </w:t>
      </w:r>
      <w:proofErr w:type="spellStart"/>
      <w:r w:rsidRPr="00B13118">
        <w:t>s'apparente</w:t>
      </w:r>
      <w:proofErr w:type="spellEnd"/>
      <w:r w:rsidRPr="00B13118">
        <w:t xml:space="preserve"> au "</w:t>
      </w:r>
      <w:proofErr w:type="spellStart"/>
      <w:r w:rsidRPr="00B13118">
        <w:t>principe</w:t>
      </w:r>
      <w:proofErr w:type="spellEnd"/>
      <w:r w:rsidRPr="00B13118">
        <w:t xml:space="preserve"> </w:t>
      </w:r>
      <w:proofErr w:type="spellStart"/>
      <w:r w:rsidRPr="00B13118">
        <w:t>pollueur-payeur</w:t>
      </w:r>
      <w:proofErr w:type="spellEnd"/>
      <w:r w:rsidRPr="00B13118">
        <w:t xml:space="preserve">", </w:t>
      </w:r>
      <w:proofErr w:type="spellStart"/>
      <w:r w:rsidRPr="00B13118">
        <w:t>selon</w:t>
      </w:r>
      <w:proofErr w:type="spellEnd"/>
      <w:r w:rsidRPr="00B13118">
        <w:t xml:space="preserve"> le chef de file des </w:t>
      </w:r>
      <w:proofErr w:type="spellStart"/>
      <w:r w:rsidRPr="00B13118">
        <w:t>députés</w:t>
      </w:r>
      <w:proofErr w:type="spellEnd"/>
      <w:r w:rsidRPr="00B13118">
        <w:t xml:space="preserve"> PS de la commission des Finances, Dominique Lefebvre. Favorable à </w:t>
      </w:r>
      <w:proofErr w:type="spellStart"/>
      <w:r w:rsidRPr="00B13118">
        <w:t>cette</w:t>
      </w:r>
      <w:proofErr w:type="spellEnd"/>
      <w:r w:rsidRPr="00B13118">
        <w:t xml:space="preserve"> </w:t>
      </w:r>
      <w:proofErr w:type="spellStart"/>
      <w:r w:rsidRPr="00B13118">
        <w:t>mesure</w:t>
      </w:r>
      <w:proofErr w:type="spellEnd"/>
      <w:r w:rsidRPr="00B13118">
        <w:t xml:space="preserve">, le </w:t>
      </w:r>
      <w:proofErr w:type="spellStart"/>
      <w:r w:rsidRPr="00B13118">
        <w:t>secrétaire</w:t>
      </w:r>
      <w:proofErr w:type="spellEnd"/>
      <w:r w:rsidRPr="00B13118">
        <w:t xml:space="preserve"> </w:t>
      </w:r>
      <w:proofErr w:type="spellStart"/>
      <w:r w:rsidRPr="00B13118">
        <w:t>d'Etat</w:t>
      </w:r>
      <w:proofErr w:type="spellEnd"/>
      <w:r w:rsidRPr="00B13118">
        <w:t xml:space="preserve"> au Budget Christian Eckert a </w:t>
      </w:r>
      <w:proofErr w:type="spellStart"/>
      <w:r w:rsidRPr="00B13118">
        <w:t>jugé</w:t>
      </w:r>
      <w:proofErr w:type="spellEnd"/>
      <w:r w:rsidRPr="00B13118">
        <w:t xml:space="preserve"> </w:t>
      </w:r>
      <w:proofErr w:type="spellStart"/>
      <w:r w:rsidRPr="00B13118">
        <w:t>qu</w:t>
      </w:r>
      <w:proofErr w:type="spellEnd"/>
      <w:r w:rsidRPr="00B13118">
        <w:t>'"</w:t>
      </w:r>
      <w:proofErr w:type="spellStart"/>
      <w:r w:rsidRPr="00B13118">
        <w:t>elle</w:t>
      </w:r>
      <w:proofErr w:type="spellEnd"/>
      <w:r w:rsidRPr="00B13118">
        <w:t xml:space="preserve"> pose le </w:t>
      </w:r>
      <w:proofErr w:type="spellStart"/>
      <w:r w:rsidRPr="00B13118">
        <w:t>principe</w:t>
      </w:r>
      <w:proofErr w:type="spellEnd"/>
      <w:r w:rsidRPr="00B13118">
        <w:t xml:space="preserve"> de </w:t>
      </w:r>
      <w:proofErr w:type="spellStart"/>
      <w:r w:rsidRPr="00B13118">
        <w:t>coresponsabilité</w:t>
      </w:r>
      <w:proofErr w:type="spellEnd"/>
      <w:r w:rsidRPr="00B13118">
        <w:t xml:space="preserve"> de </w:t>
      </w:r>
      <w:proofErr w:type="spellStart"/>
      <w:r w:rsidRPr="00B13118">
        <w:t>l'entreprise</w:t>
      </w:r>
      <w:proofErr w:type="spellEnd"/>
      <w:r w:rsidRPr="00B13118">
        <w:t xml:space="preserve"> et de son </w:t>
      </w:r>
      <w:proofErr w:type="spellStart"/>
      <w:r w:rsidRPr="00B13118">
        <w:t>conseil</w:t>
      </w:r>
      <w:proofErr w:type="spellEnd"/>
      <w:r w:rsidRPr="00B13118">
        <w:t xml:space="preserve"> en </w:t>
      </w:r>
      <w:proofErr w:type="spellStart"/>
      <w:r w:rsidRPr="00B13118">
        <w:t>cas</w:t>
      </w:r>
      <w:proofErr w:type="spellEnd"/>
      <w:r w:rsidRPr="00B13118">
        <w:t xml:space="preserve"> de </w:t>
      </w:r>
      <w:proofErr w:type="spellStart"/>
      <w:r w:rsidRPr="00B13118">
        <w:t>procédure</w:t>
      </w:r>
      <w:proofErr w:type="spellEnd"/>
      <w:r w:rsidRPr="00B13118">
        <w:t xml:space="preserve"> de type "</w:t>
      </w:r>
      <w:proofErr w:type="spellStart"/>
      <w:r w:rsidRPr="00B13118">
        <w:t>abus</w:t>
      </w:r>
      <w:proofErr w:type="spellEnd"/>
      <w:r w:rsidRPr="00B13118">
        <w:t xml:space="preserve"> de </w:t>
      </w:r>
      <w:proofErr w:type="spellStart"/>
      <w:r w:rsidRPr="00B13118">
        <w:t>droit"".</w:t>
      </w:r>
    </w:p>
    <w:p w14:paraId="0C7B2A00" w14:textId="228AA42F" w:rsidR="00B13118" w:rsidRPr="00B13118" w:rsidRDefault="00B13118" w:rsidP="00B13118">
      <w:pPr>
        <w:widowControl w:val="0"/>
        <w:autoSpaceDE w:val="0"/>
        <w:autoSpaceDN w:val="0"/>
        <w:adjustRightInd w:val="0"/>
        <w:spacing w:after="240"/>
        <w:jc w:val="both"/>
      </w:pPr>
      <w:proofErr w:type="spellEnd"/>
      <w:r w:rsidRPr="00B13118">
        <w:t xml:space="preserve">L'Assemblée a </w:t>
      </w:r>
      <w:proofErr w:type="spellStart"/>
      <w:r w:rsidRPr="00B13118">
        <w:t>aussi</w:t>
      </w:r>
      <w:proofErr w:type="spellEnd"/>
      <w:r w:rsidRPr="00B13118">
        <w:t xml:space="preserve"> </w:t>
      </w:r>
      <w:proofErr w:type="spellStart"/>
      <w:r w:rsidRPr="00B13118">
        <w:t>adopté</w:t>
      </w:r>
      <w:proofErr w:type="spellEnd"/>
      <w:r w:rsidRPr="00B13118">
        <w:t xml:space="preserve">, à </w:t>
      </w:r>
      <w:proofErr w:type="spellStart"/>
      <w:r w:rsidRPr="00B13118">
        <w:t>l'initiative</w:t>
      </w:r>
      <w:proofErr w:type="spellEnd"/>
      <w:r w:rsidRPr="00B13118">
        <w:t xml:space="preserve"> de </w:t>
      </w:r>
      <w:proofErr w:type="spellStart"/>
      <w:r w:rsidRPr="00B13118">
        <w:t>socialistes</w:t>
      </w:r>
      <w:proofErr w:type="spellEnd"/>
      <w:r w:rsidRPr="00B13118">
        <w:t xml:space="preserve">, un </w:t>
      </w:r>
      <w:proofErr w:type="spellStart"/>
      <w:r w:rsidRPr="00B13118">
        <w:t>amendement</w:t>
      </w:r>
      <w:proofErr w:type="spellEnd"/>
      <w:r w:rsidRPr="00B13118">
        <w:t xml:space="preserve"> pour "</w:t>
      </w:r>
      <w:proofErr w:type="spellStart"/>
      <w:r w:rsidRPr="00B13118">
        <w:t>rendre</w:t>
      </w:r>
      <w:proofErr w:type="spellEnd"/>
      <w:r w:rsidRPr="00B13118">
        <w:t xml:space="preserve"> </w:t>
      </w:r>
      <w:proofErr w:type="spellStart"/>
      <w:r w:rsidRPr="00B13118">
        <w:t>pleinement</w:t>
      </w:r>
      <w:proofErr w:type="spellEnd"/>
      <w:r w:rsidRPr="00B13118">
        <w:t xml:space="preserve"> effective </w:t>
      </w:r>
      <w:proofErr w:type="spellStart"/>
      <w:r w:rsidRPr="00B13118">
        <w:t>l'obligation</w:t>
      </w:r>
      <w:proofErr w:type="spellEnd"/>
      <w:r w:rsidRPr="00B13118">
        <w:t xml:space="preserve"> de documentation des prix de </w:t>
      </w:r>
      <w:proofErr w:type="spellStart"/>
      <w:r w:rsidRPr="00B13118">
        <w:t>transfert</w:t>
      </w:r>
      <w:proofErr w:type="spellEnd"/>
      <w:r w:rsidRPr="00B13118">
        <w:t xml:space="preserve"> à </w:t>
      </w:r>
      <w:proofErr w:type="spellStart"/>
      <w:r w:rsidRPr="00B13118">
        <w:t>laquelle</w:t>
      </w:r>
      <w:proofErr w:type="spellEnd"/>
      <w:r w:rsidRPr="00B13118">
        <w:t xml:space="preserve"> </w:t>
      </w:r>
      <w:proofErr w:type="spellStart"/>
      <w:r w:rsidRPr="00B13118">
        <w:t>sont</w:t>
      </w:r>
      <w:proofErr w:type="spellEnd"/>
      <w:r w:rsidRPr="00B13118">
        <w:t xml:space="preserve"> </w:t>
      </w:r>
      <w:proofErr w:type="spellStart"/>
      <w:r w:rsidRPr="00B13118">
        <w:t>tenues</w:t>
      </w:r>
      <w:proofErr w:type="spellEnd"/>
      <w:r w:rsidRPr="00B13118">
        <w:t xml:space="preserve"> les plus </w:t>
      </w:r>
      <w:proofErr w:type="spellStart"/>
      <w:r w:rsidRPr="00B13118">
        <w:t>grandes</w:t>
      </w:r>
      <w:proofErr w:type="spellEnd"/>
      <w:r w:rsidRPr="00B13118">
        <w:t xml:space="preserve"> </w:t>
      </w:r>
      <w:proofErr w:type="spellStart"/>
      <w:r w:rsidRPr="00B13118">
        <w:t>entreprises</w:t>
      </w:r>
      <w:proofErr w:type="spellEnd"/>
      <w:r w:rsidRPr="00B13118">
        <w:t xml:space="preserve">", via </w:t>
      </w:r>
      <w:proofErr w:type="spellStart"/>
      <w:r w:rsidRPr="00B13118">
        <w:t>une</w:t>
      </w:r>
      <w:proofErr w:type="spellEnd"/>
      <w:r w:rsidRPr="00B13118">
        <w:t xml:space="preserve"> </w:t>
      </w:r>
      <w:proofErr w:type="spellStart"/>
      <w:r w:rsidRPr="00B13118">
        <w:t>amende</w:t>
      </w:r>
      <w:proofErr w:type="spellEnd"/>
      <w:r w:rsidRPr="00B13118">
        <w:t xml:space="preserve"> "plus dissuasive" </w:t>
      </w:r>
      <w:proofErr w:type="spellStart"/>
      <w:r w:rsidRPr="00B13118">
        <w:t>pouvant</w:t>
      </w:r>
      <w:proofErr w:type="spellEnd"/>
      <w:r w:rsidRPr="00B13118">
        <w:t xml:space="preserve"> </w:t>
      </w:r>
      <w:proofErr w:type="spellStart"/>
      <w:r w:rsidRPr="00B13118">
        <w:t>être</w:t>
      </w:r>
      <w:proofErr w:type="spellEnd"/>
      <w:r w:rsidRPr="00B13118">
        <w:t xml:space="preserve"> </w:t>
      </w:r>
      <w:proofErr w:type="spellStart"/>
      <w:r w:rsidRPr="00B13118">
        <w:t>assise</w:t>
      </w:r>
      <w:proofErr w:type="spellEnd"/>
      <w:r w:rsidRPr="00B13118">
        <w:t xml:space="preserve"> </w:t>
      </w:r>
      <w:proofErr w:type="spellStart"/>
      <w:r w:rsidRPr="00B13118">
        <w:t>sur</w:t>
      </w:r>
      <w:proofErr w:type="spellEnd"/>
      <w:r w:rsidRPr="00B13118">
        <w:t xml:space="preserve"> le </w:t>
      </w:r>
      <w:proofErr w:type="spellStart"/>
      <w:r w:rsidRPr="00B13118">
        <w:t>montant</w:t>
      </w:r>
      <w:proofErr w:type="spellEnd"/>
      <w:r w:rsidRPr="00B13118">
        <w:t xml:space="preserve"> des transactions pour </w:t>
      </w:r>
      <w:proofErr w:type="spellStart"/>
      <w:r w:rsidRPr="00B13118">
        <w:t>lesquelles</w:t>
      </w:r>
      <w:proofErr w:type="spellEnd"/>
      <w:r w:rsidRPr="00B13118">
        <w:t xml:space="preserve"> la documentation </w:t>
      </w:r>
      <w:proofErr w:type="spellStart"/>
      <w:r w:rsidRPr="00B13118">
        <w:t>est</w:t>
      </w:r>
      <w:proofErr w:type="spellEnd"/>
      <w:r w:rsidRPr="00B13118">
        <w:t xml:space="preserve"> </w:t>
      </w:r>
      <w:proofErr w:type="spellStart"/>
      <w:r w:rsidRPr="00B13118">
        <w:t>défaillante</w:t>
      </w:r>
      <w:proofErr w:type="spellEnd"/>
      <w:r w:rsidRPr="00B13118">
        <w:t>.</w:t>
      </w:r>
    </w:p>
    <w:p w14:paraId="6C06E85C" w14:textId="77777777" w:rsidR="00B13118" w:rsidRPr="00B13118" w:rsidRDefault="00B13118" w:rsidP="00B13118">
      <w:pPr>
        <w:widowControl w:val="0"/>
        <w:autoSpaceDE w:val="0"/>
        <w:autoSpaceDN w:val="0"/>
        <w:adjustRightInd w:val="0"/>
        <w:spacing w:after="240"/>
        <w:jc w:val="both"/>
      </w:pPr>
      <w:r w:rsidRPr="00B13118">
        <w:t xml:space="preserve">Pour les </w:t>
      </w:r>
      <w:proofErr w:type="spellStart"/>
      <w:r w:rsidRPr="00B13118">
        <w:t>entreprises</w:t>
      </w:r>
      <w:proofErr w:type="spellEnd"/>
      <w:r w:rsidRPr="00B13118">
        <w:t xml:space="preserve"> qui </w:t>
      </w:r>
      <w:proofErr w:type="spellStart"/>
      <w:r w:rsidRPr="00B13118">
        <w:t>n'appliquent</w:t>
      </w:r>
      <w:proofErr w:type="spellEnd"/>
      <w:r w:rsidRPr="00B13118">
        <w:t xml:space="preserve"> pas </w:t>
      </w:r>
      <w:proofErr w:type="spellStart"/>
      <w:r w:rsidRPr="00B13118">
        <w:t>cette</w:t>
      </w:r>
      <w:proofErr w:type="spellEnd"/>
      <w:r w:rsidRPr="00B13118">
        <w:t xml:space="preserve"> </w:t>
      </w:r>
      <w:proofErr w:type="spellStart"/>
      <w:r w:rsidRPr="00B13118">
        <w:t>exigence</w:t>
      </w:r>
      <w:proofErr w:type="spellEnd"/>
      <w:r w:rsidRPr="00B13118">
        <w:t xml:space="preserve"> de transparence, la </w:t>
      </w:r>
      <w:proofErr w:type="spellStart"/>
      <w:r w:rsidRPr="00B13118">
        <w:t>loi</w:t>
      </w:r>
      <w:proofErr w:type="spellEnd"/>
      <w:r w:rsidRPr="00B13118">
        <w:t xml:space="preserve"> </w:t>
      </w:r>
      <w:proofErr w:type="spellStart"/>
      <w:r w:rsidRPr="00B13118">
        <w:t>prévoit</w:t>
      </w:r>
      <w:proofErr w:type="spellEnd"/>
      <w:r w:rsidRPr="00B13118">
        <w:t xml:space="preserve"> </w:t>
      </w:r>
      <w:proofErr w:type="spellStart"/>
      <w:r w:rsidRPr="00B13118">
        <w:t>jusqu'alors</w:t>
      </w:r>
      <w:proofErr w:type="spellEnd"/>
      <w:r w:rsidRPr="00B13118">
        <w:t xml:space="preserve"> </w:t>
      </w:r>
      <w:proofErr w:type="spellStart"/>
      <w:r w:rsidRPr="00B13118">
        <w:t>une</w:t>
      </w:r>
      <w:proofErr w:type="spellEnd"/>
      <w:r w:rsidRPr="00B13118">
        <w:t xml:space="preserve"> </w:t>
      </w:r>
      <w:proofErr w:type="spellStart"/>
      <w:r w:rsidRPr="00B13118">
        <w:t>amende</w:t>
      </w:r>
      <w:proofErr w:type="spellEnd"/>
      <w:r w:rsidRPr="00B13118">
        <w:t xml:space="preserve"> de 10.000 euros ou, si ce montant est supérieur, d'une somme pouvant atteindre 5% des bénéfices transférés à l'étranger au travers de la manipulation des prix de transfert.</w:t>
      </w:r>
    </w:p>
    <w:p w14:paraId="1BEE6F70" w14:textId="399E0CC9" w:rsidR="00E91C05" w:rsidRPr="00453BCC" w:rsidRDefault="00B13118" w:rsidP="00B13118">
      <w:pPr>
        <w:widowControl w:val="0"/>
        <w:autoSpaceDE w:val="0"/>
        <w:autoSpaceDN w:val="0"/>
        <w:adjustRightInd w:val="0"/>
        <w:spacing w:after="240"/>
        <w:jc w:val="both"/>
      </w:pPr>
      <w:r w:rsidRPr="00B13118">
        <w:t xml:space="preserve">Mais "si la manipulation est dissimulée par absence de documentation, il est très difficile d'établir une sanction proportionnelle", a expliqué Sandrine </w:t>
      </w:r>
      <w:proofErr w:type="spellStart"/>
      <w:r w:rsidRPr="00B13118">
        <w:t>Mazetier</w:t>
      </w:r>
      <w:proofErr w:type="spellEnd"/>
      <w:r w:rsidRPr="00B13118">
        <w:t>, l'une des socialistes signataires de l'amendement.</w:t>
      </w:r>
    </w:p>
    <w:p w14:paraId="2535CE44" w14:textId="77777777" w:rsidR="00E91C05" w:rsidRPr="00453BCC" w:rsidRDefault="00E91C05" w:rsidP="00B13118">
      <w:pPr>
        <w:jc w:val="both"/>
      </w:pPr>
      <w:bookmarkStart w:id="0" w:name="_GoBack"/>
      <w:bookmarkEnd w:id="0"/>
    </w:p>
    <w:p w14:paraId="1C36D17C" w14:textId="2DECEA29" w:rsidR="00E91C05" w:rsidRPr="00B13118" w:rsidRDefault="00E91C05" w:rsidP="00B13118">
      <w:pPr>
        <w:jc w:val="both"/>
        <w:rPr>
          <w:b/>
        </w:rPr>
      </w:pPr>
      <w:r w:rsidRPr="00B13118">
        <w:rPr>
          <w:b/>
        </w:rPr>
        <w:t xml:space="preserve">Ce qui est certain c’est que </w:t>
      </w:r>
      <w:r w:rsidR="00CF0124" w:rsidRPr="00B13118">
        <w:rPr>
          <w:b/>
        </w:rPr>
        <w:t xml:space="preserve">tant qu’il n’y </w:t>
      </w:r>
      <w:r w:rsidR="00B13118" w:rsidRPr="00B13118">
        <w:rPr>
          <w:b/>
        </w:rPr>
        <w:t>aura pas de « lutte mondiale »</w:t>
      </w:r>
      <w:r w:rsidRPr="00B13118">
        <w:rPr>
          <w:b/>
        </w:rPr>
        <w:t xml:space="preserve">, on pourra toujours remplacer un stratagème fiscal par un autre stratagème fiscal, il suffit de demander au bon consultant. </w:t>
      </w:r>
    </w:p>
    <w:p w14:paraId="2A1D54FD" w14:textId="62AE05E3" w:rsidR="00E91C05" w:rsidRPr="00453BCC" w:rsidRDefault="00E91C05" w:rsidP="00B13118">
      <w:pPr>
        <w:jc w:val="both"/>
      </w:pPr>
    </w:p>
    <w:sectPr w:rsidR="00E91C05" w:rsidRPr="00453BCC" w:rsidSect="00B747A2">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27ECB"/>
    <w:multiLevelType w:val="hybridMultilevel"/>
    <w:tmpl w:val="E8A8F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1767B"/>
    <w:multiLevelType w:val="hybridMultilevel"/>
    <w:tmpl w:val="3854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F6FB1"/>
    <w:multiLevelType w:val="hybridMultilevel"/>
    <w:tmpl w:val="E8A8F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A37A4C"/>
    <w:multiLevelType w:val="hybridMultilevel"/>
    <w:tmpl w:val="F538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420"/>
    <w:rsid w:val="00233663"/>
    <w:rsid w:val="0025472F"/>
    <w:rsid w:val="00384BDE"/>
    <w:rsid w:val="00396E52"/>
    <w:rsid w:val="0040587C"/>
    <w:rsid w:val="00453BCC"/>
    <w:rsid w:val="004732B9"/>
    <w:rsid w:val="00573006"/>
    <w:rsid w:val="005A28E7"/>
    <w:rsid w:val="00732807"/>
    <w:rsid w:val="007F7640"/>
    <w:rsid w:val="008802DB"/>
    <w:rsid w:val="00884142"/>
    <w:rsid w:val="008A08CF"/>
    <w:rsid w:val="009C717B"/>
    <w:rsid w:val="009C736D"/>
    <w:rsid w:val="00A50420"/>
    <w:rsid w:val="00A562AF"/>
    <w:rsid w:val="00B13118"/>
    <w:rsid w:val="00B747A2"/>
    <w:rsid w:val="00CF0124"/>
    <w:rsid w:val="00E91C05"/>
    <w:rsid w:val="00ED7843"/>
    <w:rsid w:val="00F87310"/>
    <w:rsid w:val="00FE76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107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C05"/>
    <w:pPr>
      <w:ind w:left="720"/>
      <w:contextualSpacing/>
    </w:pPr>
  </w:style>
  <w:style w:type="character" w:styleId="Hyperlink">
    <w:name w:val="Hyperlink"/>
    <w:basedOn w:val="DefaultParagraphFont"/>
    <w:uiPriority w:val="99"/>
    <w:unhideWhenUsed/>
    <w:rsid w:val="008802D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C05"/>
    <w:pPr>
      <w:ind w:left="720"/>
      <w:contextualSpacing/>
    </w:pPr>
  </w:style>
  <w:style w:type="character" w:styleId="Hyperlink">
    <w:name w:val="Hyperlink"/>
    <w:basedOn w:val="DefaultParagraphFont"/>
    <w:uiPriority w:val="99"/>
    <w:unhideWhenUsed/>
    <w:rsid w:val="008802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monde.fr/europeennes-france/" TargetMode="External"/><Relationship Id="rId12" Type="http://schemas.openxmlformats.org/officeDocument/2006/relationships/hyperlink" Target="http://www.lemonde.fr/allemagne/" TargetMode="External"/><Relationship Id="rId13" Type="http://schemas.openxmlformats.org/officeDocument/2006/relationships/hyperlink" Target="http://conjugaison.lemonde.fr/conjugaison/premier-groupe/changer" TargetMode="External"/><Relationship Id="rId14" Type="http://schemas.openxmlformats.org/officeDocument/2006/relationships/hyperlink" Target="http://conjugaison.lemonde.fr/conjugaison/troisieme-groupe/faire" TargetMode="External"/><Relationship Id="rId15" Type="http://schemas.openxmlformats.org/officeDocument/2006/relationships/hyperlink" Target="http://www.lemonde.fr/international/" TargetMode="External"/><Relationship Id="rId16" Type="http://schemas.openxmlformats.org/officeDocument/2006/relationships/hyperlink" Target="http://europa.eu/rapid/press-release_IP-14-309_fr.ht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lemonde.fr/economie-mondiale/article/2014/11/06/luxleaks-le-luxembourg-doit-participer-activement-au-mouvement-de-transparence_4519437_1656941.html" TargetMode="External"/><Relationship Id="rId8" Type="http://schemas.openxmlformats.org/officeDocument/2006/relationships/hyperlink" Target="http://www.lemonde.fr/irlande/" TargetMode="External"/><Relationship Id="rId9" Type="http://schemas.openxmlformats.org/officeDocument/2006/relationships/hyperlink" Target="http://www.lemonde.fr/pays-bas/" TargetMode="External"/><Relationship Id="rId10" Type="http://schemas.openxmlformats.org/officeDocument/2006/relationships/hyperlink" Target="http://www.lemonde.fr/royaume-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E92F7-77D3-604F-A4D5-A081AC80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1990</Words>
  <Characters>11347</Characters>
  <Application>Microsoft Macintosh Word</Application>
  <DocSecurity>0</DocSecurity>
  <Lines>94</Lines>
  <Paragraphs>26</Paragraphs>
  <ScaleCrop>false</ScaleCrop>
  <Company/>
  <LinksUpToDate>false</LinksUpToDate>
  <CharactersWithSpaces>13311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6</cp:revision>
  <dcterms:created xsi:type="dcterms:W3CDTF">2014-11-18T15:47:00Z</dcterms:created>
  <dcterms:modified xsi:type="dcterms:W3CDTF">2014-11-19T10:34:00Z</dcterms:modified>
</cp:coreProperties>
</file>