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4714" w14:textId="77777777" w:rsidR="00811F20" w:rsidRDefault="00811F20" w:rsidP="009E6B34"/>
    <w:p w14:paraId="386A2C24" w14:textId="0AD04215" w:rsidR="00AC6AE4" w:rsidRPr="00AC6AE4" w:rsidRDefault="00AC6AE4" w:rsidP="009E6B34">
      <w:pPr>
        <w:rPr>
          <w:b/>
          <w:bCs/>
        </w:rPr>
      </w:pPr>
      <w:r>
        <w:rPr>
          <w:b/>
          <w:bCs/>
        </w:rPr>
        <w:t>POINTS: 10</w:t>
      </w:r>
    </w:p>
    <w:p w14:paraId="5ED521E6" w14:textId="77777777" w:rsidR="00B41415" w:rsidRDefault="00B41415" w:rsidP="00B41415">
      <w:pPr>
        <w:numPr>
          <w:ilvl w:val="0"/>
          <w:numId w:val="4"/>
        </w:numPr>
        <w:spacing w:after="200" w:line="276" w:lineRule="auto"/>
        <w:contextualSpacing/>
      </w:pPr>
      <w:r>
        <w:t>Unless otherwise specified, write any query needing a join in the ANSI format.</w:t>
      </w:r>
    </w:p>
    <w:p w14:paraId="15069504" w14:textId="77777777" w:rsidR="00B41415" w:rsidRDefault="00B41415" w:rsidP="00B41415">
      <w:pPr>
        <w:numPr>
          <w:ilvl w:val="0"/>
          <w:numId w:val="4"/>
        </w:numPr>
        <w:spacing w:after="200" w:line="276" w:lineRule="auto"/>
        <w:contextualSpacing/>
      </w:pPr>
      <w:r>
        <w:t>Do not assume you can use variables or parameterized queries (if you’re already familiar with them.)</w:t>
      </w:r>
    </w:p>
    <w:p w14:paraId="16464A94" w14:textId="77777777" w:rsidR="00B41415" w:rsidRDefault="00B41415" w:rsidP="00B41415">
      <w:pPr>
        <w:numPr>
          <w:ilvl w:val="0"/>
          <w:numId w:val="4"/>
        </w:numPr>
        <w:spacing w:after="200" w:line="276" w:lineRule="auto"/>
        <w:contextualSpacing/>
      </w:pPr>
      <w:r>
        <w:t>Make sure each query has a comment above to indicate the problem number and the query should be formatted as follows:</w:t>
      </w:r>
    </w:p>
    <w:p w14:paraId="21A7D7A0" w14:textId="77777777" w:rsidR="00B41415" w:rsidRDefault="00B41415" w:rsidP="00B41415">
      <w:pPr>
        <w:ind w:left="1440"/>
        <w:contextualSpacing/>
      </w:pPr>
      <w:r>
        <w:t>--9</w:t>
      </w:r>
    </w:p>
    <w:p w14:paraId="3F07D005" w14:textId="77777777" w:rsidR="00B41415" w:rsidRDefault="00B41415" w:rsidP="00B41415">
      <w:pPr>
        <w:ind w:left="1440"/>
        <w:contextualSpacing/>
      </w:pPr>
      <w:r>
        <w:t>SELECT col1</w:t>
      </w:r>
    </w:p>
    <w:p w14:paraId="29C420D1" w14:textId="77777777" w:rsidR="00B41415" w:rsidRDefault="00B41415" w:rsidP="00B41415">
      <w:pPr>
        <w:ind w:left="1440"/>
        <w:contextualSpacing/>
      </w:pPr>
      <w:r>
        <w:tab/>
        <w:t>,col 2</w:t>
      </w:r>
    </w:p>
    <w:p w14:paraId="642BB2F6" w14:textId="77777777" w:rsidR="00B41415" w:rsidRDefault="00B41415" w:rsidP="00B41415">
      <w:pPr>
        <w:ind w:left="1440"/>
        <w:contextualSpacing/>
      </w:pPr>
      <w:r>
        <w:tab/>
        <w:t>,col 3</w:t>
      </w:r>
    </w:p>
    <w:p w14:paraId="7B7D7AAE" w14:textId="77777777" w:rsidR="00B41415" w:rsidRDefault="00B41415" w:rsidP="00B41415">
      <w:pPr>
        <w:ind w:left="1440"/>
        <w:contextualSpacing/>
      </w:pPr>
      <w:r>
        <w:t>FROM table1</w:t>
      </w:r>
    </w:p>
    <w:p w14:paraId="17D853F5" w14:textId="77777777" w:rsidR="00B41415" w:rsidRDefault="00B41415" w:rsidP="00B41415">
      <w:pPr>
        <w:ind w:left="1440"/>
        <w:contextualSpacing/>
      </w:pPr>
      <w:r>
        <w:t xml:space="preserve"> WHERE condition1</w:t>
      </w:r>
    </w:p>
    <w:p w14:paraId="6119A376" w14:textId="77777777" w:rsidR="00B41415" w:rsidRDefault="00B41415" w:rsidP="00B41415">
      <w:pPr>
        <w:ind w:left="1440"/>
        <w:contextualSpacing/>
      </w:pPr>
      <w:r>
        <w:tab/>
        <w:t>AND/OR condition2</w:t>
      </w:r>
    </w:p>
    <w:p w14:paraId="75587D8B" w14:textId="77777777" w:rsidR="00B41415" w:rsidRDefault="00B41415" w:rsidP="009E6B34"/>
    <w:p w14:paraId="66A709EE" w14:textId="4ADF58A5" w:rsidR="009E6B34" w:rsidRDefault="009E6B34" w:rsidP="009E6B34">
      <w:proofErr w:type="spellStart"/>
      <w:r>
        <w:t>Murach</w:t>
      </w:r>
      <w:proofErr w:type="spellEnd"/>
      <w:r>
        <w:t xml:space="preserve"> Chapter 4 with the following modifications</w:t>
      </w:r>
      <w:r w:rsidR="00A9170A">
        <w:t xml:space="preserve"> </w:t>
      </w:r>
      <w:r>
        <w:t>:</w:t>
      </w:r>
    </w:p>
    <w:p w14:paraId="1BC48529" w14:textId="616ED133" w:rsidR="00300057" w:rsidRDefault="00300057" w:rsidP="009E6B34">
      <w:pPr>
        <w:pStyle w:val="a7"/>
        <w:numPr>
          <w:ilvl w:val="0"/>
          <w:numId w:val="1"/>
        </w:numPr>
      </w:pPr>
      <w:r>
        <w:t>S</w:t>
      </w:r>
      <w:r w:rsidR="006979CC">
        <w:t>et the context to the AP database.</w:t>
      </w:r>
    </w:p>
    <w:p w14:paraId="694F5FD0" w14:textId="040A5752" w:rsidR="009E6B34" w:rsidRDefault="00D65759" w:rsidP="009E6B34">
      <w:pPr>
        <w:pStyle w:val="a7"/>
        <w:numPr>
          <w:ilvl w:val="0"/>
          <w:numId w:val="1"/>
        </w:numPr>
      </w:pPr>
      <w:proofErr w:type="spellStart"/>
      <w:r>
        <w:t>Murcach</w:t>
      </w:r>
      <w:proofErr w:type="spellEnd"/>
      <w:r>
        <w:t xml:space="preserve"> </w:t>
      </w:r>
      <w:r w:rsidR="009E6B34">
        <w:t>Problem 1 – Modify to show only vendors from New York</w:t>
      </w:r>
    </w:p>
    <w:p w14:paraId="4C6C878B" w14:textId="3DA5850F" w:rsidR="009E6B34" w:rsidRPr="00EC01C8" w:rsidRDefault="00D65759" w:rsidP="009E6B34">
      <w:pPr>
        <w:pStyle w:val="a7"/>
        <w:numPr>
          <w:ilvl w:val="0"/>
          <w:numId w:val="1"/>
        </w:numPr>
      </w:pPr>
      <w:proofErr w:type="spellStart"/>
      <w:r w:rsidRPr="00EC01C8">
        <w:t>Murcach</w:t>
      </w:r>
      <w:proofErr w:type="spellEnd"/>
      <w:r w:rsidRPr="00EC01C8">
        <w:t xml:space="preserve"> </w:t>
      </w:r>
      <w:r w:rsidR="00832CB7" w:rsidRPr="00EC01C8">
        <w:t>Problem 2 – Modify it to sort it from highest to lowest balance.</w:t>
      </w:r>
    </w:p>
    <w:p w14:paraId="64732900" w14:textId="40989972" w:rsidR="00832CB7" w:rsidRPr="00EC01C8" w:rsidRDefault="00D65759" w:rsidP="009E6B34">
      <w:pPr>
        <w:pStyle w:val="a7"/>
        <w:numPr>
          <w:ilvl w:val="0"/>
          <w:numId w:val="1"/>
        </w:numPr>
      </w:pPr>
      <w:proofErr w:type="spellStart"/>
      <w:r w:rsidRPr="00EC01C8">
        <w:t>Murcach</w:t>
      </w:r>
      <w:proofErr w:type="spellEnd"/>
      <w:r w:rsidRPr="00EC01C8">
        <w:t xml:space="preserve"> </w:t>
      </w:r>
      <w:r w:rsidR="00832CB7" w:rsidRPr="00EC01C8">
        <w:t xml:space="preserve">Problem </w:t>
      </w:r>
      <w:r w:rsidRPr="00EC01C8">
        <w:t>8</w:t>
      </w:r>
      <w:r w:rsidR="00832CB7" w:rsidRPr="00EC01C8">
        <w:t xml:space="preserve"> – Modify it to extend it to include New York as a state of interest.  </w:t>
      </w:r>
      <w:r w:rsidRPr="00EC01C8">
        <w:t xml:space="preserve">For those not in CA or NY, use “Neither” for the state. </w:t>
      </w:r>
      <w:r w:rsidR="00832CB7" w:rsidRPr="00EC01C8">
        <w:t>Results would be similar to:</w:t>
      </w:r>
    </w:p>
    <w:p w14:paraId="261500B6" w14:textId="0EC90E20" w:rsidR="00832CB7" w:rsidRPr="00EC01C8" w:rsidRDefault="00832CB7" w:rsidP="00832CB7">
      <w:pPr>
        <w:pStyle w:val="a7"/>
        <w:ind w:left="1080"/>
      </w:pPr>
    </w:p>
    <w:p w14:paraId="522FAA74" w14:textId="4CBEEE22" w:rsidR="00832CB7" w:rsidRPr="00EC01C8" w:rsidRDefault="00832CB7" w:rsidP="00832CB7">
      <w:pPr>
        <w:pStyle w:val="a7"/>
        <w:ind w:left="1080"/>
        <w:jc w:val="center"/>
      </w:pPr>
      <w:r w:rsidRPr="00EC01C8">
        <w:rPr>
          <w:noProof/>
        </w:rPr>
        <w:drawing>
          <wp:inline distT="0" distB="0" distL="0" distR="0" wp14:anchorId="53C25C47" wp14:editId="43EA36DA">
            <wp:extent cx="1789531" cy="888088"/>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593" cy="898540"/>
                    </a:xfrm>
                    <a:prstGeom prst="rect">
                      <a:avLst/>
                    </a:prstGeom>
                  </pic:spPr>
                </pic:pic>
              </a:graphicData>
            </a:graphic>
          </wp:inline>
        </w:drawing>
      </w:r>
    </w:p>
    <w:p w14:paraId="0EB52AD1" w14:textId="3925F73E" w:rsidR="00832CB7" w:rsidRPr="00EC01C8" w:rsidRDefault="00832CB7" w:rsidP="00832CB7">
      <w:r w:rsidRPr="00EC01C8">
        <w:t>Additional problems</w:t>
      </w:r>
      <w:r w:rsidR="00A9170A" w:rsidRPr="00EC01C8">
        <w:t xml:space="preserve"> using the pubs database also</w:t>
      </w:r>
      <w:r w:rsidRPr="00EC01C8">
        <w:t>:</w:t>
      </w:r>
    </w:p>
    <w:p w14:paraId="4C4F0C2F" w14:textId="1839FF78" w:rsidR="00300057" w:rsidRPr="00EC01C8" w:rsidRDefault="00300057" w:rsidP="00832CB7">
      <w:pPr>
        <w:pStyle w:val="a7"/>
        <w:numPr>
          <w:ilvl w:val="0"/>
          <w:numId w:val="1"/>
        </w:numPr>
      </w:pPr>
      <w:r w:rsidRPr="00EC01C8">
        <w:t>Switch context to the pubs database.</w:t>
      </w:r>
    </w:p>
    <w:p w14:paraId="1D7EA142" w14:textId="3A1B81CB" w:rsidR="00C066D5" w:rsidRPr="00A40F67" w:rsidRDefault="00C066D5" w:rsidP="00832CB7">
      <w:pPr>
        <w:pStyle w:val="a7"/>
        <w:numPr>
          <w:ilvl w:val="0"/>
          <w:numId w:val="1"/>
        </w:numPr>
      </w:pPr>
      <w:r w:rsidRPr="00A40F67">
        <w:t xml:space="preserve">Create a list of all the authors who have a phone number with the area code 801 (show all columns). </w:t>
      </w:r>
    </w:p>
    <w:p w14:paraId="5DD83061" w14:textId="470CD3F5" w:rsidR="00832CB7" w:rsidRPr="00D02078" w:rsidRDefault="00A9170A" w:rsidP="00832CB7">
      <w:pPr>
        <w:pStyle w:val="a7"/>
        <w:numPr>
          <w:ilvl w:val="0"/>
          <w:numId w:val="1"/>
        </w:numPr>
      </w:pPr>
      <w:r w:rsidRPr="00D02078">
        <w:t>Produce a list that shows the first name, last name and title</w:t>
      </w:r>
      <w:r w:rsidR="006A2448" w:rsidRPr="00D02078">
        <w:t>s</w:t>
      </w:r>
      <w:r w:rsidRPr="00D02078">
        <w:t xml:space="preserve"> of </w:t>
      </w:r>
      <w:r w:rsidR="006A2448" w:rsidRPr="00D02078">
        <w:t xml:space="preserve">their </w:t>
      </w:r>
      <w:r w:rsidRPr="00D02078">
        <w:t>books.  Make sure authors who have never published show up as well.</w:t>
      </w:r>
      <w:r w:rsidR="00C066D5" w:rsidRPr="00D02078">
        <w:t xml:space="preserve">  (Note: you will need to look at using </w:t>
      </w:r>
      <w:proofErr w:type="spellStart"/>
      <w:r w:rsidR="00C066D5" w:rsidRPr="00D02078">
        <w:t>title_author</w:t>
      </w:r>
      <w:proofErr w:type="spellEnd"/>
      <w:r w:rsidR="00C066D5" w:rsidRPr="00D02078">
        <w:t>)</w:t>
      </w:r>
    </w:p>
    <w:p w14:paraId="0E630CDB" w14:textId="2AFC1BD2" w:rsidR="00A9170A" w:rsidRPr="00D02078" w:rsidRDefault="00A9170A" w:rsidP="00832CB7">
      <w:pPr>
        <w:pStyle w:val="a7"/>
        <w:numPr>
          <w:ilvl w:val="0"/>
          <w:numId w:val="1"/>
        </w:numPr>
      </w:pPr>
      <w:r w:rsidRPr="00D02078">
        <w:t>It just so happens that the book company uses the same vendors in the AP database.  Create a list that shows publishers from the pubs database and vendors from the AP database.  The list should show what type of entity (</w:t>
      </w:r>
      <w:proofErr w:type="gramStart"/>
      <w:r w:rsidRPr="00D02078">
        <w:t>i.e.</w:t>
      </w:r>
      <w:proofErr w:type="gramEnd"/>
      <w:r w:rsidRPr="00D02078">
        <w:t xml:space="preserve"> Publisher or Vendor), the name of the company and the state the company is in.  The results will look similar to the following:</w:t>
      </w:r>
    </w:p>
    <w:p w14:paraId="24C40C60" w14:textId="101B847D" w:rsidR="00A9170A" w:rsidRPr="009105D6" w:rsidRDefault="00A9170A" w:rsidP="00A9170A">
      <w:pPr>
        <w:pStyle w:val="a7"/>
        <w:ind w:left="1080"/>
        <w:rPr>
          <w:highlight w:val="yellow"/>
        </w:rPr>
      </w:pPr>
    </w:p>
    <w:p w14:paraId="0AB65913" w14:textId="0B4719AC" w:rsidR="00A9170A" w:rsidRPr="009105D6" w:rsidRDefault="00A9170A" w:rsidP="00A9170A">
      <w:pPr>
        <w:pStyle w:val="a7"/>
        <w:ind w:left="1080"/>
        <w:jc w:val="center"/>
        <w:rPr>
          <w:highlight w:val="yellow"/>
        </w:rPr>
      </w:pPr>
      <w:r w:rsidRPr="009105D6">
        <w:rPr>
          <w:noProof/>
          <w:highlight w:val="yellow"/>
        </w:rPr>
        <w:drawing>
          <wp:inline distT="0" distB="0" distL="0" distR="0" wp14:anchorId="52B71370" wp14:editId="54232E1B">
            <wp:extent cx="1649286" cy="93533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8603" cy="951960"/>
                    </a:xfrm>
                    <a:prstGeom prst="rect">
                      <a:avLst/>
                    </a:prstGeom>
                  </pic:spPr>
                </pic:pic>
              </a:graphicData>
            </a:graphic>
          </wp:inline>
        </w:drawing>
      </w:r>
    </w:p>
    <w:p w14:paraId="41B0921B" w14:textId="77777777" w:rsidR="00C066D5" w:rsidRPr="009105D6" w:rsidRDefault="00C066D5" w:rsidP="00A9170A">
      <w:pPr>
        <w:pStyle w:val="a7"/>
        <w:ind w:left="1080"/>
        <w:jc w:val="center"/>
        <w:rPr>
          <w:highlight w:val="yellow"/>
        </w:rPr>
      </w:pPr>
    </w:p>
    <w:p w14:paraId="1704B763" w14:textId="47E67BDB" w:rsidR="00A9170A" w:rsidRPr="00996A6D" w:rsidRDefault="00C066D5" w:rsidP="00832CB7">
      <w:pPr>
        <w:pStyle w:val="a7"/>
        <w:numPr>
          <w:ilvl w:val="0"/>
          <w:numId w:val="1"/>
        </w:numPr>
      </w:pPr>
      <w:r w:rsidRPr="00996A6D">
        <w:t>Examine the links that connect authors to the stores where their titles are sold.  Write a query that shows the sale of every author’s title and the store sold in.  The query should show the title, author’s name in the format of “</w:t>
      </w:r>
      <w:proofErr w:type="spellStart"/>
      <w:r w:rsidRPr="00996A6D">
        <w:t>Lastname</w:t>
      </w:r>
      <w:proofErr w:type="spellEnd"/>
      <w:r w:rsidRPr="00996A6D">
        <w:t>, FirstName” and the name of the store</w:t>
      </w:r>
      <w:r w:rsidR="001C2E1C" w:rsidRPr="00996A6D">
        <w:t xml:space="preserve"> and the state the store is located in.  Further, </w:t>
      </w:r>
      <w:r w:rsidR="001C2E1C" w:rsidRPr="00996A6D">
        <w:lastRenderedPageBreak/>
        <w:t>since some titles are sold more than once, make sure we see each unique row only once.  Here is an example of the output:</w:t>
      </w:r>
    </w:p>
    <w:p w14:paraId="702A5227" w14:textId="77777777" w:rsidR="008268F0" w:rsidRPr="00996A6D" w:rsidRDefault="008268F0" w:rsidP="008268F0">
      <w:pPr>
        <w:pStyle w:val="a7"/>
        <w:ind w:left="1080"/>
      </w:pPr>
    </w:p>
    <w:p w14:paraId="4C50288D" w14:textId="288757EE" w:rsidR="001C2E1C" w:rsidRPr="009105D6" w:rsidRDefault="001C2E1C" w:rsidP="001C2E1C">
      <w:pPr>
        <w:pStyle w:val="a7"/>
        <w:ind w:left="1080"/>
        <w:jc w:val="center"/>
        <w:rPr>
          <w:highlight w:val="yellow"/>
        </w:rPr>
      </w:pPr>
      <w:r w:rsidRPr="009105D6">
        <w:rPr>
          <w:noProof/>
          <w:highlight w:val="yellow"/>
        </w:rPr>
        <w:drawing>
          <wp:inline distT="0" distB="0" distL="0" distR="0" wp14:anchorId="3E5B5042" wp14:editId="106DFFDE">
            <wp:extent cx="4608885" cy="156266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111" cy="1591566"/>
                    </a:xfrm>
                    <a:prstGeom prst="rect">
                      <a:avLst/>
                    </a:prstGeom>
                  </pic:spPr>
                </pic:pic>
              </a:graphicData>
            </a:graphic>
          </wp:inline>
        </w:drawing>
      </w:r>
    </w:p>
    <w:p w14:paraId="6B450E10" w14:textId="77777777" w:rsidR="00B41415" w:rsidRPr="009105D6" w:rsidRDefault="00B41415" w:rsidP="001C2E1C">
      <w:pPr>
        <w:pStyle w:val="a7"/>
        <w:ind w:left="1080"/>
        <w:jc w:val="center"/>
        <w:rPr>
          <w:highlight w:val="yellow"/>
        </w:rPr>
      </w:pPr>
    </w:p>
    <w:p w14:paraId="5B6679AC" w14:textId="0556B180" w:rsidR="00B41415" w:rsidRPr="009105D6" w:rsidRDefault="00B41415" w:rsidP="001C2E1C">
      <w:pPr>
        <w:pStyle w:val="a7"/>
        <w:ind w:left="1080"/>
        <w:jc w:val="center"/>
        <w:rPr>
          <w:highlight w:val="yellow"/>
        </w:rPr>
      </w:pPr>
    </w:p>
    <w:p w14:paraId="69E43232" w14:textId="56CADA97" w:rsidR="00B41415" w:rsidRPr="003A7992" w:rsidRDefault="00B41415" w:rsidP="00B41415">
      <w:pPr>
        <w:pStyle w:val="a7"/>
        <w:numPr>
          <w:ilvl w:val="0"/>
          <w:numId w:val="1"/>
        </w:numPr>
      </w:pPr>
      <w:r w:rsidRPr="003A7992">
        <w:t xml:space="preserve">Change context to the AdventureWorks2017 database.  Take time to study the relationships among the tables in the </w:t>
      </w:r>
      <w:proofErr w:type="spellStart"/>
      <w:r w:rsidRPr="003A7992">
        <w:t>HumanResources</w:t>
      </w:r>
      <w:proofErr w:type="spellEnd"/>
      <w:r w:rsidRPr="003A7992">
        <w:t xml:space="preserve"> Schema.</w:t>
      </w:r>
    </w:p>
    <w:p w14:paraId="0F0122DB" w14:textId="77777777" w:rsidR="00B41415" w:rsidRPr="006E2567" w:rsidRDefault="00B41415" w:rsidP="00B41415">
      <w:pPr>
        <w:numPr>
          <w:ilvl w:val="0"/>
          <w:numId w:val="1"/>
        </w:numPr>
        <w:spacing w:after="200" w:line="276" w:lineRule="auto"/>
        <w:contextualSpacing/>
      </w:pPr>
      <w:r w:rsidRPr="006E2567">
        <w:t xml:space="preserve">Human resources </w:t>
      </w:r>
      <w:proofErr w:type="gramStart"/>
      <w:r w:rsidRPr="006E2567">
        <w:t>wants</w:t>
      </w:r>
      <w:proofErr w:type="gramEnd"/>
      <w:r w:rsidRPr="006E2567">
        <w:t xml:space="preserve"> to do a review of each employee’s pay history.  Create a list that shows each employee ID, the employee login ID, the rate they were paid with each pay rate change and the date of the pay rate change.  (You will need the </w:t>
      </w:r>
      <w:proofErr w:type="spellStart"/>
      <w:r w:rsidRPr="006E2567">
        <w:t>HumanResources.Employee</w:t>
      </w:r>
      <w:proofErr w:type="spellEnd"/>
      <w:r w:rsidRPr="006E2567">
        <w:t xml:space="preserve"> and </w:t>
      </w:r>
      <w:proofErr w:type="spellStart"/>
      <w:r w:rsidRPr="006E2567">
        <w:t>HumanResources.EmployeePayHistory</w:t>
      </w:r>
      <w:proofErr w:type="spellEnd"/>
      <w:r w:rsidRPr="006E2567">
        <w:t xml:space="preserve"> tables) It should be sorted with the highest rates first, and with only the four highest rates showing.</w:t>
      </w:r>
    </w:p>
    <w:p w14:paraId="39A2E51B" w14:textId="77777777" w:rsidR="00B41415" w:rsidRPr="006E2567" w:rsidRDefault="00B41415" w:rsidP="00B41415">
      <w:pPr>
        <w:contextualSpacing/>
      </w:pPr>
    </w:p>
    <w:p w14:paraId="393C0377" w14:textId="77777777" w:rsidR="00B41415" w:rsidRPr="00850927" w:rsidRDefault="00B41415" w:rsidP="00B41415">
      <w:pPr>
        <w:numPr>
          <w:ilvl w:val="0"/>
          <w:numId w:val="1"/>
        </w:numPr>
        <w:spacing w:after="200" w:line="276" w:lineRule="auto"/>
        <w:contextualSpacing/>
      </w:pPr>
      <w:r w:rsidRPr="00850927">
        <w:t xml:space="preserve">One more request.  HR wants a list of those employees who might not have an Address yet.  This also needs to include the Employee’s login ID.  (You need to determine the appropriate tables to use based on your knowledge primary and foreign keys.)  </w:t>
      </w:r>
    </w:p>
    <w:p w14:paraId="3F30ABA5" w14:textId="77777777" w:rsidR="00B41415" w:rsidRDefault="00B41415" w:rsidP="00B41415">
      <w:pPr>
        <w:ind w:left="720"/>
      </w:pPr>
    </w:p>
    <w:sectPr w:rsidR="00B41415" w:rsidSect="008268F0">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CC70" w14:textId="77777777" w:rsidR="00516EFD" w:rsidRDefault="00516EFD" w:rsidP="0011026D">
      <w:pPr>
        <w:spacing w:after="0" w:line="240" w:lineRule="auto"/>
      </w:pPr>
      <w:r>
        <w:separator/>
      </w:r>
    </w:p>
  </w:endnote>
  <w:endnote w:type="continuationSeparator" w:id="0">
    <w:p w14:paraId="054D370B" w14:textId="77777777" w:rsidR="00516EFD" w:rsidRDefault="00516EFD" w:rsidP="0011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F3F3" w14:textId="77777777" w:rsidR="00516EFD" w:rsidRDefault="00516EFD" w:rsidP="0011026D">
      <w:pPr>
        <w:spacing w:after="0" w:line="240" w:lineRule="auto"/>
      </w:pPr>
      <w:r>
        <w:separator/>
      </w:r>
    </w:p>
  </w:footnote>
  <w:footnote w:type="continuationSeparator" w:id="0">
    <w:p w14:paraId="0E0AB27E" w14:textId="77777777" w:rsidR="00516EFD" w:rsidRDefault="00516EFD" w:rsidP="00110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2EE4" w14:textId="5F42E2C1" w:rsidR="0011026D" w:rsidRDefault="0011026D">
    <w:pPr>
      <w:pStyle w:val="a3"/>
    </w:pPr>
    <w:r>
      <w:t>CS342</w:t>
    </w:r>
    <w:r>
      <w:tab/>
      <w:t>SQL Homework</w:t>
    </w:r>
    <w:r w:rsidR="009E6B3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3C4F"/>
    <w:multiLevelType w:val="hybridMultilevel"/>
    <w:tmpl w:val="CE682B82"/>
    <w:lvl w:ilvl="0" w:tplc="C1CC3A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B2DA2"/>
    <w:multiLevelType w:val="hybridMultilevel"/>
    <w:tmpl w:val="AD74B748"/>
    <w:lvl w:ilvl="0" w:tplc="C1CC3A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818B6"/>
    <w:multiLevelType w:val="hybridMultilevel"/>
    <w:tmpl w:val="E71CB36A"/>
    <w:lvl w:ilvl="0" w:tplc="C1CC3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604BD3"/>
    <w:multiLevelType w:val="hybridMultilevel"/>
    <w:tmpl w:val="5774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D075B"/>
    <w:multiLevelType w:val="hybridMultilevel"/>
    <w:tmpl w:val="AB42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C2D92"/>
    <w:multiLevelType w:val="hybridMultilevel"/>
    <w:tmpl w:val="DCB22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277119">
    <w:abstractNumId w:val="2"/>
  </w:num>
  <w:num w:numId="2" w16cid:durableId="975723109">
    <w:abstractNumId w:val="1"/>
  </w:num>
  <w:num w:numId="3" w16cid:durableId="604191244">
    <w:abstractNumId w:val="0"/>
  </w:num>
  <w:num w:numId="4" w16cid:durableId="1266231448">
    <w:abstractNumId w:val="3"/>
  </w:num>
  <w:num w:numId="5" w16cid:durableId="604966923">
    <w:abstractNumId w:val="4"/>
  </w:num>
  <w:num w:numId="6" w16cid:durableId="1550459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34"/>
    <w:rsid w:val="00077EF2"/>
    <w:rsid w:val="000A6693"/>
    <w:rsid w:val="000F537C"/>
    <w:rsid w:val="0011026D"/>
    <w:rsid w:val="001C2E1C"/>
    <w:rsid w:val="00300057"/>
    <w:rsid w:val="003162A2"/>
    <w:rsid w:val="003A7992"/>
    <w:rsid w:val="00516EFD"/>
    <w:rsid w:val="00573F3A"/>
    <w:rsid w:val="006979CC"/>
    <w:rsid w:val="006A2448"/>
    <w:rsid w:val="006E2567"/>
    <w:rsid w:val="00811F20"/>
    <w:rsid w:val="008268F0"/>
    <w:rsid w:val="00832CB7"/>
    <w:rsid w:val="00850927"/>
    <w:rsid w:val="009105D6"/>
    <w:rsid w:val="00996A6D"/>
    <w:rsid w:val="009E6B34"/>
    <w:rsid w:val="00A40F67"/>
    <w:rsid w:val="00A638C5"/>
    <w:rsid w:val="00A646EF"/>
    <w:rsid w:val="00A9170A"/>
    <w:rsid w:val="00AC6AE4"/>
    <w:rsid w:val="00B21189"/>
    <w:rsid w:val="00B41415"/>
    <w:rsid w:val="00C066D5"/>
    <w:rsid w:val="00C345A7"/>
    <w:rsid w:val="00CB6234"/>
    <w:rsid w:val="00D02078"/>
    <w:rsid w:val="00D65759"/>
    <w:rsid w:val="00E54884"/>
    <w:rsid w:val="00EC0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7010"/>
  <w15:chartTrackingRefBased/>
  <w15:docId w15:val="{6299C6D5-CE63-4BA0-9E33-A8E5A845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6D"/>
    <w:pPr>
      <w:tabs>
        <w:tab w:val="center" w:pos="4680"/>
        <w:tab w:val="right" w:pos="9360"/>
      </w:tabs>
      <w:spacing w:after="0" w:line="240" w:lineRule="auto"/>
    </w:pPr>
  </w:style>
  <w:style w:type="character" w:customStyle="1" w:styleId="a4">
    <w:name w:val="页眉 字符"/>
    <w:basedOn w:val="a0"/>
    <w:link w:val="a3"/>
    <w:uiPriority w:val="99"/>
    <w:rsid w:val="0011026D"/>
  </w:style>
  <w:style w:type="paragraph" w:styleId="a5">
    <w:name w:val="footer"/>
    <w:basedOn w:val="a"/>
    <w:link w:val="a6"/>
    <w:uiPriority w:val="99"/>
    <w:unhideWhenUsed/>
    <w:rsid w:val="0011026D"/>
    <w:pPr>
      <w:tabs>
        <w:tab w:val="center" w:pos="4680"/>
        <w:tab w:val="right" w:pos="9360"/>
      </w:tabs>
      <w:spacing w:after="0" w:line="240" w:lineRule="auto"/>
    </w:pPr>
  </w:style>
  <w:style w:type="character" w:customStyle="1" w:styleId="a6">
    <w:name w:val="页脚 字符"/>
    <w:basedOn w:val="a0"/>
    <w:link w:val="a5"/>
    <w:uiPriority w:val="99"/>
    <w:rsid w:val="0011026D"/>
  </w:style>
  <w:style w:type="paragraph" w:styleId="a7">
    <w:name w:val="List Paragraph"/>
    <w:basedOn w:val="a"/>
    <w:uiPriority w:val="34"/>
    <w:qFormat/>
    <w:rsid w:val="00110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ZeAi Sun</dc:creator>
  <cp:keywords/>
  <dc:description/>
  <cp:lastModifiedBy>ZeAi Sun</cp:lastModifiedBy>
  <cp:revision>11</cp:revision>
  <dcterms:created xsi:type="dcterms:W3CDTF">2021-09-14T21:09:00Z</dcterms:created>
  <dcterms:modified xsi:type="dcterms:W3CDTF">2023-02-02T20:55:00Z</dcterms:modified>
</cp:coreProperties>
</file>