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a908e2904b7e487c" /><Relationship Type="http://schemas.openxmlformats.org/officeDocument/2006/relationships/officeDocument" Target="/word/document.xml" Id="R50f74b98dfff45cd" /><Relationship Type="http://schemas.microsoft.com/office/2011/relationships/webextensiontaskpanes" Target="/word/webextensions/taskpanes.xml" Id="R8676368fc47944a6" /><Relationship Type="http://schemas.openxmlformats.org/package/2006/relationships/metadata/core-properties" Target="/package/services/metadata/core-properties/262a06417b204bb19a935f75d7c7485a.psmdcp" Id="R833166e025e04a6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88c1e9ff871048fe" /><Relationship Type="http://schemas.openxmlformats.org/officeDocument/2006/relationships/webSettings" Target="/word/webSettings.xml" Id="Rb1e39fb6efe0469c" /><Relationship Type="http://schemas.openxmlformats.org/officeDocument/2006/relationships/fontTable" Target="/word/fontTable.xml" Id="R9071a53326ba4c2f" /><Relationship Type="http://schemas.openxmlformats.org/officeDocument/2006/relationships/settings" Target="/word/settings.xml" Id="R48456bb0884a4a1f" /><Relationship Type="http://schemas.openxmlformats.org/officeDocument/2006/relationships/styles" Target="/word/styles.xml" Id="Rd6095cc42a3b4899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039349dbff894779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350" row="1">
    <wetp:webextensionref xmlns:r="http://schemas.openxmlformats.org/officeDocument/2006/relationships" r:id="R039349dbff894779"/>
  </wetp:taskpane>
</wetp:taskpanes>
</file>

<file path=word/webextensions/webextension.xml><?xml version="1.0" encoding="utf-8"?>
<we:webextension xmlns:r="http://schemas.openxmlformats.org/officeDocument/2006/relationships" xmlns:we="http://schemas.microsoft.com/office/webextensions/webextension/2010/11" id="{dc83cfb1-86e4-47bf-9cff-04ff22bd2454}">
  <we:reference id="7d1992a3-1f01-4143-bc39-21cdf661307f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