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CB5BC">
      <w:pPr>
        <w:rPr>
          <w:rFonts w:hint="eastAsia"/>
          <w:b/>
          <w:bCs/>
          <w:sz w:val="28"/>
          <w:szCs w:val="36"/>
        </w:rPr>
      </w:pPr>
      <w:r>
        <w:rPr>
          <w:rFonts w:hint="eastAsia"/>
          <w:b/>
          <w:bCs/>
          <w:sz w:val="28"/>
          <w:szCs w:val="36"/>
        </w:rPr>
        <w:t>Reflection Report – Credit Card Customer Churn Prediction</w:t>
      </w:r>
    </w:p>
    <w:p w14:paraId="322BFB5E">
      <w:pPr>
        <w:rPr>
          <w:rFonts w:hint="eastAsia"/>
        </w:rPr>
      </w:pPr>
    </w:p>
    <w:p w14:paraId="0C911B4E">
      <w:pPr>
        <w:rPr>
          <w:rFonts w:hint="eastAsia"/>
        </w:rPr>
      </w:pPr>
      <w:r>
        <w:rPr>
          <w:rFonts w:hint="eastAsia"/>
        </w:rPr>
        <w:t>Student ID: [</w:t>
      </w:r>
      <w:r>
        <w:rPr>
          <w:rFonts w:hint="eastAsia"/>
          <w:lang w:val="en-US" w:eastAsia="zh-CN"/>
        </w:rPr>
        <w:t>2468516</w:t>
      </w:r>
      <w:r>
        <w:rPr>
          <w:rFonts w:hint="eastAsia"/>
        </w:rPr>
        <w:t>]</w:t>
      </w:r>
    </w:p>
    <w:p w14:paraId="104F2BD3">
      <w:pPr>
        <w:rPr>
          <w:rFonts w:hint="eastAsia"/>
        </w:rPr>
      </w:pPr>
      <w:r>
        <w:rPr>
          <w:rFonts w:hint="eastAsia"/>
        </w:rPr>
        <w:t>Student Name: [</w:t>
      </w:r>
      <w:r>
        <w:rPr>
          <w:rFonts w:hint="eastAsia"/>
          <w:lang w:val="en-US" w:eastAsia="zh-CN"/>
        </w:rPr>
        <w:t>Wantong.Zhao</w:t>
      </w:r>
      <w:r>
        <w:rPr>
          <w:rFonts w:hint="eastAsia"/>
        </w:rPr>
        <w:t>]</w:t>
      </w:r>
    </w:p>
    <w:p w14:paraId="4270CA3C">
      <w:pPr>
        <w:rPr>
          <w:rFonts w:hint="eastAsia"/>
        </w:rPr>
      </w:pPr>
      <w:r>
        <w:rPr>
          <w:rFonts w:hint="eastAsia"/>
        </w:rPr>
        <w:t>Track: Track 2 – GitHub Data Analysis Project</w:t>
      </w:r>
    </w:p>
    <w:p w14:paraId="54FD665F">
      <w:pPr>
        <w:rPr>
          <w:rFonts w:hint="eastAsia"/>
        </w:rPr>
      </w:pPr>
      <w:r>
        <w:rPr>
          <w:rFonts w:hint="eastAsia"/>
        </w:rPr>
        <w:t>Product Title: Credit Card Customer Churn Prediction</w:t>
      </w:r>
    </w:p>
    <w:p w14:paraId="2795B5C8">
      <w:pPr>
        <w:rPr>
          <w:rFonts w:hint="eastAsia"/>
        </w:rPr>
      </w:pPr>
    </w:p>
    <w:p w14:paraId="60DF2447">
      <w:pPr>
        <w:rPr>
          <w:rFonts w:hint="eastAsia"/>
          <w:sz w:val="22"/>
          <w:szCs w:val="28"/>
        </w:rPr>
      </w:pPr>
    </w:p>
    <w:p w14:paraId="5EE95F2F">
      <w:pPr>
        <w:rPr>
          <w:rFonts w:hint="eastAsia"/>
          <w:sz w:val="22"/>
          <w:szCs w:val="28"/>
        </w:rPr>
      </w:pPr>
      <w:r>
        <w:rPr>
          <w:rFonts w:hint="eastAsia"/>
          <w:sz w:val="22"/>
          <w:szCs w:val="28"/>
        </w:rPr>
        <w:t>1. Analytical Problem and Intended User</w:t>
      </w:r>
    </w:p>
    <w:p w14:paraId="45DEEE59">
      <w:pPr>
        <w:rPr>
          <w:rFonts w:hint="eastAsia"/>
        </w:rPr>
      </w:pPr>
    </w:p>
    <w:p w14:paraId="4BB7F0B5">
      <w:pPr>
        <w:rPr>
          <w:rFonts w:hint="eastAsia"/>
        </w:rPr>
      </w:pPr>
      <w:r>
        <w:rPr>
          <w:rFonts w:hint="eastAsia"/>
        </w:rPr>
        <w:t>The analytical problem is credit card customer churn prediction – identifying which customers are likely to stop using their credit card services. The target variable is Attrition_Flag, where “Attrited Customer” means churned and “Existing Customer” means active.</w:t>
      </w:r>
    </w:p>
    <w:p w14:paraId="1091A2D3">
      <w:pPr>
        <w:rPr>
          <w:rFonts w:hint="eastAsia"/>
        </w:rPr>
      </w:pPr>
    </w:p>
    <w:p w14:paraId="51B3C8A0">
      <w:pPr>
        <w:rPr>
          <w:rFonts w:hint="eastAsia"/>
        </w:rPr>
      </w:pPr>
      <w:r>
        <w:rPr>
          <w:rFonts w:hint="eastAsia"/>
        </w:rPr>
        <w:t>The intended users are bank marketing and customer relationship management (CRM) teams. These teams can use the model to identify high-risk customers early and take proactive retention actions, such as targeted offers or personalised outreach. Reducing churn is important because acquiring new customers costs significantly more than retaining existing ones.</w:t>
      </w:r>
    </w:p>
    <w:p w14:paraId="7CDD6F7C">
      <w:pPr>
        <w:rPr>
          <w:rFonts w:hint="eastAsia"/>
        </w:rPr>
      </w:pPr>
    </w:p>
    <w:p w14:paraId="262A40F2">
      <w:pPr>
        <w:rPr>
          <w:rFonts w:hint="eastAsia"/>
          <w:sz w:val="22"/>
          <w:szCs w:val="28"/>
        </w:rPr>
      </w:pPr>
      <w:r>
        <w:rPr>
          <w:rFonts w:hint="eastAsia"/>
          <w:sz w:val="22"/>
          <w:szCs w:val="28"/>
        </w:rPr>
        <w:t>2. Dataset Description and Selection Rationale</w:t>
      </w:r>
    </w:p>
    <w:p w14:paraId="05758CDE">
      <w:pPr>
        <w:rPr>
          <w:rFonts w:hint="eastAsia"/>
        </w:rPr>
      </w:pPr>
    </w:p>
    <w:p w14:paraId="35FF7147">
      <w:pPr>
        <w:rPr>
          <w:rFonts w:hint="eastAsia"/>
        </w:rPr>
      </w:pPr>
      <w:r>
        <w:rPr>
          <w:rFonts w:hint="eastAsia"/>
        </w:rPr>
        <w:t>The dataset is the Credit Card Bank Churn dataset from Kaggle (accessed 15 April 2026). It contains 10,127 rows and 23 columns, including demographics (age, gender, income), account information (credit limit, months on book), and behavioural metrics (transaction counts, inactivity months).</w:t>
      </w:r>
    </w:p>
    <w:p w14:paraId="6796E9CC">
      <w:pPr>
        <w:rPr>
          <w:rFonts w:hint="eastAsia"/>
        </w:rPr>
      </w:pPr>
    </w:p>
    <w:p w14:paraId="16B37F09">
      <w:pPr>
        <w:rPr>
          <w:rFonts w:hint="eastAsia"/>
        </w:rPr>
      </w:pPr>
      <w:r>
        <w:rPr>
          <w:rFonts w:hint="eastAsia"/>
        </w:rPr>
        <w:t>I selected this dataset for three reasons. First, it is relevant to a business context (banking). Second, the churn problem is well-defined and actionable. Third, it contains both categorical and numerical features, allowing me to demonstrate a complete data preprocessing and modelling workflow.</w:t>
      </w:r>
    </w:p>
    <w:p w14:paraId="3ADE959C">
      <w:pPr>
        <w:rPr>
          <w:rFonts w:hint="eastAsia"/>
        </w:rPr>
      </w:pPr>
    </w:p>
    <w:p w14:paraId="4C02838B">
      <w:pPr>
        <w:rPr>
          <w:rFonts w:hint="eastAsia"/>
          <w:sz w:val="22"/>
          <w:szCs w:val="28"/>
        </w:rPr>
      </w:pPr>
      <w:r>
        <w:rPr>
          <w:rFonts w:hint="eastAsia"/>
          <w:sz w:val="22"/>
          <w:szCs w:val="28"/>
        </w:rPr>
        <w:t>3. Python Methods Used</w:t>
      </w:r>
    </w:p>
    <w:p w14:paraId="44A7CCAC">
      <w:pPr>
        <w:rPr>
          <w:rFonts w:hint="eastAsia"/>
        </w:rPr>
      </w:pPr>
    </w:p>
    <w:p w14:paraId="3DC37C1D">
      <w:pPr>
        <w:rPr>
          <w:rFonts w:hint="eastAsia"/>
        </w:rPr>
      </w:pPr>
      <w:r>
        <w:rPr>
          <w:rFonts w:hint="eastAsia"/>
        </w:rPr>
        <w:t>I implemented a complete Python workflow using the following methods:</w:t>
      </w:r>
    </w:p>
    <w:p w14:paraId="2E9BE9DC">
      <w:pPr>
        <w:rPr>
          <w:rFonts w:hint="eastAsia"/>
        </w:rPr>
      </w:pPr>
    </w:p>
    <w:p w14:paraId="676A79E4">
      <w:pPr>
        <w:rPr>
          <w:rFonts w:hint="eastAsia"/>
        </w:rPr>
      </w:pPr>
      <w:r>
        <w:rPr>
          <w:rFonts w:hint="eastAsia"/>
        </w:rPr>
        <w:t>Data loading and inspection: pandas to load the CSV and check for missing values.</w:t>
      </w:r>
    </w:p>
    <w:p w14:paraId="420E1BDE">
      <w:pPr>
        <w:rPr>
          <w:rFonts w:hint="eastAsia"/>
        </w:rPr>
      </w:pPr>
    </w:p>
    <w:p w14:paraId="77F49310">
      <w:pPr>
        <w:rPr>
          <w:rFonts w:hint="eastAsia"/>
        </w:rPr>
      </w:pPr>
      <w:r>
        <w:rPr>
          <w:rFonts w:hint="eastAsia"/>
        </w:rPr>
        <w:t>Data cleaning: whitespace stripping from column names and object columns; median imputation for numerical columns as a safeguard.</w:t>
      </w:r>
    </w:p>
    <w:p w14:paraId="40ACF74F">
      <w:pPr>
        <w:rPr>
          <w:rFonts w:hint="eastAsia"/>
        </w:rPr>
      </w:pPr>
    </w:p>
    <w:p w14:paraId="350EA703">
      <w:pPr>
        <w:rPr>
          <w:rFonts w:hint="eastAsia"/>
        </w:rPr>
      </w:pPr>
      <w:r>
        <w:rPr>
          <w:rFonts w:hint="eastAsia"/>
        </w:rPr>
        <w:t>Exploratory data analysis: matplotlib for bar charts (target distribution, card category vs churn) and a boxplot (transaction counts vs churn status).</w:t>
      </w:r>
    </w:p>
    <w:p w14:paraId="2EA089B8">
      <w:pPr>
        <w:rPr>
          <w:rFonts w:hint="eastAsia"/>
        </w:rPr>
      </w:pPr>
    </w:p>
    <w:p w14:paraId="355FF783">
      <w:pPr>
        <w:rPr>
          <w:rFonts w:hint="eastAsia"/>
        </w:rPr>
      </w:pPr>
      <w:r>
        <w:rPr>
          <w:rFonts w:hint="eastAsia"/>
        </w:rPr>
        <w:t>Feature engineering: created avg_transaction_amount (Total_Trans_Amt / Total_Trans_Ct) and credit_usage_ratio.</w:t>
      </w:r>
    </w:p>
    <w:p w14:paraId="04E5C2F4">
      <w:pPr>
        <w:rPr>
          <w:rFonts w:hint="eastAsia"/>
        </w:rPr>
      </w:pPr>
    </w:p>
    <w:p w14:paraId="6F9CF1D6">
      <w:pPr>
        <w:rPr>
          <w:rFonts w:hint="eastAsia"/>
        </w:rPr>
      </w:pPr>
      <w:r>
        <w:rPr>
          <w:rFonts w:hint="eastAsia"/>
        </w:rPr>
        <w:t>Categorical encoding: one-hot encoding (pd.get_dummies) for Gender, Education_Level, Marital_Status, Income_Category, and Card_Category.</w:t>
      </w:r>
    </w:p>
    <w:p w14:paraId="595A986E">
      <w:pPr>
        <w:rPr>
          <w:rFonts w:hint="eastAsia"/>
        </w:rPr>
      </w:pPr>
    </w:p>
    <w:p w14:paraId="40298481">
      <w:pPr>
        <w:rPr>
          <w:rFonts w:hint="eastAsia"/>
        </w:rPr>
      </w:pPr>
      <w:r>
        <w:rPr>
          <w:rFonts w:hint="eastAsia"/>
        </w:rPr>
        <w:t>Feature scaling: StandardScaler applied to Customer_Age, Total_Trans_Ct, Credit_Limit, and Avg_Utilization_Ratio.</w:t>
      </w:r>
    </w:p>
    <w:p w14:paraId="39B200C4">
      <w:pPr>
        <w:rPr>
          <w:rFonts w:hint="eastAsia"/>
        </w:rPr>
      </w:pPr>
    </w:p>
    <w:p w14:paraId="773796BB">
      <w:pPr>
        <w:rPr>
          <w:rFonts w:hint="eastAsia"/>
        </w:rPr>
      </w:pPr>
      <w:r>
        <w:rPr>
          <w:rFonts w:hint="eastAsia"/>
        </w:rPr>
        <w:t>Modelling: trained four classifiers – Logistic Regression, Decision Tree, Random Forest, and Gradient Boosting. Used train-test split with stratification and GridSearchCV for hyperparameter tuning, optimising for F1 score due to class imbalance.</w:t>
      </w:r>
    </w:p>
    <w:p w14:paraId="471499ED">
      <w:pPr>
        <w:rPr>
          <w:rFonts w:hint="eastAsia"/>
        </w:rPr>
      </w:pPr>
    </w:p>
    <w:p w14:paraId="7913ADBA">
      <w:pPr>
        <w:rPr>
          <w:rFonts w:hint="eastAsia"/>
        </w:rPr>
      </w:pPr>
      <w:r>
        <w:rPr>
          <w:rFonts w:hint="eastAsia"/>
        </w:rPr>
        <w:t>Evaluation: used accuracy, precision, recall, F1 score, ROC AUC, confusion matrices, and classification reports.</w:t>
      </w:r>
    </w:p>
    <w:p w14:paraId="0446AE75">
      <w:pPr>
        <w:rPr>
          <w:rFonts w:hint="eastAsia"/>
        </w:rPr>
      </w:pPr>
    </w:p>
    <w:p w14:paraId="7A72B55D">
      <w:pPr>
        <w:rPr>
          <w:rFonts w:hint="eastAsia"/>
          <w:sz w:val="22"/>
          <w:szCs w:val="28"/>
        </w:rPr>
      </w:pPr>
      <w:r>
        <w:rPr>
          <w:rFonts w:hint="eastAsia"/>
          <w:sz w:val="22"/>
          <w:szCs w:val="28"/>
        </w:rPr>
        <w:t>4. Main Insights and Outputs</w:t>
      </w:r>
    </w:p>
    <w:p w14:paraId="5F21E6D3">
      <w:pPr>
        <w:rPr>
          <w:rFonts w:hint="eastAsia"/>
        </w:rPr>
      </w:pPr>
    </w:p>
    <w:p w14:paraId="606837A5">
      <w:pPr>
        <w:rPr>
          <w:rFonts w:hint="eastAsia"/>
        </w:rPr>
      </w:pPr>
      <w:r>
        <w:rPr>
          <w:rFonts w:hint="eastAsia"/>
        </w:rPr>
        <w:t>The analysis produced several key insights. First, the dataset is imbalanced, with far fewer churned customers. This makes recall important because failing to identify a churned customer (false negative) is more costly than a false positive.</w:t>
      </w:r>
    </w:p>
    <w:p w14:paraId="5B55A546">
      <w:pPr>
        <w:rPr>
          <w:rFonts w:hint="eastAsia"/>
        </w:rPr>
      </w:pPr>
    </w:p>
    <w:p w14:paraId="24FB9949">
      <w:pPr>
        <w:rPr>
          <w:rFonts w:hint="eastAsia"/>
        </w:rPr>
      </w:pPr>
      <w:r>
        <w:rPr>
          <w:rFonts w:hint="eastAsia"/>
        </w:rPr>
        <w:t>Second, the boxplot showed that churned customers tend to have lower total transaction counts than active customers, suggesting declining activity may be an early churn warning sign.</w:t>
      </w:r>
    </w:p>
    <w:p w14:paraId="44530B1F">
      <w:pPr>
        <w:rPr>
          <w:rFonts w:hint="eastAsia"/>
        </w:rPr>
      </w:pPr>
    </w:p>
    <w:p w14:paraId="66ABF910">
      <w:pPr>
        <w:rPr>
          <w:rFonts w:hint="eastAsia"/>
        </w:rPr>
      </w:pPr>
      <w:r>
        <w:rPr>
          <w:rFonts w:hint="eastAsia"/>
        </w:rPr>
        <w:t>Third, Gradient Boosting achieved the highest F1 score and recall. However, Decision Tree, Random Forest, and Gradient Boosting all produced near-perfect scores, which suggests overfitting or potential data leakage. Logistic Regression produced more realistic results (accuracy ~92.5%, F1 ~0.74).</w:t>
      </w:r>
    </w:p>
    <w:p w14:paraId="70419A3F">
      <w:pPr>
        <w:rPr>
          <w:rFonts w:hint="eastAsia"/>
        </w:rPr>
      </w:pPr>
    </w:p>
    <w:p w14:paraId="0B0E09A2">
      <w:pPr>
        <w:rPr>
          <w:rFonts w:hint="eastAsia"/>
        </w:rPr>
      </w:pPr>
      <w:r>
        <w:rPr>
          <w:rFonts w:hint="eastAsia"/>
        </w:rPr>
        <w:t>The main output is a Jupyter notebook demonstrating a complete analytical workflow from problem definition to model evaluation.</w:t>
      </w:r>
    </w:p>
    <w:p w14:paraId="07DFA9ED">
      <w:pPr>
        <w:rPr>
          <w:rFonts w:hint="eastAsia"/>
        </w:rPr>
      </w:pPr>
    </w:p>
    <w:p w14:paraId="31369BEE">
      <w:pPr>
        <w:rPr>
          <w:rFonts w:hint="eastAsia"/>
          <w:sz w:val="22"/>
          <w:szCs w:val="28"/>
        </w:rPr>
      </w:pPr>
      <w:r>
        <w:rPr>
          <w:rFonts w:hint="eastAsia"/>
          <w:sz w:val="22"/>
          <w:szCs w:val="28"/>
        </w:rPr>
        <w:t>5. Limitations, Reliability Issues, and Improvements</w:t>
      </w:r>
    </w:p>
    <w:p w14:paraId="01E6A9EB">
      <w:pPr>
        <w:rPr>
          <w:rFonts w:hint="eastAsia"/>
        </w:rPr>
      </w:pPr>
    </w:p>
    <w:p w14:paraId="2E392017">
      <w:pPr>
        <w:rPr>
          <w:rFonts w:hint="eastAsia"/>
        </w:rPr>
      </w:pPr>
      <w:r>
        <w:rPr>
          <w:rFonts w:hint="eastAsia"/>
        </w:rPr>
        <w:t>Several limitations must be acknowledged. First, the perfect scores from tree-based models strongly indicate overfitting or data leakage. The Naive_Bayes_Classifier_* columns may contain target information and should be removed.</w:t>
      </w:r>
    </w:p>
    <w:p w14:paraId="0F227E86">
      <w:pPr>
        <w:rPr>
          <w:rFonts w:hint="eastAsia"/>
        </w:rPr>
      </w:pPr>
    </w:p>
    <w:p w14:paraId="74D5C107">
      <w:pPr>
        <w:rPr>
          <w:rFonts w:hint="eastAsia"/>
        </w:rPr>
      </w:pPr>
      <w:r>
        <w:rPr>
          <w:rFonts w:hint="eastAsia"/>
        </w:rPr>
        <w:t>Second, the dataset is relatively small (10,127 rows) and from a single source, so the model may not generalise to other banks or time periods.</w:t>
      </w:r>
    </w:p>
    <w:p w14:paraId="026E9C4E">
      <w:pPr>
        <w:rPr>
          <w:rFonts w:hint="eastAsia"/>
        </w:rPr>
      </w:pPr>
    </w:p>
    <w:p w14:paraId="7AF31828">
      <w:pPr>
        <w:rPr>
          <w:rFonts w:hint="eastAsia"/>
        </w:rPr>
      </w:pPr>
      <w:r>
        <w:rPr>
          <w:rFonts w:hint="eastAsia"/>
        </w:rPr>
        <w:t>Third, feature engineering was limited to two derived features. More domain-specific features (e.g., spending volatility, tenure segments) could improve performance.</w:t>
      </w:r>
    </w:p>
    <w:p w14:paraId="0F32077C">
      <w:pPr>
        <w:rPr>
          <w:rFonts w:hint="eastAsia"/>
        </w:rPr>
      </w:pPr>
    </w:p>
    <w:p w14:paraId="59FA8BFC">
      <w:pPr>
        <w:rPr>
          <w:rFonts w:hint="eastAsia"/>
        </w:rPr>
      </w:pPr>
      <w:r>
        <w:rPr>
          <w:rFonts w:hint="eastAsia"/>
        </w:rPr>
        <w:t>Possible improvements include: removing problematic columns, using more aggressive regularisation for tree-based models, collecting larger or more recent datasets, and validating on a completely separate holdout dataset.</w:t>
      </w:r>
    </w:p>
    <w:p w14:paraId="036FBB9D">
      <w:pPr>
        <w:rPr>
          <w:rFonts w:hint="eastAsia"/>
        </w:rPr>
      </w:pPr>
    </w:p>
    <w:p w14:paraId="3FB441AA">
      <w:pPr>
        <w:rPr>
          <w:rFonts w:hint="eastAsia"/>
          <w:sz w:val="22"/>
          <w:szCs w:val="28"/>
        </w:rPr>
      </w:pPr>
      <w:r>
        <w:rPr>
          <w:rFonts w:hint="eastAsia"/>
          <w:sz w:val="22"/>
          <w:szCs w:val="28"/>
        </w:rPr>
        <w:t>6. Personal Contribution, Decisions, and Learning</w:t>
      </w:r>
    </w:p>
    <w:p w14:paraId="7BE68DB1">
      <w:pPr>
        <w:rPr>
          <w:rFonts w:hint="eastAsia"/>
        </w:rPr>
      </w:pPr>
    </w:p>
    <w:p w14:paraId="05757A73">
      <w:pPr>
        <w:rPr>
          <w:rFonts w:hint="eastAsia"/>
        </w:rPr>
      </w:pPr>
      <w:r>
        <w:rPr>
          <w:rFonts w:hint="eastAsia"/>
        </w:rPr>
        <w:t>My contribution includes the entire workflow: problem definition, dataset selection, writing all Python code, feature engineering decisions, model selection, result interpretation, and this reflection report.</w:t>
      </w:r>
    </w:p>
    <w:p w14:paraId="3810F747">
      <w:pPr>
        <w:rPr>
          <w:rFonts w:hint="eastAsia"/>
        </w:rPr>
      </w:pPr>
    </w:p>
    <w:p w14:paraId="7D4D9ADB">
      <w:pPr>
        <w:rPr>
          <w:rFonts w:hint="eastAsia"/>
        </w:rPr>
      </w:pPr>
      <w:r>
        <w:rPr>
          <w:rFonts w:hint="eastAsia"/>
        </w:rPr>
        <w:t>Key decisions included: prioritising recall because false negatives are more costly for the bank; using stratification to preserve class balance; and selecting Gradient Boosting as the recommended model despite overfitting concerns, because its design suits imbalanced classification.</w:t>
      </w:r>
    </w:p>
    <w:p w14:paraId="7BCD41AA">
      <w:pPr>
        <w:rPr>
          <w:rFonts w:hint="eastAsia"/>
        </w:rPr>
      </w:pPr>
    </w:p>
    <w:p w14:paraId="22CC2ECB">
      <w:pPr>
        <w:rPr>
          <w:rFonts w:hint="eastAsia"/>
        </w:rPr>
      </w:pPr>
      <w:r>
        <w:rPr>
          <w:rFonts w:hint="eastAsia"/>
        </w:rPr>
        <w:t>From this task, I learned that perfect test scores can indicate data leakage rather than genuine performance. I also learned that data cleaning and feature engineering are as important as model selection. This project has improved my practical skills in pandas, scikit-learn, matplotlib, and notebook documentation.</w:t>
      </w:r>
    </w:p>
    <w:p w14:paraId="19EC7619">
      <w:pPr>
        <w:rPr>
          <w:rFonts w:hint="eastAsia"/>
        </w:rPr>
      </w:pPr>
    </w:p>
    <w:p w14:paraId="12DD2C49">
      <w:pPr>
        <w:rPr>
          <w:rFonts w:hint="eastAsia"/>
        </w:rPr>
      </w:pPr>
      <w:r>
        <w:rPr>
          <w:rFonts w:hint="eastAsia"/>
        </w:rPr>
        <w:t>AI Disclosure</w:t>
      </w:r>
    </w:p>
    <w:tbl>
      <w:tblPr>
        <w:tblStyle w:val="3"/>
        <w:tblW w:w="9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3049"/>
      </w:tblGrid>
      <w:tr w14:paraId="60F5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5B94114">
            <w:pPr>
              <w:rPr>
                <w:rFonts w:hint="eastAsia"/>
                <w:vertAlign w:val="baseline"/>
              </w:rPr>
            </w:pPr>
            <w:r>
              <w:rPr>
                <w:rFonts w:hint="eastAsia"/>
              </w:rPr>
              <w:t>Tool Name</w:t>
            </w:r>
          </w:p>
        </w:tc>
        <w:tc>
          <w:tcPr>
            <w:tcW w:w="2130" w:type="dxa"/>
          </w:tcPr>
          <w:p w14:paraId="690D7DCC">
            <w:pPr>
              <w:rPr>
                <w:rFonts w:hint="eastAsia"/>
                <w:vertAlign w:val="baseline"/>
              </w:rPr>
            </w:pPr>
            <w:r>
              <w:rPr>
                <w:rFonts w:hint="eastAsia"/>
              </w:rPr>
              <w:t>Model/Version</w:t>
            </w:r>
          </w:p>
        </w:tc>
        <w:tc>
          <w:tcPr>
            <w:tcW w:w="2131" w:type="dxa"/>
          </w:tcPr>
          <w:p w14:paraId="145E08AA">
            <w:pPr>
              <w:rPr>
                <w:rFonts w:hint="eastAsia"/>
                <w:vertAlign w:val="baseline"/>
              </w:rPr>
            </w:pPr>
            <w:r>
              <w:rPr>
                <w:rFonts w:hint="eastAsia"/>
              </w:rPr>
              <w:t>Access Date</w:t>
            </w:r>
          </w:p>
        </w:tc>
        <w:tc>
          <w:tcPr>
            <w:tcW w:w="3049" w:type="dxa"/>
          </w:tcPr>
          <w:p w14:paraId="4E10E934">
            <w:pPr>
              <w:rPr>
                <w:rFonts w:hint="eastAsia"/>
                <w:vertAlign w:val="baseline"/>
              </w:rPr>
            </w:pPr>
            <w:r>
              <w:rPr>
                <w:rFonts w:hint="eastAsia"/>
              </w:rPr>
              <w:t>Purpose</w:t>
            </w:r>
          </w:p>
        </w:tc>
      </w:tr>
      <w:tr w14:paraId="5185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DF920C3">
            <w:pPr>
              <w:rPr>
                <w:rFonts w:hint="eastAsia"/>
                <w:vertAlign w:val="baseline"/>
              </w:rPr>
            </w:pPr>
            <w:r>
              <w:rPr>
                <w:rFonts w:hint="eastAsia"/>
              </w:rPr>
              <w:t>DOUBAO</w:t>
            </w:r>
          </w:p>
        </w:tc>
        <w:tc>
          <w:tcPr>
            <w:tcW w:w="2130" w:type="dxa"/>
          </w:tcPr>
          <w:p w14:paraId="6CC3A828">
            <w:pPr>
              <w:rPr>
                <w:rFonts w:hint="eastAsia"/>
                <w:vertAlign w:val="baseline"/>
              </w:rPr>
            </w:pPr>
            <w:r>
              <w:rPr>
                <w:rFonts w:hint="eastAsia"/>
              </w:rPr>
              <w:t>DOUBAO</w:t>
            </w:r>
          </w:p>
        </w:tc>
        <w:tc>
          <w:tcPr>
            <w:tcW w:w="2131" w:type="dxa"/>
          </w:tcPr>
          <w:p w14:paraId="6BB6FF0E">
            <w:pPr>
              <w:rPr>
                <w:rFonts w:hint="eastAsia"/>
                <w:vertAlign w:val="baseline"/>
              </w:rPr>
            </w:pPr>
            <w:r>
              <w:rPr>
                <w:rFonts w:hint="eastAsia"/>
              </w:rPr>
              <w:t>April 2026</w:t>
            </w:r>
          </w:p>
        </w:tc>
        <w:tc>
          <w:tcPr>
            <w:tcW w:w="3049" w:type="dxa"/>
          </w:tcPr>
          <w:p w14:paraId="01F97AC8">
            <w:pPr>
              <w:rPr>
                <w:rFonts w:hint="eastAsia"/>
              </w:rPr>
            </w:pPr>
            <w:r>
              <w:rPr>
                <w:rFonts w:hint="eastAsia"/>
              </w:rPr>
              <w:t>Code debugging, markdown explanations, drafting reflection.</w:t>
            </w:r>
          </w:p>
          <w:p w14:paraId="1E18C166">
            <w:pPr>
              <w:rPr>
                <w:rFonts w:hint="eastAsia"/>
                <w:vertAlign w:val="baseline"/>
              </w:rPr>
            </w:pPr>
          </w:p>
        </w:tc>
      </w:tr>
      <w:tr w14:paraId="45A1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F3EF917">
            <w:pPr>
              <w:rPr>
                <w:rFonts w:hint="eastAsia"/>
                <w:vertAlign w:val="baseline"/>
              </w:rPr>
            </w:pPr>
            <w:r>
              <w:rPr>
                <w:rFonts w:hint="eastAsia"/>
              </w:rPr>
              <w:t>GitHub Copilot</w:t>
            </w:r>
          </w:p>
        </w:tc>
        <w:tc>
          <w:tcPr>
            <w:tcW w:w="2130" w:type="dxa"/>
          </w:tcPr>
          <w:p w14:paraId="6B4BE0B7">
            <w:pPr>
              <w:rPr>
                <w:rFonts w:hint="eastAsia"/>
                <w:vertAlign w:val="baseline"/>
              </w:rPr>
            </w:pPr>
            <w:r>
              <w:rPr>
                <w:rFonts w:hint="eastAsia"/>
              </w:rPr>
              <w:t>Latest</w:t>
            </w:r>
          </w:p>
        </w:tc>
        <w:tc>
          <w:tcPr>
            <w:tcW w:w="2131" w:type="dxa"/>
          </w:tcPr>
          <w:p w14:paraId="3A04CD5F">
            <w:pPr>
              <w:rPr>
                <w:rFonts w:hint="eastAsia"/>
                <w:vertAlign w:val="baseline"/>
              </w:rPr>
            </w:pPr>
            <w:r>
              <w:rPr>
                <w:rFonts w:hint="eastAsia"/>
              </w:rPr>
              <w:t>April 2026</w:t>
            </w:r>
          </w:p>
        </w:tc>
        <w:tc>
          <w:tcPr>
            <w:tcW w:w="3049" w:type="dxa"/>
          </w:tcPr>
          <w:p w14:paraId="06EE4370">
            <w:pPr>
              <w:rPr>
                <w:rFonts w:hint="eastAsia"/>
                <w:vertAlign w:val="baseline"/>
              </w:rPr>
            </w:pPr>
            <w:r>
              <w:rPr>
                <w:rFonts w:hint="eastAsia"/>
              </w:rPr>
              <w:t>Auto-completing repetitive code.</w:t>
            </w:r>
          </w:p>
        </w:tc>
      </w:tr>
    </w:tbl>
    <w:p w14:paraId="3920165B">
      <w:bookmarkStart w:id="0" w:name="_GoBack"/>
      <w:bookmarkEnd w:id="0"/>
      <w:r>
        <w:rPr>
          <w:rFonts w:hint="eastAsia"/>
        </w:rPr>
        <w:t>All AI-generated content was reviewed and adapted by me. Core analytical decisions are my own.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FB1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2026-04-19T12:04:22Z</dcterms:created>
  <dc:creator>14374</dc:creator>
  <cp:lastModifiedBy>Miracle</cp:lastModifiedBy>
  <dcterms:modified xsi:type="dcterms:W3CDTF">2026-04-19T12:13:58Z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eyJoZGlkIjoiNTIxMzJhMTJjNThmYTZiNTdmNTQwZWMxN2Y1NzYwM2IiLCJ1c2VySWQiOiI1MTc1NjMxNDEifQ==</vt:lpwstr>
  </property>
  <property fmtid="{D5CDD505-2E9C-101B-9397-08002B2CF9AE}" pid="4" name="ICV">
    <vt:lpwstr>74AC5E0E1FEE4D42A65309A78041CB59_12</vt:lpwstr>
  </property>
</Properties>
</file>