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快捷键：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ctrl +Alt+L    ：格式化代码的（设置代码有很好的格式，代码是错误的，这个快捷键是没有效果的）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           ：位运算   shift+6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ctrl+/        ：单行注释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+/  ：块注释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+d     ：   行复制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 ]/[: 选中块代码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+b :跳到变量声明处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+shift +up :行移动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js的原始数据类型：number,string,boolean,null,undefined,object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(编程的时候一般性别用布尔类型)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变量声明了，没有赋值，结果是undefined;函数没有明确的返回值，如果接收了，结果也是undefined;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NaN:不是一个数字 如果一个结果是undefined和一个数字进行计算；结果是NaN,也没有意义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获取变量的数据类型 typeof 变量名 或者typeof()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js中可以表示的进制数 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0开头的是八进制  0x开头的是十六进制 正常数字是十进制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数字类型有范围</w:t>
      </w:r>
      <w:r>
        <w:rPr>
          <w:rFonts w:hint="eastAsia"/>
          <w:b w:val="0"/>
          <w:bCs w:val="0"/>
          <w:lang w:val="en-US" w:eastAsia="zh-CN"/>
        </w:rPr>
        <w:t xml:space="preserve">： 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console.log(Number.MAX_VALUE);</w:t>
      </w:r>
      <w:r>
        <w:rPr>
          <w:rFonts w:hint="eastAsia"/>
          <w:b w:val="0"/>
          <w:bCs w:val="0"/>
          <w:lang w:val="en-US" w:eastAsia="zh-CN"/>
        </w:rPr>
        <w:t xml:space="preserve">  //数字的最大值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console.log(Number.MIN_VALUE);</w:t>
      </w:r>
      <w:r>
        <w:rPr>
          <w:rFonts w:hint="eastAsia"/>
          <w:b w:val="0"/>
          <w:bCs w:val="0"/>
          <w:lang w:val="en-US" w:eastAsia="zh-CN"/>
        </w:rPr>
        <w:t xml:space="preserve">  //数字的最小值 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Infinity 无穷大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不要用小数去验证小数 不要用NaN去验证NaN    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，应该使用isNaN(值或者变量)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60BA2"/>
    <w:rsid w:val="056A3264"/>
    <w:rsid w:val="10D60BA2"/>
    <w:rsid w:val="181D71D6"/>
    <w:rsid w:val="3E802F99"/>
    <w:rsid w:val="54236E26"/>
    <w:rsid w:val="55317D90"/>
    <w:rsid w:val="58EB3506"/>
    <w:rsid w:val="5AB34C99"/>
    <w:rsid w:val="5CB16F93"/>
    <w:rsid w:val="6A310F25"/>
    <w:rsid w:val="6B56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379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2020-02-22T07:58:00Z</dcterms:created>
  <dc:creator>fate^</dc:creator>
  <cp:lastModifiedBy>fate^</cp:lastModifiedBy>
  <dcterms:modified xsi:type="dcterms:W3CDTF">2020-02-23T09:29:58Z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