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97D1B" w14:textId="77777777" w:rsidR="001508A0" w:rsidRDefault="001F5443">
      <w:pPr>
        <w:pStyle w:val="Title"/>
      </w:pPr>
      <w:r>
        <w:t>NES8010 Data Analaysis and Modelling</w:t>
      </w:r>
    </w:p>
    <w:p w14:paraId="69797D1C" w14:textId="77777777" w:rsidR="001508A0" w:rsidRDefault="001F5443">
      <w:pPr>
        <w:pStyle w:val="Author"/>
      </w:pPr>
      <w:r>
        <w:t>Structural Equation Modelling</w:t>
      </w:r>
    </w:p>
    <w:p w14:paraId="69797D1D" w14:textId="77777777" w:rsidR="001508A0" w:rsidRDefault="001F5443">
      <w:pPr>
        <w:pStyle w:val="Date"/>
      </w:pPr>
      <w:r>
        <w:t>February 2021</w:t>
      </w:r>
    </w:p>
    <w:p w14:paraId="69797D1E" w14:textId="43B02D75" w:rsidR="001508A0" w:rsidRDefault="001F5443">
      <w:pPr>
        <w:pStyle w:val="FirstParagraph"/>
      </w:pPr>
      <w:r>
        <w:t>S</w:t>
      </w:r>
      <w:r w:rsidR="00DC14FA">
        <w:t>t</w:t>
      </w:r>
      <w:r>
        <w:t xml:space="preserve">ructural Equation Modelling is a method for investigating the impacts of variables in systems where there are multiple pathways to the final effect. The approach is used to challenge a hypothetical representation of the system pathways using data. A good </w:t>
      </w:r>
      <w:r>
        <w:t xml:space="preserve">text book for this is Grace 2006 ‘Structural Equation Modelling and Natural Systems’, also see the website </w:t>
      </w:r>
      <w:hyperlink r:id="rId7">
        <w:r>
          <w:rPr>
            <w:rStyle w:val="Hyperlink"/>
          </w:rPr>
          <w:t>http://www.structuralequations.com/</w:t>
        </w:r>
      </w:hyperlink>
      <w:r>
        <w:t>. The underlying assumption of SEM is that the data are app</w:t>
      </w:r>
      <w:r>
        <w:t>roximately multivariate normal. This assumption may not always hold. In which case the model may appear to be good but in reality flawed by failure of this assumption. You will recall that we always do normality tests with GLM, the same assumptions apply h</w:t>
      </w:r>
      <w:r>
        <w:t>ere. Please consult Grace for the underlying theory.</w:t>
      </w:r>
    </w:p>
    <w:p w14:paraId="69797D1F" w14:textId="77777777" w:rsidR="001508A0" w:rsidRDefault="001F5443">
      <w:pPr>
        <w:pStyle w:val="BodyText"/>
      </w:pPr>
      <w:r>
        <w:t>Here we are going to use the approach to investigate the factors impacting on the trends in fox and lynx in Sweden, as explored using linear mixed effects models.</w:t>
      </w:r>
    </w:p>
    <w:p w14:paraId="69797D20" w14:textId="77777777" w:rsidR="001508A0" w:rsidRDefault="001F5443">
      <w:pPr>
        <w:pStyle w:val="BodyText"/>
      </w:pPr>
      <w:r>
        <w:t>There are several packages for fitting S</w:t>
      </w:r>
      <w:r>
        <w:t>EM, the most popular are</w:t>
      </w:r>
    </w:p>
    <w:p w14:paraId="69797D21" w14:textId="77777777" w:rsidR="001508A0" w:rsidRDefault="001F5443">
      <w:pPr>
        <w:pStyle w:val="BodyText"/>
      </w:pPr>
      <w:r>
        <w:rPr>
          <w:rStyle w:val="VerbatimChar"/>
        </w:rPr>
        <w:t>Lavaan</w:t>
      </w:r>
      <w:r>
        <w:t xml:space="preserve"> [Yves Rosseel (2012). lavaan: An R Package for Structural Equation Modeling. Journal of Statistical Software, 48(2), 1-36. URL </w:t>
      </w:r>
      <w:hyperlink r:id="rId8">
        <w:r>
          <w:rPr>
            <w:rStyle w:val="Hyperlink"/>
          </w:rPr>
          <w:t>http://www.jstatsoft.org/v48/i02/</w:t>
        </w:r>
      </w:hyperlink>
      <w:r>
        <w:t>]</w:t>
      </w:r>
    </w:p>
    <w:p w14:paraId="69797D22" w14:textId="77777777" w:rsidR="001508A0" w:rsidRDefault="001F5443">
      <w:pPr>
        <w:pStyle w:val="BodyText"/>
      </w:pPr>
      <w:r>
        <w:t xml:space="preserve">and </w:t>
      </w:r>
      <w:r>
        <w:rPr>
          <w:rStyle w:val="VerbatimChar"/>
        </w:rPr>
        <w:t>piece</w:t>
      </w:r>
      <w:r>
        <w:rPr>
          <w:rStyle w:val="VerbatimChar"/>
        </w:rPr>
        <w:t>wiseSEM</w:t>
      </w:r>
      <w:r>
        <w:t xml:space="preserve"> [Lefcheck, Jonathan S. (2016) piecewiseSEM: Piecewise structural equation modeling in R for ecology, evolution, and systematics. Methods in Ecology and Evolution. 7(5): 573-579. DOI: 10.1111/2041-210X.12512]</w:t>
      </w:r>
    </w:p>
    <w:p w14:paraId="69797D23" w14:textId="77777777" w:rsidR="001508A0" w:rsidRDefault="001F5443">
      <w:pPr>
        <w:pStyle w:val="BodyText"/>
      </w:pPr>
      <w:r>
        <w:t>This is also a good, well laid out tutor</w:t>
      </w:r>
      <w:r>
        <w:t xml:space="preserve">ial on using the package piecewiseSEM in R. </w:t>
      </w:r>
      <w:hyperlink r:id="rId9" w:anchor="worked-example">
        <w:r>
          <w:rPr>
            <w:rStyle w:val="Hyperlink"/>
          </w:rPr>
          <w:t>https://cran.r-project.org/web/packages/piecewiseSEM/vignettes/piecewiseSEM.html#worked-exam</w:t>
        </w:r>
        <w:r>
          <w:rPr>
            <w:rStyle w:val="Hyperlink"/>
          </w:rPr>
          <w:t>ple</w:t>
        </w:r>
      </w:hyperlink>
    </w:p>
    <w:p w14:paraId="69797D24" w14:textId="77777777" w:rsidR="001508A0" w:rsidRDefault="001F5443">
      <w:pPr>
        <w:pStyle w:val="BodyText"/>
      </w:pPr>
      <w:r>
        <w:t>NB this topic is developing - for latest notes and code please see:</w:t>
      </w:r>
    </w:p>
    <w:p w14:paraId="69797D25" w14:textId="77777777" w:rsidR="001508A0" w:rsidRDefault="001F5443">
      <w:pPr>
        <w:pStyle w:val="BodyText"/>
      </w:pPr>
      <w:hyperlink r:id="rId10">
        <w:r>
          <w:rPr>
            <w:rStyle w:val="Hyperlink"/>
          </w:rPr>
          <w:t>https://jonlefcheck.net/teaching/</w:t>
        </w:r>
      </w:hyperlink>
    </w:p>
    <w:p w14:paraId="69797D26" w14:textId="77777777" w:rsidR="001508A0" w:rsidRDefault="001F5443">
      <w:pPr>
        <w:pStyle w:val="BodyText"/>
      </w:pPr>
      <w:r>
        <w:t>We will use `piecewiseSEM as the syntax is very similar to lme and it allows us to build hierarch</w:t>
      </w:r>
      <w:r>
        <w:t>ical models.</w:t>
      </w:r>
    </w:p>
    <w:p w14:paraId="69797D27" w14:textId="77777777" w:rsidR="001508A0" w:rsidRDefault="001F5443">
      <w:pPr>
        <w:pStyle w:val="BodyText"/>
      </w:pPr>
      <w:r>
        <w:t>Load the libraries, dependencies and data</w:t>
      </w:r>
    </w:p>
    <w:p w14:paraId="69797D28" w14:textId="77777777" w:rsidR="001508A0" w:rsidRDefault="001F5443">
      <w:pPr>
        <w:pStyle w:val="SourceCode"/>
      </w:pPr>
      <w:r>
        <w:rPr>
          <w:rStyle w:val="KeywordTok"/>
        </w:rPr>
        <w:t>install.packages</w:t>
      </w:r>
      <w:r>
        <w:rPr>
          <w:rStyle w:val="NormalTok"/>
        </w:rPr>
        <w:t>(</w:t>
      </w:r>
      <w:r>
        <w:rPr>
          <w:rStyle w:val="StringTok"/>
        </w:rPr>
        <w:t>"piecewiseSEM"</w:t>
      </w:r>
      <w:r>
        <w:rPr>
          <w:rStyle w:val="NormalTok"/>
        </w:rPr>
        <w:t>)</w:t>
      </w:r>
      <w:r>
        <w:br/>
      </w:r>
      <w:r>
        <w:rPr>
          <w:rStyle w:val="KeywordTok"/>
        </w:rPr>
        <w:t>install.packages</w:t>
      </w:r>
      <w:r>
        <w:rPr>
          <w:rStyle w:val="NormalTok"/>
        </w:rPr>
        <w:t>(</w:t>
      </w:r>
      <w:r>
        <w:rPr>
          <w:rStyle w:val="StringTok"/>
        </w:rPr>
        <w:t>"lmerTest"</w:t>
      </w:r>
      <w:r>
        <w:rPr>
          <w:rStyle w:val="NormalTok"/>
        </w:rPr>
        <w:t>)</w:t>
      </w:r>
      <w:r>
        <w:br/>
      </w:r>
      <w:r>
        <w:rPr>
          <w:rStyle w:val="KeywordTok"/>
        </w:rPr>
        <w:t>install.packages</w:t>
      </w:r>
      <w:r>
        <w:rPr>
          <w:rStyle w:val="NormalTok"/>
        </w:rPr>
        <w:t>(</w:t>
      </w:r>
      <w:r>
        <w:rPr>
          <w:rStyle w:val="StringTok"/>
        </w:rPr>
        <w:t>"nlme"</w:t>
      </w:r>
      <w:r>
        <w:rPr>
          <w:rStyle w:val="NormalTok"/>
        </w:rPr>
        <w:t>)</w:t>
      </w:r>
      <w:r>
        <w:br/>
      </w:r>
      <w:r>
        <w:rPr>
          <w:rStyle w:val="KeywordTok"/>
        </w:rPr>
        <w:t>install.packages</w:t>
      </w:r>
      <w:r>
        <w:rPr>
          <w:rStyle w:val="NormalTok"/>
        </w:rPr>
        <w:t>(</w:t>
      </w:r>
      <w:r>
        <w:rPr>
          <w:rStyle w:val="StringTok"/>
        </w:rPr>
        <w:t>"here"</w:t>
      </w:r>
      <w:r>
        <w:rPr>
          <w:rStyle w:val="NormalTok"/>
        </w:rPr>
        <w:t>)</w:t>
      </w:r>
    </w:p>
    <w:p w14:paraId="69797D29" w14:textId="77777777" w:rsidR="001508A0" w:rsidRDefault="001F5443">
      <w:pPr>
        <w:pStyle w:val="SourceCode"/>
      </w:pPr>
      <w:r>
        <w:rPr>
          <w:rStyle w:val="KeywordTok"/>
        </w:rPr>
        <w:lastRenderedPageBreak/>
        <w:t>library</w:t>
      </w:r>
      <w:r>
        <w:rPr>
          <w:rStyle w:val="NormalTok"/>
        </w:rPr>
        <w:t>(piecewiseSEM)</w:t>
      </w:r>
      <w:r>
        <w:br/>
      </w:r>
      <w:r>
        <w:rPr>
          <w:rStyle w:val="KeywordTok"/>
        </w:rPr>
        <w:t>library</w:t>
      </w:r>
      <w:r>
        <w:rPr>
          <w:rStyle w:val="NormalTok"/>
        </w:rPr>
        <w:t>(lmerTest)</w:t>
      </w:r>
      <w:r>
        <w:br/>
      </w:r>
      <w:r>
        <w:rPr>
          <w:rStyle w:val="KeywordTok"/>
        </w:rPr>
        <w:t>library</w:t>
      </w:r>
      <w:r>
        <w:rPr>
          <w:rStyle w:val="NormalTok"/>
        </w:rPr>
        <w:t>(nlme)</w:t>
      </w:r>
      <w:r>
        <w:br/>
      </w:r>
      <w:r>
        <w:rPr>
          <w:rStyle w:val="KeywordTok"/>
        </w:rPr>
        <w:t>library</w:t>
      </w:r>
      <w:r>
        <w:rPr>
          <w:rStyle w:val="NormalTok"/>
        </w:rPr>
        <w:t>(here)</w:t>
      </w:r>
      <w:r>
        <w:br/>
      </w:r>
      <w:r>
        <w:br/>
      </w:r>
      <w:r>
        <w:rPr>
          <w:rStyle w:val="NormalTok"/>
        </w:rPr>
        <w:t>rawd&lt;-</w:t>
      </w:r>
      <w:r>
        <w:rPr>
          <w:rStyle w:val="KeywordTok"/>
        </w:rPr>
        <w:t>read.csv</w:t>
      </w:r>
      <w:r>
        <w:rPr>
          <w:rStyle w:val="NormalTok"/>
        </w:rPr>
        <w:t>(</w:t>
      </w:r>
      <w:r>
        <w:rPr>
          <w:rStyle w:val="KeywordTok"/>
        </w:rPr>
        <w:t>here</w:t>
      </w:r>
      <w:r>
        <w:rPr>
          <w:rStyle w:val="NormalTok"/>
        </w:rPr>
        <w:t>(</w:t>
      </w:r>
      <w:r>
        <w:rPr>
          <w:rStyle w:val="StringTok"/>
        </w:rPr>
        <w:t>"Data"</w:t>
      </w:r>
      <w:r>
        <w:rPr>
          <w:rStyle w:val="NormalTok"/>
        </w:rPr>
        <w:t xml:space="preserve">, </w:t>
      </w:r>
      <w:r>
        <w:rPr>
          <w:rStyle w:val="StringTok"/>
        </w:rPr>
        <w:t>"sweden_simple.csv"</w:t>
      </w:r>
      <w:r>
        <w:rPr>
          <w:rStyle w:val="NormalTok"/>
        </w:rPr>
        <w:t>))</w:t>
      </w:r>
    </w:p>
    <w:p w14:paraId="69797D2A" w14:textId="77777777" w:rsidR="001508A0" w:rsidRDefault="001F5443">
      <w:pPr>
        <w:pStyle w:val="FirstParagraph"/>
      </w:pPr>
      <w:r>
        <w:t>After carrying out the usual data exploration and linear modeling the next step is to design a conceptual model (you may wish to do this on paper!)</w:t>
      </w:r>
    </w:p>
    <w:p w14:paraId="69797D2B" w14:textId="77777777" w:rsidR="001508A0" w:rsidRDefault="001F5443">
      <w:pPr>
        <w:pStyle w:val="BodyText"/>
      </w:pPr>
      <w:r>
        <w:t>We then code the conceptual model as a series of lme models. here is some code</w:t>
      </w:r>
      <w:r>
        <w:t xml:space="preserve"> to get started on the modelling the red fox and lynx data.</w:t>
      </w:r>
    </w:p>
    <w:p w14:paraId="69797D2C" w14:textId="77777777" w:rsidR="001508A0" w:rsidRDefault="001F5443">
      <w:pPr>
        <w:pStyle w:val="SourceCode"/>
      </w:pPr>
      <w:r>
        <w:rPr>
          <w:rStyle w:val="NormalTok"/>
        </w:rPr>
        <w:t>sem.m1 =</w:t>
      </w:r>
      <w:r>
        <w:rPr>
          <w:rStyle w:val="StringTok"/>
        </w:rPr>
        <w:t xml:space="preserve"> </w:t>
      </w:r>
      <w:r>
        <w:rPr>
          <w:rStyle w:val="KeywordTok"/>
        </w:rPr>
        <w:t>psem</w:t>
      </w:r>
      <w:r>
        <w:rPr>
          <w:rStyle w:val="NormalTok"/>
        </w:rPr>
        <w:t>(</w:t>
      </w:r>
      <w:r>
        <w:rPr>
          <w:rStyle w:val="KeywordTok"/>
        </w:rPr>
        <w:t>lme</w:t>
      </w:r>
      <w:r>
        <w:rPr>
          <w:rStyle w:val="NormalTok"/>
        </w:rPr>
        <w:t>(red</w:t>
      </w:r>
      <w:r>
        <w:rPr>
          <w:rStyle w:val="OperatorTok"/>
        </w:rPr>
        <w:t>~</w:t>
      </w:r>
      <w:r>
        <w:rPr>
          <w:rStyle w:val="NormalTok"/>
        </w:rPr>
        <w:t>seed</w:t>
      </w:r>
      <w:r>
        <w:rPr>
          <w:rStyle w:val="OperatorTok"/>
        </w:rPr>
        <w:t>+</w:t>
      </w:r>
      <w:r>
        <w:rPr>
          <w:rStyle w:val="NormalTok"/>
        </w:rPr>
        <w:t>pop</w:t>
      </w:r>
      <w:r>
        <w:rPr>
          <w:rStyle w:val="OperatorTok"/>
        </w:rPr>
        <w:t>+</w:t>
      </w:r>
      <w:r>
        <w:rPr>
          <w:rStyle w:val="KeywordTok"/>
        </w:rPr>
        <w:t>I</w:t>
      </w:r>
      <w:r>
        <w:rPr>
          <w:rStyle w:val="NormalTok"/>
        </w:rPr>
        <w:t>(lynx</w:t>
      </w:r>
      <w:r>
        <w:rPr>
          <w:rStyle w:val="OperatorTok"/>
        </w:rPr>
        <w:t>+</w:t>
      </w:r>
      <w:r>
        <w:rPr>
          <w:rStyle w:val="DecValTok"/>
        </w:rPr>
        <w:t>1</w:t>
      </w:r>
      <w:r>
        <w:rPr>
          <w:rStyle w:val="NormalTok"/>
        </w:rPr>
        <w:t xml:space="preserve">) , </w:t>
      </w:r>
      <w:r>
        <w:br/>
      </w:r>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name, </w:t>
      </w:r>
      <w:r>
        <w:rPr>
          <w:rStyle w:val="DataTypeTok"/>
        </w:rPr>
        <w:t>na.action =</w:t>
      </w:r>
      <w:r>
        <w:rPr>
          <w:rStyle w:val="NormalTok"/>
        </w:rPr>
        <w:t xml:space="preserve"> na.omit, </w:t>
      </w:r>
      <w:r>
        <w:rPr>
          <w:rStyle w:val="DataTypeTok"/>
        </w:rPr>
        <w:t>data =</w:t>
      </w:r>
      <w:r>
        <w:rPr>
          <w:rStyle w:val="NormalTok"/>
        </w:rPr>
        <w:t xml:space="preserve"> rawd),                          </w:t>
      </w:r>
      <w:r>
        <w:br/>
      </w:r>
      <w:r>
        <w:rPr>
          <w:rStyle w:val="NormalTok"/>
        </w:rPr>
        <w:t xml:space="preserve">                   </w:t>
      </w:r>
      <w:r>
        <w:rPr>
          <w:rStyle w:val="KeywordTok"/>
        </w:rPr>
        <w:t>lme</w:t>
      </w:r>
      <w:r>
        <w:rPr>
          <w:rStyle w:val="NormalTok"/>
        </w:rPr>
        <w:t>(seed</w:t>
      </w:r>
      <w:r>
        <w:rPr>
          <w:rStyle w:val="OperatorTok"/>
        </w:rPr>
        <w:t>~</w:t>
      </w:r>
      <w:r>
        <w:rPr>
          <w:rStyle w:val="NormalTok"/>
        </w:rPr>
        <w:t xml:space="preserve">pop,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name, </w:t>
      </w:r>
      <w:r>
        <w:rPr>
          <w:rStyle w:val="DataTypeTok"/>
        </w:rPr>
        <w:t>na.action =</w:t>
      </w:r>
      <w:r>
        <w:rPr>
          <w:rStyle w:val="NormalTok"/>
        </w:rPr>
        <w:t xml:space="preserve"> na.omit,</w:t>
      </w:r>
      <w:r>
        <w:rPr>
          <w:rStyle w:val="DataTypeTok"/>
        </w:rPr>
        <w:t>data =</w:t>
      </w:r>
      <w:r>
        <w:rPr>
          <w:rStyle w:val="NormalTok"/>
        </w:rPr>
        <w:t xml:space="preserve"> rawd),                       </w:t>
      </w:r>
      <w:r>
        <w:br/>
      </w:r>
      <w:r>
        <w:rPr>
          <w:rStyle w:val="NormalTok"/>
        </w:rPr>
        <w:t xml:space="preserve">                   </w:t>
      </w:r>
      <w:r>
        <w:rPr>
          <w:rStyle w:val="KeywordTok"/>
        </w:rPr>
        <w:t>lme</w:t>
      </w:r>
      <w:r>
        <w:rPr>
          <w:rStyle w:val="NormalTok"/>
        </w:rPr>
        <w:t>(</w:t>
      </w:r>
      <w:r>
        <w:rPr>
          <w:rStyle w:val="KeywordTok"/>
        </w:rPr>
        <w:t>I</w:t>
      </w:r>
      <w:r>
        <w:rPr>
          <w:rStyle w:val="NormalTok"/>
        </w:rPr>
        <w:t>(lynx</w:t>
      </w:r>
      <w:r>
        <w:rPr>
          <w:rStyle w:val="OperatorTok"/>
        </w:rPr>
        <w:t>+</w:t>
      </w:r>
      <w:r>
        <w:rPr>
          <w:rStyle w:val="DecValTok"/>
        </w:rPr>
        <w:t>1</w:t>
      </w:r>
      <w:r>
        <w:rPr>
          <w:rStyle w:val="NormalTok"/>
        </w:rPr>
        <w:t>)</w:t>
      </w:r>
      <w:r>
        <w:rPr>
          <w:rStyle w:val="OperatorTok"/>
        </w:rPr>
        <w:t>~</w:t>
      </w:r>
      <w:r>
        <w:rPr>
          <w:rStyle w:val="NormalTok"/>
        </w:rPr>
        <w:t>pop</w:t>
      </w:r>
      <w:r>
        <w:rPr>
          <w:rStyle w:val="OperatorTok"/>
        </w:rPr>
        <w:t>+</w:t>
      </w:r>
      <w:r>
        <w:rPr>
          <w:rStyle w:val="NormalTok"/>
        </w:rPr>
        <w:t xml:space="preserve">north,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name, </w:t>
      </w:r>
      <w:r>
        <w:rPr>
          <w:rStyle w:val="DataTypeTok"/>
        </w:rPr>
        <w:t>na.action =</w:t>
      </w:r>
      <w:r>
        <w:rPr>
          <w:rStyle w:val="NormalTok"/>
        </w:rPr>
        <w:t xml:space="preserve"> na.omit, </w:t>
      </w:r>
      <w:r>
        <w:rPr>
          <w:rStyle w:val="DataTypeTok"/>
        </w:rPr>
        <w:t>data =</w:t>
      </w:r>
      <w:r>
        <w:rPr>
          <w:rStyle w:val="NormalTok"/>
        </w:rPr>
        <w:t xml:space="preserve"> rawd),                   </w:t>
      </w:r>
      <w:r>
        <w:br/>
      </w:r>
      <w:r>
        <w:rPr>
          <w:rStyle w:val="NormalTok"/>
        </w:rPr>
        <w:t xml:space="preserve">                   </w:t>
      </w:r>
      <w:r>
        <w:rPr>
          <w:rStyle w:val="KeywordTok"/>
        </w:rPr>
        <w:t>lme</w:t>
      </w:r>
      <w:r>
        <w:rPr>
          <w:rStyle w:val="NormalTok"/>
        </w:rPr>
        <w:t>(pop</w:t>
      </w:r>
      <w:r>
        <w:rPr>
          <w:rStyle w:val="OperatorTok"/>
        </w:rPr>
        <w:t>~</w:t>
      </w:r>
      <w:r>
        <w:rPr>
          <w:rStyle w:val="NormalTok"/>
        </w:rPr>
        <w:t>north,</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name,</w:t>
      </w:r>
      <w:r>
        <w:rPr>
          <w:rStyle w:val="DataTypeTok"/>
        </w:rPr>
        <w:t>data =</w:t>
      </w:r>
      <w:r>
        <w:rPr>
          <w:rStyle w:val="NormalTok"/>
        </w:rPr>
        <w:t xml:space="preserve"> rawd)               </w:t>
      </w:r>
      <w:r>
        <w:rPr>
          <w:rStyle w:val="NormalTok"/>
        </w:rPr>
        <w:t xml:space="preserve">                           </w:t>
      </w:r>
      <w:r>
        <w:br/>
      </w:r>
      <w:r>
        <w:rPr>
          <w:rStyle w:val="NormalTok"/>
        </w:rPr>
        <w:t xml:space="preserve">                   )</w:t>
      </w:r>
    </w:p>
    <w:p w14:paraId="69797D2D" w14:textId="77777777" w:rsidR="001508A0" w:rsidRDefault="001F5443">
      <w:pPr>
        <w:pStyle w:val="FirstParagraph"/>
      </w:pPr>
      <w:r>
        <w:t>We can then extract the model outputs such as the model fit, and coefficients.</w:t>
      </w:r>
    </w:p>
    <w:p w14:paraId="69797D2E" w14:textId="77777777" w:rsidR="001508A0" w:rsidRDefault="001F5443">
      <w:pPr>
        <w:pStyle w:val="SourceCode"/>
      </w:pPr>
      <w:r>
        <w:rPr>
          <w:rStyle w:val="KeywordTok"/>
        </w:rPr>
        <w:t>summary</w:t>
      </w:r>
      <w:r>
        <w:rPr>
          <w:rStyle w:val="NormalTok"/>
        </w:rPr>
        <w:t>(sem.m1)</w:t>
      </w:r>
    </w:p>
    <w:p w14:paraId="69797D2F" w14:textId="77777777" w:rsidR="001508A0" w:rsidRDefault="001F5443">
      <w:pPr>
        <w:pStyle w:val="SourceCode"/>
      </w:pPr>
      <w:r>
        <w:rPr>
          <w:rStyle w:val="VerbatimChar"/>
        </w:rPr>
        <w:t xml:space="preserve">##   |                                                                              |                           </w:t>
      </w:r>
      <w:r>
        <w:rPr>
          <w:rStyle w:val="VerbatimChar"/>
        </w:rPr>
        <w:t xml:space="preserve">                                           |   0%  |                                                                              |=======================                                               |  33%  |                                              </w:t>
      </w:r>
      <w:r>
        <w:rPr>
          <w:rStyle w:val="VerbatimChar"/>
        </w:rPr>
        <w:t xml:space="preserve">                                |===============================================                       |  67%  |                                                                              |=================================================================</w:t>
      </w:r>
      <w:r>
        <w:rPr>
          <w:rStyle w:val="VerbatimChar"/>
        </w:rPr>
        <w:t>=====| 100%</w:t>
      </w:r>
    </w:p>
    <w:p w14:paraId="69797D30" w14:textId="77777777" w:rsidR="001508A0" w:rsidRDefault="001F5443">
      <w:pPr>
        <w:pStyle w:val="SourceCode"/>
      </w:pPr>
      <w:r>
        <w:rPr>
          <w:rStyle w:val="VerbatimChar"/>
        </w:rPr>
        <w:t xml:space="preserve">## </w:t>
      </w:r>
      <w:r>
        <w:br/>
      </w:r>
      <w:r>
        <w:rPr>
          <w:rStyle w:val="VerbatimChar"/>
        </w:rPr>
        <w:t xml:space="preserve">## Structural Equation Model of sem.m1 </w:t>
      </w:r>
      <w:r>
        <w:br/>
      </w:r>
      <w:r>
        <w:rPr>
          <w:rStyle w:val="VerbatimChar"/>
        </w:rPr>
        <w:t xml:space="preserve">## </w:t>
      </w:r>
      <w:r>
        <w:br/>
      </w:r>
      <w:r>
        <w:rPr>
          <w:rStyle w:val="VerbatimChar"/>
        </w:rPr>
        <w:t>## Call:</w:t>
      </w:r>
      <w:r>
        <w:br/>
      </w:r>
      <w:r>
        <w:rPr>
          <w:rStyle w:val="VerbatimChar"/>
        </w:rPr>
        <w:t>##   red ~ seed + pop + I(lynx + 1)</w:t>
      </w:r>
      <w:r>
        <w:br/>
      </w:r>
      <w:r>
        <w:rPr>
          <w:rStyle w:val="VerbatimChar"/>
        </w:rPr>
        <w:t>##   seed ~ pop</w:t>
      </w:r>
      <w:r>
        <w:br/>
      </w:r>
      <w:r>
        <w:rPr>
          <w:rStyle w:val="VerbatimChar"/>
        </w:rPr>
        <w:t>##   I(lynx + 1) ~ pop + north</w:t>
      </w:r>
      <w:r>
        <w:br/>
      </w:r>
      <w:r>
        <w:rPr>
          <w:rStyle w:val="VerbatimChar"/>
        </w:rPr>
        <w:t>##   pop ~ north</w:t>
      </w:r>
      <w:r>
        <w:br/>
      </w:r>
      <w:r>
        <w:rPr>
          <w:rStyle w:val="VerbatimChar"/>
        </w:rPr>
        <w:t xml:space="preserve">## </w:t>
      </w:r>
      <w:r>
        <w:br/>
      </w:r>
      <w:r>
        <w:rPr>
          <w:rStyle w:val="VerbatimChar"/>
        </w:rPr>
        <w:t>##     AIC      BIC</w:t>
      </w:r>
      <w:r>
        <w:br/>
      </w:r>
      <w:r>
        <w:rPr>
          <w:rStyle w:val="VerbatimChar"/>
        </w:rPr>
        <w:t>##  154.812   257.307</w:t>
      </w:r>
      <w:r>
        <w:br/>
      </w:r>
      <w:r>
        <w:rPr>
          <w:rStyle w:val="VerbatimChar"/>
        </w:rPr>
        <w:t xml:space="preserve">## </w:t>
      </w:r>
      <w:r>
        <w:br/>
      </w:r>
      <w:r>
        <w:rPr>
          <w:rStyle w:val="VerbatimChar"/>
        </w:rPr>
        <w:t>## ---</w:t>
      </w:r>
      <w:r>
        <w:br/>
      </w:r>
      <w:r>
        <w:rPr>
          <w:rStyle w:val="VerbatimChar"/>
        </w:rPr>
        <w:t>## Tests of directed separation:</w:t>
      </w:r>
      <w:r>
        <w:br/>
      </w:r>
      <w:r>
        <w:rPr>
          <w:rStyle w:val="VerbatimChar"/>
        </w:rPr>
        <w:t xml:space="preserve">## </w:t>
      </w:r>
      <w:r>
        <w:br/>
      </w:r>
      <w:r>
        <w:rPr>
          <w:rStyle w:val="VerbatimChar"/>
        </w:rPr>
        <w:t xml:space="preserve">##             Independ.Claim Test.Type   DF Crit.Value P.Value    </w:t>
      </w:r>
      <w:r>
        <w:br/>
      </w:r>
      <w:r>
        <w:rPr>
          <w:rStyle w:val="VerbatimChar"/>
        </w:rPr>
        <w:lastRenderedPageBreak/>
        <w:t>##         seed ~ north + ...      coef   21    -2.2073  0.0386   *</w:t>
      </w:r>
      <w:r>
        <w:br/>
      </w:r>
      <w:r>
        <w:rPr>
          <w:rStyle w:val="VerbatimChar"/>
        </w:rPr>
        <w:t xml:space="preserve">##          red ~ north + ...      coef   21     0.2203  0.8278    </w:t>
      </w:r>
      <w:r>
        <w:br/>
      </w:r>
      <w:r>
        <w:rPr>
          <w:rStyle w:val="VerbatimChar"/>
        </w:rPr>
        <w:t>##   I(lynx + 1</w:t>
      </w:r>
      <w:r>
        <w:rPr>
          <w:rStyle w:val="VerbatimChar"/>
        </w:rPr>
        <w:t>) ~ seed + ...      coef 1602   -10.4086  0.0000 ***</w:t>
      </w:r>
      <w:r>
        <w:br/>
      </w:r>
      <w:r>
        <w:rPr>
          <w:rStyle w:val="VerbatimChar"/>
        </w:rPr>
        <w:t xml:space="preserve">## </w:t>
      </w:r>
      <w:r>
        <w:br/>
      </w:r>
      <w:r>
        <w:rPr>
          <w:rStyle w:val="VerbatimChar"/>
        </w:rPr>
        <w:t>## Global goodness-of-fit:</w:t>
      </w:r>
      <w:r>
        <w:br/>
      </w:r>
      <w:r>
        <w:rPr>
          <w:rStyle w:val="VerbatimChar"/>
        </w:rPr>
        <w:t xml:space="preserve">## </w:t>
      </w:r>
      <w:r>
        <w:br/>
      </w:r>
      <w:r>
        <w:rPr>
          <w:rStyle w:val="VerbatimChar"/>
        </w:rPr>
        <w:t>##   Fisher's C = 116.812 with P-value = 0 and on 6 degrees of freedom</w:t>
      </w:r>
      <w:r>
        <w:br/>
      </w:r>
      <w:r>
        <w:rPr>
          <w:rStyle w:val="VerbatimChar"/>
        </w:rPr>
        <w:t xml:space="preserve">## </w:t>
      </w:r>
      <w:r>
        <w:br/>
      </w:r>
      <w:r>
        <w:rPr>
          <w:rStyle w:val="VerbatimChar"/>
        </w:rPr>
        <w:t>## ---</w:t>
      </w:r>
      <w:r>
        <w:br/>
      </w:r>
      <w:r>
        <w:rPr>
          <w:rStyle w:val="VerbatimChar"/>
        </w:rPr>
        <w:t>## Coefficients:</w:t>
      </w:r>
      <w:r>
        <w:br/>
      </w:r>
      <w:r>
        <w:rPr>
          <w:rStyle w:val="VerbatimChar"/>
        </w:rPr>
        <w:t xml:space="preserve">## </w:t>
      </w:r>
      <w:r>
        <w:br/>
      </w:r>
      <w:r>
        <w:rPr>
          <w:rStyle w:val="VerbatimChar"/>
        </w:rPr>
        <w:t>##      Response   Predictor Estimate Std.Error   DF Crit.Value P</w:t>
      </w:r>
      <w:r>
        <w:rPr>
          <w:rStyle w:val="VerbatimChar"/>
        </w:rPr>
        <w:t>.Value</w:t>
      </w:r>
      <w:r>
        <w:br/>
      </w:r>
      <w:r>
        <w:rPr>
          <w:rStyle w:val="VerbatimChar"/>
        </w:rPr>
        <w:t>##           red        seed   0.0029    0.0002 1601    15.2454  0.0000</w:t>
      </w:r>
      <w:r>
        <w:br/>
      </w:r>
      <w:r>
        <w:rPr>
          <w:rStyle w:val="VerbatimChar"/>
        </w:rPr>
        <w:t>##           red         pop   0.3290    0.1390 1601     2.3668  0.0181</w:t>
      </w:r>
      <w:r>
        <w:br/>
      </w:r>
      <w:r>
        <w:rPr>
          <w:rStyle w:val="VerbatimChar"/>
        </w:rPr>
        <w:t>##           red I(lynx + 1)  -7.8294    1.3057 1601    -5.9965  0.0000</w:t>
      </w:r>
      <w:r>
        <w:br/>
      </w:r>
      <w:r>
        <w:rPr>
          <w:rStyle w:val="VerbatimChar"/>
        </w:rPr>
        <w:t>##          seed         pop 490.</w:t>
      </w:r>
      <w:r>
        <w:rPr>
          <w:rStyle w:val="VerbatimChar"/>
        </w:rPr>
        <w:t>9280   14.3749 1603    34.1516  0.0000</w:t>
      </w:r>
      <w:r>
        <w:br/>
      </w:r>
      <w:r>
        <w:rPr>
          <w:rStyle w:val="VerbatimChar"/>
        </w:rPr>
        <w:t>##   I(lynx + 1)         pop  -0.0292    0.0020 1603   -14.2814  0.0000</w:t>
      </w:r>
      <w:r>
        <w:br/>
      </w:r>
      <w:r>
        <w:rPr>
          <w:rStyle w:val="VerbatimChar"/>
        </w:rPr>
        <w:t>##   I(lynx + 1)       north  -0.0009    0.0003   21    -3.1229  0.0051</w:t>
      </w:r>
      <w:r>
        <w:br/>
      </w:r>
      <w:r>
        <w:rPr>
          <w:rStyle w:val="VerbatimChar"/>
        </w:rPr>
        <w:t>##           pop       north  -0.0324    0.0080   21    -4.0551  0.0006</w:t>
      </w:r>
      <w:r>
        <w:br/>
      </w:r>
      <w:r>
        <w:rPr>
          <w:rStyle w:val="VerbatimChar"/>
        </w:rPr>
        <w:t>#</w:t>
      </w:r>
      <w:r>
        <w:rPr>
          <w:rStyle w:val="VerbatimChar"/>
        </w:rPr>
        <w:t xml:space="preserve">#   Std.Estimate    </w:t>
      </w:r>
      <w:r>
        <w:br/>
      </w:r>
      <w:r>
        <w:rPr>
          <w:rStyle w:val="VerbatimChar"/>
        </w:rPr>
        <w:t>##         0.7769 ***</w:t>
      </w:r>
      <w:r>
        <w:br/>
      </w:r>
      <w:r>
        <w:rPr>
          <w:rStyle w:val="VerbatimChar"/>
        </w:rPr>
        <w:t>##         0.1214   *</w:t>
      </w:r>
      <w:r>
        <w:br/>
      </w:r>
      <w:r>
        <w:rPr>
          <w:rStyle w:val="VerbatimChar"/>
        </w:rPr>
        <w:t>##        -0.1052 ***</w:t>
      </w:r>
      <w:r>
        <w:br/>
      </w:r>
      <w:r>
        <w:rPr>
          <w:rStyle w:val="VerbatimChar"/>
        </w:rPr>
        <w:t>##         0.6676 ***</w:t>
      </w:r>
      <w:r>
        <w:br/>
      </w:r>
      <w:r>
        <w:rPr>
          <w:rStyle w:val="VerbatimChar"/>
        </w:rPr>
        <w:t>##        -0.8021 ***</w:t>
      </w:r>
      <w:r>
        <w:br/>
      </w:r>
      <w:r>
        <w:rPr>
          <w:rStyle w:val="VerbatimChar"/>
        </w:rPr>
        <w:t>##        -0.4523  **</w:t>
      </w:r>
      <w:r>
        <w:br/>
      </w:r>
      <w:r>
        <w:rPr>
          <w:rStyle w:val="VerbatimChar"/>
        </w:rPr>
        <w:t>##        -0.6219 ***</w:t>
      </w:r>
      <w:r>
        <w:br/>
      </w:r>
      <w:r>
        <w:rPr>
          <w:rStyle w:val="VerbatimChar"/>
        </w:rPr>
        <w:t xml:space="preserve">## </w:t>
      </w:r>
      <w:r>
        <w:br/>
      </w:r>
      <w:r>
        <w:rPr>
          <w:rStyle w:val="VerbatimChar"/>
        </w:rPr>
        <w:t>##   Signif. codes:  0 '***' 0.001 '**' 0.01 '*' 0.05</w:t>
      </w:r>
      <w:r>
        <w:br/>
      </w:r>
      <w:r>
        <w:rPr>
          <w:rStyle w:val="VerbatimChar"/>
        </w:rPr>
        <w:t xml:space="preserve">## </w:t>
      </w:r>
      <w:r>
        <w:br/>
      </w:r>
      <w:r>
        <w:rPr>
          <w:rStyle w:val="VerbatimChar"/>
        </w:rPr>
        <w:t>## ---</w:t>
      </w:r>
      <w:r>
        <w:br/>
      </w:r>
      <w:r>
        <w:rPr>
          <w:rStyle w:val="VerbatimChar"/>
        </w:rPr>
        <w:t>## Individua</w:t>
      </w:r>
      <w:r>
        <w:rPr>
          <w:rStyle w:val="VerbatimChar"/>
        </w:rPr>
        <w:t>l R-squared:</w:t>
      </w:r>
      <w:r>
        <w:br/>
      </w:r>
      <w:r>
        <w:rPr>
          <w:rStyle w:val="VerbatimChar"/>
        </w:rPr>
        <w:t xml:space="preserve">## </w:t>
      </w:r>
      <w:r>
        <w:br/>
      </w:r>
      <w:r>
        <w:rPr>
          <w:rStyle w:val="VerbatimChar"/>
        </w:rPr>
        <w:t>##   Response method Marginal Conditional</w:t>
      </w:r>
      <w:r>
        <w:br/>
      </w:r>
      <w:r>
        <w:rPr>
          <w:rStyle w:val="VerbatimChar"/>
        </w:rPr>
        <w:t>##        red   none     0.53        0.77</w:t>
      </w:r>
      <w:r>
        <w:br/>
      </w:r>
      <w:r>
        <w:rPr>
          <w:rStyle w:val="VerbatimChar"/>
        </w:rPr>
        <w:t>##       seed   none     0.51        0.90</w:t>
      </w:r>
      <w:r>
        <w:br/>
      </w:r>
      <w:r>
        <w:rPr>
          <w:rStyle w:val="VerbatimChar"/>
        </w:rPr>
        <w:t>##       lynx   none     0.25        0.52</w:t>
      </w:r>
      <w:r>
        <w:br/>
      </w:r>
      <w:r>
        <w:rPr>
          <w:rStyle w:val="VerbatimChar"/>
        </w:rPr>
        <w:t>##        pop   none     0.37        0.87</w:t>
      </w:r>
    </w:p>
    <w:p w14:paraId="69797D31" w14:textId="77777777" w:rsidR="001508A0" w:rsidRDefault="001F5443">
      <w:pPr>
        <w:pStyle w:val="Heading2"/>
      </w:pPr>
      <w:bookmarkStart w:id="0" w:name="assessing-a-sem"/>
      <w:r>
        <w:t>Assessing a SEM</w:t>
      </w:r>
      <w:bookmarkEnd w:id="0"/>
    </w:p>
    <w:p w14:paraId="69797D32" w14:textId="77777777" w:rsidR="001508A0" w:rsidRDefault="001F5443">
      <w:pPr>
        <w:pStyle w:val="FirstParagraph"/>
      </w:pPr>
      <w:r>
        <w:t>SEM outputs appear complex. There are many measures that can be used to assess model fit. In piecewise SEM we can use the AIC to compare nested models:</w:t>
      </w:r>
    </w:p>
    <w:p w14:paraId="69797D33" w14:textId="77777777" w:rsidR="001508A0" w:rsidRDefault="001F5443">
      <w:pPr>
        <w:pStyle w:val="BodyText"/>
      </w:pPr>
      <w:r>
        <w:t>To assess the model first look at the signific</w:t>
      </w:r>
      <w:r>
        <w:t>ance of the coefficients. Any Non-Significant variables should be removed to create a simpler better fitting model. RUn the revised model then compare the two using the AIC.</w:t>
      </w:r>
    </w:p>
    <w:p w14:paraId="69797D34" w14:textId="77777777" w:rsidR="001508A0" w:rsidRDefault="001F5443">
      <w:pPr>
        <w:pStyle w:val="SourceCode"/>
      </w:pPr>
      <w:r>
        <w:rPr>
          <w:rStyle w:val="NormalTok"/>
        </w:rPr>
        <w:t>sem.m2 =</w:t>
      </w:r>
      <w:r>
        <w:rPr>
          <w:rStyle w:val="StringTok"/>
        </w:rPr>
        <w:t xml:space="preserve"> </w:t>
      </w:r>
      <w:r>
        <w:rPr>
          <w:rStyle w:val="KeywordTok"/>
        </w:rPr>
        <w:t>psem</w:t>
      </w:r>
      <w:r>
        <w:rPr>
          <w:rStyle w:val="NormalTok"/>
        </w:rPr>
        <w:t>(</w:t>
      </w:r>
      <w:r>
        <w:rPr>
          <w:rStyle w:val="KeywordTok"/>
        </w:rPr>
        <w:t>lme</w:t>
      </w:r>
      <w:r>
        <w:rPr>
          <w:rStyle w:val="NormalTok"/>
        </w:rPr>
        <w:t>(red</w:t>
      </w:r>
      <w:r>
        <w:rPr>
          <w:rStyle w:val="OperatorTok"/>
        </w:rPr>
        <w:t>~</w:t>
      </w:r>
      <w:r>
        <w:rPr>
          <w:rStyle w:val="NormalTok"/>
        </w:rPr>
        <w:t>seed</w:t>
      </w:r>
      <w:r>
        <w:rPr>
          <w:rStyle w:val="OperatorTok"/>
        </w:rPr>
        <w:t>+</w:t>
      </w:r>
      <w:r>
        <w:rPr>
          <w:rStyle w:val="NormalTok"/>
        </w:rPr>
        <w:t>pop</w:t>
      </w:r>
      <w:r>
        <w:rPr>
          <w:rStyle w:val="OperatorTok"/>
        </w:rPr>
        <w:t>+</w:t>
      </w:r>
      <w:r>
        <w:rPr>
          <w:rStyle w:val="KeywordTok"/>
        </w:rPr>
        <w:t>I</w:t>
      </w:r>
      <w:r>
        <w:rPr>
          <w:rStyle w:val="NormalTok"/>
        </w:rPr>
        <w:t>(lynx</w:t>
      </w:r>
      <w:r>
        <w:rPr>
          <w:rStyle w:val="OperatorTok"/>
        </w:rPr>
        <w:t>+</w:t>
      </w:r>
      <w:r>
        <w:rPr>
          <w:rStyle w:val="DecValTok"/>
        </w:rPr>
        <w:t>1</w:t>
      </w:r>
      <w:r>
        <w:rPr>
          <w:rStyle w:val="NormalTok"/>
        </w:rPr>
        <w:t xml:space="preserve">) , </w:t>
      </w:r>
      <w:r>
        <w:br/>
      </w:r>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nam</w:t>
      </w:r>
      <w:r>
        <w:rPr>
          <w:rStyle w:val="NormalTok"/>
        </w:rPr>
        <w:t xml:space="preserve">e, </w:t>
      </w:r>
      <w:r>
        <w:rPr>
          <w:rStyle w:val="DataTypeTok"/>
        </w:rPr>
        <w:t>na.action =</w:t>
      </w:r>
      <w:r>
        <w:rPr>
          <w:rStyle w:val="NormalTok"/>
        </w:rPr>
        <w:t xml:space="preserve"> na.omit, </w:t>
      </w:r>
      <w:r>
        <w:rPr>
          <w:rStyle w:val="DataTypeTok"/>
        </w:rPr>
        <w:t>data =</w:t>
      </w:r>
      <w:r>
        <w:rPr>
          <w:rStyle w:val="NormalTok"/>
        </w:rPr>
        <w:t xml:space="preserve"> rawd),                          </w:t>
      </w:r>
      <w:r>
        <w:br/>
      </w:r>
      <w:r>
        <w:rPr>
          <w:rStyle w:val="NormalTok"/>
        </w:rPr>
        <w:lastRenderedPageBreak/>
        <w:t xml:space="preserve">                   </w:t>
      </w:r>
      <w:r>
        <w:rPr>
          <w:rStyle w:val="KeywordTok"/>
        </w:rPr>
        <w:t>lme</w:t>
      </w:r>
      <w:r>
        <w:rPr>
          <w:rStyle w:val="NormalTok"/>
        </w:rPr>
        <w:t>(seed</w:t>
      </w:r>
      <w:r>
        <w:rPr>
          <w:rStyle w:val="OperatorTok"/>
        </w:rPr>
        <w:t>~</w:t>
      </w:r>
      <w:r>
        <w:rPr>
          <w:rStyle w:val="NormalTok"/>
        </w:rPr>
        <w:t xml:space="preserve">pop,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name, </w:t>
      </w:r>
      <w:r>
        <w:rPr>
          <w:rStyle w:val="DataTypeTok"/>
        </w:rPr>
        <w:t>na.action =</w:t>
      </w:r>
      <w:r>
        <w:rPr>
          <w:rStyle w:val="NormalTok"/>
        </w:rPr>
        <w:t xml:space="preserve"> na.omit,</w:t>
      </w:r>
      <w:r>
        <w:rPr>
          <w:rStyle w:val="DataTypeTok"/>
        </w:rPr>
        <w:t>data =</w:t>
      </w:r>
      <w:r>
        <w:rPr>
          <w:rStyle w:val="NormalTok"/>
        </w:rPr>
        <w:t xml:space="preserve"> rawd),                       </w:t>
      </w:r>
      <w:r>
        <w:br/>
      </w:r>
      <w:r>
        <w:rPr>
          <w:rStyle w:val="NormalTok"/>
        </w:rPr>
        <w:t xml:space="preserve">                   </w:t>
      </w:r>
      <w:r>
        <w:rPr>
          <w:rStyle w:val="KeywordTok"/>
        </w:rPr>
        <w:t>lme</w:t>
      </w:r>
      <w:r>
        <w:rPr>
          <w:rStyle w:val="NormalTok"/>
        </w:rPr>
        <w:t>(</w:t>
      </w:r>
      <w:r>
        <w:rPr>
          <w:rStyle w:val="KeywordTok"/>
        </w:rPr>
        <w:t>I</w:t>
      </w:r>
      <w:r>
        <w:rPr>
          <w:rStyle w:val="NormalTok"/>
        </w:rPr>
        <w:t>(lynx</w:t>
      </w:r>
      <w:r>
        <w:rPr>
          <w:rStyle w:val="OperatorTok"/>
        </w:rPr>
        <w:t>+</w:t>
      </w:r>
      <w:r>
        <w:rPr>
          <w:rStyle w:val="DecValTok"/>
        </w:rPr>
        <w:t>1</w:t>
      </w:r>
      <w:r>
        <w:rPr>
          <w:rStyle w:val="NormalTok"/>
        </w:rPr>
        <w:t>)</w:t>
      </w:r>
      <w:r>
        <w:rPr>
          <w:rStyle w:val="OperatorTok"/>
        </w:rPr>
        <w:t>~</w:t>
      </w:r>
      <w:r>
        <w:rPr>
          <w:rStyle w:val="NormalTok"/>
        </w:rPr>
        <w:t>pop</w:t>
      </w:r>
      <w:r>
        <w:rPr>
          <w:rStyle w:val="OperatorTok"/>
        </w:rPr>
        <w:t>+</w:t>
      </w:r>
      <w:r>
        <w:rPr>
          <w:rStyle w:val="NormalTok"/>
        </w:rPr>
        <w:t xml:space="preserve">north,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name, </w:t>
      </w:r>
      <w:r>
        <w:rPr>
          <w:rStyle w:val="DataTypeTok"/>
        </w:rPr>
        <w:t>na.action =</w:t>
      </w:r>
      <w:r>
        <w:rPr>
          <w:rStyle w:val="NormalTok"/>
        </w:rPr>
        <w:t xml:space="preserve"> na.omit, </w:t>
      </w:r>
      <w:r>
        <w:rPr>
          <w:rStyle w:val="DataTypeTok"/>
        </w:rPr>
        <w:t>d</w:t>
      </w:r>
      <w:r>
        <w:rPr>
          <w:rStyle w:val="DataTypeTok"/>
        </w:rPr>
        <w:t>ata =</w:t>
      </w:r>
      <w:r>
        <w:rPr>
          <w:rStyle w:val="NormalTok"/>
        </w:rPr>
        <w:t xml:space="preserve"> rawd),                   </w:t>
      </w:r>
      <w:r>
        <w:br/>
      </w:r>
      <w:r>
        <w:rPr>
          <w:rStyle w:val="NormalTok"/>
        </w:rPr>
        <w:t xml:space="preserve">                   </w:t>
      </w:r>
      <w:r>
        <w:rPr>
          <w:rStyle w:val="KeywordTok"/>
        </w:rPr>
        <w:t>lme</w:t>
      </w:r>
      <w:r>
        <w:rPr>
          <w:rStyle w:val="NormalTok"/>
        </w:rPr>
        <w:t>(pop</w:t>
      </w:r>
      <w:r>
        <w:rPr>
          <w:rStyle w:val="OperatorTok"/>
        </w:rPr>
        <w:t>~</w:t>
      </w:r>
      <w:r>
        <w:rPr>
          <w:rStyle w:val="NormalTok"/>
        </w:rPr>
        <w:t>north,</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name,</w:t>
      </w:r>
      <w:r>
        <w:rPr>
          <w:rStyle w:val="DataTypeTok"/>
        </w:rPr>
        <w:t>data =</w:t>
      </w:r>
      <w:r>
        <w:rPr>
          <w:rStyle w:val="NormalTok"/>
        </w:rPr>
        <w:t xml:space="preserve"> rawd)                                          </w:t>
      </w:r>
      <w:r>
        <w:br/>
      </w:r>
      <w:r>
        <w:rPr>
          <w:rStyle w:val="NormalTok"/>
        </w:rPr>
        <w:t xml:space="preserve">                   )</w:t>
      </w:r>
    </w:p>
    <w:p w14:paraId="69797D35" w14:textId="77777777" w:rsidR="001508A0" w:rsidRDefault="001F5443">
      <w:pPr>
        <w:pStyle w:val="FirstParagraph"/>
      </w:pPr>
      <w:r>
        <w:t>The two models can be compared using the AIC</w:t>
      </w:r>
    </w:p>
    <w:p w14:paraId="69797D36" w14:textId="77777777" w:rsidR="001508A0" w:rsidRDefault="001F5443">
      <w:pPr>
        <w:pStyle w:val="SourceCode"/>
      </w:pPr>
      <w:r>
        <w:rPr>
          <w:rStyle w:val="KeywordTok"/>
        </w:rPr>
        <w:t>summary</w:t>
      </w:r>
      <w:r>
        <w:rPr>
          <w:rStyle w:val="NormalTok"/>
        </w:rPr>
        <w:t>(sem.m2)</w:t>
      </w:r>
    </w:p>
    <w:p w14:paraId="69797D37" w14:textId="77777777" w:rsidR="001508A0" w:rsidRDefault="001F5443">
      <w:pPr>
        <w:pStyle w:val="SourceCode"/>
      </w:pPr>
      <w:r>
        <w:rPr>
          <w:rStyle w:val="VerbatimChar"/>
        </w:rPr>
        <w:t>##   |                                                                              |                                                                      |   0%  |                                                                              |=============</w:t>
      </w:r>
      <w:r>
        <w:rPr>
          <w:rStyle w:val="VerbatimChar"/>
        </w:rPr>
        <w:t xml:space="preserve">==========                                               |  33%  |                                                                              |===============================================                       |  67%  |                                </w:t>
      </w:r>
      <w:r>
        <w:rPr>
          <w:rStyle w:val="VerbatimChar"/>
        </w:rPr>
        <w:t xml:space="preserve">                                              |======================================================================| 100%</w:t>
      </w:r>
    </w:p>
    <w:p w14:paraId="69797D38" w14:textId="77777777" w:rsidR="001508A0" w:rsidRDefault="001F5443">
      <w:pPr>
        <w:pStyle w:val="SourceCode"/>
      </w:pPr>
      <w:r>
        <w:rPr>
          <w:rStyle w:val="VerbatimChar"/>
        </w:rPr>
        <w:t xml:space="preserve">## </w:t>
      </w:r>
      <w:r>
        <w:br/>
      </w:r>
      <w:r>
        <w:rPr>
          <w:rStyle w:val="VerbatimChar"/>
        </w:rPr>
        <w:t xml:space="preserve">## Structural Equation Model of sem.m2 </w:t>
      </w:r>
      <w:r>
        <w:br/>
      </w:r>
      <w:r>
        <w:rPr>
          <w:rStyle w:val="VerbatimChar"/>
        </w:rPr>
        <w:t xml:space="preserve">## </w:t>
      </w:r>
      <w:r>
        <w:br/>
      </w:r>
      <w:r>
        <w:rPr>
          <w:rStyle w:val="VerbatimChar"/>
        </w:rPr>
        <w:t>## Call:</w:t>
      </w:r>
      <w:r>
        <w:br/>
      </w:r>
      <w:r>
        <w:rPr>
          <w:rStyle w:val="VerbatimChar"/>
        </w:rPr>
        <w:t>##   red ~ seed + pop + I(lynx + 1)</w:t>
      </w:r>
      <w:r>
        <w:br/>
      </w:r>
      <w:r>
        <w:rPr>
          <w:rStyle w:val="VerbatimChar"/>
        </w:rPr>
        <w:t>##   seed ~ pop</w:t>
      </w:r>
      <w:r>
        <w:br/>
      </w:r>
      <w:r>
        <w:rPr>
          <w:rStyle w:val="VerbatimChar"/>
        </w:rPr>
        <w:t xml:space="preserve">##   I(lynx + 1) ~ pop </w:t>
      </w:r>
      <w:r>
        <w:rPr>
          <w:rStyle w:val="VerbatimChar"/>
        </w:rPr>
        <w:t>+ north</w:t>
      </w:r>
      <w:r>
        <w:br/>
      </w:r>
      <w:r>
        <w:rPr>
          <w:rStyle w:val="VerbatimChar"/>
        </w:rPr>
        <w:t>##   pop ~ north</w:t>
      </w:r>
      <w:r>
        <w:br/>
      </w:r>
      <w:r>
        <w:rPr>
          <w:rStyle w:val="VerbatimChar"/>
        </w:rPr>
        <w:t xml:space="preserve">## </w:t>
      </w:r>
      <w:r>
        <w:br/>
      </w:r>
      <w:r>
        <w:rPr>
          <w:rStyle w:val="VerbatimChar"/>
        </w:rPr>
        <w:t>##     AIC      BIC</w:t>
      </w:r>
      <w:r>
        <w:br/>
      </w:r>
      <w:r>
        <w:rPr>
          <w:rStyle w:val="VerbatimChar"/>
        </w:rPr>
        <w:t>##  154.812   257.307</w:t>
      </w:r>
      <w:r>
        <w:br/>
      </w:r>
      <w:r>
        <w:rPr>
          <w:rStyle w:val="VerbatimChar"/>
        </w:rPr>
        <w:t xml:space="preserve">## </w:t>
      </w:r>
      <w:r>
        <w:br/>
      </w:r>
      <w:r>
        <w:rPr>
          <w:rStyle w:val="VerbatimChar"/>
        </w:rPr>
        <w:t>## ---</w:t>
      </w:r>
      <w:r>
        <w:br/>
      </w:r>
      <w:r>
        <w:rPr>
          <w:rStyle w:val="VerbatimChar"/>
        </w:rPr>
        <w:t>## Tests of directed separation:</w:t>
      </w:r>
      <w:r>
        <w:br/>
      </w:r>
      <w:r>
        <w:rPr>
          <w:rStyle w:val="VerbatimChar"/>
        </w:rPr>
        <w:t xml:space="preserve">## </w:t>
      </w:r>
      <w:r>
        <w:br/>
      </w:r>
      <w:r>
        <w:rPr>
          <w:rStyle w:val="VerbatimChar"/>
        </w:rPr>
        <w:t xml:space="preserve">##             Independ.Claim Test.Type   DF Crit.Value P.Value    </w:t>
      </w:r>
      <w:r>
        <w:br/>
      </w:r>
      <w:r>
        <w:rPr>
          <w:rStyle w:val="VerbatimChar"/>
        </w:rPr>
        <w:t>##         seed ~ north + ...      coef   21    -2.2073  0.0386   *</w:t>
      </w:r>
      <w:r>
        <w:br/>
      </w:r>
      <w:r>
        <w:rPr>
          <w:rStyle w:val="VerbatimChar"/>
        </w:rPr>
        <w:t>#</w:t>
      </w:r>
      <w:r>
        <w:rPr>
          <w:rStyle w:val="VerbatimChar"/>
        </w:rPr>
        <w:t xml:space="preserve">#          red ~ north + ...      coef   21     0.2203  0.8278    </w:t>
      </w:r>
      <w:r>
        <w:br/>
      </w:r>
      <w:r>
        <w:rPr>
          <w:rStyle w:val="VerbatimChar"/>
        </w:rPr>
        <w:t>##   I(lynx + 1) ~ seed + ...      coef 1602   -10.4086  0.0000 ***</w:t>
      </w:r>
      <w:r>
        <w:br/>
      </w:r>
      <w:r>
        <w:rPr>
          <w:rStyle w:val="VerbatimChar"/>
        </w:rPr>
        <w:t xml:space="preserve">## </w:t>
      </w:r>
      <w:r>
        <w:br/>
      </w:r>
      <w:r>
        <w:rPr>
          <w:rStyle w:val="VerbatimChar"/>
        </w:rPr>
        <w:t>## Global goodness-of-fit:</w:t>
      </w:r>
      <w:r>
        <w:br/>
      </w:r>
      <w:r>
        <w:rPr>
          <w:rStyle w:val="VerbatimChar"/>
        </w:rPr>
        <w:t xml:space="preserve">## </w:t>
      </w:r>
      <w:r>
        <w:br/>
      </w:r>
      <w:r>
        <w:rPr>
          <w:rStyle w:val="VerbatimChar"/>
        </w:rPr>
        <w:t>##   Fisher's C = 116.812 with P-value = 0 and on 6 degrees of freedom</w:t>
      </w:r>
      <w:r>
        <w:br/>
      </w:r>
      <w:r>
        <w:rPr>
          <w:rStyle w:val="VerbatimChar"/>
        </w:rPr>
        <w:t xml:space="preserve">## </w:t>
      </w:r>
      <w:r>
        <w:br/>
      </w:r>
      <w:r>
        <w:rPr>
          <w:rStyle w:val="VerbatimChar"/>
        </w:rPr>
        <w:t>## ---</w:t>
      </w:r>
      <w:r>
        <w:br/>
      </w:r>
      <w:r>
        <w:rPr>
          <w:rStyle w:val="VerbatimChar"/>
        </w:rPr>
        <w:t>## C</w:t>
      </w:r>
      <w:r>
        <w:rPr>
          <w:rStyle w:val="VerbatimChar"/>
        </w:rPr>
        <w:t>oefficients:</w:t>
      </w:r>
      <w:r>
        <w:br/>
      </w:r>
      <w:r>
        <w:rPr>
          <w:rStyle w:val="VerbatimChar"/>
        </w:rPr>
        <w:t xml:space="preserve">## </w:t>
      </w:r>
      <w:r>
        <w:br/>
      </w:r>
      <w:r>
        <w:rPr>
          <w:rStyle w:val="VerbatimChar"/>
        </w:rPr>
        <w:t>##      Response   Predictor Estimate Std.Error   DF Crit.Value P.Value</w:t>
      </w:r>
      <w:r>
        <w:br/>
      </w:r>
      <w:r>
        <w:rPr>
          <w:rStyle w:val="VerbatimChar"/>
        </w:rPr>
        <w:t>##           red        seed   0.0029    0.0002 1601    15.2454  0.0000</w:t>
      </w:r>
      <w:r>
        <w:br/>
      </w:r>
      <w:r>
        <w:rPr>
          <w:rStyle w:val="VerbatimChar"/>
        </w:rPr>
        <w:t>##           red         pop   0.3290    0.1390 1601     2.3668  0.0181</w:t>
      </w:r>
      <w:r>
        <w:br/>
      </w:r>
      <w:r>
        <w:rPr>
          <w:rStyle w:val="VerbatimChar"/>
        </w:rPr>
        <w:t>##           red I(lynx</w:t>
      </w:r>
      <w:r>
        <w:rPr>
          <w:rStyle w:val="VerbatimChar"/>
        </w:rPr>
        <w:t xml:space="preserve"> + 1)  -7.8294    1.3057 1601    -5.9965  0.0000</w:t>
      </w:r>
      <w:r>
        <w:br/>
      </w:r>
      <w:r>
        <w:rPr>
          <w:rStyle w:val="VerbatimChar"/>
        </w:rPr>
        <w:lastRenderedPageBreak/>
        <w:t>##          seed         pop 490.9280   14.3749 1603    34.1516  0.0000</w:t>
      </w:r>
      <w:r>
        <w:br/>
      </w:r>
      <w:r>
        <w:rPr>
          <w:rStyle w:val="VerbatimChar"/>
        </w:rPr>
        <w:t>##   I(lynx + 1)         pop  -0.0292    0.0020 1603   -14.2814  0.0000</w:t>
      </w:r>
      <w:r>
        <w:br/>
      </w:r>
      <w:r>
        <w:rPr>
          <w:rStyle w:val="VerbatimChar"/>
        </w:rPr>
        <w:t>##   I(lynx + 1)       north  -0.0009    0.0003   21    -3.1229</w:t>
      </w:r>
      <w:r>
        <w:rPr>
          <w:rStyle w:val="VerbatimChar"/>
        </w:rPr>
        <w:t xml:space="preserve">  0.0051</w:t>
      </w:r>
      <w:r>
        <w:br/>
      </w:r>
      <w:r>
        <w:rPr>
          <w:rStyle w:val="VerbatimChar"/>
        </w:rPr>
        <w:t>##           pop       north  -0.0324    0.0080   21    -4.0551  0.0006</w:t>
      </w:r>
      <w:r>
        <w:br/>
      </w:r>
      <w:r>
        <w:rPr>
          <w:rStyle w:val="VerbatimChar"/>
        </w:rPr>
        <w:t xml:space="preserve">##   Std.Estimate    </w:t>
      </w:r>
      <w:r>
        <w:br/>
      </w:r>
      <w:r>
        <w:rPr>
          <w:rStyle w:val="VerbatimChar"/>
        </w:rPr>
        <w:t>##         0.7769 ***</w:t>
      </w:r>
      <w:r>
        <w:br/>
      </w:r>
      <w:r>
        <w:rPr>
          <w:rStyle w:val="VerbatimChar"/>
        </w:rPr>
        <w:t>##         0.1214   *</w:t>
      </w:r>
      <w:r>
        <w:br/>
      </w:r>
      <w:r>
        <w:rPr>
          <w:rStyle w:val="VerbatimChar"/>
        </w:rPr>
        <w:t>##        -0.1052 ***</w:t>
      </w:r>
      <w:r>
        <w:br/>
      </w:r>
      <w:r>
        <w:rPr>
          <w:rStyle w:val="VerbatimChar"/>
        </w:rPr>
        <w:t>##         0.6676 ***</w:t>
      </w:r>
      <w:r>
        <w:br/>
      </w:r>
      <w:r>
        <w:rPr>
          <w:rStyle w:val="VerbatimChar"/>
        </w:rPr>
        <w:t>##        -0.8021 ***</w:t>
      </w:r>
      <w:r>
        <w:br/>
      </w:r>
      <w:r>
        <w:rPr>
          <w:rStyle w:val="VerbatimChar"/>
        </w:rPr>
        <w:t>##        -0.4523  **</w:t>
      </w:r>
      <w:r>
        <w:br/>
      </w:r>
      <w:r>
        <w:rPr>
          <w:rStyle w:val="VerbatimChar"/>
        </w:rPr>
        <w:t>##        -0.6219 ***</w:t>
      </w:r>
      <w:r>
        <w:br/>
      </w:r>
      <w:r>
        <w:rPr>
          <w:rStyle w:val="VerbatimChar"/>
        </w:rPr>
        <w:t xml:space="preserve">## </w:t>
      </w:r>
      <w:r>
        <w:br/>
      </w:r>
      <w:r>
        <w:rPr>
          <w:rStyle w:val="VerbatimChar"/>
        </w:rPr>
        <w:t>##   Signif. codes:  0 '***' 0.001 '**' 0.01 '*' 0.05</w:t>
      </w:r>
      <w:r>
        <w:br/>
      </w:r>
      <w:r>
        <w:rPr>
          <w:rStyle w:val="VerbatimChar"/>
        </w:rPr>
        <w:t xml:space="preserve">## </w:t>
      </w:r>
      <w:r>
        <w:br/>
      </w:r>
      <w:r>
        <w:rPr>
          <w:rStyle w:val="VerbatimChar"/>
        </w:rPr>
        <w:t>## ---</w:t>
      </w:r>
      <w:r>
        <w:br/>
      </w:r>
      <w:r>
        <w:rPr>
          <w:rStyle w:val="VerbatimChar"/>
        </w:rPr>
        <w:t>## Individual R-squared:</w:t>
      </w:r>
      <w:r>
        <w:br/>
      </w:r>
      <w:r>
        <w:rPr>
          <w:rStyle w:val="VerbatimChar"/>
        </w:rPr>
        <w:t xml:space="preserve">## </w:t>
      </w:r>
      <w:r>
        <w:br/>
      </w:r>
      <w:r>
        <w:rPr>
          <w:rStyle w:val="VerbatimChar"/>
        </w:rPr>
        <w:t>##   Response method Marginal Conditional</w:t>
      </w:r>
      <w:r>
        <w:br/>
      </w:r>
      <w:r>
        <w:rPr>
          <w:rStyle w:val="VerbatimChar"/>
        </w:rPr>
        <w:t>##        red   none     0.53        0.77</w:t>
      </w:r>
      <w:r>
        <w:br/>
      </w:r>
      <w:r>
        <w:rPr>
          <w:rStyle w:val="VerbatimChar"/>
        </w:rPr>
        <w:t>##       seed   none     0.51        0.90</w:t>
      </w:r>
      <w:r>
        <w:br/>
      </w:r>
      <w:r>
        <w:rPr>
          <w:rStyle w:val="VerbatimChar"/>
        </w:rPr>
        <w:t>##       l</w:t>
      </w:r>
      <w:r>
        <w:rPr>
          <w:rStyle w:val="VerbatimChar"/>
        </w:rPr>
        <w:t>ynx   none     0.25        0.52</w:t>
      </w:r>
      <w:r>
        <w:br/>
      </w:r>
      <w:r>
        <w:rPr>
          <w:rStyle w:val="VerbatimChar"/>
        </w:rPr>
        <w:t>##        pop   none     0.37        0.87</w:t>
      </w:r>
    </w:p>
    <w:p w14:paraId="69797D39" w14:textId="77777777" w:rsidR="001508A0" w:rsidRDefault="001F5443">
      <w:pPr>
        <w:pStyle w:val="SourceCode"/>
      </w:pPr>
      <w:r>
        <w:rPr>
          <w:rStyle w:val="KeywordTok"/>
        </w:rPr>
        <w:t>AIC</w:t>
      </w:r>
      <w:r>
        <w:rPr>
          <w:rStyle w:val="NormalTok"/>
        </w:rPr>
        <w:t>(sem.m1, sem.m2)</w:t>
      </w:r>
    </w:p>
    <w:p w14:paraId="69797D3A" w14:textId="77777777" w:rsidR="001508A0" w:rsidRDefault="001F5443">
      <w:pPr>
        <w:pStyle w:val="SourceCode"/>
      </w:pPr>
      <w:r>
        <w:rPr>
          <w:rStyle w:val="VerbatimChar"/>
        </w:rPr>
        <w:t>##   df     AIC</w:t>
      </w:r>
      <w:r>
        <w:br/>
      </w:r>
      <w:r>
        <w:rPr>
          <w:rStyle w:val="VerbatimChar"/>
        </w:rPr>
        <w:t>## x 19 154.812</w:t>
      </w:r>
      <w:r>
        <w:br/>
      </w:r>
      <w:r>
        <w:rPr>
          <w:rStyle w:val="VerbatimChar"/>
        </w:rPr>
        <w:t>## y 19 154.812</w:t>
      </w:r>
    </w:p>
    <w:p w14:paraId="69797D3B" w14:textId="77777777" w:rsidR="001508A0" w:rsidRDefault="001F5443">
      <w:pPr>
        <w:pStyle w:val="Heading2"/>
      </w:pPr>
      <w:bookmarkStart w:id="1" w:name="interpreting-a-sem"/>
      <w:r>
        <w:t>Interpreting a SEM</w:t>
      </w:r>
      <w:bookmarkEnd w:id="1"/>
    </w:p>
    <w:p w14:paraId="69797D3C" w14:textId="77777777" w:rsidR="001508A0" w:rsidRDefault="001F5443">
      <w:pPr>
        <w:pStyle w:val="FirstParagraph"/>
      </w:pPr>
      <w:r>
        <w:t>The standardised coefficients give an estimate of the relative contribution of key variables to</w:t>
      </w:r>
      <w:r>
        <w:t xml:space="preserve"> the variation in others. However, if you have pathways between three or more variables then the net contribution is the product of the coefficients. So if the coefficients of variables A-&gt;B is 0.6; B-&gt;C is 0.3, then the impact of A on C is the product of </w:t>
      </w:r>
      <w:r>
        <w:t>0.6*0.3 (0.18). If there are multiple pathways between A and C (e.g. involving D), then the effect of A is the sum of all of the potential pathway products.</w:t>
      </w:r>
    </w:p>
    <w:sectPr w:rsidR="001508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37624" w14:textId="77777777" w:rsidR="001F5443" w:rsidRDefault="001F5443">
      <w:pPr>
        <w:spacing w:after="0"/>
      </w:pPr>
      <w:r>
        <w:separator/>
      </w:r>
    </w:p>
  </w:endnote>
  <w:endnote w:type="continuationSeparator" w:id="0">
    <w:p w14:paraId="0022A4E6" w14:textId="77777777" w:rsidR="001F5443" w:rsidRDefault="001F54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69ACB" w14:textId="77777777" w:rsidR="001F5443" w:rsidRDefault="001F5443">
      <w:r>
        <w:separator/>
      </w:r>
    </w:p>
  </w:footnote>
  <w:footnote w:type="continuationSeparator" w:id="0">
    <w:p w14:paraId="18F322D8" w14:textId="77777777" w:rsidR="001F5443" w:rsidRDefault="001F5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98071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CA6F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08A0"/>
    <w:rsid w:val="001F5443"/>
    <w:rsid w:val="002F7476"/>
    <w:rsid w:val="004E29B3"/>
    <w:rsid w:val="00590D07"/>
    <w:rsid w:val="00784D58"/>
    <w:rsid w:val="008D6863"/>
    <w:rsid w:val="00B86B75"/>
    <w:rsid w:val="00BC48D5"/>
    <w:rsid w:val="00C36279"/>
    <w:rsid w:val="00DC14F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97D1B"/>
  <w15:docId w15:val="{0A0FBF80-B848-574C-B344-C91FC123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atsoft.org/v48/i02/" TargetMode="External"/><Relationship Id="rId3" Type="http://schemas.openxmlformats.org/officeDocument/2006/relationships/settings" Target="settings.xml"/><Relationship Id="rId7" Type="http://schemas.openxmlformats.org/officeDocument/2006/relationships/hyperlink" Target="http://www.structuralequati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nlefcheck.net/teaching/" TargetMode="External"/><Relationship Id="rId4" Type="http://schemas.openxmlformats.org/officeDocument/2006/relationships/webSettings" Target="webSettings.xml"/><Relationship Id="rId9" Type="http://schemas.openxmlformats.org/officeDocument/2006/relationships/hyperlink" Target="https://cran.r-project.org/web/packages/piecewiseSEM/vignettes/piecewiseS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1424</Words>
  <Characters>8123</Characters>
  <Application>Microsoft Office Word</Application>
  <DocSecurity>0</DocSecurity>
  <Lines>67</Lines>
  <Paragraphs>19</Paragraphs>
  <ScaleCrop>false</ScaleCrop>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NES8010 Data Analaysis and Modelling</dc:title>
  <dc:creator>Structural Equation Modelling</dc:creator>
  <cp:keywords/>
  <cp:lastModifiedBy>Aileen Mill</cp:lastModifiedBy>
  <cp:revision>3</cp:revision>
  <dcterms:created xsi:type="dcterms:W3CDTF">2021-02-09T21:24:00Z</dcterms:created>
  <dcterms:modified xsi:type="dcterms:W3CDTF">2021-02-09T21:27:00Z</dcterms:modified>
</cp:coreProperties>
</file>