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308952"/>
        <w:docPartObj>
          <w:docPartGallery w:val="Cover Pages"/>
          <w:docPartUnique/>
        </w:docPartObj>
      </w:sdtPr>
      <w:sdtEndPr>
        <w:rPr>
          <w:sz w:val="32"/>
          <w:szCs w:val="32"/>
          <w:lang w:val="en-US"/>
        </w:rPr>
      </w:sdtEndPr>
      <w:sdtContent>
        <w:p w14:paraId="6EC9634A" w14:textId="1B317552" w:rsidR="00233B8D" w:rsidRDefault="00233B8D">
          <w:r>
            <w:rPr>
              <w:noProof/>
            </w:rPr>
            <mc:AlternateContent>
              <mc:Choice Requires="wpg">
                <w:drawing>
                  <wp:anchor distT="0" distB="0" distL="114300" distR="114300" simplePos="0" relativeHeight="251659264" behindDoc="1" locked="0" layoutInCell="1" allowOverlap="1" wp14:anchorId="3EF2FCA1" wp14:editId="536E824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1962F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r>
                                    <w:rPr>
                                      <w:color w:val="FFFFFF" w:themeColor="background1"/>
                                    </w:rPr>
                                    <w:t xml:space="preserve">MRes project </w:t>
                                  </w:r>
                                  <w:r w:rsidR="001F039B">
                                    <w:rPr>
                                      <w:color w:val="FFFFFF" w:themeColor="background1"/>
                                    </w:rPr>
                                    <w:t>r</w:t>
                                  </w:r>
                                  <w:r>
                                    <w:rPr>
                                      <w:color w:val="FFFFFF" w:themeColor="background1"/>
                                    </w:rPr>
                                    <w:t>eport</w:t>
                                  </w:r>
                                  <w:r w:rsidR="001F039B">
                                    <w:rPr>
                                      <w:color w:val="FFFFFF" w:themeColor="background1"/>
                                    </w:rPr>
                                    <w:t xml:space="preserve">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2FCA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1962F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r>
                              <w:rPr>
                                <w:color w:val="FFFFFF" w:themeColor="background1"/>
                              </w:rPr>
                              <w:t xml:space="preserve">MRes project </w:t>
                            </w:r>
                            <w:r w:rsidR="001F039B">
                              <w:rPr>
                                <w:color w:val="FFFFFF" w:themeColor="background1"/>
                              </w:rPr>
                              <w:t>r</w:t>
                            </w:r>
                            <w:r>
                              <w:rPr>
                                <w:color w:val="FFFFFF" w:themeColor="background1"/>
                              </w:rPr>
                              <w:t>eport</w:t>
                            </w:r>
                            <w:r w:rsidR="001F039B">
                              <w:rPr>
                                <w:color w:val="FFFFFF" w:themeColor="background1"/>
                              </w:rPr>
                              <w:t xml:space="preserve">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v:textbox>
                    </v:shape>
                    <w10:wrap anchorx="page" anchory="page"/>
                  </v:group>
                </w:pict>
              </mc:Fallback>
            </mc:AlternateContent>
          </w:r>
        </w:p>
        <w:p w14:paraId="0F48E4CA" w14:textId="52F16DCB" w:rsidR="00233B8D" w:rsidRDefault="00233B8D">
          <w:pP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130DEE19" wp14:editId="0F6AD100">
                    <wp:simplePos x="0" y="0"/>
                    <wp:positionH relativeFrom="column">
                      <wp:posOffset>595745</wp:posOffset>
                    </wp:positionH>
                    <wp:positionV relativeFrom="paragraph">
                      <wp:posOffset>4113068</wp:posOffset>
                    </wp:positionV>
                    <wp:extent cx="4662055" cy="3352800"/>
                    <wp:effectExtent l="0" t="0" r="24765" b="19050"/>
                    <wp:wrapNone/>
                    <wp:docPr id="5" name="Text Box 5"/>
                    <wp:cNvGraphicFramePr/>
                    <a:graphic xmlns:a="http://schemas.openxmlformats.org/drawingml/2006/main">
                      <a:graphicData uri="http://schemas.microsoft.com/office/word/2010/wordprocessingShape">
                        <wps:wsp>
                          <wps:cNvSpPr txBox="1"/>
                          <wps:spPr>
                            <a:xfrm>
                              <a:off x="0" y="0"/>
                              <a:ext cx="4662055" cy="3352800"/>
                            </a:xfrm>
                            <a:prstGeom prst="rect">
                              <a:avLst/>
                            </a:prstGeom>
                            <a:solidFill>
                              <a:schemeClr val="lt1"/>
                            </a:solidFill>
                            <a:ln w="6350">
                              <a:solidFill>
                                <a:prstClr val="black"/>
                              </a:solidFill>
                            </a:ln>
                          </wps:spPr>
                          <wps:txb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DEE19" id="Text Box 5" o:spid="_x0000_s1030" type="#_x0000_t202" style="position:absolute;margin-left:46.9pt;margin-top:323.85pt;width:367.1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MvPAIAAIQ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" fillcolor="white [3201]" strokeweight=".5pt">
                    <v:textbo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v:textbox>
                  </v:shape>
                </w:pict>
              </mc:Fallback>
            </mc:AlternateContent>
          </w:r>
          <w:r>
            <w:rPr>
              <w:sz w:val="32"/>
              <w:szCs w:val="32"/>
              <w:lang w:val="en-US"/>
            </w:rPr>
            <w:br w:type="page"/>
          </w:r>
        </w:p>
      </w:sdtContent>
    </w:sdt>
    <w:p w14:paraId="2E494CD7" w14:textId="4D15AAB9" w:rsidR="007F010F" w:rsidRPr="007F010F" w:rsidRDefault="00D0320B" w:rsidP="007F010F">
      <w:pPr>
        <w:pStyle w:val="Heading1"/>
        <w:rPr>
          <w:lang w:val="en-US"/>
        </w:rPr>
      </w:pPr>
      <w:bookmarkStart w:id="0" w:name="_Toc106788612"/>
      <w:r>
        <w:rPr>
          <w:lang w:val="en-US"/>
        </w:rPr>
        <w:lastRenderedPageBreak/>
        <w:t>Abstract</w:t>
      </w:r>
      <w:bookmarkEnd w:id="0"/>
    </w:p>
    <w:p w14:paraId="51E5D21B" w14:textId="22DA7E86" w:rsidR="00D0320B" w:rsidRDefault="00D0320B" w:rsidP="007F010F">
      <w:pPr>
        <w:rPr>
          <w:sz w:val="28"/>
          <w:szCs w:val="28"/>
          <w:lang w:val="en-US"/>
        </w:rPr>
      </w:pPr>
    </w:p>
    <w:p w14:paraId="10A0C39B" w14:textId="000AC851" w:rsidR="00AC3EDC" w:rsidRPr="004348ED" w:rsidRDefault="00711BB5" w:rsidP="007F010F">
      <w:pPr>
        <w:rPr>
          <w:color w:val="FF0000"/>
          <w:lang w:val="en-US"/>
        </w:rPr>
      </w:pPr>
      <w:r w:rsidRPr="004348ED">
        <w:rPr>
          <w:color w:val="FF0000"/>
          <w:lang w:val="en-US"/>
        </w:rPr>
        <w:t>Background</w:t>
      </w:r>
    </w:p>
    <w:p w14:paraId="33348F48" w14:textId="627328B2" w:rsidR="00702E37" w:rsidRPr="004348ED" w:rsidRDefault="00711BB5" w:rsidP="007F010F">
      <w:pPr>
        <w:rPr>
          <w:color w:val="FF0000"/>
          <w:lang w:val="en-US"/>
        </w:rPr>
      </w:pPr>
      <w:r w:rsidRPr="004348ED">
        <w:rPr>
          <w:color w:val="FF0000"/>
          <w:lang w:val="en-US"/>
        </w:rPr>
        <w:t>Aims</w:t>
      </w:r>
    </w:p>
    <w:p w14:paraId="3603CB03" w14:textId="3C8CACC1" w:rsidR="00711BB5" w:rsidRPr="004348ED" w:rsidRDefault="00711BB5" w:rsidP="007F010F">
      <w:pPr>
        <w:rPr>
          <w:color w:val="FF0000"/>
          <w:lang w:val="en-US"/>
        </w:rPr>
      </w:pPr>
      <w:r w:rsidRPr="004348ED">
        <w:rPr>
          <w:color w:val="FF0000"/>
          <w:lang w:val="en-US"/>
        </w:rPr>
        <w:t>Conclusion</w:t>
      </w:r>
    </w:p>
    <w:p w14:paraId="361A5024" w14:textId="32D8BAE1" w:rsidR="00711BB5" w:rsidRPr="004348ED" w:rsidRDefault="00711BB5" w:rsidP="007F010F">
      <w:pPr>
        <w:rPr>
          <w:color w:val="FF0000"/>
          <w:lang w:val="en-US"/>
        </w:rPr>
      </w:pPr>
      <w:r w:rsidRPr="004348ED">
        <w:rPr>
          <w:color w:val="FF0000"/>
          <w:lang w:val="en-US"/>
        </w:rPr>
        <w:t>What can be done next</w:t>
      </w:r>
    </w:p>
    <w:p w14:paraId="69EA3387" w14:textId="391C40CD" w:rsidR="00D0320B" w:rsidRPr="00FD22B1" w:rsidRDefault="00D0320B" w:rsidP="006B4CB8">
      <w:pPr>
        <w:rPr>
          <w:lang w:val="en-US"/>
        </w:rPr>
      </w:pPr>
    </w:p>
    <w:sdt>
      <w:sdtPr>
        <w:rPr>
          <w:rFonts w:asciiTheme="minorHAnsi" w:eastAsiaTheme="minorHAnsi" w:hAnsiTheme="minorHAnsi" w:cstheme="minorBidi"/>
          <w:color w:val="auto"/>
          <w:sz w:val="22"/>
          <w:szCs w:val="22"/>
          <w:lang w:val="en-GB"/>
        </w:rPr>
        <w:id w:val="1426998076"/>
        <w:docPartObj>
          <w:docPartGallery w:val="Table of Contents"/>
          <w:docPartUnique/>
        </w:docPartObj>
      </w:sdtPr>
      <w:sdtEndPr>
        <w:rPr>
          <w:b/>
          <w:bCs/>
          <w:noProof/>
        </w:rPr>
      </w:sdtEndPr>
      <w:sdtContent>
        <w:p w14:paraId="7EAA2BC4" w14:textId="3B1833C7" w:rsidR="00FD22B1" w:rsidRDefault="00FD22B1">
          <w:pPr>
            <w:pStyle w:val="TOCHeading"/>
          </w:pPr>
          <w:r>
            <w:t>Contents</w:t>
          </w:r>
        </w:p>
        <w:p w14:paraId="23F9CC03" w14:textId="3919E39D" w:rsidR="00AA71A5" w:rsidRDefault="00FD2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6788612" w:history="1">
            <w:r w:rsidR="00AA71A5" w:rsidRPr="00721F96">
              <w:rPr>
                <w:rStyle w:val="Hyperlink"/>
                <w:noProof/>
                <w:lang w:val="en-US"/>
              </w:rPr>
              <w:t>Abstract</w:t>
            </w:r>
            <w:r w:rsidR="00AA71A5">
              <w:rPr>
                <w:noProof/>
                <w:webHidden/>
              </w:rPr>
              <w:tab/>
            </w:r>
            <w:r w:rsidR="00AA71A5">
              <w:rPr>
                <w:noProof/>
                <w:webHidden/>
              </w:rPr>
              <w:fldChar w:fldCharType="begin"/>
            </w:r>
            <w:r w:rsidR="00AA71A5">
              <w:rPr>
                <w:noProof/>
                <w:webHidden/>
              </w:rPr>
              <w:instrText xml:space="preserve"> PAGEREF _Toc106788612 \h </w:instrText>
            </w:r>
            <w:r w:rsidR="00AA71A5">
              <w:rPr>
                <w:noProof/>
                <w:webHidden/>
              </w:rPr>
            </w:r>
            <w:r w:rsidR="00AA71A5">
              <w:rPr>
                <w:noProof/>
                <w:webHidden/>
              </w:rPr>
              <w:fldChar w:fldCharType="separate"/>
            </w:r>
            <w:r w:rsidR="00AA71A5">
              <w:rPr>
                <w:noProof/>
                <w:webHidden/>
              </w:rPr>
              <w:t>1</w:t>
            </w:r>
            <w:r w:rsidR="00AA71A5">
              <w:rPr>
                <w:noProof/>
                <w:webHidden/>
              </w:rPr>
              <w:fldChar w:fldCharType="end"/>
            </w:r>
          </w:hyperlink>
        </w:p>
        <w:p w14:paraId="41146628" w14:textId="358F32AE" w:rsidR="00AA71A5" w:rsidRDefault="001962F9">
          <w:pPr>
            <w:pStyle w:val="TOC1"/>
            <w:tabs>
              <w:tab w:val="right" w:leader="dot" w:pos="9016"/>
            </w:tabs>
            <w:rPr>
              <w:rFonts w:eastAsiaTheme="minorEastAsia"/>
              <w:noProof/>
              <w:lang w:eastAsia="en-GB"/>
            </w:rPr>
          </w:pPr>
          <w:hyperlink w:anchor="_Toc106788613" w:history="1">
            <w:r w:rsidR="00AA71A5" w:rsidRPr="00721F96">
              <w:rPr>
                <w:rStyle w:val="Hyperlink"/>
                <w:noProof/>
                <w:lang w:val="en-US"/>
              </w:rPr>
              <w:t>Introduction</w:t>
            </w:r>
            <w:r w:rsidR="00AA71A5">
              <w:rPr>
                <w:noProof/>
                <w:webHidden/>
              </w:rPr>
              <w:tab/>
            </w:r>
            <w:r w:rsidR="00AA71A5">
              <w:rPr>
                <w:noProof/>
                <w:webHidden/>
              </w:rPr>
              <w:fldChar w:fldCharType="begin"/>
            </w:r>
            <w:r w:rsidR="00AA71A5">
              <w:rPr>
                <w:noProof/>
                <w:webHidden/>
              </w:rPr>
              <w:instrText xml:space="preserve"> PAGEREF _Toc106788613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469FE8EB" w14:textId="6BB1227A" w:rsidR="00AA71A5" w:rsidRDefault="001962F9">
          <w:pPr>
            <w:pStyle w:val="TOC1"/>
            <w:tabs>
              <w:tab w:val="right" w:leader="dot" w:pos="9016"/>
            </w:tabs>
            <w:rPr>
              <w:rFonts w:eastAsiaTheme="minorEastAsia"/>
              <w:noProof/>
              <w:lang w:eastAsia="en-GB"/>
            </w:rPr>
          </w:pPr>
          <w:hyperlink w:anchor="_Toc106788614" w:history="1">
            <w:r w:rsidR="00AA71A5" w:rsidRPr="00721F96">
              <w:rPr>
                <w:rStyle w:val="Hyperlink"/>
                <w:noProof/>
                <w:lang w:val="en-US"/>
              </w:rPr>
              <w:t>Background</w:t>
            </w:r>
            <w:r w:rsidR="00AA71A5">
              <w:rPr>
                <w:noProof/>
                <w:webHidden/>
              </w:rPr>
              <w:tab/>
            </w:r>
            <w:r w:rsidR="00AA71A5">
              <w:rPr>
                <w:noProof/>
                <w:webHidden/>
              </w:rPr>
              <w:fldChar w:fldCharType="begin"/>
            </w:r>
            <w:r w:rsidR="00AA71A5">
              <w:rPr>
                <w:noProof/>
                <w:webHidden/>
              </w:rPr>
              <w:instrText xml:space="preserve"> PAGEREF _Toc106788614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7FB757C8" w14:textId="75657CAD" w:rsidR="00AA71A5" w:rsidRDefault="001962F9">
          <w:pPr>
            <w:pStyle w:val="TOC2"/>
            <w:tabs>
              <w:tab w:val="right" w:leader="dot" w:pos="9016"/>
            </w:tabs>
            <w:rPr>
              <w:rFonts w:eastAsiaTheme="minorEastAsia"/>
              <w:noProof/>
              <w:lang w:eastAsia="en-GB"/>
            </w:rPr>
          </w:pPr>
          <w:hyperlink w:anchor="_Toc106788615" w:history="1">
            <w:r w:rsidR="00AA71A5" w:rsidRPr="00721F96">
              <w:rPr>
                <w:rStyle w:val="Hyperlink"/>
                <w:noProof/>
                <w:lang w:val="en-US"/>
              </w:rPr>
              <w:t>Rothera Research Station</w:t>
            </w:r>
            <w:r w:rsidR="00AA71A5">
              <w:rPr>
                <w:noProof/>
                <w:webHidden/>
              </w:rPr>
              <w:tab/>
            </w:r>
            <w:r w:rsidR="00AA71A5">
              <w:rPr>
                <w:noProof/>
                <w:webHidden/>
              </w:rPr>
              <w:fldChar w:fldCharType="begin"/>
            </w:r>
            <w:r w:rsidR="00AA71A5">
              <w:rPr>
                <w:noProof/>
                <w:webHidden/>
              </w:rPr>
              <w:instrText xml:space="preserve"> PAGEREF _Toc106788615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37AFA0BF" w14:textId="2DB655E6" w:rsidR="00AA71A5" w:rsidRDefault="001962F9">
          <w:pPr>
            <w:pStyle w:val="TOC2"/>
            <w:tabs>
              <w:tab w:val="right" w:leader="dot" w:pos="9016"/>
            </w:tabs>
            <w:rPr>
              <w:rFonts w:eastAsiaTheme="minorEastAsia"/>
              <w:noProof/>
              <w:lang w:eastAsia="en-GB"/>
            </w:rPr>
          </w:pPr>
          <w:hyperlink w:anchor="_Toc106788616" w:history="1">
            <w:r w:rsidR="00AA71A5" w:rsidRPr="00721F96">
              <w:rPr>
                <w:rStyle w:val="Hyperlink"/>
                <w:noProof/>
                <w:lang w:val="en-US"/>
              </w:rPr>
              <w:t>Objectives</w:t>
            </w:r>
            <w:r w:rsidR="00AA71A5">
              <w:rPr>
                <w:noProof/>
                <w:webHidden/>
              </w:rPr>
              <w:tab/>
            </w:r>
            <w:r w:rsidR="00AA71A5">
              <w:rPr>
                <w:noProof/>
                <w:webHidden/>
              </w:rPr>
              <w:fldChar w:fldCharType="begin"/>
            </w:r>
            <w:r w:rsidR="00AA71A5">
              <w:rPr>
                <w:noProof/>
                <w:webHidden/>
              </w:rPr>
              <w:instrText xml:space="preserve"> PAGEREF _Toc106788616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67B69A6C" w14:textId="27EF4F58" w:rsidR="00AA71A5" w:rsidRDefault="001962F9">
          <w:pPr>
            <w:pStyle w:val="TOC1"/>
            <w:tabs>
              <w:tab w:val="right" w:leader="dot" w:pos="9016"/>
            </w:tabs>
            <w:rPr>
              <w:rFonts w:eastAsiaTheme="minorEastAsia"/>
              <w:noProof/>
              <w:lang w:eastAsia="en-GB"/>
            </w:rPr>
          </w:pPr>
          <w:hyperlink w:anchor="_Toc106788617" w:history="1">
            <w:r w:rsidR="00AA71A5" w:rsidRPr="00721F96">
              <w:rPr>
                <w:rStyle w:val="Hyperlink"/>
                <w:noProof/>
                <w:lang w:val="en-US"/>
              </w:rPr>
              <w:t>Methodology</w:t>
            </w:r>
            <w:r w:rsidR="00AA71A5">
              <w:rPr>
                <w:noProof/>
                <w:webHidden/>
              </w:rPr>
              <w:tab/>
            </w:r>
            <w:r w:rsidR="00AA71A5">
              <w:rPr>
                <w:noProof/>
                <w:webHidden/>
              </w:rPr>
              <w:fldChar w:fldCharType="begin"/>
            </w:r>
            <w:r w:rsidR="00AA71A5">
              <w:rPr>
                <w:noProof/>
                <w:webHidden/>
              </w:rPr>
              <w:instrText xml:space="preserve"> PAGEREF _Toc106788617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634F15AC" w14:textId="0EDFCF8F" w:rsidR="00AA71A5" w:rsidRDefault="001962F9">
          <w:pPr>
            <w:pStyle w:val="TOC2"/>
            <w:tabs>
              <w:tab w:val="right" w:leader="dot" w:pos="9016"/>
            </w:tabs>
            <w:rPr>
              <w:rFonts w:eastAsiaTheme="minorEastAsia"/>
              <w:noProof/>
              <w:lang w:eastAsia="en-GB"/>
            </w:rPr>
          </w:pPr>
          <w:hyperlink w:anchor="_Toc106788618" w:history="1">
            <w:r w:rsidR="00AA71A5" w:rsidRPr="00721F96">
              <w:rPr>
                <w:rStyle w:val="Hyperlink"/>
                <w:noProof/>
              </w:rPr>
              <w:t>Communication</w:t>
            </w:r>
            <w:r w:rsidR="00AA71A5">
              <w:rPr>
                <w:noProof/>
                <w:webHidden/>
              </w:rPr>
              <w:tab/>
            </w:r>
            <w:r w:rsidR="00AA71A5">
              <w:rPr>
                <w:noProof/>
                <w:webHidden/>
              </w:rPr>
              <w:fldChar w:fldCharType="begin"/>
            </w:r>
            <w:r w:rsidR="00AA71A5">
              <w:rPr>
                <w:noProof/>
                <w:webHidden/>
              </w:rPr>
              <w:instrText xml:space="preserve"> PAGEREF _Toc106788618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6BFF4BA9" w14:textId="58595003" w:rsidR="00AA71A5" w:rsidRDefault="001962F9">
          <w:pPr>
            <w:pStyle w:val="TOC2"/>
            <w:tabs>
              <w:tab w:val="right" w:leader="dot" w:pos="9016"/>
            </w:tabs>
            <w:rPr>
              <w:rFonts w:eastAsiaTheme="minorEastAsia"/>
              <w:noProof/>
              <w:lang w:eastAsia="en-GB"/>
            </w:rPr>
          </w:pPr>
          <w:hyperlink w:anchor="_Toc106788619" w:history="1">
            <w:r w:rsidR="00AA71A5" w:rsidRPr="00721F96">
              <w:rPr>
                <w:rStyle w:val="Hyperlink"/>
                <w:noProof/>
              </w:rPr>
              <w:t>Data and Technology</w:t>
            </w:r>
            <w:r w:rsidR="00AA71A5">
              <w:rPr>
                <w:noProof/>
                <w:webHidden/>
              </w:rPr>
              <w:tab/>
            </w:r>
            <w:r w:rsidR="00AA71A5">
              <w:rPr>
                <w:noProof/>
                <w:webHidden/>
              </w:rPr>
              <w:fldChar w:fldCharType="begin"/>
            </w:r>
            <w:r w:rsidR="00AA71A5">
              <w:rPr>
                <w:noProof/>
                <w:webHidden/>
              </w:rPr>
              <w:instrText xml:space="preserve"> PAGEREF _Toc106788619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3C068CFA" w14:textId="09C9250A" w:rsidR="00AA71A5" w:rsidRDefault="001962F9">
          <w:pPr>
            <w:pStyle w:val="TOC2"/>
            <w:tabs>
              <w:tab w:val="right" w:leader="dot" w:pos="9016"/>
            </w:tabs>
            <w:rPr>
              <w:rFonts w:eastAsiaTheme="minorEastAsia"/>
              <w:noProof/>
              <w:lang w:eastAsia="en-GB"/>
            </w:rPr>
          </w:pPr>
          <w:hyperlink w:anchor="_Toc106788620" w:history="1">
            <w:r w:rsidR="00AA71A5" w:rsidRPr="00721F96">
              <w:rPr>
                <w:rStyle w:val="Hyperlink"/>
                <w:noProof/>
              </w:rPr>
              <w:t>Dietary Requirements</w:t>
            </w:r>
            <w:r w:rsidR="00AA71A5">
              <w:rPr>
                <w:noProof/>
                <w:webHidden/>
              </w:rPr>
              <w:tab/>
            </w:r>
            <w:r w:rsidR="00AA71A5">
              <w:rPr>
                <w:noProof/>
                <w:webHidden/>
              </w:rPr>
              <w:fldChar w:fldCharType="begin"/>
            </w:r>
            <w:r w:rsidR="00AA71A5">
              <w:rPr>
                <w:noProof/>
                <w:webHidden/>
              </w:rPr>
              <w:instrText xml:space="preserve"> PAGEREF _Toc106788620 \h </w:instrText>
            </w:r>
            <w:r w:rsidR="00AA71A5">
              <w:rPr>
                <w:noProof/>
                <w:webHidden/>
              </w:rPr>
            </w:r>
            <w:r w:rsidR="00AA71A5">
              <w:rPr>
                <w:noProof/>
                <w:webHidden/>
              </w:rPr>
              <w:fldChar w:fldCharType="separate"/>
            </w:r>
            <w:r w:rsidR="00AA71A5">
              <w:rPr>
                <w:noProof/>
                <w:webHidden/>
              </w:rPr>
              <w:t>3</w:t>
            </w:r>
            <w:r w:rsidR="00AA71A5">
              <w:rPr>
                <w:noProof/>
                <w:webHidden/>
              </w:rPr>
              <w:fldChar w:fldCharType="end"/>
            </w:r>
          </w:hyperlink>
        </w:p>
        <w:p w14:paraId="625B32F4" w14:textId="2FB7FB3D" w:rsidR="00AA71A5" w:rsidRDefault="001962F9">
          <w:pPr>
            <w:pStyle w:val="TOC2"/>
            <w:tabs>
              <w:tab w:val="right" w:leader="dot" w:pos="9016"/>
            </w:tabs>
            <w:rPr>
              <w:rFonts w:eastAsiaTheme="minorEastAsia"/>
              <w:noProof/>
              <w:lang w:eastAsia="en-GB"/>
            </w:rPr>
          </w:pPr>
          <w:hyperlink w:anchor="_Toc106788621" w:history="1">
            <w:r w:rsidR="00AA71A5" w:rsidRPr="00721F96">
              <w:rPr>
                <w:rStyle w:val="Hyperlink"/>
                <w:noProof/>
                <w:lang w:val="en-US"/>
              </w:rPr>
              <w:t>Transportation</w:t>
            </w:r>
            <w:r w:rsidR="00AA71A5">
              <w:rPr>
                <w:noProof/>
                <w:webHidden/>
              </w:rPr>
              <w:tab/>
            </w:r>
            <w:r w:rsidR="00AA71A5">
              <w:rPr>
                <w:noProof/>
                <w:webHidden/>
              </w:rPr>
              <w:fldChar w:fldCharType="begin"/>
            </w:r>
            <w:r w:rsidR="00AA71A5">
              <w:rPr>
                <w:noProof/>
                <w:webHidden/>
              </w:rPr>
              <w:instrText xml:space="preserve"> PAGEREF _Toc106788621 \h </w:instrText>
            </w:r>
            <w:r w:rsidR="00AA71A5">
              <w:rPr>
                <w:noProof/>
                <w:webHidden/>
              </w:rPr>
            </w:r>
            <w:r w:rsidR="00AA71A5">
              <w:rPr>
                <w:noProof/>
                <w:webHidden/>
              </w:rPr>
              <w:fldChar w:fldCharType="separate"/>
            </w:r>
            <w:r w:rsidR="00AA71A5">
              <w:rPr>
                <w:noProof/>
                <w:webHidden/>
              </w:rPr>
              <w:t>3</w:t>
            </w:r>
            <w:r w:rsidR="00AA71A5">
              <w:rPr>
                <w:noProof/>
                <w:webHidden/>
              </w:rPr>
              <w:fldChar w:fldCharType="end"/>
            </w:r>
          </w:hyperlink>
        </w:p>
        <w:p w14:paraId="5FBE9634" w14:textId="3C7EE612" w:rsidR="00AA71A5" w:rsidRDefault="001962F9">
          <w:pPr>
            <w:pStyle w:val="TOC2"/>
            <w:tabs>
              <w:tab w:val="right" w:leader="dot" w:pos="9016"/>
            </w:tabs>
            <w:rPr>
              <w:rFonts w:eastAsiaTheme="minorEastAsia"/>
              <w:noProof/>
              <w:lang w:eastAsia="en-GB"/>
            </w:rPr>
          </w:pPr>
          <w:hyperlink w:anchor="_Toc106788622" w:history="1">
            <w:r w:rsidR="00AA71A5" w:rsidRPr="00721F96">
              <w:rPr>
                <w:rStyle w:val="Hyperlink"/>
                <w:noProof/>
                <w:lang w:val="en-US"/>
              </w:rPr>
              <w:t>Practical Considerations and Assumptions</w:t>
            </w:r>
            <w:r w:rsidR="00AA71A5">
              <w:rPr>
                <w:noProof/>
                <w:webHidden/>
              </w:rPr>
              <w:tab/>
            </w:r>
            <w:r w:rsidR="00AA71A5">
              <w:rPr>
                <w:noProof/>
                <w:webHidden/>
              </w:rPr>
              <w:fldChar w:fldCharType="begin"/>
            </w:r>
            <w:r w:rsidR="00AA71A5">
              <w:rPr>
                <w:noProof/>
                <w:webHidden/>
              </w:rPr>
              <w:instrText xml:space="preserve"> PAGEREF _Toc106788622 \h </w:instrText>
            </w:r>
            <w:r w:rsidR="00AA71A5">
              <w:rPr>
                <w:noProof/>
                <w:webHidden/>
              </w:rPr>
            </w:r>
            <w:r w:rsidR="00AA71A5">
              <w:rPr>
                <w:noProof/>
                <w:webHidden/>
              </w:rPr>
              <w:fldChar w:fldCharType="separate"/>
            </w:r>
            <w:r w:rsidR="00AA71A5">
              <w:rPr>
                <w:noProof/>
                <w:webHidden/>
              </w:rPr>
              <w:t>3</w:t>
            </w:r>
            <w:r w:rsidR="00AA71A5">
              <w:rPr>
                <w:noProof/>
                <w:webHidden/>
              </w:rPr>
              <w:fldChar w:fldCharType="end"/>
            </w:r>
          </w:hyperlink>
        </w:p>
        <w:p w14:paraId="2D952162" w14:textId="3AD70F35" w:rsidR="00AA71A5" w:rsidRDefault="001962F9">
          <w:pPr>
            <w:pStyle w:val="TOC2"/>
            <w:tabs>
              <w:tab w:val="right" w:leader="dot" w:pos="9016"/>
            </w:tabs>
            <w:rPr>
              <w:rFonts w:eastAsiaTheme="minorEastAsia"/>
              <w:noProof/>
              <w:lang w:eastAsia="en-GB"/>
            </w:rPr>
          </w:pPr>
          <w:hyperlink w:anchor="_Toc106788623" w:history="1">
            <w:r w:rsidR="00AA71A5" w:rsidRPr="00721F96">
              <w:rPr>
                <w:rStyle w:val="Hyperlink"/>
                <w:noProof/>
                <w:lang w:val="en-US"/>
              </w:rPr>
              <w:t>Constraint Modelling</w:t>
            </w:r>
            <w:r w:rsidR="00AA71A5">
              <w:rPr>
                <w:noProof/>
                <w:webHidden/>
              </w:rPr>
              <w:tab/>
            </w:r>
            <w:r w:rsidR="00AA71A5">
              <w:rPr>
                <w:noProof/>
                <w:webHidden/>
              </w:rPr>
              <w:fldChar w:fldCharType="begin"/>
            </w:r>
            <w:r w:rsidR="00AA71A5">
              <w:rPr>
                <w:noProof/>
                <w:webHidden/>
              </w:rPr>
              <w:instrText xml:space="preserve"> PAGEREF _Toc106788623 \h </w:instrText>
            </w:r>
            <w:r w:rsidR="00AA71A5">
              <w:rPr>
                <w:noProof/>
                <w:webHidden/>
              </w:rPr>
            </w:r>
            <w:r w:rsidR="00AA71A5">
              <w:rPr>
                <w:noProof/>
                <w:webHidden/>
              </w:rPr>
              <w:fldChar w:fldCharType="separate"/>
            </w:r>
            <w:r w:rsidR="00AA71A5">
              <w:rPr>
                <w:noProof/>
                <w:webHidden/>
              </w:rPr>
              <w:t>4</w:t>
            </w:r>
            <w:r w:rsidR="00AA71A5">
              <w:rPr>
                <w:noProof/>
                <w:webHidden/>
              </w:rPr>
              <w:fldChar w:fldCharType="end"/>
            </w:r>
          </w:hyperlink>
        </w:p>
        <w:p w14:paraId="4D2E73EF" w14:textId="2627B3C4" w:rsidR="00AA71A5" w:rsidRDefault="001962F9">
          <w:pPr>
            <w:pStyle w:val="TOC2"/>
            <w:tabs>
              <w:tab w:val="right" w:leader="dot" w:pos="9016"/>
            </w:tabs>
            <w:rPr>
              <w:rFonts w:eastAsiaTheme="minorEastAsia"/>
              <w:noProof/>
              <w:lang w:eastAsia="en-GB"/>
            </w:rPr>
          </w:pPr>
          <w:hyperlink w:anchor="_Toc106788624" w:history="1">
            <w:r w:rsidR="00AA71A5" w:rsidRPr="00721F96">
              <w:rPr>
                <w:rStyle w:val="Hyperlink"/>
                <w:noProof/>
                <w:lang w:val="en-US"/>
              </w:rPr>
              <w:t>Solving Technique</w:t>
            </w:r>
            <w:r w:rsidR="00AA71A5">
              <w:rPr>
                <w:noProof/>
                <w:webHidden/>
              </w:rPr>
              <w:tab/>
            </w:r>
            <w:r w:rsidR="00AA71A5">
              <w:rPr>
                <w:noProof/>
                <w:webHidden/>
              </w:rPr>
              <w:fldChar w:fldCharType="begin"/>
            </w:r>
            <w:r w:rsidR="00AA71A5">
              <w:rPr>
                <w:noProof/>
                <w:webHidden/>
              </w:rPr>
              <w:instrText xml:space="preserve"> PAGEREF _Toc106788624 \h </w:instrText>
            </w:r>
            <w:r w:rsidR="00AA71A5">
              <w:rPr>
                <w:noProof/>
                <w:webHidden/>
              </w:rPr>
            </w:r>
            <w:r w:rsidR="00AA71A5">
              <w:rPr>
                <w:noProof/>
                <w:webHidden/>
              </w:rPr>
              <w:fldChar w:fldCharType="separate"/>
            </w:r>
            <w:r w:rsidR="00AA71A5">
              <w:rPr>
                <w:noProof/>
                <w:webHidden/>
              </w:rPr>
              <w:t>4</w:t>
            </w:r>
            <w:r w:rsidR="00AA71A5">
              <w:rPr>
                <w:noProof/>
                <w:webHidden/>
              </w:rPr>
              <w:fldChar w:fldCharType="end"/>
            </w:r>
          </w:hyperlink>
        </w:p>
        <w:p w14:paraId="0A226EAB" w14:textId="2F36BB65" w:rsidR="00AA71A5" w:rsidRDefault="001962F9">
          <w:pPr>
            <w:pStyle w:val="TOC2"/>
            <w:tabs>
              <w:tab w:val="right" w:leader="dot" w:pos="9016"/>
            </w:tabs>
            <w:rPr>
              <w:rFonts w:eastAsiaTheme="minorEastAsia"/>
              <w:noProof/>
              <w:lang w:eastAsia="en-GB"/>
            </w:rPr>
          </w:pPr>
          <w:hyperlink w:anchor="_Toc106788625" w:history="1">
            <w:r w:rsidR="00AA71A5" w:rsidRPr="00721F96">
              <w:rPr>
                <w:rStyle w:val="Hyperlink"/>
                <w:noProof/>
                <w:lang w:val="en-US"/>
              </w:rPr>
              <w:t>Objective Function</w:t>
            </w:r>
            <w:r w:rsidR="00AA71A5">
              <w:rPr>
                <w:noProof/>
                <w:webHidden/>
              </w:rPr>
              <w:tab/>
            </w:r>
            <w:r w:rsidR="00AA71A5">
              <w:rPr>
                <w:noProof/>
                <w:webHidden/>
              </w:rPr>
              <w:fldChar w:fldCharType="begin"/>
            </w:r>
            <w:r w:rsidR="00AA71A5">
              <w:rPr>
                <w:noProof/>
                <w:webHidden/>
              </w:rPr>
              <w:instrText xml:space="preserve"> PAGEREF _Toc106788625 \h </w:instrText>
            </w:r>
            <w:r w:rsidR="00AA71A5">
              <w:rPr>
                <w:noProof/>
                <w:webHidden/>
              </w:rPr>
            </w:r>
            <w:r w:rsidR="00AA71A5">
              <w:rPr>
                <w:noProof/>
                <w:webHidden/>
              </w:rPr>
              <w:fldChar w:fldCharType="separate"/>
            </w:r>
            <w:r w:rsidR="00AA71A5">
              <w:rPr>
                <w:noProof/>
                <w:webHidden/>
              </w:rPr>
              <w:t>4</w:t>
            </w:r>
            <w:r w:rsidR="00AA71A5">
              <w:rPr>
                <w:noProof/>
                <w:webHidden/>
              </w:rPr>
              <w:fldChar w:fldCharType="end"/>
            </w:r>
          </w:hyperlink>
        </w:p>
        <w:p w14:paraId="65FC5D9A" w14:textId="4B3D384D" w:rsidR="00AA71A5" w:rsidRDefault="001962F9">
          <w:pPr>
            <w:pStyle w:val="TOC1"/>
            <w:tabs>
              <w:tab w:val="right" w:leader="dot" w:pos="9016"/>
            </w:tabs>
            <w:rPr>
              <w:rFonts w:eastAsiaTheme="minorEastAsia"/>
              <w:noProof/>
              <w:lang w:eastAsia="en-GB"/>
            </w:rPr>
          </w:pPr>
          <w:hyperlink w:anchor="_Toc106788626" w:history="1">
            <w:r w:rsidR="00AA71A5" w:rsidRPr="00721F96">
              <w:rPr>
                <w:rStyle w:val="Hyperlink"/>
                <w:noProof/>
                <w:lang w:val="en-US"/>
              </w:rPr>
              <w:t>Results &amp; Discussion</w:t>
            </w:r>
            <w:r w:rsidR="00AA71A5">
              <w:rPr>
                <w:noProof/>
                <w:webHidden/>
              </w:rPr>
              <w:tab/>
            </w:r>
            <w:r w:rsidR="00AA71A5">
              <w:rPr>
                <w:noProof/>
                <w:webHidden/>
              </w:rPr>
              <w:fldChar w:fldCharType="begin"/>
            </w:r>
            <w:r w:rsidR="00AA71A5">
              <w:rPr>
                <w:noProof/>
                <w:webHidden/>
              </w:rPr>
              <w:instrText xml:space="preserve"> PAGEREF _Toc106788626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1D9FC1BA" w14:textId="3B378061" w:rsidR="00AA71A5" w:rsidRDefault="001962F9">
          <w:pPr>
            <w:pStyle w:val="TOC1"/>
            <w:tabs>
              <w:tab w:val="right" w:leader="dot" w:pos="9016"/>
            </w:tabs>
            <w:rPr>
              <w:rFonts w:eastAsiaTheme="minorEastAsia"/>
              <w:noProof/>
              <w:lang w:eastAsia="en-GB"/>
            </w:rPr>
          </w:pPr>
          <w:hyperlink w:anchor="_Toc106788627" w:history="1">
            <w:r w:rsidR="00AA71A5" w:rsidRPr="00721F96">
              <w:rPr>
                <w:rStyle w:val="Hyperlink"/>
                <w:noProof/>
                <w:lang w:val="en-US"/>
              </w:rPr>
              <w:t>Conclusions</w:t>
            </w:r>
            <w:r w:rsidR="00AA71A5">
              <w:rPr>
                <w:noProof/>
                <w:webHidden/>
              </w:rPr>
              <w:tab/>
            </w:r>
            <w:r w:rsidR="00AA71A5">
              <w:rPr>
                <w:noProof/>
                <w:webHidden/>
              </w:rPr>
              <w:fldChar w:fldCharType="begin"/>
            </w:r>
            <w:r w:rsidR="00AA71A5">
              <w:rPr>
                <w:noProof/>
                <w:webHidden/>
              </w:rPr>
              <w:instrText xml:space="preserve"> PAGEREF _Toc106788627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14D7BBD0" w14:textId="186CC18E" w:rsidR="00AA71A5" w:rsidRDefault="001962F9">
          <w:pPr>
            <w:pStyle w:val="TOC1"/>
            <w:tabs>
              <w:tab w:val="right" w:leader="dot" w:pos="9016"/>
            </w:tabs>
            <w:rPr>
              <w:rFonts w:eastAsiaTheme="minorEastAsia"/>
              <w:noProof/>
              <w:lang w:eastAsia="en-GB"/>
            </w:rPr>
          </w:pPr>
          <w:hyperlink w:anchor="_Toc106788628" w:history="1">
            <w:r w:rsidR="00AA71A5" w:rsidRPr="00721F96">
              <w:rPr>
                <w:rStyle w:val="Hyperlink"/>
                <w:noProof/>
                <w:lang w:val="en-US"/>
              </w:rPr>
              <w:t>Suggestions for Further Work</w:t>
            </w:r>
            <w:r w:rsidR="00AA71A5">
              <w:rPr>
                <w:noProof/>
                <w:webHidden/>
              </w:rPr>
              <w:tab/>
            </w:r>
            <w:r w:rsidR="00AA71A5">
              <w:rPr>
                <w:noProof/>
                <w:webHidden/>
              </w:rPr>
              <w:fldChar w:fldCharType="begin"/>
            </w:r>
            <w:r w:rsidR="00AA71A5">
              <w:rPr>
                <w:noProof/>
                <w:webHidden/>
              </w:rPr>
              <w:instrText xml:space="preserve"> PAGEREF _Toc106788628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334CD9BA" w14:textId="5E9FCE38" w:rsidR="00AA71A5" w:rsidRDefault="001962F9">
          <w:pPr>
            <w:pStyle w:val="TOC1"/>
            <w:tabs>
              <w:tab w:val="right" w:leader="dot" w:pos="9016"/>
            </w:tabs>
            <w:rPr>
              <w:rFonts w:eastAsiaTheme="minorEastAsia"/>
              <w:noProof/>
              <w:lang w:eastAsia="en-GB"/>
            </w:rPr>
          </w:pPr>
          <w:hyperlink w:anchor="_Toc106788629" w:history="1">
            <w:r w:rsidR="00AA71A5" w:rsidRPr="00721F96">
              <w:rPr>
                <w:rStyle w:val="Hyperlink"/>
                <w:noProof/>
                <w:lang w:val="en-US"/>
              </w:rPr>
              <w:t>References</w:t>
            </w:r>
            <w:r w:rsidR="00AA71A5">
              <w:rPr>
                <w:noProof/>
                <w:webHidden/>
              </w:rPr>
              <w:tab/>
            </w:r>
            <w:r w:rsidR="00AA71A5">
              <w:rPr>
                <w:noProof/>
                <w:webHidden/>
              </w:rPr>
              <w:fldChar w:fldCharType="begin"/>
            </w:r>
            <w:r w:rsidR="00AA71A5">
              <w:rPr>
                <w:noProof/>
                <w:webHidden/>
              </w:rPr>
              <w:instrText xml:space="preserve"> PAGEREF _Toc106788629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26499322" w14:textId="7BCC30EF" w:rsidR="00AA71A5" w:rsidRDefault="001962F9">
          <w:pPr>
            <w:pStyle w:val="TOC1"/>
            <w:tabs>
              <w:tab w:val="right" w:leader="dot" w:pos="9016"/>
            </w:tabs>
            <w:rPr>
              <w:rFonts w:eastAsiaTheme="minorEastAsia"/>
              <w:noProof/>
              <w:lang w:eastAsia="en-GB"/>
            </w:rPr>
          </w:pPr>
          <w:hyperlink w:anchor="_Toc106788630" w:history="1">
            <w:r w:rsidR="00AA71A5" w:rsidRPr="00721F96">
              <w:rPr>
                <w:rStyle w:val="Hyperlink"/>
                <w:noProof/>
                <w:lang w:val="en-US"/>
              </w:rPr>
              <w:t>Appendices</w:t>
            </w:r>
            <w:r w:rsidR="00AA71A5">
              <w:rPr>
                <w:noProof/>
                <w:webHidden/>
              </w:rPr>
              <w:tab/>
            </w:r>
            <w:r w:rsidR="00AA71A5">
              <w:rPr>
                <w:noProof/>
                <w:webHidden/>
              </w:rPr>
              <w:fldChar w:fldCharType="begin"/>
            </w:r>
            <w:r w:rsidR="00AA71A5">
              <w:rPr>
                <w:noProof/>
                <w:webHidden/>
              </w:rPr>
              <w:instrText xml:space="preserve"> PAGEREF _Toc106788630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6F9E3BAB" w14:textId="52438CB6" w:rsidR="00AA71A5" w:rsidRDefault="001962F9">
          <w:pPr>
            <w:pStyle w:val="TOC2"/>
            <w:tabs>
              <w:tab w:val="right" w:leader="dot" w:pos="9016"/>
            </w:tabs>
            <w:rPr>
              <w:rFonts w:eastAsiaTheme="minorEastAsia"/>
              <w:noProof/>
              <w:lang w:eastAsia="en-GB"/>
            </w:rPr>
          </w:pPr>
          <w:hyperlink w:anchor="_Toc106788631" w:history="1">
            <w:r w:rsidR="00AA71A5" w:rsidRPr="00721F96">
              <w:rPr>
                <w:rStyle w:val="Hyperlink"/>
                <w:noProof/>
                <w:lang w:val="en-US"/>
              </w:rPr>
              <w:t>Appendix A –</w:t>
            </w:r>
            <w:r w:rsidR="00AA71A5">
              <w:rPr>
                <w:noProof/>
                <w:webHidden/>
              </w:rPr>
              <w:tab/>
            </w:r>
            <w:r w:rsidR="00AA71A5">
              <w:rPr>
                <w:noProof/>
                <w:webHidden/>
              </w:rPr>
              <w:fldChar w:fldCharType="begin"/>
            </w:r>
            <w:r w:rsidR="00AA71A5">
              <w:rPr>
                <w:noProof/>
                <w:webHidden/>
              </w:rPr>
              <w:instrText xml:space="preserve"> PAGEREF _Toc106788631 \h </w:instrText>
            </w:r>
            <w:r w:rsidR="00AA71A5">
              <w:rPr>
                <w:noProof/>
                <w:webHidden/>
              </w:rPr>
            </w:r>
            <w:r w:rsidR="00AA71A5">
              <w:rPr>
                <w:noProof/>
                <w:webHidden/>
              </w:rPr>
              <w:fldChar w:fldCharType="separate"/>
            </w:r>
            <w:r w:rsidR="00AA71A5">
              <w:rPr>
                <w:noProof/>
                <w:webHidden/>
              </w:rPr>
              <w:t>6</w:t>
            </w:r>
            <w:r w:rsidR="00AA71A5">
              <w:rPr>
                <w:noProof/>
                <w:webHidden/>
              </w:rPr>
              <w:fldChar w:fldCharType="end"/>
            </w:r>
          </w:hyperlink>
        </w:p>
        <w:p w14:paraId="2463F16E" w14:textId="3B98129A" w:rsidR="00AA71A5" w:rsidRDefault="001962F9">
          <w:pPr>
            <w:pStyle w:val="TOC2"/>
            <w:tabs>
              <w:tab w:val="right" w:leader="dot" w:pos="9016"/>
            </w:tabs>
            <w:rPr>
              <w:rFonts w:eastAsiaTheme="minorEastAsia"/>
              <w:noProof/>
              <w:lang w:eastAsia="en-GB"/>
            </w:rPr>
          </w:pPr>
          <w:hyperlink w:anchor="_Toc106788632" w:history="1">
            <w:r w:rsidR="00AA71A5" w:rsidRPr="00721F96">
              <w:rPr>
                <w:rStyle w:val="Hyperlink"/>
                <w:noProof/>
                <w:lang w:val="en-US"/>
              </w:rPr>
              <w:t>Appendix B –</w:t>
            </w:r>
            <w:r w:rsidR="00AA71A5">
              <w:rPr>
                <w:noProof/>
                <w:webHidden/>
              </w:rPr>
              <w:tab/>
            </w:r>
            <w:r w:rsidR="00AA71A5">
              <w:rPr>
                <w:noProof/>
                <w:webHidden/>
              </w:rPr>
              <w:fldChar w:fldCharType="begin"/>
            </w:r>
            <w:r w:rsidR="00AA71A5">
              <w:rPr>
                <w:noProof/>
                <w:webHidden/>
              </w:rPr>
              <w:instrText xml:space="preserve"> PAGEREF _Toc106788632 \h </w:instrText>
            </w:r>
            <w:r w:rsidR="00AA71A5">
              <w:rPr>
                <w:noProof/>
                <w:webHidden/>
              </w:rPr>
            </w:r>
            <w:r w:rsidR="00AA71A5">
              <w:rPr>
                <w:noProof/>
                <w:webHidden/>
              </w:rPr>
              <w:fldChar w:fldCharType="separate"/>
            </w:r>
            <w:r w:rsidR="00AA71A5">
              <w:rPr>
                <w:noProof/>
                <w:webHidden/>
              </w:rPr>
              <w:t>6</w:t>
            </w:r>
            <w:r w:rsidR="00AA71A5">
              <w:rPr>
                <w:noProof/>
                <w:webHidden/>
              </w:rPr>
              <w:fldChar w:fldCharType="end"/>
            </w:r>
          </w:hyperlink>
        </w:p>
        <w:p w14:paraId="615DFB8E" w14:textId="2931C86D" w:rsidR="00FD22B1" w:rsidRDefault="00FD22B1">
          <w:r>
            <w:rPr>
              <w:b/>
              <w:bCs/>
              <w:noProof/>
            </w:rPr>
            <w:fldChar w:fldCharType="end"/>
          </w:r>
        </w:p>
      </w:sdtContent>
    </w:sdt>
    <w:p w14:paraId="66C959C1" w14:textId="77777777" w:rsidR="00D14892" w:rsidRDefault="00D14892" w:rsidP="007F010F">
      <w:pPr>
        <w:rPr>
          <w:sz w:val="28"/>
          <w:szCs w:val="28"/>
          <w:lang w:val="en-US"/>
        </w:rPr>
      </w:pPr>
    </w:p>
    <w:p w14:paraId="397B0D81" w14:textId="77777777" w:rsidR="00D14892" w:rsidRDefault="00D14892" w:rsidP="007F010F">
      <w:pPr>
        <w:rPr>
          <w:sz w:val="28"/>
          <w:szCs w:val="28"/>
          <w:lang w:val="en-US"/>
        </w:rPr>
      </w:pPr>
    </w:p>
    <w:p w14:paraId="34227252" w14:textId="70CBC100" w:rsidR="00D0320B" w:rsidRDefault="00D0320B" w:rsidP="00590D40">
      <w:pPr>
        <w:pStyle w:val="Heading1"/>
        <w:rPr>
          <w:sz w:val="28"/>
          <w:szCs w:val="28"/>
          <w:lang w:val="en-US"/>
        </w:rPr>
      </w:pPr>
      <w:bookmarkStart w:id="1" w:name="_Toc106788613"/>
      <w:r>
        <w:rPr>
          <w:lang w:val="en-US"/>
        </w:rPr>
        <w:lastRenderedPageBreak/>
        <w:t>Introduction</w:t>
      </w:r>
      <w:bookmarkEnd w:id="1"/>
      <w:r w:rsidR="007F010F">
        <w:rPr>
          <w:sz w:val="28"/>
          <w:szCs w:val="28"/>
          <w:lang w:val="en-US"/>
        </w:rPr>
        <w:tab/>
      </w:r>
    </w:p>
    <w:p w14:paraId="1034C656" w14:textId="5A427304" w:rsidR="002366A1" w:rsidRDefault="002366A1" w:rsidP="002366A1">
      <w:pPr>
        <w:rPr>
          <w:color w:val="FF0000"/>
          <w:lang w:val="en-US"/>
        </w:rPr>
      </w:pPr>
    </w:p>
    <w:p w14:paraId="4F6C054D" w14:textId="311103EE" w:rsidR="00E874E5" w:rsidRPr="00E874E5" w:rsidRDefault="00E874E5" w:rsidP="002366A1">
      <w:pPr>
        <w:rPr>
          <w:lang w:val="en-US"/>
        </w:rPr>
      </w:pPr>
      <w:r>
        <w:rPr>
          <w:lang w:val="en-US"/>
        </w:rPr>
        <w:t xml:space="preserve">The British Antarctic Survey (BAS) </w:t>
      </w:r>
      <w:r w:rsidR="000D4AF0">
        <w:rPr>
          <w:lang w:val="en-US"/>
        </w:rPr>
        <w:t xml:space="preserve">conduct research </w:t>
      </w:r>
      <w:r w:rsidR="00832F10">
        <w:rPr>
          <w:lang w:val="en-US"/>
        </w:rPr>
        <w:t>on</w:t>
      </w:r>
      <w:r w:rsidR="000D4AF0">
        <w:rPr>
          <w:lang w:val="en-US"/>
        </w:rPr>
        <w:t xml:space="preserve"> a range of important scientific topics including climate change, biodiversity and the natural sciences. Field expeditions to Antarctica are necessary to facilitate much of this research.</w:t>
      </w:r>
    </w:p>
    <w:p w14:paraId="2CA79896" w14:textId="2F10F21E" w:rsidR="000D4AF0" w:rsidRPr="000D4AF0" w:rsidRDefault="000D4AF0" w:rsidP="002366A1">
      <w:pPr>
        <w:rPr>
          <w:lang w:val="en-US"/>
        </w:rPr>
      </w:pPr>
      <w:r>
        <w:rPr>
          <w:lang w:val="en-US"/>
        </w:rPr>
        <w:t xml:space="preserve">BAS operations teams are responsible for providing all the resources required </w:t>
      </w:r>
      <w:r w:rsidR="002F5EAF">
        <w:rPr>
          <w:lang w:val="en-US"/>
        </w:rPr>
        <w:t>to sustain</w:t>
      </w:r>
      <w:r>
        <w:rPr>
          <w:lang w:val="en-US"/>
        </w:rPr>
        <w:t xml:space="preserve"> hundreds of </w:t>
      </w:r>
      <w:r w:rsidR="002F5EAF">
        <w:rPr>
          <w:lang w:val="en-US"/>
        </w:rPr>
        <w:t>people working at Antarctic research stations daily.</w:t>
      </w:r>
      <w:r w:rsidR="007D2DBB">
        <w:rPr>
          <w:lang w:val="en-US"/>
        </w:rPr>
        <w:t xml:space="preserve"> The Rothera research station is the largest of these</w:t>
      </w:r>
      <w:r w:rsidR="000F0098">
        <w:rPr>
          <w:lang w:val="en-US"/>
        </w:rPr>
        <w:t xml:space="preserve"> stations</w:t>
      </w:r>
      <w:r w:rsidR="007D2DBB">
        <w:rPr>
          <w:lang w:val="en-US"/>
        </w:rPr>
        <w:t xml:space="preserve">, </w:t>
      </w:r>
      <w:r w:rsidR="00C84A9F">
        <w:rPr>
          <w:lang w:val="en-US"/>
        </w:rPr>
        <w:t>regularly</w:t>
      </w:r>
      <w:r w:rsidR="009849AE">
        <w:rPr>
          <w:lang w:val="en-US"/>
        </w:rPr>
        <w:t xml:space="preserve"> </w:t>
      </w:r>
      <w:r w:rsidR="007D2DBB">
        <w:rPr>
          <w:lang w:val="en-US"/>
        </w:rPr>
        <w:t xml:space="preserve">housing </w:t>
      </w:r>
      <w:r w:rsidR="009849AE">
        <w:rPr>
          <w:lang w:val="en-US"/>
        </w:rPr>
        <w:t>over a hundred people at once.</w:t>
      </w:r>
      <w:r w:rsidR="007D2DBB">
        <w:rPr>
          <w:lang w:val="en-US"/>
        </w:rPr>
        <w:t xml:space="preserve"> </w:t>
      </w:r>
      <w:r w:rsidR="002F5EAF">
        <w:rPr>
          <w:lang w:val="en-US"/>
        </w:rPr>
        <w:t>Demanding work in</w:t>
      </w:r>
      <w:r w:rsidR="000A0CCE">
        <w:rPr>
          <w:lang w:val="en-US"/>
        </w:rPr>
        <w:t xml:space="preserve"> remote,</w:t>
      </w:r>
      <w:r w:rsidR="002F5EAF">
        <w:rPr>
          <w:lang w:val="en-US"/>
        </w:rPr>
        <w:t xml:space="preserve"> harsh conditions necessitates that these people </w:t>
      </w:r>
      <w:r w:rsidR="000A0CCE">
        <w:rPr>
          <w:lang w:val="en-US"/>
        </w:rPr>
        <w:t>are given</w:t>
      </w:r>
      <w:r w:rsidR="002F5EAF">
        <w:rPr>
          <w:lang w:val="en-US"/>
        </w:rPr>
        <w:t xml:space="preserve"> the best possible diets, and there is no room for compromise or oversight when planning their nutritional intake. However, </w:t>
      </w:r>
      <w:r w:rsidR="000A0CCE">
        <w:rPr>
          <w:lang w:val="en-US"/>
        </w:rPr>
        <w:t>supplying the food is logistically challenging and has a considerable carbon footprint and financial cost.</w:t>
      </w:r>
      <w:r w:rsidR="002F5EAF">
        <w:rPr>
          <w:lang w:val="en-US"/>
        </w:rPr>
        <w:t xml:space="preserve">   </w:t>
      </w:r>
    </w:p>
    <w:p w14:paraId="0A6F5AAF" w14:textId="0F802C7E" w:rsidR="002F5EAF" w:rsidRPr="002F5EAF" w:rsidRDefault="002F5EAF" w:rsidP="002366A1">
      <w:pPr>
        <w:rPr>
          <w:lang w:val="en-US"/>
        </w:rPr>
      </w:pPr>
      <w:r>
        <w:rPr>
          <w:color w:val="FF0000"/>
          <w:lang w:val="en-US"/>
        </w:rPr>
        <w:t xml:space="preserve">Edmund </w:t>
      </w:r>
      <w:r w:rsidR="002E146B">
        <w:rPr>
          <w:lang w:val="en-US"/>
        </w:rPr>
        <w:t xml:space="preserve">investigated where BAS could improve their carbon footprint, and identified food supply adjustments as having the most potential, because although food amounts to around </w:t>
      </w:r>
      <w:r w:rsidR="002E146B">
        <w:rPr>
          <w:color w:val="FF0000"/>
          <w:lang w:val="en-US"/>
        </w:rPr>
        <w:t xml:space="preserve">one percent </w:t>
      </w:r>
      <w:r w:rsidR="002E146B">
        <w:rPr>
          <w:lang w:val="en-US"/>
        </w:rPr>
        <w:t>of greenhouse gas</w:t>
      </w:r>
      <w:r w:rsidR="000541D7">
        <w:rPr>
          <w:lang w:val="en-US"/>
        </w:rPr>
        <w:t xml:space="preserve"> (GHG)</w:t>
      </w:r>
      <w:r w:rsidR="002E146B">
        <w:rPr>
          <w:lang w:val="en-US"/>
        </w:rPr>
        <w:t xml:space="preserve"> emissions associated with BAS’ operations, it is likely easier to change than other things such as shipping schedules, which are more tightly controlled and constrained. </w:t>
      </w:r>
    </w:p>
    <w:p w14:paraId="2910ACC3" w14:textId="64037A97" w:rsidR="007557C1" w:rsidRPr="00BC3248" w:rsidRDefault="00382F91" w:rsidP="002366A1">
      <w:pPr>
        <w:rPr>
          <w:lang w:val="en-US"/>
        </w:rPr>
      </w:pPr>
      <w:r>
        <w:rPr>
          <w:lang w:val="en-US"/>
        </w:rPr>
        <w:t>This work uses carbon dioxide equivalent (CO</w:t>
      </w:r>
      <w:r>
        <w:rPr>
          <w:vertAlign w:val="subscript"/>
          <w:lang w:val="en-US"/>
        </w:rPr>
        <w:t>2</w:t>
      </w:r>
      <w:r>
        <w:rPr>
          <w:lang w:val="en-US"/>
        </w:rPr>
        <w:t xml:space="preserve">e) as the unit to express </w:t>
      </w:r>
      <w:r w:rsidR="00991570">
        <w:rPr>
          <w:lang w:val="en-US"/>
        </w:rPr>
        <w:t xml:space="preserve">the global warming potential of </w:t>
      </w:r>
      <w:r>
        <w:rPr>
          <w:lang w:val="en-US"/>
        </w:rPr>
        <w:t>GHG emissions associated with actions</w:t>
      </w:r>
      <w:r w:rsidR="004C528A">
        <w:rPr>
          <w:lang w:val="en-US"/>
        </w:rPr>
        <w:t xml:space="preserve">, decisions and </w:t>
      </w:r>
      <w:r>
        <w:rPr>
          <w:lang w:val="en-US"/>
        </w:rPr>
        <w:t xml:space="preserve">objects. </w:t>
      </w:r>
      <w:r>
        <w:rPr>
          <w:color w:val="FF0000"/>
          <w:lang w:val="en-US"/>
        </w:rPr>
        <w:t xml:space="preserve">Reference it. </w:t>
      </w:r>
      <w:r>
        <w:rPr>
          <w:lang w:val="en-US"/>
        </w:rPr>
        <w:t>CO</w:t>
      </w:r>
      <w:r>
        <w:rPr>
          <w:vertAlign w:val="subscript"/>
          <w:lang w:val="en-US"/>
        </w:rPr>
        <w:t>2</w:t>
      </w:r>
      <w:r>
        <w:rPr>
          <w:lang w:val="en-US"/>
        </w:rPr>
        <w:t xml:space="preserve">e values are often estimated based on averages, and not precisely measured, but </w:t>
      </w:r>
      <w:r>
        <w:rPr>
          <w:color w:val="FF0000"/>
          <w:lang w:val="en-US"/>
        </w:rPr>
        <w:t xml:space="preserve"> justify why it was used. More references</w:t>
      </w:r>
      <w:r>
        <w:rPr>
          <w:lang w:val="en-US"/>
        </w:rPr>
        <w:t>. The terms ‘carbon footprint’ and ‘global warming potential’</w:t>
      </w:r>
      <w:r w:rsidR="00216119">
        <w:rPr>
          <w:lang w:val="en-US"/>
        </w:rPr>
        <w:t xml:space="preserve"> (GWP)</w:t>
      </w:r>
      <w:r>
        <w:rPr>
          <w:lang w:val="en-US"/>
        </w:rPr>
        <w:t xml:space="preserve"> are also used to express the potential effect of choices on GHG emissions and the</w:t>
      </w:r>
      <w:r w:rsidR="002A63C7">
        <w:rPr>
          <w:lang w:val="en-US"/>
        </w:rPr>
        <w:t>ir</w:t>
      </w:r>
      <w:r>
        <w:rPr>
          <w:lang w:val="en-US"/>
        </w:rPr>
        <w:t xml:space="preserve"> contribution to climate change. </w:t>
      </w:r>
      <w:r>
        <w:rPr>
          <w:color w:val="FF0000"/>
          <w:lang w:val="en-US"/>
        </w:rPr>
        <w:t>references!</w:t>
      </w:r>
      <w:r>
        <w:rPr>
          <w:lang w:val="en-US"/>
        </w:rPr>
        <w:t xml:space="preserve">  </w:t>
      </w:r>
    </w:p>
    <w:p w14:paraId="6092445C" w14:textId="62CEBDD1" w:rsidR="00DF0E85" w:rsidRPr="00BC3248" w:rsidRDefault="00995953" w:rsidP="002366A1">
      <w:pPr>
        <w:rPr>
          <w:lang w:val="en-US"/>
        </w:rPr>
      </w:pPr>
      <w:r>
        <w:rPr>
          <w:lang w:val="en-US"/>
        </w:rPr>
        <w:t>Constraint modelling of optimisation problems</w:t>
      </w:r>
      <w:r w:rsidR="00BE18B7">
        <w:rPr>
          <w:lang w:val="en-US"/>
        </w:rPr>
        <w:t xml:space="preserve"> is a</w:t>
      </w:r>
      <w:r w:rsidR="00CC34E8">
        <w:rPr>
          <w:lang w:val="en-US"/>
        </w:rPr>
        <w:t xml:space="preserve"> field</w:t>
      </w:r>
      <w:r w:rsidR="00927649">
        <w:rPr>
          <w:lang w:val="en-US"/>
        </w:rPr>
        <w:t xml:space="preserve"> of</w:t>
      </w:r>
      <w:r>
        <w:rPr>
          <w:lang w:val="en-US"/>
        </w:rPr>
        <w:t xml:space="preserve"> Artificial Intelligence (AI)</w:t>
      </w:r>
      <w:r w:rsidR="003D5A83">
        <w:rPr>
          <w:lang w:val="en-US"/>
        </w:rPr>
        <w:t xml:space="preserve"> in which </w:t>
      </w:r>
      <w:r w:rsidR="00CC0343">
        <w:rPr>
          <w:lang w:val="en-US"/>
        </w:rPr>
        <w:t xml:space="preserve">combinations of parameters are chosen </w:t>
      </w:r>
      <w:r w:rsidR="00F00E88">
        <w:rPr>
          <w:lang w:val="en-US"/>
        </w:rPr>
        <w:t>to</w:t>
      </w:r>
      <w:r w:rsidR="00CC0343">
        <w:rPr>
          <w:lang w:val="en-US"/>
        </w:rPr>
        <w:t xml:space="preserve"> </w:t>
      </w:r>
      <w:r w:rsidR="00F00E88">
        <w:rPr>
          <w:lang w:val="en-US"/>
        </w:rPr>
        <w:t>search for</w:t>
      </w:r>
      <w:r w:rsidR="00B012A8">
        <w:rPr>
          <w:lang w:val="en-US"/>
        </w:rPr>
        <w:t xml:space="preserve"> </w:t>
      </w:r>
      <w:r w:rsidR="00CC0343">
        <w:rPr>
          <w:lang w:val="en-US"/>
        </w:rPr>
        <w:t xml:space="preserve">optimal solutions to a given problem, </w:t>
      </w:r>
      <w:r w:rsidR="001D7FAC">
        <w:rPr>
          <w:lang w:val="en-US"/>
        </w:rPr>
        <w:t>measuring performance by a defined objective</w:t>
      </w:r>
      <w:r w:rsidR="00CC0343">
        <w:rPr>
          <w:lang w:val="en-US"/>
        </w:rPr>
        <w:t>.</w:t>
      </w:r>
      <w:r w:rsidR="003D5A83">
        <w:rPr>
          <w:lang w:val="en-US"/>
        </w:rPr>
        <w:t xml:space="preserve"> </w:t>
      </w:r>
      <w:r w:rsidR="003D5A83">
        <w:rPr>
          <w:color w:val="FF0000"/>
          <w:lang w:val="en-US"/>
        </w:rPr>
        <w:t>reference this.</w:t>
      </w:r>
      <w:r w:rsidR="00CC0343">
        <w:rPr>
          <w:color w:val="FF0000"/>
          <w:lang w:val="en-US"/>
        </w:rPr>
        <w:t xml:space="preserve"> Show a diagram later on when we explain this in more detail.</w:t>
      </w:r>
      <w:r>
        <w:rPr>
          <w:lang w:val="en-US"/>
        </w:rPr>
        <w:t xml:space="preserve"> </w:t>
      </w:r>
    </w:p>
    <w:p w14:paraId="14AA6273" w14:textId="64CBD68F" w:rsidR="00CE11E3" w:rsidRPr="00CE11E3" w:rsidRDefault="00CE11E3" w:rsidP="002366A1">
      <w:pPr>
        <w:rPr>
          <w:lang w:val="en-US"/>
        </w:rPr>
      </w:pPr>
      <w:r>
        <w:rPr>
          <w:lang w:val="en-US"/>
        </w:rPr>
        <w:t xml:space="preserve">The aim of this project was to </w:t>
      </w:r>
      <w:r w:rsidR="00557DE3">
        <w:rPr>
          <w:lang w:val="en-US"/>
        </w:rPr>
        <w:t>create a model which was able to suggest meal plans and food purchasing strategies which minimise the</w:t>
      </w:r>
      <w:r w:rsidR="00BC3248">
        <w:rPr>
          <w:lang w:val="en-US"/>
        </w:rPr>
        <w:t xml:space="preserve"> associated</w:t>
      </w:r>
      <w:r w:rsidR="00557DE3">
        <w:rPr>
          <w:lang w:val="en-US"/>
        </w:rPr>
        <w:t xml:space="preserve"> carbon footprint</w:t>
      </w:r>
      <w:r w:rsidR="00382F91">
        <w:rPr>
          <w:lang w:val="en-US"/>
        </w:rPr>
        <w:t>,</w:t>
      </w:r>
      <w:r w:rsidR="00557DE3">
        <w:rPr>
          <w:lang w:val="en-US"/>
        </w:rPr>
        <w:t xml:space="preserve"> financial cost</w:t>
      </w:r>
      <w:r w:rsidR="00BC3248">
        <w:rPr>
          <w:lang w:val="en-US"/>
        </w:rPr>
        <w:t xml:space="preserve"> and waste.</w:t>
      </w:r>
    </w:p>
    <w:p w14:paraId="328B7BD7" w14:textId="06963B0F" w:rsidR="00D0320B" w:rsidRDefault="00D0320B" w:rsidP="007F010F">
      <w:pPr>
        <w:rPr>
          <w:sz w:val="28"/>
          <w:szCs w:val="28"/>
          <w:lang w:val="en-US"/>
        </w:rPr>
      </w:pPr>
    </w:p>
    <w:p w14:paraId="4C645290" w14:textId="3DCA82F8" w:rsidR="00A33ABF" w:rsidRDefault="00A33ABF" w:rsidP="007F010F">
      <w:pPr>
        <w:pStyle w:val="Heading1"/>
        <w:rPr>
          <w:lang w:val="en-US"/>
        </w:rPr>
      </w:pPr>
      <w:bookmarkStart w:id="2" w:name="_Toc106788614"/>
      <w:r>
        <w:rPr>
          <w:lang w:val="en-US"/>
        </w:rPr>
        <w:t>Background</w:t>
      </w:r>
      <w:bookmarkEnd w:id="2"/>
    </w:p>
    <w:p w14:paraId="533C3207" w14:textId="5711406A" w:rsidR="00A33ABF" w:rsidRDefault="00A33ABF" w:rsidP="007F010F">
      <w:pPr>
        <w:rPr>
          <w:sz w:val="28"/>
          <w:szCs w:val="28"/>
          <w:lang w:val="en-US"/>
        </w:rPr>
      </w:pPr>
    </w:p>
    <w:p w14:paraId="4BE10185" w14:textId="01EB258A" w:rsidR="00C4378A" w:rsidRDefault="00C4378A" w:rsidP="00C4378A">
      <w:pPr>
        <w:pStyle w:val="Heading2"/>
        <w:rPr>
          <w:lang w:val="en-US"/>
        </w:rPr>
      </w:pPr>
      <w:bookmarkStart w:id="3" w:name="_Toc106788615"/>
      <w:r>
        <w:rPr>
          <w:lang w:val="en-US"/>
        </w:rPr>
        <w:t xml:space="preserve">Rothera </w:t>
      </w:r>
      <w:r w:rsidR="0017046D">
        <w:rPr>
          <w:lang w:val="en-US"/>
        </w:rPr>
        <w:t>r</w:t>
      </w:r>
      <w:r>
        <w:rPr>
          <w:lang w:val="en-US"/>
        </w:rPr>
        <w:t xml:space="preserve">esearch </w:t>
      </w:r>
      <w:r w:rsidR="0017046D">
        <w:rPr>
          <w:lang w:val="en-US"/>
        </w:rPr>
        <w:t>s</w:t>
      </w:r>
      <w:r>
        <w:rPr>
          <w:lang w:val="en-US"/>
        </w:rPr>
        <w:t>tation</w:t>
      </w:r>
      <w:bookmarkEnd w:id="3"/>
    </w:p>
    <w:p w14:paraId="5EDB9E99" w14:textId="05302734" w:rsidR="001C2285" w:rsidRDefault="001C2285" w:rsidP="001C2285">
      <w:pPr>
        <w:rPr>
          <w:color w:val="FF0000"/>
          <w:lang w:val="en-US"/>
        </w:rPr>
      </w:pPr>
    </w:p>
    <w:p w14:paraId="72E90627" w14:textId="1EAD55D6" w:rsidR="00A0317B" w:rsidRDefault="00F20306" w:rsidP="001C2285">
      <w:pPr>
        <w:rPr>
          <w:lang w:val="en-US"/>
        </w:rPr>
      </w:pPr>
      <w:r>
        <w:rPr>
          <w:lang w:val="en-US"/>
        </w:rPr>
        <w:t xml:space="preserve">Rothera </w:t>
      </w:r>
      <w:r w:rsidR="00FF1C86">
        <w:rPr>
          <w:lang w:val="en-US"/>
        </w:rPr>
        <w:t>houses a minimum of 22 people in the winter and up to 170 people in the summer</w:t>
      </w:r>
      <w:r w:rsidR="00036FA2">
        <w:rPr>
          <w:lang w:val="en-US"/>
        </w:rPr>
        <w:t>, including</w:t>
      </w:r>
      <w:r w:rsidR="00FF1C86">
        <w:rPr>
          <w:lang w:val="en-US"/>
        </w:rPr>
        <w:t xml:space="preserve"> a resident chef who prepares </w:t>
      </w:r>
      <w:r w:rsidR="00E45EA0">
        <w:rPr>
          <w:lang w:val="en-US"/>
        </w:rPr>
        <w:t xml:space="preserve">the </w:t>
      </w:r>
      <w:r w:rsidR="00391193">
        <w:rPr>
          <w:lang w:val="en-US"/>
        </w:rPr>
        <w:t xml:space="preserve">meals </w:t>
      </w:r>
      <w:r w:rsidR="00E45EA0">
        <w:rPr>
          <w:lang w:val="en-US"/>
        </w:rPr>
        <w:t>for the group</w:t>
      </w:r>
      <w:r w:rsidR="00391193">
        <w:rPr>
          <w:lang w:val="en-US"/>
        </w:rPr>
        <w:t>.</w:t>
      </w:r>
      <w:r w:rsidR="00E45EA0">
        <w:rPr>
          <w:lang w:val="en-US"/>
        </w:rPr>
        <w:t xml:space="preserve"> </w:t>
      </w:r>
      <w:r w:rsidR="006D6F68">
        <w:rPr>
          <w:lang w:val="en-US"/>
        </w:rPr>
        <w:t xml:space="preserve"> </w:t>
      </w:r>
      <w:r w:rsidR="00A0317B">
        <w:rPr>
          <w:lang w:val="en-US"/>
        </w:rPr>
        <w:t xml:space="preserve">Movements of people, aircraft and the Sir David Attenborough (SDA) ship are scheduled a year in advance and food orders are then made according to these plans. Food is brought in bulk on the SDA. Because the food needs to last a long time in storage, fresh food is </w:t>
      </w:r>
      <w:r w:rsidR="00FF7405">
        <w:rPr>
          <w:lang w:val="en-US"/>
        </w:rPr>
        <w:t xml:space="preserve">considered a treat and is </w:t>
      </w:r>
      <w:r w:rsidR="00A0317B">
        <w:rPr>
          <w:lang w:val="en-US"/>
        </w:rPr>
        <w:t>not usually part of the standard menu, although some fresh food is brought by air when there is space available.</w:t>
      </w:r>
      <w:r w:rsidR="00281691">
        <w:rPr>
          <w:lang w:val="en-US"/>
        </w:rPr>
        <w:t xml:space="preserve"> </w:t>
      </w:r>
      <w:r w:rsidR="007965BA">
        <w:rPr>
          <w:lang w:val="en-US"/>
        </w:rPr>
        <w:t xml:space="preserve">Food waste is </w:t>
      </w:r>
      <w:r w:rsidR="002523BF">
        <w:rPr>
          <w:lang w:val="en-US"/>
        </w:rPr>
        <w:t>incinerated</w:t>
      </w:r>
      <w:r w:rsidR="007965BA">
        <w:rPr>
          <w:lang w:val="en-US"/>
        </w:rPr>
        <w:t xml:space="preserve"> at Rothera</w:t>
      </w:r>
      <w:r w:rsidR="00DC5AF6">
        <w:rPr>
          <w:lang w:val="en-US"/>
        </w:rPr>
        <w:t xml:space="preserve"> and p</w:t>
      </w:r>
      <w:r w:rsidR="007965BA">
        <w:rPr>
          <w:lang w:val="en-US"/>
        </w:rPr>
        <w:t>ackaging waste is returned</w:t>
      </w:r>
      <w:r w:rsidR="00D37327">
        <w:rPr>
          <w:lang w:val="en-US"/>
        </w:rPr>
        <w:t xml:space="preserve"> to the UK</w:t>
      </w:r>
      <w:r w:rsidR="007965BA">
        <w:rPr>
          <w:lang w:val="en-US"/>
        </w:rPr>
        <w:t xml:space="preserve"> on the SDA to be recycled or </w:t>
      </w:r>
      <w:r w:rsidR="0070164E">
        <w:rPr>
          <w:lang w:val="en-US"/>
        </w:rPr>
        <w:t xml:space="preserve">otherwise handled according to UK </w:t>
      </w:r>
      <w:r w:rsidR="007951A2">
        <w:rPr>
          <w:lang w:val="en-US"/>
        </w:rPr>
        <w:t xml:space="preserve">waste </w:t>
      </w:r>
      <w:r w:rsidR="00216C30">
        <w:rPr>
          <w:lang w:val="en-US"/>
        </w:rPr>
        <w:t xml:space="preserve">disposal </w:t>
      </w:r>
      <w:r w:rsidR="0070164E">
        <w:rPr>
          <w:lang w:val="en-US"/>
        </w:rPr>
        <w:t>p</w:t>
      </w:r>
      <w:r w:rsidR="00255C6D">
        <w:rPr>
          <w:lang w:val="en-US"/>
        </w:rPr>
        <w:t>ractice</w:t>
      </w:r>
      <w:r w:rsidR="0070164E">
        <w:rPr>
          <w:lang w:val="en-US"/>
        </w:rPr>
        <w:t>s</w:t>
      </w:r>
      <w:r w:rsidR="007965BA">
        <w:rPr>
          <w:lang w:val="en-US"/>
        </w:rPr>
        <w:t>.</w:t>
      </w:r>
    </w:p>
    <w:p w14:paraId="6EDA6900" w14:textId="6B94E6AD" w:rsidR="0055367E" w:rsidRPr="0055367E" w:rsidRDefault="0055367E" w:rsidP="001C2285">
      <w:pPr>
        <w:rPr>
          <w:lang w:val="en-US"/>
        </w:rPr>
      </w:pPr>
      <w:r>
        <w:rPr>
          <w:lang w:val="en-US"/>
        </w:rPr>
        <w:lastRenderedPageBreak/>
        <w:t xml:space="preserve">The </w:t>
      </w:r>
      <w:r>
        <w:rPr>
          <w:color w:val="FF0000"/>
          <w:lang w:val="en-US"/>
        </w:rPr>
        <w:t xml:space="preserve">clients </w:t>
      </w:r>
      <w:r>
        <w:rPr>
          <w:lang w:val="en-US"/>
        </w:rPr>
        <w:t>at BAS advised that for this plan, meals would be offered as varied buffets, with a number of meal options from which people could choose</w:t>
      </w:r>
      <w:r w:rsidR="00E32D29">
        <w:rPr>
          <w:lang w:val="en-US"/>
        </w:rPr>
        <w:t>,</w:t>
      </w:r>
      <w:r>
        <w:rPr>
          <w:lang w:val="en-US"/>
        </w:rPr>
        <w:t xml:space="preserve"> and optional side dishes for people who desire extra portions.</w:t>
      </w:r>
      <w:r w:rsidR="00E32D29">
        <w:rPr>
          <w:lang w:val="en-US"/>
        </w:rPr>
        <w:t xml:space="preserve"> Some members of staff stay at the station for 18 months. Due to their long stay in such a remote, bleak environment, their mental health is a serious concern when planning meals. It is essential for meals to be enjoyable and varied to help prevent boredom.</w:t>
      </w:r>
    </w:p>
    <w:p w14:paraId="44A3A4E8" w14:textId="28728911" w:rsidR="007F010F" w:rsidRDefault="007F010F" w:rsidP="00C4378A">
      <w:pPr>
        <w:rPr>
          <w:lang w:val="en-US"/>
        </w:rPr>
      </w:pPr>
    </w:p>
    <w:p w14:paraId="4D012B50" w14:textId="4A951623" w:rsidR="00C4378A" w:rsidRDefault="00C4378A" w:rsidP="00C4378A">
      <w:pPr>
        <w:pStyle w:val="Heading2"/>
        <w:rPr>
          <w:lang w:val="en-US"/>
        </w:rPr>
      </w:pPr>
      <w:bookmarkStart w:id="4" w:name="_Toc106788616"/>
      <w:r>
        <w:rPr>
          <w:lang w:val="en-US"/>
        </w:rPr>
        <w:t>Objectives</w:t>
      </w:r>
      <w:bookmarkEnd w:id="4"/>
    </w:p>
    <w:p w14:paraId="6E9E37F6" w14:textId="7597CF21" w:rsidR="001C2285" w:rsidRDefault="001C2285" w:rsidP="001C2285">
      <w:pPr>
        <w:rPr>
          <w:color w:val="FF0000"/>
          <w:lang w:val="en-US"/>
        </w:rPr>
      </w:pPr>
    </w:p>
    <w:p w14:paraId="2231A86D" w14:textId="51162842" w:rsidR="001201EB" w:rsidRDefault="001201EB" w:rsidP="001C2285">
      <w:pPr>
        <w:rPr>
          <w:lang w:val="en-US"/>
        </w:rPr>
      </w:pPr>
      <w:r>
        <w:rPr>
          <w:lang w:val="en-US"/>
        </w:rPr>
        <w:t xml:space="preserve">Although the aim of the project is expressed simply in human </w:t>
      </w:r>
      <w:r w:rsidR="00673FD4">
        <w:rPr>
          <w:lang w:val="en-US"/>
        </w:rPr>
        <w:t>language</w:t>
      </w:r>
      <w:r>
        <w:rPr>
          <w:lang w:val="en-US"/>
        </w:rPr>
        <w:t xml:space="preserve">, it is a multi-objective optimisation problem which is computationally complex to solve </w:t>
      </w:r>
      <w:r>
        <w:rPr>
          <w:color w:val="FF0000"/>
          <w:lang w:val="en-US"/>
        </w:rPr>
        <w:t xml:space="preserve">reference this. </w:t>
      </w:r>
      <w:r>
        <w:rPr>
          <w:lang w:val="en-US"/>
        </w:rPr>
        <w:t xml:space="preserve">The program seeks to minimise GWP, financial cost, food waste and packaging waste, while maximising </w:t>
      </w:r>
      <w:r w:rsidR="006D7B4B">
        <w:rPr>
          <w:lang w:val="en-US"/>
        </w:rPr>
        <w:t>the variety and enjoyment of meals, and satisfying nutritional requirements, dietary restrictions and delivery schedules.</w:t>
      </w:r>
      <w:r>
        <w:rPr>
          <w:lang w:val="en-US"/>
        </w:rPr>
        <w:t xml:space="preserve"> </w:t>
      </w:r>
    </w:p>
    <w:p w14:paraId="70916FF2" w14:textId="6F9A5191" w:rsidR="00F82142" w:rsidRPr="001201EB" w:rsidRDefault="00F82142" w:rsidP="001C2285">
      <w:pPr>
        <w:rPr>
          <w:lang w:val="en-US"/>
        </w:rPr>
      </w:pPr>
      <w:r>
        <w:rPr>
          <w:lang w:val="en-US"/>
        </w:rPr>
        <w:t xml:space="preserve">A satisfactory solution </w:t>
      </w:r>
      <w:r w:rsidR="00D734EA">
        <w:rPr>
          <w:lang w:val="en-US"/>
        </w:rPr>
        <w:t>could be used to produce a meal plan for the coming year and its associated food order details along with measurements of objective performance. These suggestions could be used to help the operations team plan the meal</w:t>
      </w:r>
      <w:r w:rsidR="00E06535">
        <w:rPr>
          <w:lang w:val="en-US"/>
        </w:rPr>
        <w:t>s</w:t>
      </w:r>
      <w:r w:rsidR="00D734EA">
        <w:rPr>
          <w:lang w:val="en-US"/>
        </w:rPr>
        <w:t xml:space="preserve"> and food purchasing strategy.</w:t>
      </w:r>
    </w:p>
    <w:p w14:paraId="1A032B06" w14:textId="77777777" w:rsidR="00A33ABF" w:rsidRDefault="00A33ABF" w:rsidP="007F010F">
      <w:pPr>
        <w:rPr>
          <w:sz w:val="28"/>
          <w:szCs w:val="28"/>
          <w:lang w:val="en-US"/>
        </w:rPr>
      </w:pPr>
    </w:p>
    <w:p w14:paraId="78A5E182" w14:textId="3712ED87" w:rsidR="00D0320B" w:rsidRDefault="00D0320B" w:rsidP="007F010F">
      <w:pPr>
        <w:pStyle w:val="Heading1"/>
        <w:rPr>
          <w:lang w:val="en-US"/>
        </w:rPr>
      </w:pPr>
      <w:bookmarkStart w:id="5" w:name="_Toc106788617"/>
      <w:r>
        <w:rPr>
          <w:lang w:val="en-US"/>
        </w:rPr>
        <w:t>Methodology</w:t>
      </w:r>
      <w:bookmarkEnd w:id="5"/>
    </w:p>
    <w:p w14:paraId="2156F7D1" w14:textId="206DCF64" w:rsidR="00C4378A" w:rsidRDefault="00C4378A" w:rsidP="0067470E">
      <w:pPr>
        <w:rPr>
          <w:lang w:val="en-US"/>
        </w:rPr>
      </w:pPr>
    </w:p>
    <w:p w14:paraId="7477B2D7" w14:textId="2BDDAAC6" w:rsidR="00BA123E" w:rsidRDefault="00BA123E" w:rsidP="00A551BB">
      <w:pPr>
        <w:pStyle w:val="Heading2"/>
      </w:pPr>
      <w:bookmarkStart w:id="6" w:name="_Toc106788618"/>
      <w:r>
        <w:t>Communication</w:t>
      </w:r>
      <w:bookmarkEnd w:id="6"/>
      <w:r w:rsidR="00631999">
        <w:t xml:space="preserve"> and organisation</w:t>
      </w:r>
    </w:p>
    <w:p w14:paraId="69A7B822" w14:textId="26A92E24" w:rsidR="0051247B" w:rsidRDefault="0051247B" w:rsidP="0051247B">
      <w:pPr>
        <w:rPr>
          <w:color w:val="FF0000"/>
        </w:rPr>
      </w:pPr>
    </w:p>
    <w:p w14:paraId="504BD59E" w14:textId="2DBCD4E2" w:rsidR="00972598" w:rsidRDefault="00972598" w:rsidP="0051247B">
      <w:r>
        <w:t>Fortnightly meetings were held between the developer and the supervisor at BAS. A meeting with people from the BAS operations team was held near the start of the project</w:t>
      </w:r>
      <w:r w:rsidR="00194BFC">
        <w:t xml:space="preserve"> to agree on the project criteria and required specifications.</w:t>
      </w:r>
      <w:r w:rsidR="002030A1">
        <w:t xml:space="preserve"> Minutes from these meetings are in appendices </w:t>
      </w:r>
      <w:r w:rsidR="002030A1">
        <w:rPr>
          <w:color w:val="FF0000"/>
        </w:rPr>
        <w:t>x to x.</w:t>
      </w:r>
      <w:r w:rsidR="00631999">
        <w:t xml:space="preserve"> </w:t>
      </w:r>
      <w:r>
        <w:t xml:space="preserve">  </w:t>
      </w:r>
    </w:p>
    <w:p w14:paraId="2E7F7332" w14:textId="095828FF" w:rsidR="0051247B" w:rsidRPr="003B13E2" w:rsidRDefault="00D05F1A" w:rsidP="0051247B">
      <w:r>
        <w:t xml:space="preserve">A risk assessment and a roadmap, </w:t>
      </w:r>
      <w:r w:rsidRPr="00D05F1A">
        <w:rPr>
          <w:color w:val="FF0000"/>
        </w:rPr>
        <w:t>shown in appendi</w:t>
      </w:r>
      <w:r>
        <w:rPr>
          <w:color w:val="FF0000"/>
        </w:rPr>
        <w:t>ces</w:t>
      </w:r>
      <w:r w:rsidRPr="00D05F1A">
        <w:rPr>
          <w:color w:val="FF0000"/>
        </w:rPr>
        <w:t xml:space="preserve"> x</w:t>
      </w:r>
      <w:r>
        <w:rPr>
          <w:color w:val="FF0000"/>
        </w:rPr>
        <w:t xml:space="preserve"> and x, respectively</w:t>
      </w:r>
      <w:r w:rsidRPr="00D05F1A">
        <w:rPr>
          <w:color w:val="FF0000"/>
        </w:rPr>
        <w:t xml:space="preserve">, </w:t>
      </w:r>
      <w:r>
        <w:t>were then constructed based o</w:t>
      </w:r>
      <w:r w:rsidR="00737F48">
        <w:t>n</w:t>
      </w:r>
      <w:r>
        <w:t xml:space="preserve"> the requirements </w:t>
      </w:r>
      <w:r w:rsidR="009E7ED8">
        <w:t>set out by</w:t>
      </w:r>
      <w:r>
        <w:t xml:space="preserve"> the BAS operations team to guide the development and ensure that </w:t>
      </w:r>
      <w:r w:rsidR="00730020">
        <w:t>milestones</w:t>
      </w:r>
      <w:r>
        <w:t xml:space="preserve"> were met. A Trello board was used for project management and task organisation, and code was held in a GitHub repository.</w:t>
      </w:r>
    </w:p>
    <w:p w14:paraId="39D51DFE" w14:textId="77777777" w:rsidR="0051247B" w:rsidRDefault="0051247B" w:rsidP="0051247B"/>
    <w:p w14:paraId="482ADCA0" w14:textId="34CD9A6C" w:rsidR="00A551BB" w:rsidRDefault="00C97562" w:rsidP="00A551BB">
      <w:pPr>
        <w:pStyle w:val="Heading2"/>
      </w:pPr>
      <w:bookmarkStart w:id="7" w:name="_Toc106788619"/>
      <w:r>
        <w:t>Data</w:t>
      </w:r>
      <w:r w:rsidR="00840426">
        <w:t xml:space="preserve"> and </w:t>
      </w:r>
      <w:r w:rsidR="00631999">
        <w:t>t</w:t>
      </w:r>
      <w:r w:rsidR="00840426">
        <w:t>echnology</w:t>
      </w:r>
      <w:bookmarkEnd w:id="7"/>
    </w:p>
    <w:p w14:paraId="4F0D6E97" w14:textId="60BD2086" w:rsidR="00697769" w:rsidRDefault="00697769" w:rsidP="00697769">
      <w:pPr>
        <w:rPr>
          <w:color w:val="FF0000"/>
        </w:rPr>
      </w:pPr>
    </w:p>
    <w:p w14:paraId="378B8025" w14:textId="65EF08BC" w:rsidR="00FD563D" w:rsidRDefault="00FD563D" w:rsidP="00697769">
      <w:r>
        <w:t xml:space="preserve">A spreadsheet containing the previous year’s scheduled arrivals and departures of people and </w:t>
      </w:r>
      <w:r w:rsidR="009622EC">
        <w:t xml:space="preserve"> transit </w:t>
      </w:r>
      <w:r>
        <w:t>vehicles, as well as people’s job roles and genders, was provided by BAS. A copy of the spreadsheet</w:t>
      </w:r>
      <w:r w:rsidR="00625A71">
        <w:t xml:space="preserve">, </w:t>
      </w:r>
      <w:r w:rsidR="00EB73AF">
        <w:t>shown</w:t>
      </w:r>
      <w:r w:rsidR="00625A71">
        <w:t xml:space="preserve"> in </w:t>
      </w:r>
      <w:r w:rsidR="00625A71" w:rsidRPr="00625A71">
        <w:rPr>
          <w:color w:val="FF0000"/>
        </w:rPr>
        <w:t>appendix x</w:t>
      </w:r>
      <w:r w:rsidR="00625A71">
        <w:t>,</w:t>
      </w:r>
      <w:r>
        <w:t xml:space="preserve"> was then created with people’s personal information removed to protect their identities and to ensure the original data remained unchanged.</w:t>
      </w:r>
      <w:r w:rsidR="00625A71">
        <w:t xml:space="preserve"> </w:t>
      </w:r>
    </w:p>
    <w:p w14:paraId="42AE00A5" w14:textId="6BAE4CE6" w:rsidR="00697769" w:rsidRPr="009A052E" w:rsidRDefault="00E21FAA" w:rsidP="00697769">
      <w:r>
        <w:t xml:space="preserve">No data related to food purchasing or meal arrangements were available for the project. This meant that the developer had no knowledge of where food was purchased, </w:t>
      </w:r>
      <w:r w:rsidR="004A407A">
        <w:t xml:space="preserve">how the logistics were planned, </w:t>
      </w:r>
      <w:r>
        <w:t xml:space="preserve">what system was used, whether there was a budget, how food orders were structured, what meals were typically offered, the costs or quantities of food items or how meals were planned. There was </w:t>
      </w:r>
      <w:r>
        <w:lastRenderedPageBreak/>
        <w:t xml:space="preserve">also no information available regarding people’s nutritional requirements, allergies or dietary restrictions. </w:t>
      </w:r>
      <w:r w:rsidR="00BB792E">
        <w:t xml:space="preserve">Due to the lack of data and knowledge, estimates were made for food purchasing calculations using a supermarket web site </w:t>
      </w:r>
      <w:r w:rsidR="00BB792E" w:rsidRPr="00BB792E">
        <w:rPr>
          <w:color w:val="FF0000"/>
        </w:rPr>
        <w:t xml:space="preserve">(reference) </w:t>
      </w:r>
      <w:r w:rsidR="00BB792E">
        <w:t>and assumptions were made about the structure and variety of meals. It was assumed that three different choices of breakfast, lunch and tea would be offered each day.</w:t>
      </w:r>
      <w:r w:rsidR="004A407A">
        <w:t xml:space="preserve"> </w:t>
      </w:r>
    </w:p>
    <w:p w14:paraId="06F7B344" w14:textId="0E9E13FF" w:rsidR="0034277B" w:rsidRPr="0034277B" w:rsidRDefault="00770C3C" w:rsidP="0034277B">
      <w:pPr>
        <w:spacing w:after="0"/>
      </w:pPr>
      <w:r>
        <w:t xml:space="preserve">The project aims to </w:t>
      </w:r>
      <w:r w:rsidR="005278F0">
        <w:t>satisfy</w:t>
      </w:r>
      <w:r>
        <w:t xml:space="preserve"> the principles of Findable, Accessible, Interoperable and Reusable (FAIR) data </w:t>
      </w:r>
      <w:r>
        <w:rPr>
          <w:color w:val="FF0000"/>
        </w:rPr>
        <w:t>(r</w:t>
      </w:r>
      <w:r>
        <w:rPr>
          <w:color w:val="FF0000"/>
        </w:rPr>
        <w:t>eference</w:t>
      </w:r>
      <w:r>
        <w:rPr>
          <w:color w:val="FF0000"/>
        </w:rPr>
        <w:t>)</w:t>
      </w:r>
      <w:r w:rsidR="0034277B">
        <w:rPr>
          <w:color w:val="FF0000"/>
        </w:rPr>
        <w:t xml:space="preserve">. </w:t>
      </w:r>
      <w:r w:rsidR="0034277B" w:rsidRPr="0034277B">
        <w:t xml:space="preserve">A copy of the personnel schedule data </w:t>
      </w:r>
      <w:r w:rsidR="0034277B">
        <w:t>wa</w:t>
      </w:r>
      <w:r w:rsidR="0034277B" w:rsidRPr="0034277B">
        <w:t>s included in the program files, but people's names</w:t>
      </w:r>
      <w:r w:rsidR="0034277B">
        <w:t xml:space="preserve"> were</w:t>
      </w:r>
      <w:r w:rsidR="0034277B" w:rsidRPr="0034277B">
        <w:t xml:space="preserve"> removed to comply with General Data Protection Regulations</w:t>
      </w:r>
      <w:r w:rsidR="0034277B">
        <w:t xml:space="preserve"> (GDPR) </w:t>
      </w:r>
      <w:r w:rsidR="0034277B">
        <w:rPr>
          <w:color w:val="FF0000"/>
        </w:rPr>
        <w:t>reference</w:t>
      </w:r>
      <w:r w:rsidR="0034277B" w:rsidRPr="0034277B">
        <w:t xml:space="preserve">. </w:t>
      </w:r>
      <w:r w:rsidR="00162B06">
        <w:t>All o</w:t>
      </w:r>
      <w:r w:rsidR="0034277B" w:rsidRPr="0034277B">
        <w:t xml:space="preserve">ther information sources used for the development of the program </w:t>
      </w:r>
      <w:r w:rsidR="00162B06">
        <w:t>we</w:t>
      </w:r>
      <w:r w:rsidR="0034277B" w:rsidRPr="0034277B">
        <w:t>re</w:t>
      </w:r>
      <w:r w:rsidR="00162B06">
        <w:t xml:space="preserve"> also</w:t>
      </w:r>
      <w:r w:rsidR="0034277B" w:rsidRPr="0034277B">
        <w:t xml:space="preserve"> listed in the program files</w:t>
      </w:r>
      <w:r w:rsidR="00932136">
        <w:t xml:space="preserve"> and are referenced in this report</w:t>
      </w:r>
      <w:r w:rsidR="00162B06">
        <w:t>.</w:t>
      </w:r>
      <w:r w:rsidR="00F74ABB">
        <w:t xml:space="preserve"> Instructions on how to </w:t>
      </w:r>
      <w:r w:rsidR="00C03AC3">
        <w:t>reproduce the results were given in the ReadMe file</w:t>
      </w:r>
      <w:r w:rsidR="00B34B2D">
        <w:t xml:space="preserve"> and are shown in </w:t>
      </w:r>
      <w:r w:rsidR="00B34B2D" w:rsidRPr="00B34B2D">
        <w:rPr>
          <w:color w:val="FF0000"/>
        </w:rPr>
        <w:t>appendix x</w:t>
      </w:r>
      <w:r w:rsidR="00C03AC3">
        <w:t>.</w:t>
      </w:r>
    </w:p>
    <w:p w14:paraId="67A4EF39" w14:textId="77777777" w:rsidR="0034277B" w:rsidRPr="0034277B" w:rsidRDefault="0034277B" w:rsidP="0034277B">
      <w:pPr>
        <w:spacing w:after="0"/>
      </w:pPr>
    </w:p>
    <w:p w14:paraId="205CF234" w14:textId="410551B9" w:rsidR="00697769" w:rsidRPr="00A227D0" w:rsidRDefault="003F3FCF" w:rsidP="00A227D0">
      <w:r w:rsidRPr="002A2A88">
        <w:t xml:space="preserve">MiniZinc was used as the constraint modelling language and Python was used for data pre-processing and post-processing. </w:t>
      </w:r>
      <w:r>
        <w:t>Both these languages</w:t>
      </w:r>
      <w:r w:rsidR="0034277B" w:rsidRPr="0034277B">
        <w:t xml:space="preserve"> are open-source. No specialist computing infrastructure is required to run th</w:t>
      </w:r>
      <w:r w:rsidR="00A227D0">
        <w:t>e</w:t>
      </w:r>
      <w:r w:rsidR="0034277B" w:rsidRPr="0034277B">
        <w:t xml:space="preserve"> code other than a typical personal computer with an up-to-date operating system.</w:t>
      </w:r>
      <w:r w:rsidR="00A227D0">
        <w:t xml:space="preserve"> </w:t>
      </w:r>
      <w:r w:rsidR="0034277B" w:rsidRPr="0034277B">
        <w:t>Random dietary requirements were generated for the batches of MiniZinc data. These data files</w:t>
      </w:r>
      <w:r w:rsidR="002D7197">
        <w:t xml:space="preserve"> were</w:t>
      </w:r>
      <w:r w:rsidR="0034277B" w:rsidRPr="0034277B">
        <w:t xml:space="preserve"> included in the </w:t>
      </w:r>
      <w:r w:rsidR="002D7197">
        <w:t>repository</w:t>
      </w:r>
      <w:r w:rsidR="0034277B" w:rsidRPr="0034277B">
        <w:t xml:space="preserve"> so that the results shown c</w:t>
      </w:r>
      <w:r w:rsidR="007945D5">
        <w:t>ould</w:t>
      </w:r>
      <w:r w:rsidR="0034277B" w:rsidRPr="0034277B">
        <w:t xml:space="preserve"> be exactly reproduced. </w:t>
      </w:r>
    </w:p>
    <w:p w14:paraId="0B4B8028" w14:textId="77777777" w:rsidR="00C97562" w:rsidRDefault="00C97562" w:rsidP="0067470E"/>
    <w:p w14:paraId="7B828C90" w14:textId="1FEF2F9E" w:rsidR="00590D40" w:rsidRPr="00590D40" w:rsidRDefault="00590D40" w:rsidP="00590D40">
      <w:pPr>
        <w:pStyle w:val="Heading2"/>
      </w:pPr>
      <w:bookmarkStart w:id="8" w:name="_Toc106788620"/>
      <w:r>
        <w:t xml:space="preserve">Dietary </w:t>
      </w:r>
      <w:r w:rsidR="0017046D">
        <w:t>r</w:t>
      </w:r>
      <w:r>
        <w:t>equirements</w:t>
      </w:r>
      <w:bookmarkEnd w:id="8"/>
    </w:p>
    <w:p w14:paraId="184C0CDA" w14:textId="32734E58" w:rsidR="006F7A05" w:rsidRDefault="006F7A05" w:rsidP="0067470E">
      <w:pPr>
        <w:rPr>
          <w:color w:val="FF0000"/>
          <w:lang w:val="en-US"/>
        </w:rPr>
      </w:pPr>
    </w:p>
    <w:p w14:paraId="38883C3F" w14:textId="4D1BF13E" w:rsidR="001D6172" w:rsidRPr="00DD1E93" w:rsidRDefault="008D2AE7" w:rsidP="0067470E">
      <w:pPr>
        <w:rPr>
          <w:lang w:val="en-US"/>
        </w:rPr>
      </w:pPr>
      <w:r>
        <w:rPr>
          <w:lang w:val="en-US"/>
        </w:rPr>
        <w:t xml:space="preserve">Required amounts of macronutrients for guests were estimated according to </w:t>
      </w:r>
      <w:r>
        <w:rPr>
          <w:color w:val="FF0000"/>
          <w:lang w:val="en-US"/>
        </w:rPr>
        <w:t xml:space="preserve">reference. </w:t>
      </w:r>
      <w:r>
        <w:rPr>
          <w:lang w:val="en-US"/>
        </w:rPr>
        <w:t>who state that exact amounts depend on age, gender,</w:t>
      </w:r>
      <w:r w:rsidR="00C84073">
        <w:rPr>
          <w:lang w:val="en-US"/>
        </w:rPr>
        <w:t xml:space="preserve"> </w:t>
      </w:r>
      <w:r w:rsidR="00F64A42">
        <w:rPr>
          <w:lang w:val="en-US"/>
        </w:rPr>
        <w:t>state of health</w:t>
      </w:r>
      <w:r w:rsidR="00C84073">
        <w:rPr>
          <w:lang w:val="en-US"/>
        </w:rPr>
        <w:t>,</w:t>
      </w:r>
      <w:r>
        <w:rPr>
          <w:lang w:val="en-US"/>
        </w:rPr>
        <w:t xml:space="preserve"> lifestyle, </w:t>
      </w:r>
      <w:r w:rsidR="00407CA2">
        <w:rPr>
          <w:lang w:val="en-US"/>
        </w:rPr>
        <w:t xml:space="preserve">height </w:t>
      </w:r>
      <w:r>
        <w:rPr>
          <w:lang w:val="en-US"/>
        </w:rPr>
        <w:t xml:space="preserve">and </w:t>
      </w:r>
      <w:r w:rsidR="00407CA2">
        <w:rPr>
          <w:lang w:val="en-US"/>
        </w:rPr>
        <w:t xml:space="preserve">other </w:t>
      </w:r>
      <w:r>
        <w:rPr>
          <w:lang w:val="en-US"/>
        </w:rPr>
        <w:t>genetic considerations.</w:t>
      </w:r>
      <w:r w:rsidR="00AB79DC">
        <w:rPr>
          <w:lang w:val="en-US"/>
        </w:rPr>
        <w:t xml:space="preserve"> </w:t>
      </w:r>
      <w:r w:rsidR="00AB79DC">
        <w:rPr>
          <w:color w:val="FF0000"/>
          <w:lang w:val="en-US"/>
        </w:rPr>
        <w:t xml:space="preserve">Same reference </w:t>
      </w:r>
      <w:r w:rsidR="00AB79DC">
        <w:rPr>
          <w:lang w:val="en-US"/>
        </w:rPr>
        <w:t>states that</w:t>
      </w:r>
      <w:r w:rsidR="001B6E54">
        <w:rPr>
          <w:lang w:val="en-US"/>
        </w:rPr>
        <w:t>,</w:t>
      </w:r>
      <w:r w:rsidR="00AB79DC">
        <w:rPr>
          <w:lang w:val="en-US"/>
        </w:rPr>
        <w:t xml:space="preserve"> typically, men require </w:t>
      </w:r>
      <w:r w:rsidR="00AB79DC" w:rsidRPr="001B6E54">
        <w:rPr>
          <w:color w:val="FF0000"/>
          <w:lang w:val="en-US"/>
        </w:rPr>
        <w:t xml:space="preserve">25 percent </w:t>
      </w:r>
      <w:r w:rsidR="00AB79DC">
        <w:rPr>
          <w:lang w:val="en-US"/>
        </w:rPr>
        <w:t>more calories than</w:t>
      </w:r>
      <w:r w:rsidR="001B6E54">
        <w:rPr>
          <w:lang w:val="en-US"/>
        </w:rPr>
        <w:t xml:space="preserve"> the amount required by</w:t>
      </w:r>
      <w:r w:rsidR="00AB79DC">
        <w:rPr>
          <w:lang w:val="en-US"/>
        </w:rPr>
        <w:t xml:space="preserve"> women</w:t>
      </w:r>
      <w:r w:rsidR="001B6E54">
        <w:rPr>
          <w:lang w:val="en-US"/>
        </w:rPr>
        <w:t>, with an average daily calorie requirement given as 2000 for women and 2500 for men</w:t>
      </w:r>
      <w:r w:rsidR="00AB79DC">
        <w:rPr>
          <w:lang w:val="en-US"/>
        </w:rPr>
        <w:t>.</w:t>
      </w:r>
      <w:r>
        <w:rPr>
          <w:lang w:val="en-US"/>
        </w:rPr>
        <w:t xml:space="preserve"> The data </w:t>
      </w:r>
      <w:r>
        <w:rPr>
          <w:color w:val="FF0000"/>
          <w:lang w:val="en-US"/>
        </w:rPr>
        <w:t xml:space="preserve">reference </w:t>
      </w:r>
      <w:r>
        <w:rPr>
          <w:lang w:val="en-US"/>
        </w:rPr>
        <w:t xml:space="preserve">suggests that approximately </w:t>
      </w:r>
      <w:r w:rsidR="00000B19">
        <w:rPr>
          <w:color w:val="FF0000"/>
          <w:lang w:val="en-US"/>
        </w:rPr>
        <w:t>8</w:t>
      </w:r>
      <w:r w:rsidRPr="008D2AE7">
        <w:rPr>
          <w:color w:val="FF0000"/>
          <w:lang w:val="en-US"/>
        </w:rPr>
        <w:t xml:space="preserve">0 percent </w:t>
      </w:r>
      <w:r>
        <w:rPr>
          <w:lang w:val="en-US"/>
        </w:rPr>
        <w:t>of people at Rothera</w:t>
      </w:r>
      <w:r w:rsidR="00F23DE2">
        <w:rPr>
          <w:lang w:val="en-US"/>
        </w:rPr>
        <w:t xml:space="preserve"> </w:t>
      </w:r>
      <w:r w:rsidR="00D11E24">
        <w:rPr>
          <w:lang w:val="en-US"/>
        </w:rPr>
        <w:t>from</w:t>
      </w:r>
      <w:r w:rsidR="00AA5B80">
        <w:rPr>
          <w:lang w:val="en-US"/>
        </w:rPr>
        <w:t xml:space="preserve"> 2021</w:t>
      </w:r>
      <w:r>
        <w:rPr>
          <w:lang w:val="en-US"/>
        </w:rPr>
        <w:t xml:space="preserve"> </w:t>
      </w:r>
      <w:r w:rsidR="00D11E24">
        <w:rPr>
          <w:lang w:val="en-US"/>
        </w:rPr>
        <w:t xml:space="preserve">to 2022 </w:t>
      </w:r>
      <w:r>
        <w:rPr>
          <w:lang w:val="en-US"/>
        </w:rPr>
        <w:t>were male. All</w:t>
      </w:r>
      <w:r w:rsidR="005B0B0A">
        <w:rPr>
          <w:lang w:val="en-US"/>
        </w:rPr>
        <w:t xml:space="preserve"> the</w:t>
      </w:r>
      <w:r>
        <w:rPr>
          <w:lang w:val="en-US"/>
        </w:rPr>
        <w:t xml:space="preserve"> </w:t>
      </w:r>
      <w:r w:rsidR="00B91E69">
        <w:rPr>
          <w:lang w:val="en-US"/>
        </w:rPr>
        <w:t>personnel</w:t>
      </w:r>
      <w:r>
        <w:rPr>
          <w:lang w:val="en-US"/>
        </w:rPr>
        <w:t xml:space="preserve"> are adults of working age, so it was assumed that age would not be a significant consideration </w:t>
      </w:r>
      <w:r w:rsidR="0046537E">
        <w:rPr>
          <w:lang w:val="en-US"/>
        </w:rPr>
        <w:t>for</w:t>
      </w:r>
      <w:r>
        <w:rPr>
          <w:lang w:val="en-US"/>
        </w:rPr>
        <w:t xml:space="preserve"> calculating nutritional requirements. </w:t>
      </w:r>
      <w:r w:rsidR="00015982">
        <w:rPr>
          <w:lang w:val="en-US"/>
        </w:rPr>
        <w:t xml:space="preserve">The cold temperature and physically demanding roles of personnel were important factors to consider. </w:t>
      </w:r>
      <w:r w:rsidR="00015982">
        <w:rPr>
          <w:color w:val="FF0000"/>
          <w:lang w:val="en-US"/>
        </w:rPr>
        <w:t xml:space="preserve">Reference </w:t>
      </w:r>
      <w:r w:rsidR="00015982">
        <w:rPr>
          <w:lang w:val="en-US"/>
        </w:rPr>
        <w:t xml:space="preserve">concluded that people with the most physically demanding jobs, such as manual labourers and military personnel, </w:t>
      </w:r>
      <w:r w:rsidR="00CE447A">
        <w:rPr>
          <w:lang w:val="en-US"/>
        </w:rPr>
        <w:t>may require double</w:t>
      </w:r>
      <w:r w:rsidR="00015982">
        <w:rPr>
          <w:lang w:val="en-US"/>
        </w:rPr>
        <w:t xml:space="preserve"> </w:t>
      </w:r>
      <w:r w:rsidR="00D46879">
        <w:rPr>
          <w:lang w:val="en-US"/>
        </w:rPr>
        <w:t xml:space="preserve">the daily </w:t>
      </w:r>
      <w:r w:rsidR="00015982">
        <w:rPr>
          <w:lang w:val="en-US"/>
        </w:rPr>
        <w:t xml:space="preserve">calories they would </w:t>
      </w:r>
      <w:r w:rsidR="00CE447A">
        <w:rPr>
          <w:lang w:val="en-US"/>
        </w:rPr>
        <w:t xml:space="preserve">consume </w:t>
      </w:r>
      <w:r w:rsidR="00015982">
        <w:rPr>
          <w:lang w:val="en-US"/>
        </w:rPr>
        <w:t xml:space="preserve">if they had a sedentary lifestyle. </w:t>
      </w:r>
      <w:r w:rsidR="001B6E54">
        <w:rPr>
          <w:lang w:val="en-US"/>
        </w:rPr>
        <w:t xml:space="preserve">Other macronutrients must also be scaled up along with calorie intake, including carbohydrate, fat, fibre and protein. </w:t>
      </w:r>
      <w:r w:rsidR="00015982">
        <w:rPr>
          <w:lang w:val="en-US"/>
        </w:rPr>
        <w:t xml:space="preserve"> </w:t>
      </w:r>
      <w:r>
        <w:rPr>
          <w:lang w:val="en-US"/>
        </w:rPr>
        <w:t xml:space="preserve"> </w:t>
      </w:r>
    </w:p>
    <w:p w14:paraId="4B56103C" w14:textId="3E4131D0" w:rsidR="00185997" w:rsidRPr="004F28B8" w:rsidRDefault="00AA4AAD" w:rsidP="0067470E">
      <w:pPr>
        <w:rPr>
          <w:lang w:val="en-US"/>
        </w:rPr>
      </w:pPr>
      <w:r>
        <w:rPr>
          <w:color w:val="FF0000"/>
          <w:lang w:val="en-US"/>
        </w:rPr>
        <w:t xml:space="preserve">Reference </w:t>
      </w:r>
      <w:r>
        <w:rPr>
          <w:lang w:val="en-US"/>
        </w:rPr>
        <w:t xml:space="preserve">explains that </w:t>
      </w:r>
      <w:r w:rsidR="00742049">
        <w:rPr>
          <w:lang w:val="en-US"/>
        </w:rPr>
        <w:t xml:space="preserve">getting enough </w:t>
      </w:r>
      <w:r>
        <w:rPr>
          <w:lang w:val="en-US"/>
        </w:rPr>
        <w:t xml:space="preserve">micronutrients should not be of concern </w:t>
      </w:r>
      <w:r w:rsidR="00742049">
        <w:rPr>
          <w:lang w:val="en-US"/>
        </w:rPr>
        <w:t xml:space="preserve">to people who eat a balanced, varied diet, because </w:t>
      </w:r>
      <w:r w:rsidR="00E251B8">
        <w:rPr>
          <w:lang w:val="en-US"/>
        </w:rPr>
        <w:t>micronutrient</w:t>
      </w:r>
      <w:r w:rsidR="00742049">
        <w:rPr>
          <w:lang w:val="en-US"/>
        </w:rPr>
        <w:t>s are found in abundance in vegetables and</w:t>
      </w:r>
      <w:r w:rsidR="00713391">
        <w:rPr>
          <w:lang w:val="en-US"/>
        </w:rPr>
        <w:t xml:space="preserve"> other ingredients</w:t>
      </w:r>
      <w:r w:rsidR="00742049">
        <w:rPr>
          <w:lang w:val="en-US"/>
        </w:rPr>
        <w:t xml:space="preserve">. The exception is </w:t>
      </w:r>
      <w:r w:rsidR="00742049">
        <w:rPr>
          <w:color w:val="FF0000"/>
          <w:lang w:val="en-US"/>
        </w:rPr>
        <w:t>real name</w:t>
      </w:r>
      <w:r w:rsidR="00742049">
        <w:rPr>
          <w:lang w:val="en-US"/>
        </w:rPr>
        <w:t xml:space="preserve">, known as vitamin D. </w:t>
      </w:r>
      <w:r w:rsidR="00742049">
        <w:rPr>
          <w:color w:val="FF0000"/>
          <w:lang w:val="en-US"/>
        </w:rPr>
        <w:t xml:space="preserve">reference </w:t>
      </w:r>
      <w:r w:rsidR="00742049">
        <w:rPr>
          <w:lang w:val="en-US"/>
        </w:rPr>
        <w:t xml:space="preserve">advises that </w:t>
      </w:r>
      <w:r w:rsidR="00410BFB">
        <w:rPr>
          <w:lang w:val="en-US"/>
        </w:rPr>
        <w:t>people</w:t>
      </w:r>
      <w:r w:rsidR="00742049">
        <w:rPr>
          <w:lang w:val="en-US"/>
        </w:rPr>
        <w:t xml:space="preserve"> who spend </w:t>
      </w:r>
      <w:r w:rsidR="00410BFB">
        <w:rPr>
          <w:lang w:val="en-US"/>
        </w:rPr>
        <w:t>the majority of their time indoors,</w:t>
      </w:r>
      <w:r w:rsidR="00742049">
        <w:rPr>
          <w:lang w:val="en-US"/>
        </w:rPr>
        <w:t xml:space="preserve"> </w:t>
      </w:r>
      <w:r w:rsidR="00410BFB">
        <w:rPr>
          <w:lang w:val="en-US"/>
        </w:rPr>
        <w:t xml:space="preserve">or do not regularly expose their skin to sunlight, take a vitamin D supplement alongside </w:t>
      </w:r>
      <w:r w:rsidR="00964F26">
        <w:rPr>
          <w:lang w:val="en-US"/>
        </w:rPr>
        <w:t>a</w:t>
      </w:r>
      <w:r w:rsidR="00410BFB">
        <w:rPr>
          <w:lang w:val="en-US"/>
        </w:rPr>
        <w:t xml:space="preserve"> healthy diet.</w:t>
      </w:r>
      <w:r w:rsidR="00145E84">
        <w:rPr>
          <w:lang w:val="en-US"/>
        </w:rPr>
        <w:t xml:space="preserve"> </w:t>
      </w:r>
    </w:p>
    <w:p w14:paraId="4367743F" w14:textId="17227C65" w:rsidR="003B7199" w:rsidRPr="001D29D0" w:rsidRDefault="00067794" w:rsidP="0067470E">
      <w:pPr>
        <w:rPr>
          <w:lang w:val="en-US"/>
        </w:rPr>
      </w:pPr>
      <w:r w:rsidRPr="00067794">
        <w:rPr>
          <w:lang w:val="en-US"/>
        </w:rPr>
        <w:t xml:space="preserve">To calculate nutritional requirements, </w:t>
      </w:r>
      <w:r>
        <w:rPr>
          <w:lang w:val="en-US"/>
        </w:rPr>
        <w:t>baseline figure</w:t>
      </w:r>
      <w:r w:rsidR="00C312EA">
        <w:rPr>
          <w:lang w:val="en-US"/>
        </w:rPr>
        <w:t>s</w:t>
      </w:r>
      <w:r>
        <w:rPr>
          <w:lang w:val="en-US"/>
        </w:rPr>
        <w:t xml:space="preserve"> w</w:t>
      </w:r>
      <w:r w:rsidR="00C312EA">
        <w:rPr>
          <w:lang w:val="en-US"/>
        </w:rPr>
        <w:t>ere</w:t>
      </w:r>
      <w:r>
        <w:rPr>
          <w:lang w:val="en-US"/>
        </w:rPr>
        <w:t xml:space="preserve"> defined as the average</w:t>
      </w:r>
      <w:r w:rsidR="0093442F">
        <w:rPr>
          <w:lang w:val="en-US"/>
        </w:rPr>
        <w:t xml:space="preserve"> daily macronutrients</w:t>
      </w:r>
      <w:r>
        <w:rPr>
          <w:lang w:val="en-US"/>
        </w:rPr>
        <w:t xml:space="preserve"> required by a healthy adult woman with a mildly active lifestyle. Men were identified from the data and their required amount of each macronutrient were increased by 25 percent. Job roles were assessed</w:t>
      </w:r>
      <w:r w:rsidR="00C64EF6">
        <w:rPr>
          <w:lang w:val="en-US"/>
        </w:rPr>
        <w:t xml:space="preserve">, using the role descriptions given by </w:t>
      </w:r>
      <w:r w:rsidR="00C64EF6">
        <w:rPr>
          <w:color w:val="FF0000"/>
          <w:lang w:val="en-US"/>
        </w:rPr>
        <w:t xml:space="preserve">reference, </w:t>
      </w:r>
      <w:r w:rsidR="00C64EF6">
        <w:rPr>
          <w:lang w:val="en-US"/>
        </w:rPr>
        <w:t>and categorised as sedentary</w:t>
      </w:r>
      <w:r w:rsidR="001E2E8C">
        <w:rPr>
          <w:lang w:val="en-US"/>
        </w:rPr>
        <w:t xml:space="preserve">, </w:t>
      </w:r>
      <w:r w:rsidR="00C64EF6">
        <w:rPr>
          <w:lang w:val="en-US"/>
        </w:rPr>
        <w:t>moderately active</w:t>
      </w:r>
      <w:r w:rsidR="00550100">
        <w:rPr>
          <w:lang w:val="en-US"/>
        </w:rPr>
        <w:t>, with a 50 percent increase in nutritional requirements</w:t>
      </w:r>
      <w:r w:rsidR="001E2E8C">
        <w:rPr>
          <w:lang w:val="en-US"/>
        </w:rPr>
        <w:t>,</w:t>
      </w:r>
      <w:r w:rsidR="00C64EF6">
        <w:rPr>
          <w:lang w:val="en-US"/>
        </w:rPr>
        <w:t xml:space="preserve"> or very active</w:t>
      </w:r>
      <w:r w:rsidR="00550100">
        <w:rPr>
          <w:lang w:val="en-US"/>
        </w:rPr>
        <w:t>, with a 100 percent increase in nutritional requirements</w:t>
      </w:r>
      <w:r w:rsidR="00C64EF6">
        <w:rPr>
          <w:lang w:val="en-US"/>
        </w:rPr>
        <w:t>. These labels</w:t>
      </w:r>
      <w:r w:rsidR="008F4BF0">
        <w:rPr>
          <w:lang w:val="en-US"/>
        </w:rPr>
        <w:t xml:space="preserve">, shown in </w:t>
      </w:r>
      <w:r w:rsidR="008F4BF0" w:rsidRPr="008F4BF0">
        <w:rPr>
          <w:color w:val="FF0000"/>
          <w:lang w:val="en-US"/>
        </w:rPr>
        <w:t>appendix x</w:t>
      </w:r>
      <w:r w:rsidR="008F4BF0">
        <w:rPr>
          <w:lang w:val="en-US"/>
        </w:rPr>
        <w:t>,</w:t>
      </w:r>
      <w:r w:rsidR="00C64EF6">
        <w:rPr>
          <w:lang w:val="en-US"/>
        </w:rPr>
        <w:t xml:space="preserve"> </w:t>
      </w:r>
      <w:r w:rsidR="00977BFB">
        <w:rPr>
          <w:lang w:val="en-US"/>
        </w:rPr>
        <w:t xml:space="preserve">considered the </w:t>
      </w:r>
      <w:r w:rsidR="00977BFB">
        <w:rPr>
          <w:lang w:val="en-US"/>
        </w:rPr>
        <w:lastRenderedPageBreak/>
        <w:t xml:space="preserve">amount of physical work, such as lifting objects and walking, and the amount of time spent outdoors because of the </w:t>
      </w:r>
      <w:r w:rsidR="0032211B">
        <w:rPr>
          <w:lang w:val="en-US"/>
        </w:rPr>
        <w:t>harsh</w:t>
      </w:r>
      <w:r w:rsidR="00977BFB">
        <w:rPr>
          <w:lang w:val="en-US"/>
        </w:rPr>
        <w:t xml:space="preserve"> </w:t>
      </w:r>
      <w:r w:rsidR="000E089B">
        <w:rPr>
          <w:lang w:val="en-US"/>
        </w:rPr>
        <w:t xml:space="preserve">climate and </w:t>
      </w:r>
      <w:r w:rsidR="00977BFB">
        <w:rPr>
          <w:lang w:val="en-US"/>
        </w:rPr>
        <w:t xml:space="preserve">weather. Anyone whose role included field </w:t>
      </w:r>
      <w:r w:rsidR="0085360F">
        <w:rPr>
          <w:lang w:val="en-US"/>
        </w:rPr>
        <w:t>work</w:t>
      </w:r>
      <w:r w:rsidR="00977BFB">
        <w:rPr>
          <w:lang w:val="en-US"/>
        </w:rPr>
        <w:t xml:space="preserve"> or diving </w:t>
      </w:r>
      <w:r w:rsidR="00342F59">
        <w:rPr>
          <w:lang w:val="en-US"/>
        </w:rPr>
        <w:t>was classed as very active even if their job role was typically more sedentary.</w:t>
      </w:r>
      <w:r w:rsidR="00F661FA">
        <w:rPr>
          <w:lang w:val="en-US"/>
        </w:rPr>
        <w:t xml:space="preserve"> This meant that the majority of personnel were classed as moderately or very active, and an average requirement of </w:t>
      </w:r>
      <w:r w:rsidR="00F661FA">
        <w:rPr>
          <w:color w:val="FF0000"/>
          <w:lang w:val="en-US"/>
        </w:rPr>
        <w:t>3500</w:t>
      </w:r>
      <w:r w:rsidR="00F661FA">
        <w:rPr>
          <w:lang w:val="en-US"/>
        </w:rPr>
        <w:t xml:space="preserve"> calories per person per day was estimated.</w:t>
      </w:r>
      <w:r w:rsidR="00636C14">
        <w:rPr>
          <w:lang w:val="en-US"/>
        </w:rPr>
        <w:t xml:space="preserve"> </w:t>
      </w:r>
      <w:r w:rsidR="00636C14" w:rsidRPr="00636C14">
        <w:rPr>
          <w:color w:val="FF0000"/>
          <w:lang w:val="en-US"/>
        </w:rPr>
        <w:t xml:space="preserve">Table </w:t>
      </w:r>
      <w:r w:rsidR="0084239C">
        <w:rPr>
          <w:color w:val="FF0000"/>
          <w:lang w:val="en-US"/>
        </w:rPr>
        <w:t>x</w:t>
      </w:r>
      <w:r w:rsidR="00636C14" w:rsidRPr="00636C14">
        <w:rPr>
          <w:color w:val="FF0000"/>
          <w:lang w:val="en-US"/>
        </w:rPr>
        <w:t xml:space="preserve"> </w:t>
      </w:r>
      <w:r w:rsidR="00636C14">
        <w:rPr>
          <w:lang w:val="en-US"/>
        </w:rPr>
        <w:t>shows the nutritional requirements estimated by the program.</w:t>
      </w:r>
    </w:p>
    <w:p w14:paraId="0D463EFC" w14:textId="52710EB1" w:rsidR="00412C2B" w:rsidRDefault="001C770C" w:rsidP="0067470E">
      <w:pPr>
        <w:rPr>
          <w:lang w:val="en-US"/>
        </w:rPr>
      </w:pPr>
      <w:r>
        <w:rPr>
          <w:lang w:val="en-US"/>
        </w:rPr>
        <w:t xml:space="preserve">Because there was no information provided about people’s </w:t>
      </w:r>
      <w:r w:rsidR="00580F93">
        <w:rPr>
          <w:lang w:val="en-US"/>
        </w:rPr>
        <w:t xml:space="preserve">health or </w:t>
      </w:r>
      <w:r>
        <w:rPr>
          <w:lang w:val="en-US"/>
        </w:rPr>
        <w:t>dietary restrictions,</w:t>
      </w:r>
      <w:r w:rsidR="000269B8">
        <w:rPr>
          <w:lang w:val="en-US"/>
        </w:rPr>
        <w:t xml:space="preserve"> </w:t>
      </w:r>
      <w:r w:rsidR="00636E99">
        <w:rPr>
          <w:lang w:val="en-US"/>
        </w:rPr>
        <w:t>a function was created to generate random restrictions</w:t>
      </w:r>
      <w:r w:rsidR="00587CA3">
        <w:rPr>
          <w:lang w:val="en-US"/>
        </w:rPr>
        <w:t xml:space="preserve"> and allergies</w:t>
      </w:r>
      <w:r w:rsidR="007A4130">
        <w:rPr>
          <w:lang w:val="en-US"/>
        </w:rPr>
        <w:t xml:space="preserve"> and append this information to the personnel data to be used with the model</w:t>
      </w:r>
      <w:r w:rsidR="00587CA3">
        <w:rPr>
          <w:lang w:val="en-US"/>
        </w:rPr>
        <w:t>.</w:t>
      </w:r>
      <w:r w:rsidR="000115E0">
        <w:rPr>
          <w:lang w:val="en-US"/>
        </w:rPr>
        <w:t xml:space="preserve"> </w:t>
      </w:r>
      <w:r w:rsidR="00DD660C">
        <w:rPr>
          <w:lang w:val="en-US"/>
        </w:rPr>
        <w:t>Random numbers conforming to a</w:t>
      </w:r>
      <w:r w:rsidR="005D3118">
        <w:rPr>
          <w:lang w:val="en-US"/>
        </w:rPr>
        <w:t xml:space="preserve"> </w:t>
      </w:r>
      <w:r w:rsidR="00A22148">
        <w:rPr>
          <w:lang w:val="en-US"/>
        </w:rPr>
        <w:t xml:space="preserve">Gaussian </w:t>
      </w:r>
      <w:r w:rsidR="005E3EE3">
        <w:rPr>
          <w:lang w:val="en-US"/>
        </w:rPr>
        <w:t>distribution</w:t>
      </w:r>
      <w:r w:rsidR="00AC2A70">
        <w:rPr>
          <w:lang w:val="en-US"/>
        </w:rPr>
        <w:t xml:space="preserve"> </w:t>
      </w:r>
      <w:r w:rsidR="000B7E0E">
        <w:rPr>
          <w:lang w:val="en-US"/>
        </w:rPr>
        <w:t xml:space="preserve">assigned a number of people per group who </w:t>
      </w:r>
      <w:r w:rsidR="005255E5">
        <w:rPr>
          <w:lang w:val="en-US"/>
        </w:rPr>
        <w:t>sh</w:t>
      </w:r>
      <w:r w:rsidR="000B7E0E">
        <w:rPr>
          <w:lang w:val="en-US"/>
        </w:rPr>
        <w:t xml:space="preserve">ould not </w:t>
      </w:r>
      <w:r w:rsidR="00D82D3D">
        <w:rPr>
          <w:lang w:val="en-US"/>
        </w:rPr>
        <w:t>be given meals containing</w:t>
      </w:r>
      <w:r w:rsidR="00CB2BC9">
        <w:rPr>
          <w:lang w:val="en-US"/>
        </w:rPr>
        <w:t xml:space="preserve"> any combination of meat, milk, egg, seeds, nuts, gluten and sugar</w:t>
      </w:r>
      <w:r w:rsidR="007734CC">
        <w:rPr>
          <w:lang w:val="en-US"/>
        </w:rPr>
        <w:t xml:space="preserve">. The probability of each of these was </w:t>
      </w:r>
      <w:r w:rsidR="007734CC">
        <w:rPr>
          <w:color w:val="FF0000"/>
          <w:lang w:val="en-US"/>
        </w:rPr>
        <w:t xml:space="preserve">xx </w:t>
      </w:r>
      <w:r w:rsidR="007734CC">
        <w:rPr>
          <w:lang w:val="en-US"/>
        </w:rPr>
        <w:t>which was deliberately higher than found in the general British population,</w:t>
      </w:r>
      <w:r w:rsidR="00655D34">
        <w:rPr>
          <w:lang w:val="en-US"/>
        </w:rPr>
        <w:t xml:space="preserve"> </w:t>
      </w:r>
      <w:r w:rsidR="00856502">
        <w:rPr>
          <w:lang w:val="en-US"/>
        </w:rPr>
        <w:t xml:space="preserve">with </w:t>
      </w:r>
      <w:r w:rsidR="00856502">
        <w:rPr>
          <w:color w:val="FF0000"/>
          <w:lang w:val="en-US"/>
        </w:rPr>
        <w:t xml:space="preserve">xx </w:t>
      </w:r>
      <w:r w:rsidR="00856502">
        <w:rPr>
          <w:lang w:val="en-US"/>
        </w:rPr>
        <w:t>percent of people being vegan</w:t>
      </w:r>
      <w:r w:rsidR="00187B68">
        <w:rPr>
          <w:lang w:val="en-US"/>
        </w:rPr>
        <w:t xml:space="preserve">, according to </w:t>
      </w:r>
      <w:r w:rsidR="00187B68">
        <w:rPr>
          <w:color w:val="FF0000"/>
          <w:lang w:val="en-US"/>
        </w:rPr>
        <w:t>reference,</w:t>
      </w:r>
      <w:r w:rsidR="00856502">
        <w:rPr>
          <w:lang w:val="en-US"/>
        </w:rPr>
        <w:t xml:space="preserve"> and </w:t>
      </w:r>
      <w:r w:rsidR="00856502">
        <w:rPr>
          <w:color w:val="FF0000"/>
          <w:lang w:val="en-US"/>
        </w:rPr>
        <w:t xml:space="preserve">xx </w:t>
      </w:r>
      <w:r w:rsidR="00856502">
        <w:rPr>
          <w:lang w:val="en-US"/>
        </w:rPr>
        <w:t xml:space="preserve">of people having a food intolerance, </w:t>
      </w:r>
      <w:r w:rsidR="007734CC">
        <w:rPr>
          <w:lang w:val="en-US"/>
        </w:rPr>
        <w:t xml:space="preserve">according to </w:t>
      </w:r>
      <w:r w:rsidR="007734CC">
        <w:rPr>
          <w:color w:val="FF0000"/>
          <w:lang w:val="en-US"/>
        </w:rPr>
        <w:t>reference,</w:t>
      </w:r>
      <w:r w:rsidR="00655D34">
        <w:rPr>
          <w:color w:val="FF0000"/>
          <w:lang w:val="en-US"/>
        </w:rPr>
        <w:t xml:space="preserve"> </w:t>
      </w:r>
      <w:r w:rsidR="007734CC">
        <w:rPr>
          <w:lang w:val="en-US"/>
        </w:rPr>
        <w:t xml:space="preserve">to ensure robustness of the program. </w:t>
      </w:r>
      <w:r w:rsidR="00464CA0">
        <w:rPr>
          <w:lang w:val="en-US"/>
        </w:rPr>
        <w:t>This takes into account vegetarian and vegan diets as well as common allergies and intolerances, and people with diabetes who need to control their sugar intake.</w:t>
      </w:r>
      <w:r w:rsidR="00807788">
        <w:rPr>
          <w:lang w:val="en-US"/>
        </w:rPr>
        <w:t xml:space="preserve"> </w:t>
      </w:r>
      <w:r w:rsidR="00EB576E">
        <w:rPr>
          <w:lang w:val="en-US"/>
        </w:rPr>
        <w:t>Other considerations include religious diets, such as a provision for halal meats, but it was decided with</w:t>
      </w:r>
      <w:r w:rsidR="002B7C9E">
        <w:rPr>
          <w:lang w:val="en-US"/>
        </w:rPr>
        <w:t xml:space="preserve"> the</w:t>
      </w:r>
      <w:r w:rsidR="00EB576E">
        <w:rPr>
          <w:lang w:val="en-US"/>
        </w:rPr>
        <w:t xml:space="preserve"> BAS</w:t>
      </w:r>
      <w:r w:rsidR="002B7C9E">
        <w:rPr>
          <w:lang w:val="en-US"/>
        </w:rPr>
        <w:t xml:space="preserve"> operations team that since there would be a choice of three meals at each meal time, and a variety of meats and vegan foods would be offered, this would not likely become a problem. If later desired, meat</w:t>
      </w:r>
      <w:r w:rsidR="00EB576E">
        <w:rPr>
          <w:lang w:val="en-US"/>
        </w:rPr>
        <w:t xml:space="preserve"> </w:t>
      </w:r>
      <w:r w:rsidR="002B7C9E">
        <w:rPr>
          <w:lang w:val="en-US"/>
        </w:rPr>
        <w:t xml:space="preserve">categories such as red meat, white meat and fish could be introduced and included in </w:t>
      </w:r>
      <w:r w:rsidR="00285FEF">
        <w:rPr>
          <w:lang w:val="en-US"/>
        </w:rPr>
        <w:t>the list of potentially refused ingredients.</w:t>
      </w:r>
      <w:r w:rsidR="00C42310">
        <w:rPr>
          <w:lang w:val="en-US"/>
        </w:rPr>
        <w:t xml:space="preserve"> </w:t>
      </w:r>
      <w:r w:rsidR="005E004D">
        <w:rPr>
          <w:lang w:val="en-US"/>
        </w:rPr>
        <w:t xml:space="preserve">Alcohol was also not included in this list because </w:t>
      </w:r>
      <w:r w:rsidR="007450DC">
        <w:rPr>
          <w:lang w:val="en-US"/>
        </w:rPr>
        <w:t>alcoholic beverages are an occasional</w:t>
      </w:r>
      <w:r w:rsidR="007258E0">
        <w:rPr>
          <w:lang w:val="en-US"/>
        </w:rPr>
        <w:t>,</w:t>
      </w:r>
      <w:r w:rsidR="007450DC">
        <w:rPr>
          <w:lang w:val="en-US"/>
        </w:rPr>
        <w:t xml:space="preserve"> optional treat and do not form part of the main meal plan.</w:t>
      </w:r>
      <w:r w:rsidR="0097688F">
        <w:rPr>
          <w:lang w:val="en-US"/>
        </w:rPr>
        <w:t xml:space="preserve"> It was important to confirm that people with any combination of allergies or special diets could eat a balanced and varied diet. </w:t>
      </w:r>
      <w:r w:rsidR="0097688F">
        <w:rPr>
          <w:color w:val="FF0000"/>
          <w:lang w:val="en-US"/>
        </w:rPr>
        <w:t xml:space="preserve">Figure x </w:t>
      </w:r>
      <w:r w:rsidR="0097688F">
        <w:rPr>
          <w:lang w:val="en-US"/>
        </w:rPr>
        <w:t xml:space="preserve">shows an example of a daily meal plan and which options would be available to some people with dietary restrictions. </w:t>
      </w:r>
      <w:r w:rsidR="004A4A7F">
        <w:rPr>
          <w:lang w:val="en-US"/>
        </w:rPr>
        <w:t>Person A</w:t>
      </w:r>
      <w:r w:rsidR="007E5E30">
        <w:rPr>
          <w:lang w:val="en-US"/>
        </w:rPr>
        <w:t xml:space="preserve"> is unable to eat gluten. They could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 xml:space="preserve">xx </w:t>
      </w:r>
      <w:r w:rsidR="007E5E30">
        <w:rPr>
          <w:lang w:val="en-US"/>
        </w:rPr>
        <w:t xml:space="preserve">for tea. Person B is vegan. They can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xx</w:t>
      </w:r>
      <w:r w:rsidR="007E5E30">
        <w:rPr>
          <w:lang w:val="en-US"/>
        </w:rPr>
        <w:t xml:space="preserve"> for tea. </w:t>
      </w:r>
      <w:r w:rsidR="00986669">
        <w:rPr>
          <w:lang w:val="en-US"/>
        </w:rPr>
        <w:t xml:space="preserve">The addition of optional extra side dishes helped to ensure that </w:t>
      </w:r>
      <w:r w:rsidR="00393036">
        <w:rPr>
          <w:lang w:val="en-US"/>
        </w:rPr>
        <w:t>all personnel could choose to eat as much food as they wish.</w:t>
      </w:r>
      <w:r w:rsidR="00986669">
        <w:rPr>
          <w:lang w:val="en-US"/>
        </w:rPr>
        <w:t xml:space="preserve"> </w:t>
      </w:r>
    </w:p>
    <w:p w14:paraId="5C7C38F0" w14:textId="56CAB838" w:rsidR="001C770C" w:rsidRDefault="005114D2" w:rsidP="0067470E">
      <w:pPr>
        <w:rPr>
          <w:lang w:val="en-US"/>
        </w:rPr>
      </w:pPr>
      <w:r>
        <w:rPr>
          <w:lang w:val="en-US"/>
        </w:rPr>
        <w:t>An</w:t>
      </w:r>
      <w:r w:rsidR="00D36490">
        <w:rPr>
          <w:lang w:val="en-US"/>
        </w:rPr>
        <w:t xml:space="preserve"> anticipated problem with th</w:t>
      </w:r>
      <w:r w:rsidR="00412C2B">
        <w:rPr>
          <w:lang w:val="en-US"/>
        </w:rPr>
        <w:t>e buffet</w:t>
      </w:r>
      <w:r w:rsidR="00D36490">
        <w:rPr>
          <w:lang w:val="en-US"/>
        </w:rPr>
        <w:t xml:space="preserve"> system is that all the servings of a particular meal might be taken by other people</w:t>
      </w:r>
      <w:r w:rsidR="003B50E0">
        <w:rPr>
          <w:lang w:val="en-US"/>
        </w:rPr>
        <w:t xml:space="preserve"> at the front of the queue, leaving only options which are unsuitable for those at the back of the queue who may have allergies. </w:t>
      </w:r>
      <w:r>
        <w:rPr>
          <w:lang w:val="en-US"/>
        </w:rPr>
        <w:t xml:space="preserve">This problem is </w:t>
      </w:r>
      <w:r w:rsidR="009D1D65">
        <w:rPr>
          <w:lang w:val="en-US"/>
        </w:rPr>
        <w:t>not specific to this project and could potentially occur at any buffet type of meal.</w:t>
      </w:r>
      <w:r w:rsidR="003B50E0">
        <w:rPr>
          <w:lang w:val="en-US"/>
        </w:rPr>
        <w:t xml:space="preserve"> </w:t>
      </w:r>
      <w:r w:rsidR="00EA0E72">
        <w:rPr>
          <w:lang w:val="en-US"/>
        </w:rPr>
        <w:t xml:space="preserve">One option </w:t>
      </w:r>
      <w:r w:rsidR="003513B6">
        <w:rPr>
          <w:lang w:val="en-US"/>
        </w:rPr>
        <w:t xml:space="preserve">would be to prepare more servings than necessary to create a surplus, but this could lead to increased food waste. </w:t>
      </w:r>
      <w:r w:rsidR="007050FA">
        <w:rPr>
          <w:lang w:val="en-US"/>
        </w:rPr>
        <w:t xml:space="preserve">Another option would be to provide </w:t>
      </w:r>
      <w:r w:rsidR="004D6102">
        <w:rPr>
          <w:lang w:val="en-US"/>
        </w:rPr>
        <w:t xml:space="preserve">each person with a set meal and no choice, but this would be restrictive and unpleasant for the diners. </w:t>
      </w:r>
      <w:r w:rsidR="0037774B">
        <w:rPr>
          <w:lang w:val="en-US"/>
        </w:rPr>
        <w:t>A less extreme option would be to provide personnel with a menu so that they could select their desired meal and the chef would know how many servings to prepare</w:t>
      </w:r>
      <w:r w:rsidR="00742E7D">
        <w:rPr>
          <w:lang w:val="en-US"/>
        </w:rPr>
        <w:t xml:space="preserve"> for the group</w:t>
      </w:r>
      <w:r w:rsidR="0037774B">
        <w:rPr>
          <w:lang w:val="en-US"/>
        </w:rPr>
        <w:t>.</w:t>
      </w:r>
      <w:r w:rsidR="00CF7703">
        <w:rPr>
          <w:lang w:val="en-US"/>
        </w:rPr>
        <w:t xml:space="preserve"> Doing this daily would introduce the risk of running out of certain ingredients, as exact amounts could not be ordered a year in advance. </w:t>
      </w:r>
      <w:r w:rsidR="000C2BE6">
        <w:rPr>
          <w:lang w:val="en-US"/>
        </w:rPr>
        <w:t xml:space="preserve">Some </w:t>
      </w:r>
      <w:r w:rsidR="00084F0F">
        <w:rPr>
          <w:lang w:val="en-US"/>
        </w:rPr>
        <w:t xml:space="preserve">ships, including </w:t>
      </w:r>
      <w:r w:rsidR="00084F0F">
        <w:rPr>
          <w:color w:val="FF0000"/>
          <w:lang w:val="en-US"/>
        </w:rPr>
        <w:t xml:space="preserve">reference, </w:t>
      </w:r>
      <w:r w:rsidR="00084F0F">
        <w:rPr>
          <w:lang w:val="en-US"/>
        </w:rPr>
        <w:t>tackle this problem by providing guests with a future menu before they arrive, giving the operations team time to order the food in advance and reducing food waste.</w:t>
      </w:r>
      <w:r w:rsidR="0037774B">
        <w:rPr>
          <w:lang w:val="en-US"/>
        </w:rPr>
        <w:t xml:space="preserve"> </w:t>
      </w:r>
      <w:r w:rsidR="00D36490">
        <w:rPr>
          <w:lang w:val="en-US"/>
        </w:rPr>
        <w:t xml:space="preserve">  </w:t>
      </w:r>
    </w:p>
    <w:p w14:paraId="16E8AF5A" w14:textId="07A1DF07" w:rsidR="00E2329A" w:rsidRPr="00773FB3" w:rsidRDefault="00CB78AD" w:rsidP="0067470E">
      <w:pPr>
        <w:rPr>
          <w:lang w:val="en-US"/>
        </w:rPr>
      </w:pPr>
      <w:r>
        <w:rPr>
          <w:lang w:val="en-US"/>
        </w:rPr>
        <w:t>Bearing in mind the current specification for a buffet,</w:t>
      </w:r>
      <w:r w:rsidR="00BE3441">
        <w:rPr>
          <w:lang w:val="en-US"/>
        </w:rPr>
        <w:t xml:space="preserve"> the approach taken in this project to both reduce food waste and reduce the risk of running out of meal options was to </w:t>
      </w:r>
      <w:r w:rsidR="00A27B37">
        <w:rPr>
          <w:lang w:val="en-US"/>
        </w:rPr>
        <w:t xml:space="preserve">prepare larger batches of meals, so rather than </w:t>
      </w:r>
      <w:r w:rsidR="00E41685">
        <w:rPr>
          <w:lang w:val="en-US"/>
        </w:rPr>
        <w:t xml:space="preserve">preparing three different </w:t>
      </w:r>
      <w:r w:rsidR="0081109E">
        <w:rPr>
          <w:lang w:val="en-US"/>
        </w:rPr>
        <w:t xml:space="preserve">meals for lunch and another three different meals for tea, </w:t>
      </w:r>
      <w:r w:rsidR="0087396F">
        <w:rPr>
          <w:lang w:val="en-US"/>
        </w:rPr>
        <w:t>three different meals would be prepared daily and offered for both lunch and tea.</w:t>
      </w:r>
      <w:r w:rsidR="00774EC9">
        <w:rPr>
          <w:lang w:val="en-US"/>
        </w:rPr>
        <w:t xml:space="preserve"> </w:t>
      </w:r>
      <w:r w:rsidR="00BA1521">
        <w:rPr>
          <w:lang w:val="en-US"/>
        </w:rPr>
        <w:t>Since th</w:t>
      </w:r>
      <w:r w:rsidR="00C41B45">
        <w:rPr>
          <w:lang w:val="en-US"/>
        </w:rPr>
        <w:t>ere are</w:t>
      </w:r>
      <w:r w:rsidR="00BA1521">
        <w:rPr>
          <w:lang w:val="en-US"/>
        </w:rPr>
        <w:t xml:space="preserve"> three options spread across two meal times, people should not be forced to eat the same dish twice</w:t>
      </w:r>
      <w:r w:rsidR="0046148F">
        <w:rPr>
          <w:lang w:val="en-US"/>
        </w:rPr>
        <w:t xml:space="preserve"> in a row</w:t>
      </w:r>
      <w:r w:rsidR="00BA1521">
        <w:rPr>
          <w:lang w:val="en-US"/>
        </w:rPr>
        <w:t>.</w:t>
      </w:r>
      <w:r w:rsidR="0087396F">
        <w:rPr>
          <w:lang w:val="en-US"/>
        </w:rPr>
        <w:t xml:space="preserve"> This also takes into consideration that there is </w:t>
      </w:r>
      <w:r w:rsidR="00463CE4">
        <w:rPr>
          <w:lang w:val="en-US"/>
        </w:rPr>
        <w:t>sometimes</w:t>
      </w:r>
      <w:r w:rsidR="0087396F">
        <w:rPr>
          <w:lang w:val="en-US"/>
        </w:rPr>
        <w:t xml:space="preserve"> only one chef </w:t>
      </w:r>
      <w:r w:rsidR="0087396F">
        <w:rPr>
          <w:lang w:val="en-US"/>
        </w:rPr>
        <w:lastRenderedPageBreak/>
        <w:t>responsible for feeding the entire group</w:t>
      </w:r>
      <w:r w:rsidR="00DB16EF">
        <w:rPr>
          <w:lang w:val="en-US"/>
        </w:rPr>
        <w:t>,</w:t>
      </w:r>
      <w:r w:rsidR="00170518">
        <w:rPr>
          <w:lang w:val="en-US"/>
        </w:rPr>
        <w:t xml:space="preserve"> which is</w:t>
      </w:r>
      <w:r w:rsidR="00DB16EF">
        <w:rPr>
          <w:lang w:val="en-US"/>
        </w:rPr>
        <w:t xml:space="preserve"> a </w:t>
      </w:r>
      <w:r w:rsidR="00696224">
        <w:rPr>
          <w:lang w:val="en-US"/>
        </w:rPr>
        <w:t xml:space="preserve">demanding job with a </w:t>
      </w:r>
      <w:r w:rsidR="00DB16EF">
        <w:rPr>
          <w:lang w:val="en-US"/>
        </w:rPr>
        <w:t>high workload</w:t>
      </w:r>
      <w:r w:rsidR="007A6DA6">
        <w:rPr>
          <w:lang w:val="en-US"/>
        </w:rPr>
        <w:t xml:space="preserve"> and </w:t>
      </w:r>
      <w:r w:rsidR="005D767D">
        <w:rPr>
          <w:lang w:val="en-US"/>
        </w:rPr>
        <w:t>little</w:t>
      </w:r>
      <w:r w:rsidR="007B7902">
        <w:rPr>
          <w:lang w:val="en-US"/>
        </w:rPr>
        <w:t xml:space="preserve"> </w:t>
      </w:r>
      <w:r w:rsidR="005D767D">
        <w:rPr>
          <w:lang w:val="en-US"/>
        </w:rPr>
        <w:t>time</w:t>
      </w:r>
      <w:r w:rsidR="007B7902">
        <w:rPr>
          <w:lang w:val="en-US"/>
        </w:rPr>
        <w:t xml:space="preserve"> off</w:t>
      </w:r>
      <w:r w:rsidR="0087396F">
        <w:rPr>
          <w:lang w:val="en-US"/>
        </w:rPr>
        <w:t>.</w:t>
      </w:r>
      <w:r w:rsidR="007B7902">
        <w:rPr>
          <w:lang w:val="en-US"/>
        </w:rPr>
        <w:t xml:space="preserve"> </w:t>
      </w:r>
      <w:r w:rsidR="00AE5830">
        <w:rPr>
          <w:lang w:val="en-US"/>
        </w:rPr>
        <w:t xml:space="preserve"> </w:t>
      </w:r>
      <w:r>
        <w:rPr>
          <w:lang w:val="en-US"/>
        </w:rPr>
        <w:t xml:space="preserve">  </w:t>
      </w:r>
    </w:p>
    <w:p w14:paraId="3CD0A293" w14:textId="20C0FAA1" w:rsidR="00431A1C" w:rsidRPr="00525154" w:rsidRDefault="0012056A" w:rsidP="0067470E">
      <w:pPr>
        <w:rPr>
          <w:lang w:val="en-US"/>
        </w:rPr>
      </w:pPr>
      <w:r>
        <w:rPr>
          <w:lang w:val="en-US"/>
        </w:rPr>
        <w:t>The meal plan</w:t>
      </w:r>
      <w:r w:rsidR="00FD2179">
        <w:rPr>
          <w:lang w:val="en-US"/>
        </w:rPr>
        <w:t xml:space="preserve"> </w:t>
      </w:r>
      <w:r w:rsidR="007D66C5">
        <w:rPr>
          <w:lang w:val="en-US"/>
        </w:rPr>
        <w:t xml:space="preserve">includes breakfast, main meals, side dishes, desserts and occasional treats. </w:t>
      </w:r>
      <w:r w:rsidR="0063468D">
        <w:rPr>
          <w:lang w:val="en-US"/>
        </w:rPr>
        <w:t>The occasional treats were requested by BAS to improve morale and include a snack and an alcoholic beverage</w:t>
      </w:r>
      <w:r w:rsidR="00D0574E">
        <w:rPr>
          <w:lang w:val="en-US"/>
        </w:rPr>
        <w:t xml:space="preserve">, and should not contribute to </w:t>
      </w:r>
      <w:r w:rsidR="00883670">
        <w:rPr>
          <w:lang w:val="en-US"/>
        </w:rPr>
        <w:t>nutritional calculations but should still be included in the order details</w:t>
      </w:r>
      <w:r w:rsidR="0063468D">
        <w:rPr>
          <w:lang w:val="en-US"/>
        </w:rPr>
        <w:t xml:space="preserve">. The </w:t>
      </w:r>
      <w:r w:rsidR="00AC161A">
        <w:rPr>
          <w:lang w:val="en-US"/>
        </w:rPr>
        <w:t xml:space="preserve">examples shown in the results </w:t>
      </w:r>
      <w:r w:rsidR="0050688E">
        <w:rPr>
          <w:lang w:val="en-US"/>
        </w:rPr>
        <w:t>have a set frequency for treats as once per week.</w:t>
      </w:r>
    </w:p>
    <w:p w14:paraId="0638FB08" w14:textId="1B6BE4DC" w:rsidR="006F7A05" w:rsidRPr="00023BC7" w:rsidRDefault="008E7DF2" w:rsidP="0067470E">
      <w:pPr>
        <w:rPr>
          <w:lang w:val="en-US"/>
        </w:rPr>
      </w:pPr>
      <w:r>
        <w:rPr>
          <w:lang w:val="en-US"/>
        </w:rPr>
        <w:t>Although a vegan</w:t>
      </w:r>
      <w:r w:rsidR="00525154">
        <w:rPr>
          <w:lang w:val="en-US"/>
        </w:rPr>
        <w:t xml:space="preserve"> or flexitarian</w:t>
      </w:r>
      <w:r>
        <w:rPr>
          <w:lang w:val="en-US"/>
        </w:rPr>
        <w:t xml:space="preserve"> diet is often associated with a reduced </w:t>
      </w:r>
      <w:r w:rsidR="00023BC7">
        <w:rPr>
          <w:lang w:val="en-US"/>
        </w:rPr>
        <w:t xml:space="preserve">carbon footprint </w:t>
      </w:r>
      <w:r w:rsidR="00023BC7" w:rsidRPr="00023BC7">
        <w:rPr>
          <w:color w:val="FF0000"/>
          <w:lang w:val="en-US"/>
        </w:rPr>
        <w:t>reference</w:t>
      </w:r>
      <w:r w:rsidR="00023BC7">
        <w:rPr>
          <w:color w:val="FF0000"/>
          <w:lang w:val="en-US"/>
        </w:rPr>
        <w:t xml:space="preserve">, </w:t>
      </w:r>
      <w:r w:rsidR="00FD1CD8" w:rsidRPr="00A426A4">
        <w:rPr>
          <w:lang w:val="en-US"/>
        </w:rPr>
        <w:t xml:space="preserve">the </w:t>
      </w:r>
      <w:r w:rsidR="00FD1CD8">
        <w:rPr>
          <w:lang w:val="en-US"/>
        </w:rPr>
        <w:t>consultation with the BAS operations team</w:t>
      </w:r>
      <w:r w:rsidR="008F0BE6">
        <w:rPr>
          <w:lang w:val="en-US"/>
        </w:rPr>
        <w:t xml:space="preserve"> </w:t>
      </w:r>
      <w:r w:rsidR="00FD1CD8">
        <w:rPr>
          <w:lang w:val="en-US"/>
        </w:rPr>
        <w:t xml:space="preserve">revealed that </w:t>
      </w:r>
      <w:r w:rsidR="00451751">
        <w:rPr>
          <w:lang w:val="en-US"/>
        </w:rPr>
        <w:t>some personnel would be unwilling to adopt a vegan diet and request</w:t>
      </w:r>
      <w:r w:rsidR="004C0190">
        <w:rPr>
          <w:lang w:val="en-US"/>
        </w:rPr>
        <w:t>ed</w:t>
      </w:r>
      <w:r w:rsidR="00451751">
        <w:rPr>
          <w:lang w:val="en-US"/>
        </w:rPr>
        <w:t xml:space="preserve"> a variety of meat options.</w:t>
      </w:r>
      <w:r w:rsidR="00F642AC">
        <w:rPr>
          <w:lang w:val="en-US"/>
        </w:rPr>
        <w:t xml:space="preserve"> The pro</w:t>
      </w:r>
      <w:r w:rsidR="00F75D50">
        <w:rPr>
          <w:lang w:val="en-US"/>
        </w:rPr>
        <w:t>gram</w:t>
      </w:r>
      <w:r w:rsidR="00F642AC">
        <w:rPr>
          <w:lang w:val="en-US"/>
        </w:rPr>
        <w:t xml:space="preserve"> aimed to offer at least three meat types per week, </w:t>
      </w:r>
      <w:r w:rsidR="00D1202B">
        <w:rPr>
          <w:lang w:val="en-US"/>
        </w:rPr>
        <w:t>such as</w:t>
      </w:r>
      <w:r w:rsidR="00F642AC">
        <w:rPr>
          <w:lang w:val="en-US"/>
        </w:rPr>
        <w:t xml:space="preserve"> fish, beef, pork, lamb </w:t>
      </w:r>
      <w:r w:rsidR="008F0F51">
        <w:rPr>
          <w:lang w:val="en-US"/>
        </w:rPr>
        <w:t>or</w:t>
      </w:r>
      <w:r w:rsidR="00F642AC">
        <w:rPr>
          <w:lang w:val="en-US"/>
        </w:rPr>
        <w:t xml:space="preserve"> poultry.</w:t>
      </w:r>
      <w:r w:rsidR="00D65CA5">
        <w:rPr>
          <w:lang w:val="en-US"/>
        </w:rPr>
        <w:t xml:space="preserve"> </w:t>
      </w:r>
      <w:r w:rsidR="00451751">
        <w:rPr>
          <w:lang w:val="en-US"/>
        </w:rPr>
        <w:t xml:space="preserve"> </w:t>
      </w:r>
    </w:p>
    <w:p w14:paraId="622FF547" w14:textId="77777777" w:rsidR="006F7A05" w:rsidRDefault="006F7A05" w:rsidP="0067470E">
      <w:pPr>
        <w:rPr>
          <w:lang w:val="en-US"/>
        </w:rPr>
      </w:pPr>
    </w:p>
    <w:p w14:paraId="2FB9E73A" w14:textId="2A84B403" w:rsidR="00C4378A" w:rsidRDefault="00590D40" w:rsidP="00C4378A">
      <w:pPr>
        <w:pStyle w:val="Heading2"/>
        <w:rPr>
          <w:lang w:val="en-US"/>
        </w:rPr>
      </w:pPr>
      <w:bookmarkStart w:id="9" w:name="_Toc106788621"/>
      <w:r>
        <w:rPr>
          <w:lang w:val="en-US"/>
        </w:rPr>
        <w:t>Transportation</w:t>
      </w:r>
      <w:bookmarkEnd w:id="9"/>
    </w:p>
    <w:p w14:paraId="3FFA962E" w14:textId="0B603A4E" w:rsidR="00563915" w:rsidRDefault="00563915" w:rsidP="00563915">
      <w:pPr>
        <w:rPr>
          <w:lang w:val="en-US"/>
        </w:rPr>
      </w:pPr>
    </w:p>
    <w:p w14:paraId="36D69144" w14:textId="16CC240D" w:rsidR="00563915" w:rsidRPr="00773C03" w:rsidRDefault="00563915" w:rsidP="00563915">
      <w:pPr>
        <w:rPr>
          <w:color w:val="FF0000"/>
          <w:lang w:val="en-US"/>
        </w:rPr>
      </w:pPr>
      <w:r w:rsidRPr="00773C03">
        <w:rPr>
          <w:color w:val="FF0000"/>
          <w:lang w:val="en-US"/>
        </w:rPr>
        <w:t>Ship</w:t>
      </w:r>
    </w:p>
    <w:p w14:paraId="308FC032" w14:textId="57DCA454" w:rsidR="00563915" w:rsidRPr="00773C03" w:rsidRDefault="00563915" w:rsidP="00563915">
      <w:pPr>
        <w:rPr>
          <w:color w:val="FF0000"/>
          <w:lang w:val="en-US"/>
        </w:rPr>
      </w:pPr>
      <w:r w:rsidRPr="00773C03">
        <w:rPr>
          <w:color w:val="FF0000"/>
          <w:lang w:val="en-US"/>
        </w:rPr>
        <w:t>Planes</w:t>
      </w:r>
    </w:p>
    <w:p w14:paraId="46991207" w14:textId="311B1D36" w:rsidR="00563915" w:rsidRPr="00773C03" w:rsidRDefault="00563915" w:rsidP="00563915">
      <w:pPr>
        <w:rPr>
          <w:color w:val="FF0000"/>
          <w:lang w:val="en-US"/>
        </w:rPr>
      </w:pPr>
      <w:r w:rsidRPr="00773C03">
        <w:rPr>
          <w:color w:val="FF0000"/>
          <w:lang w:val="en-US"/>
        </w:rPr>
        <w:t>Fuel calculations</w:t>
      </w:r>
    </w:p>
    <w:p w14:paraId="05A982C7" w14:textId="73FF3332" w:rsidR="00563915" w:rsidRPr="00773C03" w:rsidRDefault="00563915" w:rsidP="00563915">
      <w:pPr>
        <w:rPr>
          <w:color w:val="FF0000"/>
          <w:lang w:val="en-US"/>
        </w:rPr>
      </w:pPr>
      <w:r w:rsidRPr="00773C03">
        <w:rPr>
          <w:color w:val="FF0000"/>
          <w:lang w:val="en-US"/>
        </w:rPr>
        <w:t>No planes in winter</w:t>
      </w:r>
    </w:p>
    <w:p w14:paraId="205C06CB" w14:textId="057D5684" w:rsidR="006A49E7" w:rsidRDefault="006A49E7" w:rsidP="00563915">
      <w:pPr>
        <w:rPr>
          <w:lang w:val="en-US"/>
        </w:rPr>
      </w:pPr>
    </w:p>
    <w:p w14:paraId="346CC558" w14:textId="5896B55B" w:rsidR="006A49E7" w:rsidRDefault="009D6952" w:rsidP="006A49E7">
      <w:pPr>
        <w:pStyle w:val="Heading2"/>
        <w:rPr>
          <w:lang w:val="en-US"/>
        </w:rPr>
      </w:pPr>
      <w:bookmarkStart w:id="10" w:name="_Toc106788622"/>
      <w:r>
        <w:rPr>
          <w:lang w:val="en-US"/>
        </w:rPr>
        <w:t xml:space="preserve">Practical </w:t>
      </w:r>
      <w:r w:rsidR="00705DC9">
        <w:rPr>
          <w:lang w:val="en-US"/>
        </w:rPr>
        <w:t>c</w:t>
      </w:r>
      <w:r w:rsidR="006A49E7">
        <w:rPr>
          <w:lang w:val="en-US"/>
        </w:rPr>
        <w:t>onsiderations</w:t>
      </w:r>
      <w:r w:rsidR="00293C2F">
        <w:rPr>
          <w:lang w:val="en-US"/>
        </w:rPr>
        <w:t xml:space="preserve"> and </w:t>
      </w:r>
      <w:r w:rsidR="00705DC9">
        <w:rPr>
          <w:lang w:val="en-US"/>
        </w:rPr>
        <w:t>a</w:t>
      </w:r>
      <w:r w:rsidR="00293C2F">
        <w:rPr>
          <w:lang w:val="en-US"/>
        </w:rPr>
        <w:t>ssumptions</w:t>
      </w:r>
      <w:bookmarkEnd w:id="10"/>
    </w:p>
    <w:p w14:paraId="7A63B975" w14:textId="5ECEB2C4" w:rsidR="005A021F" w:rsidRDefault="005A021F" w:rsidP="005A021F">
      <w:pPr>
        <w:rPr>
          <w:lang w:val="en-US"/>
        </w:rPr>
      </w:pPr>
    </w:p>
    <w:p w14:paraId="32241A98" w14:textId="15D9031A" w:rsidR="009D6952" w:rsidRPr="00773C03" w:rsidRDefault="009D6952" w:rsidP="005A021F">
      <w:pPr>
        <w:rPr>
          <w:color w:val="FF0000"/>
          <w:lang w:val="en-US"/>
        </w:rPr>
      </w:pPr>
      <w:r w:rsidRPr="00773C03">
        <w:rPr>
          <w:color w:val="FF0000"/>
          <w:lang w:val="en-US"/>
        </w:rPr>
        <w:t>Purchasing</w:t>
      </w:r>
    </w:p>
    <w:p w14:paraId="3AACED62" w14:textId="4F05F20F" w:rsidR="005A021F" w:rsidRPr="00773C03" w:rsidRDefault="005A021F" w:rsidP="005A021F">
      <w:pPr>
        <w:rPr>
          <w:color w:val="FF0000"/>
          <w:lang w:val="en-US"/>
        </w:rPr>
      </w:pPr>
      <w:r w:rsidRPr="00773C03">
        <w:rPr>
          <w:color w:val="FF0000"/>
          <w:lang w:val="en-US"/>
        </w:rPr>
        <w:t>Storage</w:t>
      </w:r>
    </w:p>
    <w:p w14:paraId="5330A9E4" w14:textId="372D1ABD" w:rsidR="005A021F" w:rsidRPr="00773C03" w:rsidRDefault="005A021F" w:rsidP="005A021F">
      <w:pPr>
        <w:rPr>
          <w:color w:val="FF0000"/>
          <w:lang w:val="en-US"/>
        </w:rPr>
      </w:pPr>
      <w:r w:rsidRPr="00773C03">
        <w:rPr>
          <w:color w:val="FF0000"/>
          <w:lang w:val="en-US"/>
        </w:rPr>
        <w:t>Cooking</w:t>
      </w:r>
    </w:p>
    <w:p w14:paraId="586792A9" w14:textId="51087D88" w:rsidR="00EA2403" w:rsidRDefault="00EA2403" w:rsidP="005A021F">
      <w:pPr>
        <w:rPr>
          <w:color w:val="FF0000"/>
          <w:lang w:val="en-US"/>
        </w:rPr>
      </w:pPr>
      <w:r w:rsidRPr="00773C03">
        <w:rPr>
          <w:color w:val="FF0000"/>
          <w:lang w:val="en-US"/>
        </w:rPr>
        <w:t>Packaging</w:t>
      </w:r>
      <w:r w:rsidR="00850CD0">
        <w:rPr>
          <w:color w:val="FF0000"/>
          <w:lang w:val="en-US"/>
        </w:rPr>
        <w:t xml:space="preserve"> </w:t>
      </w:r>
    </w:p>
    <w:p w14:paraId="4DC4B09C" w14:textId="41CAC47A" w:rsidR="00850CD0" w:rsidRPr="00773C03" w:rsidRDefault="00850CD0" w:rsidP="005A021F">
      <w:pPr>
        <w:rPr>
          <w:color w:val="FF0000"/>
          <w:lang w:val="en-US"/>
        </w:rPr>
      </w:pPr>
      <w:r>
        <w:rPr>
          <w:color w:val="FF0000"/>
          <w:lang w:val="en-US"/>
        </w:rPr>
        <w:t>Assumptions about recycling, degrading, burning, returning waste etc</w:t>
      </w:r>
    </w:p>
    <w:p w14:paraId="7D01255E" w14:textId="43F1A462" w:rsidR="00B72ECE" w:rsidRPr="00773C03" w:rsidRDefault="003500F9" w:rsidP="005A021F">
      <w:pPr>
        <w:rPr>
          <w:color w:val="FF0000"/>
          <w:lang w:val="en-US"/>
        </w:rPr>
      </w:pPr>
      <w:r w:rsidRPr="00773C03">
        <w:rPr>
          <w:color w:val="FF0000"/>
          <w:lang w:val="en-US"/>
        </w:rPr>
        <w:t>Meal times and structure</w:t>
      </w:r>
    </w:p>
    <w:p w14:paraId="283C108E" w14:textId="684FBF32" w:rsidR="00B72ECE" w:rsidRPr="00773C03" w:rsidRDefault="00B72ECE" w:rsidP="005A021F">
      <w:pPr>
        <w:rPr>
          <w:color w:val="FF0000"/>
          <w:lang w:val="en-US"/>
        </w:rPr>
      </w:pPr>
      <w:r w:rsidRPr="00773C03">
        <w:rPr>
          <w:color w:val="FF0000"/>
          <w:lang w:val="en-US"/>
        </w:rPr>
        <w:t>Menu, buffet, pre-planned menu or prescribed</w:t>
      </w:r>
    </w:p>
    <w:p w14:paraId="5666D4DA" w14:textId="328B4E2E" w:rsidR="00622361" w:rsidRPr="00773C03" w:rsidRDefault="00622361" w:rsidP="005A021F">
      <w:pPr>
        <w:rPr>
          <w:color w:val="FF0000"/>
          <w:lang w:val="en-US"/>
        </w:rPr>
      </w:pPr>
      <w:r w:rsidRPr="00773C03">
        <w:rPr>
          <w:color w:val="FF0000"/>
          <w:lang w:val="en-US"/>
        </w:rPr>
        <w:t>Problems with the buffet style approach</w:t>
      </w:r>
    </w:p>
    <w:p w14:paraId="2542FC5A" w14:textId="72498857" w:rsidR="00622361" w:rsidRPr="00773C03" w:rsidRDefault="00622361" w:rsidP="005A021F">
      <w:pPr>
        <w:rPr>
          <w:color w:val="FF0000"/>
          <w:lang w:val="en-US"/>
        </w:rPr>
      </w:pPr>
      <w:r w:rsidRPr="00773C03">
        <w:rPr>
          <w:color w:val="FF0000"/>
          <w:lang w:val="en-US"/>
        </w:rPr>
        <w:t>Alternatives to the buffet stye approach</w:t>
      </w:r>
    </w:p>
    <w:p w14:paraId="34BC8038" w14:textId="3E8FB51E" w:rsidR="00590D40" w:rsidRDefault="00590D40" w:rsidP="0067470E">
      <w:pPr>
        <w:rPr>
          <w:lang w:val="en-US"/>
        </w:rPr>
      </w:pPr>
    </w:p>
    <w:p w14:paraId="44E28602" w14:textId="410B7CA1" w:rsidR="00590D40" w:rsidRDefault="00590D40" w:rsidP="00590D40">
      <w:pPr>
        <w:pStyle w:val="Heading2"/>
        <w:rPr>
          <w:lang w:val="en-US"/>
        </w:rPr>
      </w:pPr>
      <w:bookmarkStart w:id="11" w:name="_Toc106788623"/>
      <w:r>
        <w:rPr>
          <w:lang w:val="en-US"/>
        </w:rPr>
        <w:t xml:space="preserve">Constraint </w:t>
      </w:r>
      <w:r w:rsidR="00705DC9">
        <w:rPr>
          <w:lang w:val="en-US"/>
        </w:rPr>
        <w:t>m</w:t>
      </w:r>
      <w:r>
        <w:rPr>
          <w:lang w:val="en-US"/>
        </w:rPr>
        <w:t>odelling</w:t>
      </w:r>
      <w:bookmarkEnd w:id="11"/>
    </w:p>
    <w:p w14:paraId="26403DF0" w14:textId="0994EA72" w:rsidR="00EB6D96" w:rsidRDefault="00EB6D96" w:rsidP="00EB6D96">
      <w:pPr>
        <w:rPr>
          <w:lang w:val="en-US"/>
        </w:rPr>
      </w:pPr>
    </w:p>
    <w:p w14:paraId="028EB6DF" w14:textId="4E25BA51" w:rsidR="00D97F38" w:rsidRPr="00773C03" w:rsidRDefault="00D97F38" w:rsidP="00EB6D96">
      <w:pPr>
        <w:rPr>
          <w:color w:val="FF0000"/>
          <w:lang w:val="en-US"/>
        </w:rPr>
      </w:pPr>
      <w:r w:rsidRPr="00773C03">
        <w:rPr>
          <w:color w:val="FF0000"/>
          <w:lang w:val="en-US"/>
        </w:rPr>
        <w:t>MiniZinc</w:t>
      </w:r>
    </w:p>
    <w:p w14:paraId="7107A9B0" w14:textId="6BA70C45" w:rsidR="00AD5355" w:rsidRPr="00773C03" w:rsidRDefault="00AD5355" w:rsidP="00EB6D96">
      <w:pPr>
        <w:rPr>
          <w:color w:val="FF0000"/>
          <w:lang w:val="en-US"/>
        </w:rPr>
      </w:pPr>
      <w:r w:rsidRPr="00773C03">
        <w:rPr>
          <w:color w:val="FF0000"/>
          <w:lang w:val="en-US"/>
        </w:rPr>
        <w:t xml:space="preserve">Choosing which things to model as constraints </w:t>
      </w:r>
      <w:r w:rsidR="00EA0ADD" w:rsidRPr="00773C03">
        <w:rPr>
          <w:color w:val="FF0000"/>
          <w:lang w:val="en-US"/>
        </w:rPr>
        <w:t xml:space="preserve">(fixed) </w:t>
      </w:r>
      <w:r w:rsidRPr="00773C03">
        <w:rPr>
          <w:color w:val="FF0000"/>
          <w:lang w:val="en-US"/>
        </w:rPr>
        <w:t xml:space="preserve">and which to </w:t>
      </w:r>
      <w:r w:rsidR="00EA0ADD" w:rsidRPr="00773C03">
        <w:rPr>
          <w:color w:val="FF0000"/>
          <w:lang w:val="en-US"/>
        </w:rPr>
        <w:t>optimize (flexible)</w:t>
      </w:r>
    </w:p>
    <w:p w14:paraId="4F0AC08B" w14:textId="5605C63D" w:rsidR="00597547" w:rsidRDefault="00597547" w:rsidP="00EB6D96">
      <w:pPr>
        <w:rPr>
          <w:color w:val="FF0000"/>
          <w:lang w:val="en-US"/>
        </w:rPr>
      </w:pPr>
      <w:r>
        <w:rPr>
          <w:color w:val="FF0000"/>
          <w:lang w:val="en-US"/>
        </w:rPr>
        <w:lastRenderedPageBreak/>
        <w:t>Capture key constraints usually talked about in English</w:t>
      </w:r>
      <w:r w:rsidR="00017006">
        <w:rPr>
          <w:color w:val="FF0000"/>
          <w:lang w:val="en-US"/>
        </w:rPr>
        <w:t xml:space="preserve"> in the model, embedded intelligence of operations team.</w:t>
      </w:r>
      <w:r w:rsidR="00AA52FB">
        <w:rPr>
          <w:color w:val="FF0000"/>
          <w:lang w:val="en-US"/>
        </w:rPr>
        <w:t xml:space="preserve"> AI</w:t>
      </w:r>
    </w:p>
    <w:p w14:paraId="30F2CB1E" w14:textId="02714904" w:rsidR="00EB6D96" w:rsidRPr="00773C03" w:rsidRDefault="00F47428" w:rsidP="00EB6D96">
      <w:pPr>
        <w:rPr>
          <w:color w:val="FF0000"/>
          <w:lang w:val="en-US"/>
        </w:rPr>
      </w:pPr>
      <w:r w:rsidRPr="00773C03">
        <w:rPr>
          <w:color w:val="FF0000"/>
          <w:lang w:val="en-US"/>
        </w:rPr>
        <w:t>Explain</w:t>
      </w:r>
      <w:r w:rsidR="00EB6D96" w:rsidRPr="00773C03">
        <w:rPr>
          <w:color w:val="FF0000"/>
          <w:lang w:val="en-US"/>
        </w:rPr>
        <w:t xml:space="preserve"> constraints and justify them</w:t>
      </w:r>
    </w:p>
    <w:p w14:paraId="4B82EF59" w14:textId="64A1E5C2" w:rsidR="00EB6D96" w:rsidRPr="00773C03" w:rsidRDefault="00EB6D96" w:rsidP="00EB6D96">
      <w:pPr>
        <w:rPr>
          <w:color w:val="FF0000"/>
          <w:lang w:val="en-US"/>
        </w:rPr>
      </w:pPr>
      <w:r w:rsidRPr="00773C03">
        <w:rPr>
          <w:color w:val="FF0000"/>
          <w:lang w:val="en-US"/>
        </w:rPr>
        <w:t>Problems</w:t>
      </w:r>
      <w:r w:rsidR="00541FB6" w:rsidRPr="00773C03">
        <w:rPr>
          <w:color w:val="FF0000"/>
          <w:lang w:val="en-US"/>
        </w:rPr>
        <w:t xml:space="preserve"> and alternatives</w:t>
      </w:r>
    </w:p>
    <w:p w14:paraId="413BC1FC" w14:textId="705545B6" w:rsidR="00590D40" w:rsidRPr="00773C03" w:rsidRDefault="005707F7" w:rsidP="0067470E">
      <w:pPr>
        <w:rPr>
          <w:color w:val="FF0000"/>
          <w:lang w:val="en-US"/>
        </w:rPr>
      </w:pPr>
      <w:r w:rsidRPr="00773C03">
        <w:rPr>
          <w:color w:val="FF0000"/>
          <w:lang w:val="en-US"/>
        </w:rPr>
        <w:t>Explain why code is repeated</w:t>
      </w:r>
      <w:r w:rsidR="000F5E06" w:rsidRPr="00773C03">
        <w:rPr>
          <w:color w:val="FF0000"/>
          <w:lang w:val="en-US"/>
        </w:rPr>
        <w:t xml:space="preserve"> (faster</w:t>
      </w:r>
      <w:r w:rsidR="006D2ECA" w:rsidRPr="00773C03">
        <w:rPr>
          <w:color w:val="FF0000"/>
          <w:lang w:val="en-US"/>
        </w:rPr>
        <w:t xml:space="preserve"> loop unroll</w:t>
      </w:r>
      <w:r w:rsidR="00D5117D" w:rsidRPr="00773C03">
        <w:rPr>
          <w:color w:val="FF0000"/>
          <w:lang w:val="en-US"/>
        </w:rPr>
        <w:t>s</w:t>
      </w:r>
      <w:r w:rsidR="00A11D3F" w:rsidRPr="00773C03">
        <w:rPr>
          <w:color w:val="FF0000"/>
          <w:lang w:val="en-US"/>
        </w:rPr>
        <w:t>, enumerable types</w:t>
      </w:r>
      <w:r w:rsidR="006D2ECA" w:rsidRPr="00773C03">
        <w:rPr>
          <w:color w:val="FF0000"/>
          <w:lang w:val="en-US"/>
        </w:rPr>
        <w:t>).</w:t>
      </w:r>
    </w:p>
    <w:p w14:paraId="7AB4880F" w14:textId="77777777" w:rsidR="005707F7" w:rsidRDefault="005707F7" w:rsidP="0067470E">
      <w:pPr>
        <w:rPr>
          <w:lang w:val="en-US"/>
        </w:rPr>
      </w:pPr>
    </w:p>
    <w:p w14:paraId="2A241265" w14:textId="057C72F5" w:rsidR="00590D40" w:rsidRDefault="007F3248" w:rsidP="00590D40">
      <w:pPr>
        <w:pStyle w:val="Heading2"/>
        <w:rPr>
          <w:lang w:val="en-US"/>
        </w:rPr>
      </w:pPr>
      <w:bookmarkStart w:id="12" w:name="_Toc106788624"/>
      <w:r>
        <w:rPr>
          <w:lang w:val="en-US"/>
        </w:rPr>
        <w:t xml:space="preserve">Solving </w:t>
      </w:r>
      <w:r w:rsidR="00705DC9">
        <w:rPr>
          <w:lang w:val="en-US"/>
        </w:rPr>
        <w:t>t</w:t>
      </w:r>
      <w:r>
        <w:rPr>
          <w:lang w:val="en-US"/>
        </w:rPr>
        <w:t>echnique</w:t>
      </w:r>
      <w:bookmarkEnd w:id="12"/>
    </w:p>
    <w:p w14:paraId="47254D51" w14:textId="7D13F716" w:rsidR="00016D46" w:rsidRDefault="00016D46" w:rsidP="00016D46">
      <w:pPr>
        <w:rPr>
          <w:lang w:val="en-US"/>
        </w:rPr>
      </w:pPr>
    </w:p>
    <w:p w14:paraId="01FAFEF5" w14:textId="22E90003" w:rsidR="00016D46" w:rsidRPr="00773C03" w:rsidRDefault="00016D46" w:rsidP="00016D46">
      <w:pPr>
        <w:rPr>
          <w:color w:val="FF0000"/>
          <w:lang w:val="en-US"/>
        </w:rPr>
      </w:pPr>
      <w:r w:rsidRPr="00773C03">
        <w:rPr>
          <w:color w:val="FF0000"/>
          <w:lang w:val="en-US"/>
        </w:rPr>
        <w:t>How Geocode works.</w:t>
      </w:r>
    </w:p>
    <w:p w14:paraId="5FB239AC" w14:textId="1C079320" w:rsidR="00016D46" w:rsidRPr="00773C03" w:rsidRDefault="00016D46" w:rsidP="00016D46">
      <w:pPr>
        <w:rPr>
          <w:color w:val="FF0000"/>
          <w:lang w:val="en-US"/>
        </w:rPr>
      </w:pPr>
      <w:r w:rsidRPr="00773C03">
        <w:rPr>
          <w:color w:val="FF0000"/>
          <w:lang w:val="en-US"/>
        </w:rPr>
        <w:t>Why I chose it.</w:t>
      </w:r>
    </w:p>
    <w:p w14:paraId="69A3FFA6" w14:textId="3CA35A6F" w:rsidR="00016D46" w:rsidRPr="00773C03" w:rsidRDefault="00016D46" w:rsidP="00016D46">
      <w:pPr>
        <w:rPr>
          <w:color w:val="FF0000"/>
          <w:lang w:val="en-US"/>
        </w:rPr>
      </w:pPr>
      <w:r w:rsidRPr="00773C03">
        <w:rPr>
          <w:color w:val="FF0000"/>
          <w:lang w:val="en-US"/>
        </w:rPr>
        <w:t>What else could be used.</w:t>
      </w:r>
    </w:p>
    <w:p w14:paraId="61D126E5" w14:textId="54F8F1FD" w:rsidR="00016D46" w:rsidRPr="00773C03" w:rsidRDefault="00016D46" w:rsidP="00016D46">
      <w:pPr>
        <w:rPr>
          <w:color w:val="FF0000"/>
          <w:lang w:val="en-US"/>
        </w:rPr>
      </w:pPr>
      <w:r w:rsidRPr="00773C03">
        <w:rPr>
          <w:color w:val="FF0000"/>
          <w:lang w:val="en-US"/>
        </w:rPr>
        <w:t>Floats.</w:t>
      </w:r>
    </w:p>
    <w:p w14:paraId="6D685B9D" w14:textId="4FDE5567" w:rsidR="00062ECE" w:rsidRPr="00773C03" w:rsidRDefault="00062ECE" w:rsidP="00016D46">
      <w:pPr>
        <w:rPr>
          <w:color w:val="FF0000"/>
          <w:lang w:val="en-US"/>
        </w:rPr>
      </w:pPr>
      <w:r w:rsidRPr="00773C03">
        <w:rPr>
          <w:color w:val="FF0000"/>
          <w:lang w:val="en-US"/>
        </w:rPr>
        <w:t>Explain why numbers are scaled up or down later.</w:t>
      </w:r>
    </w:p>
    <w:p w14:paraId="1F7F32F3" w14:textId="44EC94BB" w:rsidR="007F3248" w:rsidRPr="00773C03" w:rsidRDefault="007F3248" w:rsidP="00016D46">
      <w:pPr>
        <w:rPr>
          <w:color w:val="FF0000"/>
          <w:lang w:val="en-US"/>
        </w:rPr>
      </w:pPr>
      <w:r w:rsidRPr="00773C03">
        <w:rPr>
          <w:color w:val="FF0000"/>
          <w:lang w:val="en-US"/>
        </w:rPr>
        <w:t>Batches of data.</w:t>
      </w:r>
    </w:p>
    <w:p w14:paraId="6308D2A7" w14:textId="554D0546" w:rsidR="00D0320B" w:rsidRDefault="00D0320B" w:rsidP="0067470E">
      <w:pPr>
        <w:rPr>
          <w:lang w:val="en-US"/>
        </w:rPr>
      </w:pPr>
    </w:p>
    <w:p w14:paraId="47C90826" w14:textId="4FAD59A2" w:rsidR="00590D40" w:rsidRDefault="00590D40" w:rsidP="00590D40">
      <w:pPr>
        <w:pStyle w:val="Heading2"/>
        <w:rPr>
          <w:lang w:val="en-US"/>
        </w:rPr>
      </w:pPr>
      <w:bookmarkStart w:id="13" w:name="_Toc106788625"/>
      <w:r>
        <w:rPr>
          <w:lang w:val="en-US"/>
        </w:rPr>
        <w:t xml:space="preserve">Objective </w:t>
      </w:r>
      <w:r w:rsidR="00705DC9">
        <w:rPr>
          <w:lang w:val="en-US"/>
        </w:rPr>
        <w:t>fu</w:t>
      </w:r>
      <w:r>
        <w:rPr>
          <w:lang w:val="en-US"/>
        </w:rPr>
        <w:t>nction</w:t>
      </w:r>
      <w:bookmarkEnd w:id="13"/>
    </w:p>
    <w:p w14:paraId="75F42EA3" w14:textId="33AE19D4" w:rsidR="00A147B6" w:rsidRDefault="00A147B6" w:rsidP="00A147B6">
      <w:pPr>
        <w:rPr>
          <w:lang w:val="en-US"/>
        </w:rPr>
      </w:pPr>
    </w:p>
    <w:p w14:paraId="3921A22C" w14:textId="3DB5BAEB" w:rsidR="00A147B6" w:rsidRPr="00773C03" w:rsidRDefault="009B5877" w:rsidP="00A147B6">
      <w:pPr>
        <w:rPr>
          <w:color w:val="FF0000"/>
          <w:lang w:val="en-US"/>
        </w:rPr>
      </w:pPr>
      <w:r w:rsidRPr="00773C03">
        <w:rPr>
          <w:color w:val="FF0000"/>
          <w:lang w:val="en-US"/>
        </w:rPr>
        <w:t>Benchmarks</w:t>
      </w:r>
    </w:p>
    <w:p w14:paraId="7FD0A89A" w14:textId="41393554" w:rsidR="009B5877" w:rsidRPr="00773C03" w:rsidRDefault="009B5877" w:rsidP="00A147B6">
      <w:pPr>
        <w:rPr>
          <w:color w:val="FF0000"/>
          <w:lang w:val="en-US"/>
        </w:rPr>
      </w:pPr>
      <w:r w:rsidRPr="00773C03">
        <w:rPr>
          <w:color w:val="FF0000"/>
          <w:lang w:val="en-US"/>
        </w:rPr>
        <w:t>Trade-off between objectives, constraints and processing time</w:t>
      </w:r>
    </w:p>
    <w:p w14:paraId="4ABFAFC8" w14:textId="6794492D" w:rsidR="00A27697" w:rsidRPr="00773C03" w:rsidRDefault="00A27697" w:rsidP="00A147B6">
      <w:pPr>
        <w:rPr>
          <w:color w:val="FF0000"/>
          <w:lang w:val="en-US"/>
        </w:rPr>
      </w:pPr>
      <w:r w:rsidRPr="00773C03">
        <w:rPr>
          <w:color w:val="FF0000"/>
          <w:lang w:val="en-US"/>
        </w:rPr>
        <w:t xml:space="preserve">Weighting and scaling </w:t>
      </w:r>
    </w:p>
    <w:p w14:paraId="3EC8292D" w14:textId="196FFCB3" w:rsidR="00875862" w:rsidRPr="00773C03" w:rsidRDefault="00875862" w:rsidP="00A147B6">
      <w:pPr>
        <w:rPr>
          <w:color w:val="FF0000"/>
          <w:lang w:val="en-US"/>
        </w:rPr>
      </w:pPr>
      <w:r w:rsidRPr="00773C03">
        <w:rPr>
          <w:color w:val="FF0000"/>
          <w:lang w:val="en-US"/>
        </w:rPr>
        <w:t>Would have preferred scaled multiplied objective</w:t>
      </w:r>
    </w:p>
    <w:p w14:paraId="45473D62" w14:textId="1A099EFD" w:rsidR="00B7293C" w:rsidRPr="00773C03" w:rsidRDefault="00B7293C" w:rsidP="00A147B6">
      <w:pPr>
        <w:rPr>
          <w:color w:val="FF0000"/>
          <w:lang w:val="en-US"/>
        </w:rPr>
      </w:pPr>
      <w:r w:rsidRPr="00773C03">
        <w:rPr>
          <w:color w:val="FF0000"/>
          <w:lang w:val="en-US"/>
        </w:rPr>
        <w:t>Final chosen objective function</w:t>
      </w:r>
    </w:p>
    <w:p w14:paraId="4F87A4DC" w14:textId="77777777" w:rsidR="00590D40" w:rsidRDefault="00590D40" w:rsidP="0067470E">
      <w:pPr>
        <w:rPr>
          <w:lang w:val="en-US"/>
        </w:rPr>
      </w:pPr>
    </w:p>
    <w:p w14:paraId="0F1E7518" w14:textId="6CFFCFBE" w:rsidR="00D0320B" w:rsidRDefault="00D0320B" w:rsidP="007F010F">
      <w:pPr>
        <w:pStyle w:val="Heading1"/>
        <w:rPr>
          <w:lang w:val="en-US"/>
        </w:rPr>
      </w:pPr>
      <w:bookmarkStart w:id="14" w:name="_Toc106788626"/>
      <w:r>
        <w:rPr>
          <w:lang w:val="en-US"/>
        </w:rPr>
        <w:t>Results</w:t>
      </w:r>
      <w:r w:rsidR="009D4666">
        <w:rPr>
          <w:lang w:val="en-US"/>
        </w:rPr>
        <w:t xml:space="preserve"> &amp; </w:t>
      </w:r>
      <w:r w:rsidR="00705DC9">
        <w:rPr>
          <w:lang w:val="en-US"/>
        </w:rPr>
        <w:t>d</w:t>
      </w:r>
      <w:r w:rsidR="009D4666">
        <w:rPr>
          <w:lang w:val="en-US"/>
        </w:rPr>
        <w:t>iscussion</w:t>
      </w:r>
      <w:bookmarkEnd w:id="14"/>
    </w:p>
    <w:p w14:paraId="22962D4D" w14:textId="3C18BE0E" w:rsidR="00D97F38" w:rsidRDefault="00D97F38" w:rsidP="009B5877">
      <w:pPr>
        <w:rPr>
          <w:lang w:val="en-US"/>
        </w:rPr>
      </w:pPr>
    </w:p>
    <w:p w14:paraId="4470A023" w14:textId="73549984" w:rsidR="007C33A9" w:rsidRDefault="007C33A9" w:rsidP="009B5877">
      <w:pPr>
        <w:rPr>
          <w:color w:val="FF0000"/>
          <w:lang w:val="en-US"/>
        </w:rPr>
      </w:pPr>
      <w:r>
        <w:rPr>
          <w:color w:val="FF0000"/>
          <w:lang w:val="en-US"/>
        </w:rPr>
        <w:t>Show plots</w:t>
      </w:r>
      <w:r w:rsidR="000C6C6A">
        <w:rPr>
          <w:color w:val="FF0000"/>
          <w:lang w:val="en-US"/>
        </w:rPr>
        <w:t>, not massive spreadsheets</w:t>
      </w:r>
    </w:p>
    <w:p w14:paraId="4C19AA04" w14:textId="1ED09F01" w:rsidR="009B5877" w:rsidRDefault="009B5877" w:rsidP="009B5877">
      <w:pPr>
        <w:rPr>
          <w:color w:val="FF0000"/>
          <w:lang w:val="en-US"/>
        </w:rPr>
      </w:pPr>
      <w:r w:rsidRPr="00773C03">
        <w:rPr>
          <w:color w:val="FF0000"/>
          <w:lang w:val="en-US"/>
        </w:rPr>
        <w:t>Compare different diet types</w:t>
      </w:r>
    </w:p>
    <w:p w14:paraId="0199D239" w14:textId="2FCAB4D7" w:rsidR="00773C03" w:rsidRPr="00773C03" w:rsidRDefault="00773C03" w:rsidP="009B5877">
      <w:pPr>
        <w:rPr>
          <w:color w:val="FF0000"/>
          <w:lang w:val="en-US"/>
        </w:rPr>
      </w:pPr>
      <w:r>
        <w:rPr>
          <w:color w:val="FF0000"/>
          <w:lang w:val="en-US"/>
        </w:rPr>
        <w:t>Explain why some which sound better have worse solutions (not enough nutrition)</w:t>
      </w:r>
    </w:p>
    <w:p w14:paraId="69C531F3" w14:textId="2D2F91BE" w:rsidR="00B762D7" w:rsidRDefault="009B5877" w:rsidP="009B5877">
      <w:pPr>
        <w:rPr>
          <w:color w:val="FF0000"/>
          <w:lang w:val="en-US"/>
        </w:rPr>
      </w:pPr>
      <w:r w:rsidRPr="00773C03">
        <w:rPr>
          <w:color w:val="FF0000"/>
          <w:lang w:val="en-US"/>
        </w:rPr>
        <w:t>Compare different objectives</w:t>
      </w:r>
      <w:r w:rsidR="00FF5063" w:rsidRPr="00773C03">
        <w:rPr>
          <w:color w:val="FF0000"/>
          <w:lang w:val="en-US"/>
        </w:rPr>
        <w:t xml:space="preserve"> and satisfiability</w:t>
      </w:r>
    </w:p>
    <w:p w14:paraId="14F701AA" w14:textId="7673A8FC" w:rsidR="00F17CA2" w:rsidRPr="00773C03" w:rsidRDefault="00F17CA2" w:rsidP="009B5877">
      <w:pPr>
        <w:rPr>
          <w:color w:val="FF0000"/>
          <w:lang w:val="en-US"/>
        </w:rPr>
      </w:pPr>
      <w:r>
        <w:rPr>
          <w:color w:val="FF0000"/>
          <w:lang w:val="en-US"/>
        </w:rPr>
        <w:t>Explain why having too many objectives can reduce performance</w:t>
      </w:r>
    </w:p>
    <w:p w14:paraId="3A598338" w14:textId="47174687" w:rsidR="009B5877" w:rsidRPr="00773C03" w:rsidRDefault="009B5877" w:rsidP="009B5877">
      <w:pPr>
        <w:rPr>
          <w:color w:val="FF0000"/>
          <w:lang w:val="en-US"/>
        </w:rPr>
      </w:pPr>
      <w:r w:rsidRPr="00773C03">
        <w:rPr>
          <w:color w:val="FF0000"/>
          <w:lang w:val="en-US"/>
        </w:rPr>
        <w:t>Final output</w:t>
      </w:r>
      <w:r w:rsidR="0042097F" w:rsidRPr="00773C03">
        <w:rPr>
          <w:color w:val="FF0000"/>
          <w:lang w:val="en-US"/>
        </w:rPr>
        <w:t xml:space="preserve"> menu</w:t>
      </w:r>
    </w:p>
    <w:p w14:paraId="62F977F1" w14:textId="3B8A2EF2" w:rsidR="0042097F" w:rsidRPr="00773C03" w:rsidRDefault="0042097F" w:rsidP="009B5877">
      <w:pPr>
        <w:rPr>
          <w:color w:val="FF0000"/>
          <w:lang w:val="en-US"/>
        </w:rPr>
      </w:pPr>
      <w:r w:rsidRPr="00773C03">
        <w:rPr>
          <w:color w:val="FF0000"/>
          <w:lang w:val="en-US"/>
        </w:rPr>
        <w:t>Final output shopping list</w:t>
      </w:r>
    </w:p>
    <w:p w14:paraId="67A911E7" w14:textId="4BA45834" w:rsidR="00D0320B" w:rsidRPr="00773C03" w:rsidRDefault="009B5877" w:rsidP="0067470E">
      <w:pPr>
        <w:rPr>
          <w:color w:val="FF0000"/>
          <w:lang w:val="en-US"/>
        </w:rPr>
      </w:pPr>
      <w:r w:rsidRPr="00773C03">
        <w:rPr>
          <w:color w:val="FF0000"/>
          <w:lang w:val="en-US"/>
        </w:rPr>
        <w:lastRenderedPageBreak/>
        <w:t>Compare emissions to ones shown in data</w:t>
      </w:r>
    </w:p>
    <w:p w14:paraId="7AD8995B" w14:textId="79847619" w:rsidR="00F64A4A" w:rsidRDefault="00F64A4A" w:rsidP="0067470E">
      <w:pPr>
        <w:rPr>
          <w:color w:val="FF0000"/>
          <w:lang w:val="en-US"/>
        </w:rPr>
      </w:pPr>
      <w:r w:rsidRPr="00773C03">
        <w:rPr>
          <w:color w:val="FF0000"/>
          <w:lang w:val="en-US"/>
        </w:rPr>
        <w:t>Show that the menu is not reliant on aircraft deliveries</w:t>
      </w:r>
    </w:p>
    <w:p w14:paraId="69B395B7" w14:textId="404F4FE0" w:rsidR="00095390" w:rsidRPr="00773C03" w:rsidRDefault="00095390" w:rsidP="0067470E">
      <w:pPr>
        <w:rPr>
          <w:color w:val="FF0000"/>
          <w:lang w:val="en-US"/>
        </w:rPr>
      </w:pPr>
      <w:r>
        <w:rPr>
          <w:color w:val="FF0000"/>
          <w:lang w:val="en-US"/>
        </w:rPr>
        <w:t>Different optimizer eg chuffed</w:t>
      </w:r>
    </w:p>
    <w:p w14:paraId="6ECD1092" w14:textId="77777777" w:rsidR="00D0320B" w:rsidRDefault="00D0320B" w:rsidP="007F010F">
      <w:pPr>
        <w:rPr>
          <w:sz w:val="28"/>
          <w:szCs w:val="28"/>
          <w:lang w:val="en-US"/>
        </w:rPr>
      </w:pPr>
    </w:p>
    <w:p w14:paraId="328516E9" w14:textId="17FA9762" w:rsidR="00E969E1" w:rsidRDefault="00D0320B" w:rsidP="007F010F">
      <w:pPr>
        <w:pStyle w:val="Heading1"/>
        <w:rPr>
          <w:lang w:val="en-US"/>
        </w:rPr>
      </w:pPr>
      <w:bookmarkStart w:id="15" w:name="_Toc106788627"/>
      <w:r>
        <w:rPr>
          <w:lang w:val="en-US"/>
        </w:rPr>
        <w:t>Conclusion</w:t>
      </w:r>
      <w:r w:rsidR="006F3946">
        <w:rPr>
          <w:lang w:val="en-US"/>
        </w:rPr>
        <w:t>s</w:t>
      </w:r>
      <w:bookmarkEnd w:id="15"/>
      <w:r w:rsidR="006F3946">
        <w:rPr>
          <w:lang w:val="en-US"/>
        </w:rPr>
        <w:t xml:space="preserve"> </w:t>
      </w:r>
    </w:p>
    <w:p w14:paraId="69509514" w14:textId="77777777" w:rsidR="00E969E1" w:rsidRDefault="00E969E1" w:rsidP="00773C03">
      <w:pPr>
        <w:rPr>
          <w:lang w:val="en-US"/>
        </w:rPr>
      </w:pPr>
    </w:p>
    <w:p w14:paraId="15F09D8D" w14:textId="5BE04223" w:rsidR="00D0320B" w:rsidRDefault="006F3946" w:rsidP="007F010F">
      <w:pPr>
        <w:pStyle w:val="Heading1"/>
        <w:rPr>
          <w:lang w:val="en-US"/>
        </w:rPr>
      </w:pPr>
      <w:bookmarkStart w:id="16" w:name="_Toc106788628"/>
      <w:r>
        <w:rPr>
          <w:lang w:val="en-US"/>
        </w:rPr>
        <w:t xml:space="preserve">Suggestions for </w:t>
      </w:r>
      <w:r w:rsidR="00705DC9">
        <w:rPr>
          <w:lang w:val="en-US"/>
        </w:rPr>
        <w:t>f</w:t>
      </w:r>
      <w:r>
        <w:rPr>
          <w:lang w:val="en-US"/>
        </w:rPr>
        <w:t xml:space="preserve">urther </w:t>
      </w:r>
      <w:r w:rsidR="00705DC9">
        <w:rPr>
          <w:lang w:val="en-US"/>
        </w:rPr>
        <w:t>w</w:t>
      </w:r>
      <w:r>
        <w:rPr>
          <w:lang w:val="en-US"/>
        </w:rPr>
        <w:t>ork</w:t>
      </w:r>
      <w:bookmarkEnd w:id="16"/>
    </w:p>
    <w:p w14:paraId="6027CA0A" w14:textId="717ED638" w:rsidR="00D0320B" w:rsidRDefault="00D0320B" w:rsidP="007F010F">
      <w:pPr>
        <w:rPr>
          <w:sz w:val="28"/>
          <w:szCs w:val="28"/>
          <w:lang w:val="en-US"/>
        </w:rPr>
      </w:pPr>
    </w:p>
    <w:p w14:paraId="29ED1476" w14:textId="5D2B5807" w:rsidR="00D0320B" w:rsidRPr="00773C03" w:rsidRDefault="001C2285" w:rsidP="001C2285">
      <w:pPr>
        <w:rPr>
          <w:color w:val="FF0000"/>
          <w:lang w:val="en-US"/>
        </w:rPr>
      </w:pPr>
      <w:r w:rsidRPr="00773C03">
        <w:rPr>
          <w:color w:val="FF0000"/>
          <w:lang w:val="en-US"/>
        </w:rPr>
        <w:t>What can BAS do to improve the situation</w:t>
      </w:r>
    </w:p>
    <w:p w14:paraId="62DCEF50" w14:textId="210F0FC5" w:rsidR="006D1630" w:rsidRPr="00773C03" w:rsidRDefault="006D1630" w:rsidP="001C2285">
      <w:pPr>
        <w:rPr>
          <w:color w:val="FF0000"/>
          <w:lang w:val="en-US"/>
        </w:rPr>
      </w:pPr>
      <w:r w:rsidRPr="00773C03">
        <w:rPr>
          <w:color w:val="FF0000"/>
          <w:lang w:val="en-US"/>
        </w:rPr>
        <w:t>Which objectives can be best improved</w:t>
      </w:r>
    </w:p>
    <w:p w14:paraId="59DCACDD" w14:textId="20DE9F69" w:rsidR="006D1630" w:rsidRPr="00773C03" w:rsidRDefault="006D1630" w:rsidP="001C2285">
      <w:pPr>
        <w:rPr>
          <w:color w:val="FF0000"/>
          <w:lang w:val="en-US"/>
        </w:rPr>
      </w:pPr>
      <w:r w:rsidRPr="00773C03">
        <w:rPr>
          <w:color w:val="FF0000"/>
          <w:lang w:val="en-US"/>
        </w:rPr>
        <w:t>How to improve all objectives</w:t>
      </w:r>
    </w:p>
    <w:p w14:paraId="17963CAA" w14:textId="56D1A54A" w:rsidR="006D1630" w:rsidRPr="00773C03" w:rsidRDefault="006D1630" w:rsidP="001C2285">
      <w:pPr>
        <w:rPr>
          <w:color w:val="FF0000"/>
          <w:lang w:val="en-US"/>
        </w:rPr>
      </w:pPr>
      <w:r w:rsidRPr="00773C03">
        <w:rPr>
          <w:color w:val="FF0000"/>
          <w:lang w:val="en-US"/>
        </w:rPr>
        <w:t>Can all objectives be improved at once</w:t>
      </w:r>
    </w:p>
    <w:p w14:paraId="16069BC6" w14:textId="4C1BA615" w:rsidR="006F3946" w:rsidRDefault="006F3946" w:rsidP="006F3946">
      <w:pPr>
        <w:rPr>
          <w:color w:val="FF0000"/>
          <w:lang w:val="en-US"/>
        </w:rPr>
      </w:pPr>
      <w:r w:rsidRPr="00773C03">
        <w:rPr>
          <w:color w:val="FF0000"/>
          <w:lang w:val="en-US"/>
        </w:rPr>
        <w:t>Vitamin D</w:t>
      </w:r>
    </w:p>
    <w:p w14:paraId="5BBF4AEB" w14:textId="00260E26" w:rsidR="00472342" w:rsidRPr="00773C03" w:rsidRDefault="00472342" w:rsidP="006F3946">
      <w:pPr>
        <w:rPr>
          <w:color w:val="FF0000"/>
          <w:lang w:val="en-US"/>
        </w:rPr>
      </w:pPr>
      <w:r>
        <w:rPr>
          <w:lang w:val="en-US"/>
        </w:rPr>
        <w:t>It may be beneficial for BAS to provide all staff</w:t>
      </w:r>
      <w:r w:rsidR="00066E08">
        <w:rPr>
          <w:lang w:val="en-US"/>
        </w:rPr>
        <w:t xml:space="preserve"> at Rothera</w:t>
      </w:r>
      <w:r>
        <w:rPr>
          <w:lang w:val="en-US"/>
        </w:rPr>
        <w:t xml:space="preserve"> with vitamin D supplements in addition to food.</w:t>
      </w:r>
    </w:p>
    <w:p w14:paraId="1692B2FB" w14:textId="77777777" w:rsidR="006F3946" w:rsidRPr="00773C03" w:rsidRDefault="006F3946" w:rsidP="006F3946">
      <w:pPr>
        <w:rPr>
          <w:color w:val="FF0000"/>
          <w:lang w:val="en-US"/>
        </w:rPr>
      </w:pPr>
      <w:r w:rsidRPr="00773C03">
        <w:rPr>
          <w:color w:val="FF0000"/>
          <w:lang w:val="en-US"/>
        </w:rPr>
        <w:t>Ruminent meat</w:t>
      </w:r>
    </w:p>
    <w:p w14:paraId="6C5AC06A" w14:textId="2D18B57A" w:rsidR="00697769" w:rsidRPr="00773C03" w:rsidRDefault="006F3946" w:rsidP="007F010F">
      <w:pPr>
        <w:rPr>
          <w:color w:val="FF0000"/>
          <w:lang w:val="en-US"/>
        </w:rPr>
      </w:pPr>
      <w:r w:rsidRPr="00773C03">
        <w:rPr>
          <w:color w:val="FF0000"/>
          <w:lang w:val="en-US"/>
        </w:rPr>
        <w:t>Survey people to find out what diets they would be willing to adopt</w:t>
      </w:r>
    </w:p>
    <w:p w14:paraId="27F6E3D6" w14:textId="495FFC5C" w:rsidR="00E969E1" w:rsidRPr="00773C03" w:rsidRDefault="00E969E1" w:rsidP="007F010F">
      <w:pPr>
        <w:rPr>
          <w:color w:val="FF0000"/>
          <w:lang w:val="en-US"/>
        </w:rPr>
      </w:pPr>
      <w:r w:rsidRPr="00773C03">
        <w:rPr>
          <w:color w:val="FF0000"/>
          <w:lang w:val="en-US"/>
        </w:rPr>
        <w:t>Take bits of that ^ for conclusion</w:t>
      </w:r>
    </w:p>
    <w:p w14:paraId="4801BDBA" w14:textId="77777777" w:rsidR="006F3946" w:rsidRDefault="006F3946" w:rsidP="007F010F">
      <w:pPr>
        <w:rPr>
          <w:sz w:val="28"/>
          <w:szCs w:val="28"/>
          <w:lang w:val="en-US"/>
        </w:rPr>
      </w:pPr>
    </w:p>
    <w:p w14:paraId="4B80CBBE" w14:textId="7B847605" w:rsidR="00D0320B" w:rsidRDefault="00D0320B" w:rsidP="007F010F">
      <w:pPr>
        <w:pStyle w:val="Heading1"/>
        <w:rPr>
          <w:lang w:val="en-US"/>
        </w:rPr>
      </w:pPr>
      <w:bookmarkStart w:id="17" w:name="_Toc106788629"/>
      <w:r>
        <w:rPr>
          <w:lang w:val="en-US"/>
        </w:rPr>
        <w:t>References</w:t>
      </w:r>
      <w:bookmarkEnd w:id="17"/>
    </w:p>
    <w:p w14:paraId="23B08718" w14:textId="463B5F23" w:rsidR="00D0320B" w:rsidRDefault="00D0320B" w:rsidP="007F010F">
      <w:pPr>
        <w:rPr>
          <w:sz w:val="28"/>
          <w:szCs w:val="28"/>
          <w:lang w:val="en-US"/>
        </w:rPr>
      </w:pPr>
    </w:p>
    <w:p w14:paraId="6EBD9D20" w14:textId="7B41C58A" w:rsidR="00D0320B" w:rsidRDefault="00D0320B" w:rsidP="007F010F">
      <w:pPr>
        <w:rPr>
          <w:sz w:val="28"/>
          <w:szCs w:val="28"/>
          <w:lang w:val="en-US"/>
        </w:rPr>
      </w:pPr>
    </w:p>
    <w:p w14:paraId="25443526" w14:textId="57DE8CD3" w:rsidR="00D0320B" w:rsidRDefault="00D0320B" w:rsidP="007F010F">
      <w:pPr>
        <w:pStyle w:val="Heading1"/>
        <w:rPr>
          <w:lang w:val="en-US"/>
        </w:rPr>
      </w:pPr>
      <w:bookmarkStart w:id="18" w:name="_Toc106788630"/>
      <w:r>
        <w:rPr>
          <w:lang w:val="en-US"/>
        </w:rPr>
        <w:t>Appendices</w:t>
      </w:r>
      <w:bookmarkEnd w:id="18"/>
    </w:p>
    <w:p w14:paraId="065DF08C" w14:textId="2318A7E6" w:rsidR="007F010F" w:rsidRDefault="007F010F" w:rsidP="0067470E">
      <w:pPr>
        <w:rPr>
          <w:lang w:val="en-US"/>
        </w:rPr>
      </w:pPr>
    </w:p>
    <w:p w14:paraId="4EC13D32" w14:textId="398D80FA" w:rsidR="007D33DF" w:rsidRPr="00773C03" w:rsidRDefault="007D33DF" w:rsidP="0067470E">
      <w:pPr>
        <w:rPr>
          <w:color w:val="FF0000"/>
          <w:lang w:val="en-US"/>
        </w:rPr>
      </w:pPr>
      <w:r w:rsidRPr="00773C03">
        <w:rPr>
          <w:color w:val="FF0000"/>
          <w:lang w:val="en-US"/>
        </w:rPr>
        <w:t>Links to work (GitHub, Trello)</w:t>
      </w:r>
    </w:p>
    <w:p w14:paraId="1B375CF5" w14:textId="59A19A8D" w:rsidR="007D33DF" w:rsidRPr="00773C03" w:rsidRDefault="007D33DF" w:rsidP="0067470E">
      <w:pPr>
        <w:rPr>
          <w:color w:val="FF0000"/>
          <w:lang w:val="en-US"/>
        </w:rPr>
      </w:pPr>
      <w:r w:rsidRPr="00773C03">
        <w:rPr>
          <w:color w:val="FF0000"/>
          <w:lang w:val="en-US"/>
        </w:rPr>
        <w:t>Shopping list</w:t>
      </w:r>
    </w:p>
    <w:p w14:paraId="03EDDE0D" w14:textId="0499CC18" w:rsidR="007D33DF" w:rsidRPr="00773C03" w:rsidRDefault="007D33DF" w:rsidP="0067470E">
      <w:pPr>
        <w:rPr>
          <w:color w:val="FF0000"/>
          <w:lang w:val="en-US"/>
        </w:rPr>
      </w:pPr>
      <w:r w:rsidRPr="00773C03">
        <w:rPr>
          <w:color w:val="FF0000"/>
          <w:lang w:val="en-US"/>
        </w:rPr>
        <w:t>Menu</w:t>
      </w:r>
    </w:p>
    <w:p w14:paraId="68F0F021" w14:textId="5B21E9F9" w:rsidR="007D33DF" w:rsidRPr="00773C03" w:rsidRDefault="007D33DF" w:rsidP="0067470E">
      <w:pPr>
        <w:rPr>
          <w:color w:val="FF0000"/>
          <w:lang w:val="en-US"/>
        </w:rPr>
      </w:pPr>
      <w:r w:rsidRPr="00773C03">
        <w:rPr>
          <w:color w:val="FF0000"/>
          <w:lang w:val="en-US"/>
        </w:rPr>
        <w:t>Test outputs</w:t>
      </w:r>
    </w:p>
    <w:p w14:paraId="71FBC374" w14:textId="77777777" w:rsidR="007D33DF" w:rsidRDefault="007D33DF" w:rsidP="0067470E">
      <w:pPr>
        <w:rPr>
          <w:lang w:val="en-US"/>
        </w:rPr>
      </w:pPr>
    </w:p>
    <w:p w14:paraId="0FCD7011" w14:textId="6A602AFC" w:rsidR="007F010F" w:rsidRDefault="007F010F" w:rsidP="007F010F">
      <w:pPr>
        <w:pStyle w:val="Heading2"/>
        <w:rPr>
          <w:lang w:val="en-US"/>
        </w:rPr>
      </w:pPr>
      <w:bookmarkStart w:id="19" w:name="_Toc106788631"/>
      <w:r>
        <w:rPr>
          <w:lang w:val="en-US"/>
        </w:rPr>
        <w:lastRenderedPageBreak/>
        <w:t>Appendix A –</w:t>
      </w:r>
      <w:bookmarkEnd w:id="19"/>
      <w:r>
        <w:rPr>
          <w:lang w:val="en-US"/>
        </w:rPr>
        <w:t xml:space="preserve"> </w:t>
      </w:r>
    </w:p>
    <w:p w14:paraId="196643C3" w14:textId="53EBBC96" w:rsidR="007F010F" w:rsidRDefault="007F010F" w:rsidP="007F010F">
      <w:pPr>
        <w:rPr>
          <w:lang w:val="en-US"/>
        </w:rPr>
      </w:pPr>
    </w:p>
    <w:p w14:paraId="15AEB4F0" w14:textId="3B896F96" w:rsidR="007F010F" w:rsidRDefault="007F010F" w:rsidP="007F010F">
      <w:pPr>
        <w:pStyle w:val="Heading2"/>
        <w:rPr>
          <w:lang w:val="en-US"/>
        </w:rPr>
      </w:pPr>
      <w:bookmarkStart w:id="20" w:name="_Toc106788632"/>
      <w:r>
        <w:rPr>
          <w:lang w:val="en-US"/>
        </w:rPr>
        <w:t>Appendix B –</w:t>
      </w:r>
      <w:bookmarkEnd w:id="20"/>
      <w:r>
        <w:rPr>
          <w:lang w:val="en-US"/>
        </w:rPr>
        <w:t xml:space="preserve"> </w:t>
      </w:r>
    </w:p>
    <w:p w14:paraId="48DE16D6" w14:textId="77777777" w:rsidR="007F010F" w:rsidRPr="007F010F" w:rsidRDefault="007F010F" w:rsidP="007F010F">
      <w:pPr>
        <w:rPr>
          <w:lang w:val="en-US"/>
        </w:rPr>
      </w:pPr>
    </w:p>
    <w:sectPr w:rsidR="007F010F" w:rsidRPr="007F010F" w:rsidSect="00233B8D">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F3480" w14:textId="77777777" w:rsidR="001962F9" w:rsidRDefault="001962F9" w:rsidP="00073E04">
      <w:pPr>
        <w:spacing w:after="0" w:line="240" w:lineRule="auto"/>
      </w:pPr>
      <w:r>
        <w:separator/>
      </w:r>
    </w:p>
  </w:endnote>
  <w:endnote w:type="continuationSeparator" w:id="0">
    <w:p w14:paraId="63690B61" w14:textId="77777777" w:rsidR="001962F9" w:rsidRDefault="001962F9" w:rsidP="0007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9718"/>
      <w:docPartObj>
        <w:docPartGallery w:val="Page Numbers (Bottom of Page)"/>
        <w:docPartUnique/>
      </w:docPartObj>
    </w:sdtPr>
    <w:sdtEndPr>
      <w:rPr>
        <w:noProof/>
      </w:rPr>
    </w:sdtEndPr>
    <w:sdtContent>
      <w:p w14:paraId="1ADE2B78" w14:textId="3954B812" w:rsidR="00D0320B" w:rsidRDefault="00D032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8F0DA" w14:textId="77777777" w:rsidR="00D0320B" w:rsidRDefault="00D0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E2159" w14:textId="77777777" w:rsidR="001962F9" w:rsidRDefault="001962F9" w:rsidP="00073E04">
      <w:pPr>
        <w:spacing w:after="0" w:line="240" w:lineRule="auto"/>
      </w:pPr>
      <w:r>
        <w:separator/>
      </w:r>
    </w:p>
  </w:footnote>
  <w:footnote w:type="continuationSeparator" w:id="0">
    <w:p w14:paraId="65E71CC7" w14:textId="77777777" w:rsidR="001962F9" w:rsidRDefault="001962F9" w:rsidP="0007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913C" w14:textId="77777777" w:rsidR="00164A92" w:rsidRDefault="00073E04">
    <w:pPr>
      <w:pStyle w:val="Header"/>
      <w:rPr>
        <w:lang w:val="en-US"/>
      </w:rPr>
    </w:pPr>
    <w:r>
      <w:rPr>
        <w:lang w:val="en-US"/>
      </w:rPr>
      <w:t>Sophie Turner</w:t>
    </w:r>
  </w:p>
  <w:p w14:paraId="67A022A1" w14:textId="6994A8A2" w:rsidR="00073E04" w:rsidRPr="00073E04" w:rsidRDefault="00164A92">
    <w:pPr>
      <w:pStyle w:val="Header"/>
      <w:rPr>
        <w:lang w:val="en-US"/>
      </w:rPr>
    </w:pPr>
    <w:r>
      <w:rPr>
        <w:lang w:val="en-US"/>
      </w:rPr>
      <w:t>AI4ER</w:t>
    </w:r>
    <w:r w:rsidR="00073E04">
      <w:rPr>
        <w:lang w:val="en-US"/>
      </w:rPr>
      <w:tab/>
    </w:r>
    <w:r w:rsidR="00073E04">
      <w:rPr>
        <w:lang w:val="en-US"/>
      </w:rPr>
      <w:tab/>
    </w:r>
    <w:r w:rsidR="00F03B5F">
      <w:rPr>
        <w:lang w:val="en-US"/>
      </w:rPr>
      <w:t>June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D4"/>
    <w:rsid w:val="00000B19"/>
    <w:rsid w:val="000115E0"/>
    <w:rsid w:val="00015344"/>
    <w:rsid w:val="00015982"/>
    <w:rsid w:val="00016D46"/>
    <w:rsid w:val="00017006"/>
    <w:rsid w:val="00023BC7"/>
    <w:rsid w:val="000269B8"/>
    <w:rsid w:val="00036D6E"/>
    <w:rsid w:val="00036FA2"/>
    <w:rsid w:val="000541D7"/>
    <w:rsid w:val="00062ECE"/>
    <w:rsid w:val="000643D1"/>
    <w:rsid w:val="00065E59"/>
    <w:rsid w:val="00066E08"/>
    <w:rsid w:val="00067794"/>
    <w:rsid w:val="00073AC7"/>
    <w:rsid w:val="00073E04"/>
    <w:rsid w:val="00084F0F"/>
    <w:rsid w:val="00095390"/>
    <w:rsid w:val="000A0CCE"/>
    <w:rsid w:val="000B468F"/>
    <w:rsid w:val="000B7E0E"/>
    <w:rsid w:val="000C2BE6"/>
    <w:rsid w:val="000C6C6A"/>
    <w:rsid w:val="000D4AF0"/>
    <w:rsid w:val="000E089B"/>
    <w:rsid w:val="000E3C10"/>
    <w:rsid w:val="000E4C42"/>
    <w:rsid w:val="000F0098"/>
    <w:rsid w:val="000F5E06"/>
    <w:rsid w:val="00100514"/>
    <w:rsid w:val="00115BD4"/>
    <w:rsid w:val="001201EB"/>
    <w:rsid w:val="0012056A"/>
    <w:rsid w:val="00145E84"/>
    <w:rsid w:val="00150BDD"/>
    <w:rsid w:val="00156E1F"/>
    <w:rsid w:val="00162B06"/>
    <w:rsid w:val="00164A92"/>
    <w:rsid w:val="00167043"/>
    <w:rsid w:val="0017046D"/>
    <w:rsid w:val="00170518"/>
    <w:rsid w:val="00171583"/>
    <w:rsid w:val="001837DA"/>
    <w:rsid w:val="00185997"/>
    <w:rsid w:val="00187B68"/>
    <w:rsid w:val="00194564"/>
    <w:rsid w:val="00194BFC"/>
    <w:rsid w:val="001962F9"/>
    <w:rsid w:val="001A1492"/>
    <w:rsid w:val="001B1343"/>
    <w:rsid w:val="001B6E54"/>
    <w:rsid w:val="001C2285"/>
    <w:rsid w:val="001C770C"/>
    <w:rsid w:val="001D29D0"/>
    <w:rsid w:val="001D6172"/>
    <w:rsid w:val="001D7FAC"/>
    <w:rsid w:val="001E2E8C"/>
    <w:rsid w:val="001F039B"/>
    <w:rsid w:val="00200270"/>
    <w:rsid w:val="002030A1"/>
    <w:rsid w:val="00216119"/>
    <w:rsid w:val="00216C30"/>
    <w:rsid w:val="00220447"/>
    <w:rsid w:val="00233B8D"/>
    <w:rsid w:val="002366A1"/>
    <w:rsid w:val="002523BF"/>
    <w:rsid w:val="00255C6D"/>
    <w:rsid w:val="00266B53"/>
    <w:rsid w:val="00273652"/>
    <w:rsid w:val="00281691"/>
    <w:rsid w:val="00285FEF"/>
    <w:rsid w:val="00293C2F"/>
    <w:rsid w:val="002A2A88"/>
    <w:rsid w:val="002A63C7"/>
    <w:rsid w:val="002B0788"/>
    <w:rsid w:val="002B7C9E"/>
    <w:rsid w:val="002C0A47"/>
    <w:rsid w:val="002C7FF3"/>
    <w:rsid w:val="002D54A9"/>
    <w:rsid w:val="002D7197"/>
    <w:rsid w:val="002E146B"/>
    <w:rsid w:val="002F5EAF"/>
    <w:rsid w:val="00320EF3"/>
    <w:rsid w:val="0032211B"/>
    <w:rsid w:val="0034277B"/>
    <w:rsid w:val="00342F59"/>
    <w:rsid w:val="003500F9"/>
    <w:rsid w:val="00351156"/>
    <w:rsid w:val="003513B6"/>
    <w:rsid w:val="0036079C"/>
    <w:rsid w:val="0037774B"/>
    <w:rsid w:val="00382F91"/>
    <w:rsid w:val="00391193"/>
    <w:rsid w:val="00393036"/>
    <w:rsid w:val="00394AE6"/>
    <w:rsid w:val="003B13E2"/>
    <w:rsid w:val="003B50E0"/>
    <w:rsid w:val="003B7199"/>
    <w:rsid w:val="003C55CE"/>
    <w:rsid w:val="003D5A83"/>
    <w:rsid w:val="003E03A2"/>
    <w:rsid w:val="003E1FB2"/>
    <w:rsid w:val="003F1532"/>
    <w:rsid w:val="003F3FCF"/>
    <w:rsid w:val="00407CA2"/>
    <w:rsid w:val="00410BFB"/>
    <w:rsid w:val="00412C2B"/>
    <w:rsid w:val="0042097F"/>
    <w:rsid w:val="004316CF"/>
    <w:rsid w:val="00431A1C"/>
    <w:rsid w:val="00431B25"/>
    <w:rsid w:val="004348ED"/>
    <w:rsid w:val="0044614E"/>
    <w:rsid w:val="00451751"/>
    <w:rsid w:val="00457789"/>
    <w:rsid w:val="0046148F"/>
    <w:rsid w:val="00463CE4"/>
    <w:rsid w:val="00464CA0"/>
    <w:rsid w:val="0046537E"/>
    <w:rsid w:val="00466D09"/>
    <w:rsid w:val="00472342"/>
    <w:rsid w:val="004728E0"/>
    <w:rsid w:val="00476CEC"/>
    <w:rsid w:val="004A407A"/>
    <w:rsid w:val="004A4A7F"/>
    <w:rsid w:val="004C0190"/>
    <w:rsid w:val="004C528A"/>
    <w:rsid w:val="004D6102"/>
    <w:rsid w:val="004E708B"/>
    <w:rsid w:val="004F28B8"/>
    <w:rsid w:val="005016AE"/>
    <w:rsid w:val="005059F1"/>
    <w:rsid w:val="0050688E"/>
    <w:rsid w:val="005114D2"/>
    <w:rsid w:val="0051247B"/>
    <w:rsid w:val="00514F6D"/>
    <w:rsid w:val="00523FEC"/>
    <w:rsid w:val="00525154"/>
    <w:rsid w:val="005255E5"/>
    <w:rsid w:val="005278F0"/>
    <w:rsid w:val="00541FB6"/>
    <w:rsid w:val="005450A2"/>
    <w:rsid w:val="00546EDB"/>
    <w:rsid w:val="00550100"/>
    <w:rsid w:val="0055367E"/>
    <w:rsid w:val="005568AA"/>
    <w:rsid w:val="00557DE3"/>
    <w:rsid w:val="00563915"/>
    <w:rsid w:val="005707F7"/>
    <w:rsid w:val="00580F93"/>
    <w:rsid w:val="00587CA3"/>
    <w:rsid w:val="00590D40"/>
    <w:rsid w:val="00597547"/>
    <w:rsid w:val="005A021F"/>
    <w:rsid w:val="005B0B0A"/>
    <w:rsid w:val="005C35A7"/>
    <w:rsid w:val="005D3118"/>
    <w:rsid w:val="005D767D"/>
    <w:rsid w:val="005E004D"/>
    <w:rsid w:val="005E3338"/>
    <w:rsid w:val="005E3EE3"/>
    <w:rsid w:val="00600F59"/>
    <w:rsid w:val="00603BD3"/>
    <w:rsid w:val="00610099"/>
    <w:rsid w:val="00611DCD"/>
    <w:rsid w:val="00621680"/>
    <w:rsid w:val="00622361"/>
    <w:rsid w:val="00623525"/>
    <w:rsid w:val="00625A71"/>
    <w:rsid w:val="00625F95"/>
    <w:rsid w:val="0062690C"/>
    <w:rsid w:val="00631999"/>
    <w:rsid w:val="0063468D"/>
    <w:rsid w:val="00636C14"/>
    <w:rsid w:val="00636E99"/>
    <w:rsid w:val="00643169"/>
    <w:rsid w:val="00645C54"/>
    <w:rsid w:val="00655D34"/>
    <w:rsid w:val="00673FD4"/>
    <w:rsid w:val="0067470E"/>
    <w:rsid w:val="00686CD3"/>
    <w:rsid w:val="00696224"/>
    <w:rsid w:val="00697769"/>
    <w:rsid w:val="006A49E7"/>
    <w:rsid w:val="006B4CB8"/>
    <w:rsid w:val="006C56E6"/>
    <w:rsid w:val="006C7C00"/>
    <w:rsid w:val="006D1630"/>
    <w:rsid w:val="006D2ECA"/>
    <w:rsid w:val="006D5EBF"/>
    <w:rsid w:val="006D6F68"/>
    <w:rsid w:val="006D7B4B"/>
    <w:rsid w:val="006E432C"/>
    <w:rsid w:val="006F19F4"/>
    <w:rsid w:val="006F3946"/>
    <w:rsid w:val="006F4DEE"/>
    <w:rsid w:val="006F7A05"/>
    <w:rsid w:val="0070164E"/>
    <w:rsid w:val="00702E37"/>
    <w:rsid w:val="007050FA"/>
    <w:rsid w:val="00705DC9"/>
    <w:rsid w:val="00711BB5"/>
    <w:rsid w:val="00713391"/>
    <w:rsid w:val="00720A97"/>
    <w:rsid w:val="007258E0"/>
    <w:rsid w:val="00730020"/>
    <w:rsid w:val="00737F48"/>
    <w:rsid w:val="007413D5"/>
    <w:rsid w:val="00742049"/>
    <w:rsid w:val="00742E7D"/>
    <w:rsid w:val="007450DC"/>
    <w:rsid w:val="007557C1"/>
    <w:rsid w:val="00770C3C"/>
    <w:rsid w:val="007734CC"/>
    <w:rsid w:val="00773C03"/>
    <w:rsid w:val="00773FB3"/>
    <w:rsid w:val="00774404"/>
    <w:rsid w:val="00774EC9"/>
    <w:rsid w:val="007945D5"/>
    <w:rsid w:val="007951A2"/>
    <w:rsid w:val="007965BA"/>
    <w:rsid w:val="007A4130"/>
    <w:rsid w:val="007A6DA6"/>
    <w:rsid w:val="007B7902"/>
    <w:rsid w:val="007C0C70"/>
    <w:rsid w:val="007C33A9"/>
    <w:rsid w:val="007D2DBB"/>
    <w:rsid w:val="007D33DF"/>
    <w:rsid w:val="007D5CD5"/>
    <w:rsid w:val="007D66C5"/>
    <w:rsid w:val="007E5E30"/>
    <w:rsid w:val="007F010F"/>
    <w:rsid w:val="007F3248"/>
    <w:rsid w:val="00806582"/>
    <w:rsid w:val="00807788"/>
    <w:rsid w:val="0081109E"/>
    <w:rsid w:val="00812554"/>
    <w:rsid w:val="00820E44"/>
    <w:rsid w:val="00823845"/>
    <w:rsid w:val="00824BED"/>
    <w:rsid w:val="00832F10"/>
    <w:rsid w:val="00840426"/>
    <w:rsid w:val="0084239C"/>
    <w:rsid w:val="00850CD0"/>
    <w:rsid w:val="0085360F"/>
    <w:rsid w:val="00856502"/>
    <w:rsid w:val="00864A22"/>
    <w:rsid w:val="0087396F"/>
    <w:rsid w:val="00875862"/>
    <w:rsid w:val="00883670"/>
    <w:rsid w:val="00884EC5"/>
    <w:rsid w:val="00886EFB"/>
    <w:rsid w:val="00891863"/>
    <w:rsid w:val="008D2AE7"/>
    <w:rsid w:val="008E7DF2"/>
    <w:rsid w:val="008F0BE6"/>
    <w:rsid w:val="008F0F51"/>
    <w:rsid w:val="008F4BF0"/>
    <w:rsid w:val="00920A7C"/>
    <w:rsid w:val="00927649"/>
    <w:rsid w:val="00932136"/>
    <w:rsid w:val="0093442F"/>
    <w:rsid w:val="009347EC"/>
    <w:rsid w:val="00937301"/>
    <w:rsid w:val="00944028"/>
    <w:rsid w:val="009622EC"/>
    <w:rsid w:val="00964F26"/>
    <w:rsid w:val="00971322"/>
    <w:rsid w:val="00972598"/>
    <w:rsid w:val="0097688F"/>
    <w:rsid w:val="00977BFB"/>
    <w:rsid w:val="009849AE"/>
    <w:rsid w:val="00986669"/>
    <w:rsid w:val="00986B36"/>
    <w:rsid w:val="00991570"/>
    <w:rsid w:val="00995953"/>
    <w:rsid w:val="009A052E"/>
    <w:rsid w:val="009B22DF"/>
    <w:rsid w:val="009B542A"/>
    <w:rsid w:val="009B5877"/>
    <w:rsid w:val="009D0579"/>
    <w:rsid w:val="009D0F34"/>
    <w:rsid w:val="009D1D65"/>
    <w:rsid w:val="009D4666"/>
    <w:rsid w:val="009D6952"/>
    <w:rsid w:val="009E61F4"/>
    <w:rsid w:val="009E7ED8"/>
    <w:rsid w:val="009F4914"/>
    <w:rsid w:val="009F607A"/>
    <w:rsid w:val="00A002DE"/>
    <w:rsid w:val="00A0317B"/>
    <w:rsid w:val="00A11D3F"/>
    <w:rsid w:val="00A147B6"/>
    <w:rsid w:val="00A17986"/>
    <w:rsid w:val="00A22148"/>
    <w:rsid w:val="00A227D0"/>
    <w:rsid w:val="00A27697"/>
    <w:rsid w:val="00A27B37"/>
    <w:rsid w:val="00A33ABF"/>
    <w:rsid w:val="00A418D8"/>
    <w:rsid w:val="00A426A4"/>
    <w:rsid w:val="00A53CED"/>
    <w:rsid w:val="00A551BB"/>
    <w:rsid w:val="00A7777A"/>
    <w:rsid w:val="00AA4AAD"/>
    <w:rsid w:val="00AA52FB"/>
    <w:rsid w:val="00AA5B80"/>
    <w:rsid w:val="00AA71A5"/>
    <w:rsid w:val="00AB79DC"/>
    <w:rsid w:val="00AC161A"/>
    <w:rsid w:val="00AC2A70"/>
    <w:rsid w:val="00AC3EDC"/>
    <w:rsid w:val="00AD5355"/>
    <w:rsid w:val="00AE4864"/>
    <w:rsid w:val="00AE5830"/>
    <w:rsid w:val="00AE64B2"/>
    <w:rsid w:val="00AF797C"/>
    <w:rsid w:val="00B012A8"/>
    <w:rsid w:val="00B26C77"/>
    <w:rsid w:val="00B34B2D"/>
    <w:rsid w:val="00B44ACB"/>
    <w:rsid w:val="00B475B1"/>
    <w:rsid w:val="00B6097E"/>
    <w:rsid w:val="00B62C99"/>
    <w:rsid w:val="00B7293C"/>
    <w:rsid w:val="00B72ECE"/>
    <w:rsid w:val="00B762D7"/>
    <w:rsid w:val="00B91E69"/>
    <w:rsid w:val="00BA123E"/>
    <w:rsid w:val="00BA1521"/>
    <w:rsid w:val="00BB792E"/>
    <w:rsid w:val="00BC3248"/>
    <w:rsid w:val="00BD41F4"/>
    <w:rsid w:val="00BE18B7"/>
    <w:rsid w:val="00BE3441"/>
    <w:rsid w:val="00C03AC3"/>
    <w:rsid w:val="00C05A31"/>
    <w:rsid w:val="00C312EA"/>
    <w:rsid w:val="00C41B45"/>
    <w:rsid w:val="00C42310"/>
    <w:rsid w:val="00C4378A"/>
    <w:rsid w:val="00C5100A"/>
    <w:rsid w:val="00C5186D"/>
    <w:rsid w:val="00C53E05"/>
    <w:rsid w:val="00C62EF9"/>
    <w:rsid w:val="00C64EF6"/>
    <w:rsid w:val="00C70A93"/>
    <w:rsid w:val="00C84073"/>
    <w:rsid w:val="00C84A9F"/>
    <w:rsid w:val="00C92973"/>
    <w:rsid w:val="00C93BD1"/>
    <w:rsid w:val="00C97562"/>
    <w:rsid w:val="00CA1E10"/>
    <w:rsid w:val="00CB2950"/>
    <w:rsid w:val="00CB2BC9"/>
    <w:rsid w:val="00CB78AD"/>
    <w:rsid w:val="00CC0343"/>
    <w:rsid w:val="00CC34E8"/>
    <w:rsid w:val="00CE11E3"/>
    <w:rsid w:val="00CE447A"/>
    <w:rsid w:val="00CF7703"/>
    <w:rsid w:val="00D0320B"/>
    <w:rsid w:val="00D0574E"/>
    <w:rsid w:val="00D05F1A"/>
    <w:rsid w:val="00D11E24"/>
    <w:rsid w:val="00D1202B"/>
    <w:rsid w:val="00D14892"/>
    <w:rsid w:val="00D15080"/>
    <w:rsid w:val="00D24D6B"/>
    <w:rsid w:val="00D34F37"/>
    <w:rsid w:val="00D36490"/>
    <w:rsid w:val="00D37327"/>
    <w:rsid w:val="00D437AB"/>
    <w:rsid w:val="00D46879"/>
    <w:rsid w:val="00D5117D"/>
    <w:rsid w:val="00D53CC9"/>
    <w:rsid w:val="00D65CA5"/>
    <w:rsid w:val="00D734EA"/>
    <w:rsid w:val="00D82D3D"/>
    <w:rsid w:val="00D97F38"/>
    <w:rsid w:val="00DA639A"/>
    <w:rsid w:val="00DA782A"/>
    <w:rsid w:val="00DB16EF"/>
    <w:rsid w:val="00DC5AF6"/>
    <w:rsid w:val="00DD1E93"/>
    <w:rsid w:val="00DD660C"/>
    <w:rsid w:val="00DF0E85"/>
    <w:rsid w:val="00E06535"/>
    <w:rsid w:val="00E21FAA"/>
    <w:rsid w:val="00E22BDD"/>
    <w:rsid w:val="00E2329A"/>
    <w:rsid w:val="00E251B8"/>
    <w:rsid w:val="00E267F5"/>
    <w:rsid w:val="00E32D29"/>
    <w:rsid w:val="00E36615"/>
    <w:rsid w:val="00E41685"/>
    <w:rsid w:val="00E45EA0"/>
    <w:rsid w:val="00E5101D"/>
    <w:rsid w:val="00E62ABF"/>
    <w:rsid w:val="00E679C9"/>
    <w:rsid w:val="00E74AC9"/>
    <w:rsid w:val="00E833B8"/>
    <w:rsid w:val="00E874E5"/>
    <w:rsid w:val="00E969E1"/>
    <w:rsid w:val="00E973FE"/>
    <w:rsid w:val="00EA0ADD"/>
    <w:rsid w:val="00EA0E72"/>
    <w:rsid w:val="00EA2403"/>
    <w:rsid w:val="00EB576E"/>
    <w:rsid w:val="00EB6D96"/>
    <w:rsid w:val="00EB73AF"/>
    <w:rsid w:val="00EC0E1E"/>
    <w:rsid w:val="00EF1D59"/>
    <w:rsid w:val="00F00E88"/>
    <w:rsid w:val="00F03B5F"/>
    <w:rsid w:val="00F17CA2"/>
    <w:rsid w:val="00F20306"/>
    <w:rsid w:val="00F224D8"/>
    <w:rsid w:val="00F23DE2"/>
    <w:rsid w:val="00F27EAA"/>
    <w:rsid w:val="00F328F8"/>
    <w:rsid w:val="00F35049"/>
    <w:rsid w:val="00F42560"/>
    <w:rsid w:val="00F47428"/>
    <w:rsid w:val="00F55D4B"/>
    <w:rsid w:val="00F642AC"/>
    <w:rsid w:val="00F64A42"/>
    <w:rsid w:val="00F64A4A"/>
    <w:rsid w:val="00F661FA"/>
    <w:rsid w:val="00F74ABB"/>
    <w:rsid w:val="00F75D50"/>
    <w:rsid w:val="00F76710"/>
    <w:rsid w:val="00F767E1"/>
    <w:rsid w:val="00F81325"/>
    <w:rsid w:val="00F82142"/>
    <w:rsid w:val="00FA37B6"/>
    <w:rsid w:val="00FD1CD8"/>
    <w:rsid w:val="00FD2179"/>
    <w:rsid w:val="00FD22B1"/>
    <w:rsid w:val="00FD45BD"/>
    <w:rsid w:val="00FD563D"/>
    <w:rsid w:val="00FD694B"/>
    <w:rsid w:val="00FE2FAC"/>
    <w:rsid w:val="00FE3614"/>
    <w:rsid w:val="00FF1C86"/>
    <w:rsid w:val="00FF5063"/>
    <w:rsid w:val="00FF7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49AC"/>
  <w15:chartTrackingRefBased/>
  <w15:docId w15:val="{1797E203-4308-4906-BA4A-49BDF930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E04"/>
  </w:style>
  <w:style w:type="paragraph" w:styleId="Footer">
    <w:name w:val="footer"/>
    <w:basedOn w:val="Normal"/>
    <w:link w:val="FooterChar"/>
    <w:uiPriority w:val="99"/>
    <w:unhideWhenUsed/>
    <w:rsid w:val="00073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E04"/>
  </w:style>
  <w:style w:type="paragraph" w:styleId="NoSpacing">
    <w:name w:val="No Spacing"/>
    <w:link w:val="NoSpacingChar"/>
    <w:uiPriority w:val="1"/>
    <w:qFormat/>
    <w:rsid w:val="00164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A92"/>
    <w:rPr>
      <w:rFonts w:eastAsiaTheme="minorEastAsia"/>
      <w:lang w:val="en-US"/>
    </w:rPr>
  </w:style>
  <w:style w:type="character" w:customStyle="1" w:styleId="Heading1Char">
    <w:name w:val="Heading 1 Char"/>
    <w:basedOn w:val="DefaultParagraphFont"/>
    <w:link w:val="Heading1"/>
    <w:uiPriority w:val="9"/>
    <w:rsid w:val="007F01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10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D22B1"/>
    <w:pPr>
      <w:outlineLvl w:val="9"/>
    </w:pPr>
    <w:rPr>
      <w:lang w:val="en-US"/>
    </w:rPr>
  </w:style>
  <w:style w:type="paragraph" w:styleId="TOC1">
    <w:name w:val="toc 1"/>
    <w:basedOn w:val="Normal"/>
    <w:next w:val="Normal"/>
    <w:autoRedefine/>
    <w:uiPriority w:val="39"/>
    <w:unhideWhenUsed/>
    <w:rsid w:val="00FD22B1"/>
    <w:pPr>
      <w:spacing w:after="100"/>
    </w:pPr>
  </w:style>
  <w:style w:type="paragraph" w:styleId="TOC2">
    <w:name w:val="toc 2"/>
    <w:basedOn w:val="Normal"/>
    <w:next w:val="Normal"/>
    <w:autoRedefine/>
    <w:uiPriority w:val="39"/>
    <w:unhideWhenUsed/>
    <w:rsid w:val="00FD22B1"/>
    <w:pPr>
      <w:spacing w:after="100"/>
      <w:ind w:left="220"/>
    </w:pPr>
  </w:style>
  <w:style w:type="character" w:styleId="Hyperlink">
    <w:name w:val="Hyperlink"/>
    <w:basedOn w:val="DefaultParagraphFont"/>
    <w:uiPriority w:val="99"/>
    <w:unhideWhenUsed/>
    <w:rsid w:val="00FD22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42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Artificial Intelligence for Environmental Risk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Optimising remote field station supplies</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remote field station supplies</dc:title>
  <dc:subject/>
  <dc:creator>Sophie Turner</dc:creator>
  <cp:keywords/>
  <dc:description/>
  <cp:lastModifiedBy>Sophie Turner</cp:lastModifiedBy>
  <cp:revision>4639</cp:revision>
  <dcterms:created xsi:type="dcterms:W3CDTF">2022-06-21T15:50:00Z</dcterms:created>
  <dcterms:modified xsi:type="dcterms:W3CDTF">2022-06-23T13:42:00Z</dcterms:modified>
</cp:coreProperties>
</file>