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DD6C4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DD6C4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0F6AD100">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6992453"/>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2D454DC5" w14:textId="1FF2235B" w:rsidR="00555A64"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992453" w:history="1">
            <w:r w:rsidR="00555A64" w:rsidRPr="00113507">
              <w:rPr>
                <w:rStyle w:val="Hyperlink"/>
                <w:noProof/>
                <w:lang w:val="en-US"/>
              </w:rPr>
              <w:t>Abstract</w:t>
            </w:r>
            <w:r w:rsidR="00555A64">
              <w:rPr>
                <w:noProof/>
                <w:webHidden/>
              </w:rPr>
              <w:tab/>
            </w:r>
            <w:r w:rsidR="00555A64">
              <w:rPr>
                <w:noProof/>
                <w:webHidden/>
              </w:rPr>
              <w:fldChar w:fldCharType="begin"/>
            </w:r>
            <w:r w:rsidR="00555A64">
              <w:rPr>
                <w:noProof/>
                <w:webHidden/>
              </w:rPr>
              <w:instrText xml:space="preserve"> PAGEREF _Toc106992453 \h </w:instrText>
            </w:r>
            <w:r w:rsidR="00555A64">
              <w:rPr>
                <w:noProof/>
                <w:webHidden/>
              </w:rPr>
            </w:r>
            <w:r w:rsidR="00555A64">
              <w:rPr>
                <w:noProof/>
                <w:webHidden/>
              </w:rPr>
              <w:fldChar w:fldCharType="separate"/>
            </w:r>
            <w:r w:rsidR="00555A64">
              <w:rPr>
                <w:noProof/>
                <w:webHidden/>
              </w:rPr>
              <w:t>1</w:t>
            </w:r>
            <w:r w:rsidR="00555A64">
              <w:rPr>
                <w:noProof/>
                <w:webHidden/>
              </w:rPr>
              <w:fldChar w:fldCharType="end"/>
            </w:r>
          </w:hyperlink>
        </w:p>
        <w:p w14:paraId="56C546B9" w14:textId="07395AE2" w:rsidR="00555A64" w:rsidRDefault="00DD6C4E">
          <w:pPr>
            <w:pStyle w:val="TOC1"/>
            <w:tabs>
              <w:tab w:val="right" w:leader="dot" w:pos="9016"/>
            </w:tabs>
            <w:rPr>
              <w:rFonts w:eastAsiaTheme="minorEastAsia"/>
              <w:noProof/>
              <w:lang w:eastAsia="en-GB"/>
            </w:rPr>
          </w:pPr>
          <w:hyperlink w:anchor="_Toc106992454" w:history="1">
            <w:r w:rsidR="00555A64" w:rsidRPr="00113507">
              <w:rPr>
                <w:rStyle w:val="Hyperlink"/>
                <w:noProof/>
                <w:lang w:val="en-US"/>
              </w:rPr>
              <w:t>Introduction</w:t>
            </w:r>
            <w:r w:rsidR="00555A64">
              <w:rPr>
                <w:noProof/>
                <w:webHidden/>
              </w:rPr>
              <w:tab/>
            </w:r>
            <w:r w:rsidR="00555A64">
              <w:rPr>
                <w:noProof/>
                <w:webHidden/>
              </w:rPr>
              <w:fldChar w:fldCharType="begin"/>
            </w:r>
            <w:r w:rsidR="00555A64">
              <w:rPr>
                <w:noProof/>
                <w:webHidden/>
              </w:rPr>
              <w:instrText xml:space="preserve"> PAGEREF _Toc106992454 \h </w:instrText>
            </w:r>
            <w:r w:rsidR="00555A64">
              <w:rPr>
                <w:noProof/>
                <w:webHidden/>
              </w:rPr>
            </w:r>
            <w:r w:rsidR="00555A64">
              <w:rPr>
                <w:noProof/>
                <w:webHidden/>
              </w:rPr>
              <w:fldChar w:fldCharType="separate"/>
            </w:r>
            <w:r w:rsidR="00555A64">
              <w:rPr>
                <w:noProof/>
                <w:webHidden/>
              </w:rPr>
              <w:t>2</w:t>
            </w:r>
            <w:r w:rsidR="00555A64">
              <w:rPr>
                <w:noProof/>
                <w:webHidden/>
              </w:rPr>
              <w:fldChar w:fldCharType="end"/>
            </w:r>
          </w:hyperlink>
        </w:p>
        <w:p w14:paraId="6936FDF9" w14:textId="042102CA" w:rsidR="00555A64" w:rsidRDefault="00DD6C4E">
          <w:pPr>
            <w:pStyle w:val="TOC1"/>
            <w:tabs>
              <w:tab w:val="right" w:leader="dot" w:pos="9016"/>
            </w:tabs>
            <w:rPr>
              <w:rFonts w:eastAsiaTheme="minorEastAsia"/>
              <w:noProof/>
              <w:lang w:eastAsia="en-GB"/>
            </w:rPr>
          </w:pPr>
          <w:hyperlink w:anchor="_Toc106992455" w:history="1">
            <w:r w:rsidR="00555A64" w:rsidRPr="00113507">
              <w:rPr>
                <w:rStyle w:val="Hyperlink"/>
                <w:noProof/>
                <w:lang w:val="en-US"/>
              </w:rPr>
              <w:t>Background</w:t>
            </w:r>
            <w:r w:rsidR="00555A64">
              <w:rPr>
                <w:noProof/>
                <w:webHidden/>
              </w:rPr>
              <w:tab/>
            </w:r>
            <w:r w:rsidR="00555A64">
              <w:rPr>
                <w:noProof/>
                <w:webHidden/>
              </w:rPr>
              <w:fldChar w:fldCharType="begin"/>
            </w:r>
            <w:r w:rsidR="00555A64">
              <w:rPr>
                <w:noProof/>
                <w:webHidden/>
              </w:rPr>
              <w:instrText xml:space="preserve"> PAGEREF _Toc106992455 \h </w:instrText>
            </w:r>
            <w:r w:rsidR="00555A64">
              <w:rPr>
                <w:noProof/>
                <w:webHidden/>
              </w:rPr>
            </w:r>
            <w:r w:rsidR="00555A64">
              <w:rPr>
                <w:noProof/>
                <w:webHidden/>
              </w:rPr>
              <w:fldChar w:fldCharType="separate"/>
            </w:r>
            <w:r w:rsidR="00555A64">
              <w:rPr>
                <w:noProof/>
                <w:webHidden/>
              </w:rPr>
              <w:t>2</w:t>
            </w:r>
            <w:r w:rsidR="00555A64">
              <w:rPr>
                <w:noProof/>
                <w:webHidden/>
              </w:rPr>
              <w:fldChar w:fldCharType="end"/>
            </w:r>
          </w:hyperlink>
        </w:p>
        <w:p w14:paraId="7DBA2055" w14:textId="46A2853C" w:rsidR="00555A64" w:rsidRDefault="00DD6C4E">
          <w:pPr>
            <w:pStyle w:val="TOC2"/>
            <w:tabs>
              <w:tab w:val="right" w:leader="dot" w:pos="9016"/>
            </w:tabs>
            <w:rPr>
              <w:rFonts w:eastAsiaTheme="minorEastAsia"/>
              <w:noProof/>
              <w:lang w:eastAsia="en-GB"/>
            </w:rPr>
          </w:pPr>
          <w:hyperlink w:anchor="_Toc106992456" w:history="1">
            <w:r w:rsidR="00555A64" w:rsidRPr="00113507">
              <w:rPr>
                <w:rStyle w:val="Hyperlink"/>
                <w:noProof/>
                <w:lang w:val="en-US"/>
              </w:rPr>
              <w:t>Rothera research station</w:t>
            </w:r>
            <w:r w:rsidR="00555A64">
              <w:rPr>
                <w:noProof/>
                <w:webHidden/>
              </w:rPr>
              <w:tab/>
            </w:r>
            <w:r w:rsidR="00555A64">
              <w:rPr>
                <w:noProof/>
                <w:webHidden/>
              </w:rPr>
              <w:fldChar w:fldCharType="begin"/>
            </w:r>
            <w:r w:rsidR="00555A64">
              <w:rPr>
                <w:noProof/>
                <w:webHidden/>
              </w:rPr>
              <w:instrText xml:space="preserve"> PAGEREF _Toc106992456 \h </w:instrText>
            </w:r>
            <w:r w:rsidR="00555A64">
              <w:rPr>
                <w:noProof/>
                <w:webHidden/>
              </w:rPr>
            </w:r>
            <w:r w:rsidR="00555A64">
              <w:rPr>
                <w:noProof/>
                <w:webHidden/>
              </w:rPr>
              <w:fldChar w:fldCharType="separate"/>
            </w:r>
            <w:r w:rsidR="00555A64">
              <w:rPr>
                <w:noProof/>
                <w:webHidden/>
              </w:rPr>
              <w:t>2</w:t>
            </w:r>
            <w:r w:rsidR="00555A64">
              <w:rPr>
                <w:noProof/>
                <w:webHidden/>
              </w:rPr>
              <w:fldChar w:fldCharType="end"/>
            </w:r>
          </w:hyperlink>
        </w:p>
        <w:p w14:paraId="687745C7" w14:textId="4E92C48F" w:rsidR="00555A64" w:rsidRDefault="00DD6C4E">
          <w:pPr>
            <w:pStyle w:val="TOC2"/>
            <w:tabs>
              <w:tab w:val="right" w:leader="dot" w:pos="9016"/>
            </w:tabs>
            <w:rPr>
              <w:rFonts w:eastAsiaTheme="minorEastAsia"/>
              <w:noProof/>
              <w:lang w:eastAsia="en-GB"/>
            </w:rPr>
          </w:pPr>
          <w:hyperlink w:anchor="_Toc106992457" w:history="1">
            <w:r w:rsidR="00555A64" w:rsidRPr="00113507">
              <w:rPr>
                <w:rStyle w:val="Hyperlink"/>
                <w:noProof/>
                <w:lang w:val="en-US"/>
              </w:rPr>
              <w:t>Objectives</w:t>
            </w:r>
            <w:r w:rsidR="00555A64">
              <w:rPr>
                <w:noProof/>
                <w:webHidden/>
              </w:rPr>
              <w:tab/>
            </w:r>
            <w:r w:rsidR="00555A64">
              <w:rPr>
                <w:noProof/>
                <w:webHidden/>
              </w:rPr>
              <w:fldChar w:fldCharType="begin"/>
            </w:r>
            <w:r w:rsidR="00555A64">
              <w:rPr>
                <w:noProof/>
                <w:webHidden/>
              </w:rPr>
              <w:instrText xml:space="preserve"> PAGEREF _Toc106992457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42BCC885" w14:textId="05A9194C" w:rsidR="00555A64" w:rsidRDefault="00DD6C4E">
          <w:pPr>
            <w:pStyle w:val="TOC1"/>
            <w:tabs>
              <w:tab w:val="right" w:leader="dot" w:pos="9016"/>
            </w:tabs>
            <w:rPr>
              <w:rFonts w:eastAsiaTheme="minorEastAsia"/>
              <w:noProof/>
              <w:lang w:eastAsia="en-GB"/>
            </w:rPr>
          </w:pPr>
          <w:hyperlink w:anchor="_Toc106992458" w:history="1">
            <w:r w:rsidR="00555A64" w:rsidRPr="00113507">
              <w:rPr>
                <w:rStyle w:val="Hyperlink"/>
                <w:noProof/>
                <w:lang w:val="en-US"/>
              </w:rPr>
              <w:t>Methodology</w:t>
            </w:r>
            <w:r w:rsidR="00555A64">
              <w:rPr>
                <w:noProof/>
                <w:webHidden/>
              </w:rPr>
              <w:tab/>
            </w:r>
            <w:r w:rsidR="00555A64">
              <w:rPr>
                <w:noProof/>
                <w:webHidden/>
              </w:rPr>
              <w:fldChar w:fldCharType="begin"/>
            </w:r>
            <w:r w:rsidR="00555A64">
              <w:rPr>
                <w:noProof/>
                <w:webHidden/>
              </w:rPr>
              <w:instrText xml:space="preserve"> PAGEREF _Toc106992458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5F657F5D" w14:textId="62B20614" w:rsidR="00555A64" w:rsidRDefault="00DD6C4E">
          <w:pPr>
            <w:pStyle w:val="TOC2"/>
            <w:tabs>
              <w:tab w:val="right" w:leader="dot" w:pos="9016"/>
            </w:tabs>
            <w:rPr>
              <w:rFonts w:eastAsiaTheme="minorEastAsia"/>
              <w:noProof/>
              <w:lang w:eastAsia="en-GB"/>
            </w:rPr>
          </w:pPr>
          <w:hyperlink w:anchor="_Toc106992459" w:history="1">
            <w:r w:rsidR="00555A64" w:rsidRPr="00113507">
              <w:rPr>
                <w:rStyle w:val="Hyperlink"/>
                <w:noProof/>
              </w:rPr>
              <w:t>Communication and organisation</w:t>
            </w:r>
            <w:r w:rsidR="00555A64">
              <w:rPr>
                <w:noProof/>
                <w:webHidden/>
              </w:rPr>
              <w:tab/>
            </w:r>
            <w:r w:rsidR="00555A64">
              <w:rPr>
                <w:noProof/>
                <w:webHidden/>
              </w:rPr>
              <w:fldChar w:fldCharType="begin"/>
            </w:r>
            <w:r w:rsidR="00555A64">
              <w:rPr>
                <w:noProof/>
                <w:webHidden/>
              </w:rPr>
              <w:instrText xml:space="preserve"> PAGEREF _Toc106992459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53D405F3" w14:textId="31C0A0BC" w:rsidR="00555A64" w:rsidRDefault="00DD6C4E">
          <w:pPr>
            <w:pStyle w:val="TOC2"/>
            <w:tabs>
              <w:tab w:val="right" w:leader="dot" w:pos="9016"/>
            </w:tabs>
            <w:rPr>
              <w:rFonts w:eastAsiaTheme="minorEastAsia"/>
              <w:noProof/>
              <w:lang w:eastAsia="en-GB"/>
            </w:rPr>
          </w:pPr>
          <w:hyperlink w:anchor="_Toc106992460" w:history="1">
            <w:r w:rsidR="00555A64" w:rsidRPr="00113507">
              <w:rPr>
                <w:rStyle w:val="Hyperlink"/>
                <w:noProof/>
              </w:rPr>
              <w:t>Data and technology</w:t>
            </w:r>
            <w:r w:rsidR="00555A64">
              <w:rPr>
                <w:noProof/>
                <w:webHidden/>
              </w:rPr>
              <w:tab/>
            </w:r>
            <w:r w:rsidR="00555A64">
              <w:rPr>
                <w:noProof/>
                <w:webHidden/>
              </w:rPr>
              <w:fldChar w:fldCharType="begin"/>
            </w:r>
            <w:r w:rsidR="00555A64">
              <w:rPr>
                <w:noProof/>
                <w:webHidden/>
              </w:rPr>
              <w:instrText xml:space="preserve"> PAGEREF _Toc106992460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07F51C17" w14:textId="46F1105E" w:rsidR="00555A64" w:rsidRDefault="00DD6C4E">
          <w:pPr>
            <w:pStyle w:val="TOC2"/>
            <w:tabs>
              <w:tab w:val="right" w:leader="dot" w:pos="9016"/>
            </w:tabs>
            <w:rPr>
              <w:rFonts w:eastAsiaTheme="minorEastAsia"/>
              <w:noProof/>
              <w:lang w:eastAsia="en-GB"/>
            </w:rPr>
          </w:pPr>
          <w:hyperlink w:anchor="_Toc106992461" w:history="1">
            <w:r w:rsidR="00555A64" w:rsidRPr="00113507">
              <w:rPr>
                <w:rStyle w:val="Hyperlink"/>
                <w:noProof/>
              </w:rPr>
              <w:t>Dietary requirements</w:t>
            </w:r>
            <w:r w:rsidR="00555A64">
              <w:rPr>
                <w:noProof/>
                <w:webHidden/>
              </w:rPr>
              <w:tab/>
            </w:r>
            <w:r w:rsidR="00555A64">
              <w:rPr>
                <w:noProof/>
                <w:webHidden/>
              </w:rPr>
              <w:fldChar w:fldCharType="begin"/>
            </w:r>
            <w:r w:rsidR="00555A64">
              <w:rPr>
                <w:noProof/>
                <w:webHidden/>
              </w:rPr>
              <w:instrText xml:space="preserve"> PAGEREF _Toc106992461 \h </w:instrText>
            </w:r>
            <w:r w:rsidR="00555A64">
              <w:rPr>
                <w:noProof/>
                <w:webHidden/>
              </w:rPr>
            </w:r>
            <w:r w:rsidR="00555A64">
              <w:rPr>
                <w:noProof/>
                <w:webHidden/>
              </w:rPr>
              <w:fldChar w:fldCharType="separate"/>
            </w:r>
            <w:r w:rsidR="00555A64">
              <w:rPr>
                <w:noProof/>
                <w:webHidden/>
              </w:rPr>
              <w:t>4</w:t>
            </w:r>
            <w:r w:rsidR="00555A64">
              <w:rPr>
                <w:noProof/>
                <w:webHidden/>
              </w:rPr>
              <w:fldChar w:fldCharType="end"/>
            </w:r>
          </w:hyperlink>
        </w:p>
        <w:p w14:paraId="6143458B" w14:textId="77B0F428" w:rsidR="00555A64" w:rsidRDefault="00DD6C4E">
          <w:pPr>
            <w:pStyle w:val="TOC2"/>
            <w:tabs>
              <w:tab w:val="right" w:leader="dot" w:pos="9016"/>
            </w:tabs>
            <w:rPr>
              <w:rFonts w:eastAsiaTheme="minorEastAsia"/>
              <w:noProof/>
              <w:lang w:eastAsia="en-GB"/>
            </w:rPr>
          </w:pPr>
          <w:hyperlink w:anchor="_Toc106992462" w:history="1">
            <w:r w:rsidR="00555A64" w:rsidRPr="00113507">
              <w:rPr>
                <w:rStyle w:val="Hyperlink"/>
                <w:noProof/>
                <w:lang w:val="en-US"/>
              </w:rPr>
              <w:t>Transport</w:t>
            </w:r>
            <w:r w:rsidR="00555A64">
              <w:rPr>
                <w:noProof/>
                <w:webHidden/>
              </w:rPr>
              <w:tab/>
            </w:r>
            <w:r w:rsidR="00555A64">
              <w:rPr>
                <w:noProof/>
                <w:webHidden/>
              </w:rPr>
              <w:fldChar w:fldCharType="begin"/>
            </w:r>
            <w:r w:rsidR="00555A64">
              <w:rPr>
                <w:noProof/>
                <w:webHidden/>
              </w:rPr>
              <w:instrText xml:space="preserve"> PAGEREF _Toc106992462 \h </w:instrText>
            </w:r>
            <w:r w:rsidR="00555A64">
              <w:rPr>
                <w:noProof/>
                <w:webHidden/>
              </w:rPr>
            </w:r>
            <w:r w:rsidR="00555A64">
              <w:rPr>
                <w:noProof/>
                <w:webHidden/>
              </w:rPr>
              <w:fldChar w:fldCharType="separate"/>
            </w:r>
            <w:r w:rsidR="00555A64">
              <w:rPr>
                <w:noProof/>
                <w:webHidden/>
              </w:rPr>
              <w:t>6</w:t>
            </w:r>
            <w:r w:rsidR="00555A64">
              <w:rPr>
                <w:noProof/>
                <w:webHidden/>
              </w:rPr>
              <w:fldChar w:fldCharType="end"/>
            </w:r>
          </w:hyperlink>
        </w:p>
        <w:p w14:paraId="6CCFBF42" w14:textId="24EAA7FD" w:rsidR="00555A64" w:rsidRDefault="00DD6C4E">
          <w:pPr>
            <w:pStyle w:val="TOC2"/>
            <w:tabs>
              <w:tab w:val="right" w:leader="dot" w:pos="9016"/>
            </w:tabs>
            <w:rPr>
              <w:rFonts w:eastAsiaTheme="minorEastAsia"/>
              <w:noProof/>
              <w:lang w:eastAsia="en-GB"/>
            </w:rPr>
          </w:pPr>
          <w:hyperlink w:anchor="_Toc106992463" w:history="1">
            <w:r w:rsidR="00555A64" w:rsidRPr="00113507">
              <w:rPr>
                <w:rStyle w:val="Hyperlink"/>
                <w:noProof/>
                <w:lang w:val="en-US"/>
              </w:rPr>
              <w:t>Practical considerations and assumptions</w:t>
            </w:r>
            <w:r w:rsidR="00555A64">
              <w:rPr>
                <w:noProof/>
                <w:webHidden/>
              </w:rPr>
              <w:tab/>
            </w:r>
            <w:r w:rsidR="00555A64">
              <w:rPr>
                <w:noProof/>
                <w:webHidden/>
              </w:rPr>
              <w:fldChar w:fldCharType="begin"/>
            </w:r>
            <w:r w:rsidR="00555A64">
              <w:rPr>
                <w:noProof/>
                <w:webHidden/>
              </w:rPr>
              <w:instrText xml:space="preserve"> PAGEREF _Toc106992463 \h </w:instrText>
            </w:r>
            <w:r w:rsidR="00555A64">
              <w:rPr>
                <w:noProof/>
                <w:webHidden/>
              </w:rPr>
            </w:r>
            <w:r w:rsidR="00555A64">
              <w:rPr>
                <w:noProof/>
                <w:webHidden/>
              </w:rPr>
              <w:fldChar w:fldCharType="separate"/>
            </w:r>
            <w:r w:rsidR="00555A64">
              <w:rPr>
                <w:noProof/>
                <w:webHidden/>
              </w:rPr>
              <w:t>7</w:t>
            </w:r>
            <w:r w:rsidR="00555A64">
              <w:rPr>
                <w:noProof/>
                <w:webHidden/>
              </w:rPr>
              <w:fldChar w:fldCharType="end"/>
            </w:r>
          </w:hyperlink>
        </w:p>
        <w:p w14:paraId="78E9380A" w14:textId="399B9380" w:rsidR="00555A64" w:rsidRDefault="00DD6C4E">
          <w:pPr>
            <w:pStyle w:val="TOC2"/>
            <w:tabs>
              <w:tab w:val="right" w:leader="dot" w:pos="9016"/>
            </w:tabs>
            <w:rPr>
              <w:rFonts w:eastAsiaTheme="minorEastAsia"/>
              <w:noProof/>
              <w:lang w:eastAsia="en-GB"/>
            </w:rPr>
          </w:pPr>
          <w:hyperlink w:anchor="_Toc106992464" w:history="1">
            <w:r w:rsidR="00555A64" w:rsidRPr="00113507">
              <w:rPr>
                <w:rStyle w:val="Hyperlink"/>
                <w:noProof/>
                <w:lang w:val="en-US"/>
              </w:rPr>
              <w:t>Constraint modelling</w:t>
            </w:r>
            <w:r w:rsidR="00555A64">
              <w:rPr>
                <w:noProof/>
                <w:webHidden/>
              </w:rPr>
              <w:tab/>
            </w:r>
            <w:r w:rsidR="00555A64">
              <w:rPr>
                <w:noProof/>
                <w:webHidden/>
              </w:rPr>
              <w:fldChar w:fldCharType="begin"/>
            </w:r>
            <w:r w:rsidR="00555A64">
              <w:rPr>
                <w:noProof/>
                <w:webHidden/>
              </w:rPr>
              <w:instrText xml:space="preserve"> PAGEREF _Toc106992464 \h </w:instrText>
            </w:r>
            <w:r w:rsidR="00555A64">
              <w:rPr>
                <w:noProof/>
                <w:webHidden/>
              </w:rPr>
            </w:r>
            <w:r w:rsidR="00555A64">
              <w:rPr>
                <w:noProof/>
                <w:webHidden/>
              </w:rPr>
              <w:fldChar w:fldCharType="separate"/>
            </w:r>
            <w:r w:rsidR="00555A64">
              <w:rPr>
                <w:noProof/>
                <w:webHidden/>
              </w:rPr>
              <w:t>8</w:t>
            </w:r>
            <w:r w:rsidR="00555A64">
              <w:rPr>
                <w:noProof/>
                <w:webHidden/>
              </w:rPr>
              <w:fldChar w:fldCharType="end"/>
            </w:r>
          </w:hyperlink>
        </w:p>
        <w:p w14:paraId="2617DB95" w14:textId="3927ECB0" w:rsidR="00555A64" w:rsidRDefault="00DD6C4E">
          <w:pPr>
            <w:pStyle w:val="TOC2"/>
            <w:tabs>
              <w:tab w:val="right" w:leader="dot" w:pos="9016"/>
            </w:tabs>
            <w:rPr>
              <w:rFonts w:eastAsiaTheme="minorEastAsia"/>
              <w:noProof/>
              <w:lang w:eastAsia="en-GB"/>
            </w:rPr>
          </w:pPr>
          <w:hyperlink w:anchor="_Toc106992465" w:history="1">
            <w:r w:rsidR="00555A64" w:rsidRPr="00113507">
              <w:rPr>
                <w:rStyle w:val="Hyperlink"/>
                <w:noProof/>
                <w:lang w:val="en-US"/>
              </w:rPr>
              <w:t>Solving technique</w:t>
            </w:r>
            <w:r w:rsidR="00555A64">
              <w:rPr>
                <w:noProof/>
                <w:webHidden/>
              </w:rPr>
              <w:tab/>
            </w:r>
            <w:r w:rsidR="00555A64">
              <w:rPr>
                <w:noProof/>
                <w:webHidden/>
              </w:rPr>
              <w:fldChar w:fldCharType="begin"/>
            </w:r>
            <w:r w:rsidR="00555A64">
              <w:rPr>
                <w:noProof/>
                <w:webHidden/>
              </w:rPr>
              <w:instrText xml:space="preserve"> PAGEREF _Toc106992465 \h </w:instrText>
            </w:r>
            <w:r w:rsidR="00555A64">
              <w:rPr>
                <w:noProof/>
                <w:webHidden/>
              </w:rPr>
            </w:r>
            <w:r w:rsidR="00555A64">
              <w:rPr>
                <w:noProof/>
                <w:webHidden/>
              </w:rPr>
              <w:fldChar w:fldCharType="separate"/>
            </w:r>
            <w:r w:rsidR="00555A64">
              <w:rPr>
                <w:noProof/>
                <w:webHidden/>
              </w:rPr>
              <w:t>9</w:t>
            </w:r>
            <w:r w:rsidR="00555A64">
              <w:rPr>
                <w:noProof/>
                <w:webHidden/>
              </w:rPr>
              <w:fldChar w:fldCharType="end"/>
            </w:r>
          </w:hyperlink>
        </w:p>
        <w:p w14:paraId="7C4FB805" w14:textId="4B39EAFE" w:rsidR="00555A64" w:rsidRDefault="00DD6C4E">
          <w:pPr>
            <w:pStyle w:val="TOC2"/>
            <w:tabs>
              <w:tab w:val="right" w:leader="dot" w:pos="9016"/>
            </w:tabs>
            <w:rPr>
              <w:rFonts w:eastAsiaTheme="minorEastAsia"/>
              <w:noProof/>
              <w:lang w:eastAsia="en-GB"/>
            </w:rPr>
          </w:pPr>
          <w:hyperlink w:anchor="_Toc106992466" w:history="1">
            <w:r w:rsidR="00555A64" w:rsidRPr="00113507">
              <w:rPr>
                <w:rStyle w:val="Hyperlink"/>
                <w:noProof/>
                <w:lang w:val="en-US"/>
              </w:rPr>
              <w:t>Objective function</w:t>
            </w:r>
            <w:r w:rsidR="00555A64">
              <w:rPr>
                <w:noProof/>
                <w:webHidden/>
              </w:rPr>
              <w:tab/>
            </w:r>
            <w:r w:rsidR="00555A64">
              <w:rPr>
                <w:noProof/>
                <w:webHidden/>
              </w:rPr>
              <w:fldChar w:fldCharType="begin"/>
            </w:r>
            <w:r w:rsidR="00555A64">
              <w:rPr>
                <w:noProof/>
                <w:webHidden/>
              </w:rPr>
              <w:instrText xml:space="preserve"> PAGEREF _Toc106992466 \h </w:instrText>
            </w:r>
            <w:r w:rsidR="00555A64">
              <w:rPr>
                <w:noProof/>
                <w:webHidden/>
              </w:rPr>
            </w:r>
            <w:r w:rsidR="00555A64">
              <w:rPr>
                <w:noProof/>
                <w:webHidden/>
              </w:rPr>
              <w:fldChar w:fldCharType="separate"/>
            </w:r>
            <w:r w:rsidR="00555A64">
              <w:rPr>
                <w:noProof/>
                <w:webHidden/>
              </w:rPr>
              <w:t>9</w:t>
            </w:r>
            <w:r w:rsidR="00555A64">
              <w:rPr>
                <w:noProof/>
                <w:webHidden/>
              </w:rPr>
              <w:fldChar w:fldCharType="end"/>
            </w:r>
          </w:hyperlink>
        </w:p>
        <w:p w14:paraId="1953904E" w14:textId="1EE427DE" w:rsidR="00555A64" w:rsidRDefault="00DD6C4E">
          <w:pPr>
            <w:pStyle w:val="TOC1"/>
            <w:tabs>
              <w:tab w:val="right" w:leader="dot" w:pos="9016"/>
            </w:tabs>
            <w:rPr>
              <w:rFonts w:eastAsiaTheme="minorEastAsia"/>
              <w:noProof/>
              <w:lang w:eastAsia="en-GB"/>
            </w:rPr>
          </w:pPr>
          <w:hyperlink w:anchor="_Toc106992467" w:history="1">
            <w:r w:rsidR="00555A64" w:rsidRPr="00113507">
              <w:rPr>
                <w:rStyle w:val="Hyperlink"/>
                <w:noProof/>
                <w:lang w:val="en-US"/>
              </w:rPr>
              <w:t>Results &amp; discussion</w:t>
            </w:r>
            <w:r w:rsidR="00555A64">
              <w:rPr>
                <w:noProof/>
                <w:webHidden/>
              </w:rPr>
              <w:tab/>
            </w:r>
            <w:r w:rsidR="00555A64">
              <w:rPr>
                <w:noProof/>
                <w:webHidden/>
              </w:rPr>
              <w:fldChar w:fldCharType="begin"/>
            </w:r>
            <w:r w:rsidR="00555A64">
              <w:rPr>
                <w:noProof/>
                <w:webHidden/>
              </w:rPr>
              <w:instrText xml:space="preserve"> PAGEREF _Toc106992467 \h </w:instrText>
            </w:r>
            <w:r w:rsidR="00555A64">
              <w:rPr>
                <w:noProof/>
                <w:webHidden/>
              </w:rPr>
            </w:r>
            <w:r w:rsidR="00555A64">
              <w:rPr>
                <w:noProof/>
                <w:webHidden/>
              </w:rPr>
              <w:fldChar w:fldCharType="separate"/>
            </w:r>
            <w:r w:rsidR="00555A64">
              <w:rPr>
                <w:noProof/>
                <w:webHidden/>
              </w:rPr>
              <w:t>10</w:t>
            </w:r>
            <w:r w:rsidR="00555A64">
              <w:rPr>
                <w:noProof/>
                <w:webHidden/>
              </w:rPr>
              <w:fldChar w:fldCharType="end"/>
            </w:r>
          </w:hyperlink>
        </w:p>
        <w:p w14:paraId="35D3B6CF" w14:textId="760B1D20" w:rsidR="00555A64" w:rsidRDefault="00DD6C4E">
          <w:pPr>
            <w:pStyle w:val="TOC1"/>
            <w:tabs>
              <w:tab w:val="right" w:leader="dot" w:pos="9016"/>
            </w:tabs>
            <w:rPr>
              <w:rFonts w:eastAsiaTheme="minorEastAsia"/>
              <w:noProof/>
              <w:lang w:eastAsia="en-GB"/>
            </w:rPr>
          </w:pPr>
          <w:hyperlink w:anchor="_Toc106992468" w:history="1">
            <w:r w:rsidR="00555A64" w:rsidRPr="00113507">
              <w:rPr>
                <w:rStyle w:val="Hyperlink"/>
                <w:noProof/>
                <w:lang w:val="en-US"/>
              </w:rPr>
              <w:t>Conclusions</w:t>
            </w:r>
            <w:r w:rsidR="00555A64">
              <w:rPr>
                <w:noProof/>
                <w:webHidden/>
              </w:rPr>
              <w:tab/>
            </w:r>
            <w:r w:rsidR="00555A64">
              <w:rPr>
                <w:noProof/>
                <w:webHidden/>
              </w:rPr>
              <w:fldChar w:fldCharType="begin"/>
            </w:r>
            <w:r w:rsidR="00555A64">
              <w:rPr>
                <w:noProof/>
                <w:webHidden/>
              </w:rPr>
              <w:instrText xml:space="preserve"> PAGEREF _Toc106992468 \h </w:instrText>
            </w:r>
            <w:r w:rsidR="00555A64">
              <w:rPr>
                <w:noProof/>
                <w:webHidden/>
              </w:rPr>
            </w:r>
            <w:r w:rsidR="00555A64">
              <w:rPr>
                <w:noProof/>
                <w:webHidden/>
              </w:rPr>
              <w:fldChar w:fldCharType="separate"/>
            </w:r>
            <w:r w:rsidR="00555A64">
              <w:rPr>
                <w:noProof/>
                <w:webHidden/>
              </w:rPr>
              <w:t>10</w:t>
            </w:r>
            <w:r w:rsidR="00555A64">
              <w:rPr>
                <w:noProof/>
                <w:webHidden/>
              </w:rPr>
              <w:fldChar w:fldCharType="end"/>
            </w:r>
          </w:hyperlink>
        </w:p>
        <w:p w14:paraId="1618FF10" w14:textId="6265967B" w:rsidR="00555A64" w:rsidRDefault="00DD6C4E">
          <w:pPr>
            <w:pStyle w:val="TOC1"/>
            <w:tabs>
              <w:tab w:val="right" w:leader="dot" w:pos="9016"/>
            </w:tabs>
            <w:rPr>
              <w:rFonts w:eastAsiaTheme="minorEastAsia"/>
              <w:noProof/>
              <w:lang w:eastAsia="en-GB"/>
            </w:rPr>
          </w:pPr>
          <w:hyperlink w:anchor="_Toc106992469" w:history="1">
            <w:r w:rsidR="00555A64" w:rsidRPr="00113507">
              <w:rPr>
                <w:rStyle w:val="Hyperlink"/>
                <w:noProof/>
                <w:lang w:val="en-US"/>
              </w:rPr>
              <w:t>Suggestions for further work</w:t>
            </w:r>
            <w:r w:rsidR="00555A64">
              <w:rPr>
                <w:noProof/>
                <w:webHidden/>
              </w:rPr>
              <w:tab/>
            </w:r>
            <w:r w:rsidR="00555A64">
              <w:rPr>
                <w:noProof/>
                <w:webHidden/>
              </w:rPr>
              <w:fldChar w:fldCharType="begin"/>
            </w:r>
            <w:r w:rsidR="00555A64">
              <w:rPr>
                <w:noProof/>
                <w:webHidden/>
              </w:rPr>
              <w:instrText xml:space="preserve"> PAGEREF _Toc106992469 \h </w:instrText>
            </w:r>
            <w:r w:rsidR="00555A64">
              <w:rPr>
                <w:noProof/>
                <w:webHidden/>
              </w:rPr>
            </w:r>
            <w:r w:rsidR="00555A64">
              <w:rPr>
                <w:noProof/>
                <w:webHidden/>
              </w:rPr>
              <w:fldChar w:fldCharType="separate"/>
            </w:r>
            <w:r w:rsidR="00555A64">
              <w:rPr>
                <w:noProof/>
                <w:webHidden/>
              </w:rPr>
              <w:t>10</w:t>
            </w:r>
            <w:r w:rsidR="00555A64">
              <w:rPr>
                <w:noProof/>
                <w:webHidden/>
              </w:rPr>
              <w:fldChar w:fldCharType="end"/>
            </w:r>
          </w:hyperlink>
        </w:p>
        <w:p w14:paraId="57FDD6D0" w14:textId="235A85D4" w:rsidR="00555A64" w:rsidRDefault="00DD6C4E">
          <w:pPr>
            <w:pStyle w:val="TOC1"/>
            <w:tabs>
              <w:tab w:val="right" w:leader="dot" w:pos="9016"/>
            </w:tabs>
            <w:rPr>
              <w:rFonts w:eastAsiaTheme="minorEastAsia"/>
              <w:noProof/>
              <w:lang w:eastAsia="en-GB"/>
            </w:rPr>
          </w:pPr>
          <w:hyperlink w:anchor="_Toc106992470" w:history="1">
            <w:r w:rsidR="00555A64" w:rsidRPr="00113507">
              <w:rPr>
                <w:rStyle w:val="Hyperlink"/>
                <w:noProof/>
                <w:lang w:val="en-US"/>
              </w:rPr>
              <w:t>References</w:t>
            </w:r>
            <w:r w:rsidR="00555A64">
              <w:rPr>
                <w:noProof/>
                <w:webHidden/>
              </w:rPr>
              <w:tab/>
            </w:r>
            <w:r w:rsidR="00555A64">
              <w:rPr>
                <w:noProof/>
                <w:webHidden/>
              </w:rPr>
              <w:fldChar w:fldCharType="begin"/>
            </w:r>
            <w:r w:rsidR="00555A64">
              <w:rPr>
                <w:noProof/>
                <w:webHidden/>
              </w:rPr>
              <w:instrText xml:space="preserve"> PAGEREF _Toc106992470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4026C6C6" w14:textId="63505A44" w:rsidR="00555A64" w:rsidRDefault="00DD6C4E">
          <w:pPr>
            <w:pStyle w:val="TOC1"/>
            <w:tabs>
              <w:tab w:val="right" w:leader="dot" w:pos="9016"/>
            </w:tabs>
            <w:rPr>
              <w:rFonts w:eastAsiaTheme="minorEastAsia"/>
              <w:noProof/>
              <w:lang w:eastAsia="en-GB"/>
            </w:rPr>
          </w:pPr>
          <w:hyperlink w:anchor="_Toc106992471" w:history="1">
            <w:r w:rsidR="00555A64" w:rsidRPr="00113507">
              <w:rPr>
                <w:rStyle w:val="Hyperlink"/>
                <w:noProof/>
                <w:lang w:val="en-US"/>
              </w:rPr>
              <w:t>Appendices</w:t>
            </w:r>
            <w:r w:rsidR="00555A64">
              <w:rPr>
                <w:noProof/>
                <w:webHidden/>
              </w:rPr>
              <w:tab/>
            </w:r>
            <w:r w:rsidR="00555A64">
              <w:rPr>
                <w:noProof/>
                <w:webHidden/>
              </w:rPr>
              <w:fldChar w:fldCharType="begin"/>
            </w:r>
            <w:r w:rsidR="00555A64">
              <w:rPr>
                <w:noProof/>
                <w:webHidden/>
              </w:rPr>
              <w:instrText xml:space="preserve"> PAGEREF _Toc106992471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2AA47246" w14:textId="1B4A7F2C" w:rsidR="00555A64" w:rsidRDefault="00DD6C4E">
          <w:pPr>
            <w:pStyle w:val="TOC2"/>
            <w:tabs>
              <w:tab w:val="right" w:leader="dot" w:pos="9016"/>
            </w:tabs>
            <w:rPr>
              <w:rFonts w:eastAsiaTheme="minorEastAsia"/>
              <w:noProof/>
              <w:lang w:eastAsia="en-GB"/>
            </w:rPr>
          </w:pPr>
          <w:hyperlink w:anchor="_Toc106992472" w:history="1">
            <w:r w:rsidR="00555A64" w:rsidRPr="00113507">
              <w:rPr>
                <w:rStyle w:val="Hyperlink"/>
                <w:noProof/>
                <w:lang w:val="en-US"/>
              </w:rPr>
              <w:t>Appendix A –</w:t>
            </w:r>
            <w:r w:rsidR="00555A64">
              <w:rPr>
                <w:noProof/>
                <w:webHidden/>
              </w:rPr>
              <w:tab/>
            </w:r>
            <w:r w:rsidR="00555A64">
              <w:rPr>
                <w:noProof/>
                <w:webHidden/>
              </w:rPr>
              <w:fldChar w:fldCharType="begin"/>
            </w:r>
            <w:r w:rsidR="00555A64">
              <w:rPr>
                <w:noProof/>
                <w:webHidden/>
              </w:rPr>
              <w:instrText xml:space="preserve"> PAGEREF _Toc106992472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01C0A0D4" w14:textId="5F7B1C6A" w:rsidR="00555A64" w:rsidRDefault="00DD6C4E">
          <w:pPr>
            <w:pStyle w:val="TOC2"/>
            <w:tabs>
              <w:tab w:val="right" w:leader="dot" w:pos="9016"/>
            </w:tabs>
            <w:rPr>
              <w:rFonts w:eastAsiaTheme="minorEastAsia"/>
              <w:noProof/>
              <w:lang w:eastAsia="en-GB"/>
            </w:rPr>
          </w:pPr>
          <w:hyperlink w:anchor="_Toc106992473" w:history="1">
            <w:r w:rsidR="00555A64" w:rsidRPr="00113507">
              <w:rPr>
                <w:rStyle w:val="Hyperlink"/>
                <w:noProof/>
                <w:lang w:val="en-US"/>
              </w:rPr>
              <w:t>Appendix B –</w:t>
            </w:r>
            <w:r w:rsidR="00555A64">
              <w:rPr>
                <w:noProof/>
                <w:webHidden/>
              </w:rPr>
              <w:tab/>
            </w:r>
            <w:r w:rsidR="00555A64">
              <w:rPr>
                <w:noProof/>
                <w:webHidden/>
              </w:rPr>
              <w:fldChar w:fldCharType="begin"/>
            </w:r>
            <w:r w:rsidR="00555A64">
              <w:rPr>
                <w:noProof/>
                <w:webHidden/>
              </w:rPr>
              <w:instrText xml:space="preserve"> PAGEREF _Toc106992473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615DFB8E" w14:textId="55E69DBC" w:rsidR="00FD22B1" w:rsidRDefault="00FD22B1">
          <w:r>
            <w:rPr>
              <w:b/>
              <w:bCs/>
              <w:noProof/>
            </w:rPr>
            <w:fldChar w:fldCharType="end"/>
          </w:r>
        </w:p>
      </w:sdtContent>
    </w:sdt>
    <w:p w14:paraId="66C959C1" w14:textId="77777777" w:rsidR="00D14892" w:rsidRDefault="00D14892"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6992454"/>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0F802C7E" w:rsidR="002F5EAF" w:rsidRPr="002F5EAF" w:rsidRDefault="002F5EAF" w:rsidP="002366A1">
      <w:pPr>
        <w:rPr>
          <w:lang w:val="en-US"/>
        </w:rPr>
      </w:pPr>
      <w:r>
        <w:rPr>
          <w:color w:val="FF0000"/>
          <w:lang w:val="en-US"/>
        </w:rPr>
        <w:t xml:space="preserve">Edmund </w:t>
      </w:r>
      <w:r w:rsidR="002E146B">
        <w:rPr>
          <w:lang w:val="en-US"/>
        </w:rPr>
        <w:t xml:space="preserve">investigated where BAS could improve their carbon footprint, and identified food supply adjustments as having the most potential, because although food amounts to around </w:t>
      </w:r>
      <w:r w:rsidR="002E146B">
        <w:rPr>
          <w:color w:val="FF0000"/>
          <w:lang w:val="en-US"/>
        </w:rPr>
        <w:t xml:space="preserve">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64037A97"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 xml:space="preserve">objects. </w:t>
      </w:r>
      <w:r>
        <w:rPr>
          <w:color w:val="FF0000"/>
          <w:lang w:val="en-US"/>
        </w:rPr>
        <w:t xml:space="preserve">Reference it. </w:t>
      </w:r>
      <w:r>
        <w:rPr>
          <w:lang w:val="en-US"/>
        </w:rPr>
        <w:t>CO</w:t>
      </w:r>
      <w:r>
        <w:rPr>
          <w:vertAlign w:val="subscript"/>
          <w:lang w:val="en-US"/>
        </w:rPr>
        <w:t>2</w:t>
      </w:r>
      <w:r>
        <w:rPr>
          <w:lang w:val="en-US"/>
        </w:rPr>
        <w:t xml:space="preserve">e values are often estimated based on averages, and not precisely measured, but </w:t>
      </w:r>
      <w:r>
        <w:rPr>
          <w:color w:val="FF0000"/>
          <w:lang w:val="en-US"/>
        </w:rPr>
        <w:t xml:space="preserve"> justify why it was used. More references</w:t>
      </w:r>
      <w:r>
        <w:rPr>
          <w:lang w:val="en-US"/>
        </w:rPr>
        <w:t>. 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Pr>
          <w:color w:val="FF0000"/>
          <w:lang w:val="en-US"/>
        </w:rPr>
        <w:t>references!</w:t>
      </w:r>
      <w:r>
        <w:rPr>
          <w:lang w:val="en-US"/>
        </w:rPr>
        <w:t xml:space="preserve">  </w:t>
      </w:r>
    </w:p>
    <w:p w14:paraId="6092445C" w14:textId="62CEBDD1" w:rsidR="00DF0E85" w:rsidRPr="00BC3248" w:rsidRDefault="00995953" w:rsidP="002366A1">
      <w:pPr>
        <w:rPr>
          <w:lang w:val="en-US"/>
        </w:rPr>
      </w:pPr>
      <w:r>
        <w:rPr>
          <w:lang w:val="en-US"/>
        </w:rPr>
        <w:t xml:space="preserve">Constraint modelling of </w:t>
      </w:r>
      <w:proofErr w:type="spellStart"/>
      <w:r>
        <w:rPr>
          <w:lang w:val="en-US"/>
        </w:rPr>
        <w:t>optimisation</w:t>
      </w:r>
      <w:proofErr w:type="spellEnd"/>
      <w:r>
        <w:rPr>
          <w:lang w:val="en-US"/>
        </w:rPr>
        <w:t xml:space="preserve"> problems</w:t>
      </w:r>
      <w:r w:rsidR="00BE18B7">
        <w:rPr>
          <w:lang w:val="en-US"/>
        </w:rPr>
        <w:t xml:space="preserve"> is a</w:t>
      </w:r>
      <w:r w:rsidR="00CC34E8">
        <w:rPr>
          <w:lang w:val="en-US"/>
        </w:rPr>
        <w:t xml:space="preserve"> field</w:t>
      </w:r>
      <w:r w:rsidR="00927649">
        <w:rPr>
          <w:lang w:val="en-US"/>
        </w:rPr>
        <w:t xml:space="preserve"> of</w:t>
      </w:r>
      <w:r>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CC0343">
        <w:rPr>
          <w:lang w:val="en-US"/>
        </w:rPr>
        <w:t>.</w:t>
      </w:r>
      <w:r w:rsidR="003D5A83">
        <w:rPr>
          <w:lang w:val="en-US"/>
        </w:rPr>
        <w:t xml:space="preserve"> </w:t>
      </w:r>
      <w:r w:rsidR="003D5A83">
        <w:rPr>
          <w:color w:val="FF0000"/>
          <w:lang w:val="en-US"/>
        </w:rPr>
        <w:t>reference this.</w:t>
      </w:r>
      <w:r w:rsidR="00CC0343">
        <w:rPr>
          <w:color w:val="FF0000"/>
          <w:lang w:val="en-US"/>
        </w:rPr>
        <w:t xml:space="preserve"> Show a diagram later on when we explain this in more detail.</w:t>
      </w:r>
      <w:r>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 xml:space="preserve">create a model which was able to suggest meal plans and food purchasing strategies which </w:t>
      </w:r>
      <w:proofErr w:type="spellStart"/>
      <w:r w:rsidR="00557DE3">
        <w:rPr>
          <w:lang w:val="en-US"/>
        </w:rPr>
        <w:t>minimise</w:t>
      </w:r>
      <w:proofErr w:type="spellEnd"/>
      <w:r w:rsidR="00557DE3">
        <w:rPr>
          <w:lang w:val="en-US"/>
        </w:rPr>
        <w:t xml:space="preserv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6992455"/>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6992456"/>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6B94E6AD" w:rsidR="0055367E" w:rsidRPr="0055367E" w:rsidRDefault="0055367E" w:rsidP="001C2285">
      <w:pPr>
        <w:rPr>
          <w:lang w:val="en-US"/>
        </w:rPr>
      </w:pPr>
      <w:r>
        <w:rPr>
          <w:lang w:val="en-US"/>
        </w:rPr>
        <w:lastRenderedPageBreak/>
        <w:t xml:space="preserve">The </w:t>
      </w:r>
      <w:r>
        <w:rPr>
          <w:color w:val="FF0000"/>
          <w:lang w:val="en-US"/>
        </w:rPr>
        <w:t xml:space="preserve">clients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6992457"/>
      <w:r>
        <w:rPr>
          <w:lang w:val="en-US"/>
        </w:rPr>
        <w:t>Objectives</w:t>
      </w:r>
      <w:bookmarkEnd w:id="4"/>
    </w:p>
    <w:p w14:paraId="6E9E37F6" w14:textId="7597CF21" w:rsidR="001C2285" w:rsidRDefault="001C2285" w:rsidP="001C2285">
      <w:pPr>
        <w:rPr>
          <w:color w:val="FF0000"/>
          <w:lang w:val="en-US"/>
        </w:rPr>
      </w:pPr>
    </w:p>
    <w:p w14:paraId="2231A86D" w14:textId="5116284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w:t>
      </w:r>
      <w:proofErr w:type="spellStart"/>
      <w:r>
        <w:rPr>
          <w:lang w:val="en-US"/>
        </w:rPr>
        <w:t>optimisation</w:t>
      </w:r>
      <w:proofErr w:type="spellEnd"/>
      <w:r>
        <w:rPr>
          <w:lang w:val="en-US"/>
        </w:rPr>
        <w:t xml:space="preserve"> problem which is computationally complex to solve </w:t>
      </w:r>
      <w:r>
        <w:rPr>
          <w:color w:val="FF0000"/>
          <w:lang w:val="en-US"/>
        </w:rPr>
        <w:t xml:space="preserve">reference this. </w:t>
      </w:r>
      <w:r>
        <w:rPr>
          <w:lang w:val="en-US"/>
        </w:rPr>
        <w:t xml:space="preserve">The program seeks to </w:t>
      </w:r>
      <w:proofErr w:type="spellStart"/>
      <w:r>
        <w:rPr>
          <w:lang w:val="en-US"/>
        </w:rPr>
        <w:t>minimise</w:t>
      </w:r>
      <w:proofErr w:type="spellEnd"/>
      <w:r>
        <w:rPr>
          <w:lang w:val="en-US"/>
        </w:rPr>
        <w:t xml:space="preserve"> GWP, financial cost, food waste and packaging waste, while </w:t>
      </w:r>
      <w:proofErr w:type="spellStart"/>
      <w:r>
        <w:rPr>
          <w:lang w:val="en-US"/>
        </w:rPr>
        <w:t>maximising</w:t>
      </w:r>
      <w:proofErr w:type="spellEnd"/>
      <w:r>
        <w:rPr>
          <w:lang w:val="en-US"/>
        </w:rPr>
        <w:t xml:space="preserve">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6992458"/>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6992459"/>
      <w:r>
        <w:t>Communication</w:t>
      </w:r>
      <w:r w:rsidR="00631999">
        <w:t xml:space="preserve"> and organisation</w:t>
      </w:r>
      <w:bookmarkEnd w:id="6"/>
    </w:p>
    <w:p w14:paraId="69A7B822" w14:textId="26A92E24" w:rsidR="0051247B" w:rsidRDefault="0051247B" w:rsidP="0051247B">
      <w:pPr>
        <w:rPr>
          <w:color w:val="FF0000"/>
        </w:rPr>
      </w:pPr>
    </w:p>
    <w:p w14:paraId="504BD59E" w14:textId="2DBCD4E2" w:rsidR="00972598"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t xml:space="preserve">  </w:t>
      </w:r>
    </w:p>
    <w:p w14:paraId="2E7F7332" w14:textId="095828FF" w:rsidR="0051247B" w:rsidRPr="003B13E2" w:rsidRDefault="00D05F1A" w:rsidP="0051247B">
      <w:r>
        <w:t xml:space="preserve">A risk assessment and a roadmap, </w:t>
      </w:r>
      <w:r w:rsidRPr="00D05F1A">
        <w:rPr>
          <w:color w:val="FF0000"/>
        </w:rPr>
        <w:t>shown in appendi</w:t>
      </w:r>
      <w:r>
        <w:rPr>
          <w:color w:val="FF0000"/>
        </w:rPr>
        <w:t>ces</w:t>
      </w:r>
      <w:r w:rsidRPr="00D05F1A">
        <w:rPr>
          <w:color w:val="FF0000"/>
        </w:rPr>
        <w:t xml:space="preserve"> x</w:t>
      </w:r>
      <w:r>
        <w:rPr>
          <w:color w:val="FF0000"/>
        </w:rPr>
        <w:t xml:space="preserve"> and x, respectively</w:t>
      </w:r>
      <w:r w:rsidRPr="00D05F1A">
        <w:rPr>
          <w:color w:val="FF0000"/>
        </w:rPr>
        <w:t xml:space="preserve">, </w:t>
      </w:r>
      <w:r>
        <w:t>were then constructed based o</w:t>
      </w:r>
      <w:r w:rsidR="00737F48">
        <w:t>n</w:t>
      </w:r>
      <w:r>
        <w:t xml:space="preserve"> the requirements </w:t>
      </w:r>
      <w:r w:rsidR="009E7ED8">
        <w:t>set out by</w:t>
      </w:r>
      <w:r>
        <w:t xml:space="preserve"> the BAS operations team to guide the development and ensure that </w:t>
      </w:r>
      <w:r w:rsidR="00730020">
        <w:t>milestones</w:t>
      </w:r>
      <w:r>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6992460"/>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6BAE4CE6"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w:t>
      </w:r>
      <w:r>
        <w:lastRenderedPageBreak/>
        <w:t xml:space="preserve">also no information available regarding people’s nutritional requirements, allergies or dietary restrictions. </w:t>
      </w:r>
      <w:r w:rsidR="00BB792E">
        <w:t xml:space="preserve">Due to the lack of data and knowledge, estimates were made for food purchasing calculations using a supermarket web site </w:t>
      </w:r>
      <w:r w:rsidR="00BB792E" w:rsidRPr="00BB792E">
        <w:rPr>
          <w:color w:val="FF0000"/>
        </w:rPr>
        <w:t xml:space="preserve">(reference) </w:t>
      </w:r>
      <w:r w:rsidR="00BB792E">
        <w:t>and assumptions were made about the structure and variety of meals. It was assumed that three different choices of breakfast, lunch and tea would be offered each day.</w:t>
      </w:r>
      <w:r w:rsidR="004A407A">
        <w:t xml:space="preserve"> </w:t>
      </w:r>
    </w:p>
    <w:p w14:paraId="06F7B344" w14:textId="0E9E13FF" w:rsidR="0034277B" w:rsidRPr="0034277B" w:rsidRDefault="00770C3C" w:rsidP="0034277B">
      <w:pPr>
        <w:spacing w:after="0"/>
      </w:pPr>
      <w:r>
        <w:t xml:space="preserve">The project aims to </w:t>
      </w:r>
      <w:r w:rsidR="005278F0">
        <w:t>satisfy</w:t>
      </w:r>
      <w:r>
        <w:t xml:space="preserve"> the principles of Findable, Accessible, Interoperable and Reusable (FAIR) data </w:t>
      </w:r>
      <w:r>
        <w:rPr>
          <w:color w:val="FF0000"/>
        </w:rPr>
        <w:t>(reference)</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34277B">
        <w:t xml:space="preserve"> (GDPR) </w:t>
      </w:r>
      <w:r w:rsidR="0034277B">
        <w:rPr>
          <w:color w:val="FF0000"/>
        </w:rPr>
        <w:t>reference</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proofErr w:type="spellStart"/>
      <w:r w:rsidRPr="002A2A88">
        <w:t>MiniZinc</w:t>
      </w:r>
      <w:proofErr w:type="spellEnd"/>
      <w:r w:rsidRPr="002A2A88">
        <w:t xml:space="preserve">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 xml:space="preserve">Random dietary requirements were generated for the batches of </w:t>
      </w:r>
      <w:proofErr w:type="spellStart"/>
      <w:r w:rsidR="0034277B" w:rsidRPr="0034277B">
        <w:t>MiniZinc</w:t>
      </w:r>
      <w:proofErr w:type="spellEnd"/>
      <w:r w:rsidR="0034277B" w:rsidRPr="0034277B">
        <w:t xml:space="preserve">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6992461"/>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4D1BF13E" w:rsidR="001D6172" w:rsidRPr="00DD1E93" w:rsidRDefault="008D2AE7" w:rsidP="0067470E">
      <w:pPr>
        <w:rPr>
          <w:lang w:val="en-US"/>
        </w:rPr>
      </w:pPr>
      <w:r>
        <w:rPr>
          <w:lang w:val="en-US"/>
        </w:rPr>
        <w:t xml:space="preserve">Required amounts of macronutrients for guests were estimated according to </w:t>
      </w:r>
      <w:r>
        <w:rPr>
          <w:color w:val="FF0000"/>
          <w:lang w:val="en-US"/>
        </w:rPr>
        <w:t xml:space="preserve">reference.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genetic considerations.</w:t>
      </w:r>
      <w:r w:rsidR="00AB79DC">
        <w:rPr>
          <w:lang w:val="en-US"/>
        </w:rPr>
        <w:t xml:space="preserve"> </w:t>
      </w:r>
      <w:r w:rsidR="00AB79DC">
        <w:rPr>
          <w:color w:val="FF0000"/>
          <w:lang w:val="en-US"/>
        </w:rPr>
        <w:t xml:space="preserve">Same reference </w:t>
      </w:r>
      <w:r w:rsidR="00AB79DC">
        <w:rPr>
          <w:lang w:val="en-US"/>
        </w:rPr>
        <w:t>states that</w:t>
      </w:r>
      <w:r w:rsidR="001B6E54">
        <w:rPr>
          <w:lang w:val="en-US"/>
        </w:rPr>
        <w:t>,</w:t>
      </w:r>
      <w:r w:rsidR="00AB79DC">
        <w:rPr>
          <w:lang w:val="en-US"/>
        </w:rPr>
        <w:t xml:space="preserve"> typically, men require </w:t>
      </w:r>
      <w:r w:rsidR="00AB79DC" w:rsidRPr="001B6E54">
        <w:rPr>
          <w:color w:val="FF0000"/>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data </w:t>
      </w:r>
      <w:r>
        <w:rPr>
          <w:color w:val="FF0000"/>
          <w:lang w:val="en-US"/>
        </w:rPr>
        <w:t xml:space="preserve">reference </w:t>
      </w:r>
      <w:r>
        <w:rPr>
          <w:lang w:val="en-US"/>
        </w:rPr>
        <w:t xml:space="preserve">suggests that approximately </w:t>
      </w:r>
      <w:r w:rsidR="00000B19">
        <w:rPr>
          <w:color w:val="FF0000"/>
          <w:lang w:val="en-US"/>
        </w:rPr>
        <w:t>8</w:t>
      </w:r>
      <w:r w:rsidRPr="008D2AE7">
        <w:rPr>
          <w:color w:val="FF0000"/>
          <w:lang w:val="en-US"/>
        </w:rPr>
        <w:t xml:space="preserve">0 percent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015982">
        <w:rPr>
          <w:color w:val="FF0000"/>
          <w:lang w:val="en-US"/>
        </w:rPr>
        <w:t xml:space="preserve">Reference </w:t>
      </w:r>
      <w:r w:rsidR="00015982">
        <w:rPr>
          <w:lang w:val="en-US"/>
        </w:rPr>
        <w:t xml:space="preserve">concluded that people with the most physically demanding jobs, such as manual </w:t>
      </w:r>
      <w:proofErr w:type="spellStart"/>
      <w:r w:rsidR="00015982">
        <w:rPr>
          <w:lang w:val="en-US"/>
        </w:rPr>
        <w:t>labourers</w:t>
      </w:r>
      <w:proofErr w:type="spellEnd"/>
      <w:r w:rsidR="00015982">
        <w:rPr>
          <w:lang w:val="en-US"/>
        </w:rPr>
        <w:t xml:space="preserve"> and military personnel,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macronutrients must also be scaled up along with calorie intake, including carbohydrate, fat, </w:t>
      </w:r>
      <w:proofErr w:type="spellStart"/>
      <w:r w:rsidR="001B6E54">
        <w:rPr>
          <w:lang w:val="en-US"/>
        </w:rPr>
        <w:t>fibre</w:t>
      </w:r>
      <w:proofErr w:type="spellEnd"/>
      <w:r w:rsidR="001B6E54">
        <w:rPr>
          <w:lang w:val="en-US"/>
        </w:rPr>
        <w:t xml:space="preserve"> and protein. </w:t>
      </w:r>
      <w:r w:rsidR="00015982">
        <w:rPr>
          <w:lang w:val="en-US"/>
        </w:rPr>
        <w:t xml:space="preserve"> </w:t>
      </w:r>
      <w:r>
        <w:rPr>
          <w:lang w:val="en-US"/>
        </w:rPr>
        <w:t xml:space="preserve"> </w:t>
      </w:r>
    </w:p>
    <w:p w14:paraId="4B56103C" w14:textId="3E4131D0" w:rsidR="00185997" w:rsidRPr="004F28B8" w:rsidRDefault="00AA4AAD" w:rsidP="0067470E">
      <w:pPr>
        <w:rPr>
          <w:lang w:val="en-US"/>
        </w:rPr>
      </w:pPr>
      <w:r>
        <w:rPr>
          <w:color w:val="FF0000"/>
          <w:lang w:val="en-US"/>
        </w:rPr>
        <w:t xml:space="preserve">Reference </w:t>
      </w:r>
      <w:r>
        <w:rPr>
          <w:lang w:val="en-US"/>
        </w:rPr>
        <w:t xml:space="preserve">explains that </w:t>
      </w:r>
      <w:r w:rsidR="00742049">
        <w:rPr>
          <w:lang w:val="en-US"/>
        </w:rPr>
        <w:t xml:space="preserve">getting enough </w:t>
      </w:r>
      <w:r>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w:t>
      </w:r>
      <w:r w:rsidR="00742049">
        <w:rPr>
          <w:color w:val="FF0000"/>
          <w:lang w:val="en-US"/>
        </w:rPr>
        <w:t>real name</w:t>
      </w:r>
      <w:r w:rsidR="00742049">
        <w:rPr>
          <w:lang w:val="en-US"/>
        </w:rPr>
        <w:t xml:space="preserve">, known as vitamin D. </w:t>
      </w:r>
      <w:r w:rsidR="00742049">
        <w:rPr>
          <w:color w:val="FF0000"/>
          <w:lang w:val="en-US"/>
        </w:rPr>
        <w:t xml:space="preserve">reference </w:t>
      </w:r>
      <w:r w:rsidR="00742049">
        <w:rPr>
          <w:lang w:val="en-US"/>
        </w:rPr>
        <w:t xml:space="preserve">advises 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17227C65" w:rsidR="003B7199" w:rsidRPr="001D29D0" w:rsidRDefault="00067794" w:rsidP="0067470E">
      <w:pPr>
        <w:rPr>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macronutrients</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by </w:t>
      </w:r>
      <w:r w:rsidR="00C64EF6">
        <w:rPr>
          <w:color w:val="FF0000"/>
          <w:lang w:val="en-US"/>
        </w:rPr>
        <w:t xml:space="preserve">reference, </w:t>
      </w:r>
      <w:r w:rsidR="00C64EF6">
        <w:rPr>
          <w:lang w:val="en-US"/>
        </w:rPr>
        <w:t xml:space="preserve">and </w:t>
      </w:r>
      <w:proofErr w:type="spellStart"/>
      <w:r w:rsidR="00C64EF6">
        <w:rPr>
          <w:lang w:val="en-US"/>
        </w:rPr>
        <w:t>categorised</w:t>
      </w:r>
      <w:proofErr w:type="spellEnd"/>
      <w:r w:rsidR="00C64EF6">
        <w:rPr>
          <w:lang w:val="en-US"/>
        </w:rPr>
        <w:t xml:space="preserve">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w:t>
      </w:r>
      <w:r w:rsidR="00977BFB">
        <w:rPr>
          <w:lang w:val="en-US"/>
        </w:rPr>
        <w:lastRenderedPageBreak/>
        <w:t xml:space="preserve">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 </w:t>
      </w:r>
      <w:r w:rsidR="00F661FA">
        <w:rPr>
          <w:color w:val="FF0000"/>
          <w:lang w:val="en-US"/>
        </w:rPr>
        <w:t>3500</w:t>
      </w:r>
      <w:r w:rsidR="00F661FA">
        <w:rPr>
          <w:lang w:val="en-US"/>
        </w:rPr>
        <w:t xml:space="preserve"> calories per person per day was estimated.</w:t>
      </w:r>
      <w:r w:rsidR="00636C14">
        <w:rPr>
          <w:lang w:val="en-US"/>
        </w:rPr>
        <w:t xml:space="preserve"> </w:t>
      </w:r>
      <w:r w:rsidR="00636C14" w:rsidRPr="00636C14">
        <w:rPr>
          <w:color w:val="FF0000"/>
          <w:lang w:val="en-US"/>
        </w:rPr>
        <w:t xml:space="preserve">Table </w:t>
      </w:r>
      <w:r w:rsidR="0084239C">
        <w:rPr>
          <w:color w:val="FF0000"/>
          <w:lang w:val="en-US"/>
        </w:rPr>
        <w:t>x</w:t>
      </w:r>
      <w:r w:rsidR="00636C14" w:rsidRPr="00636C14">
        <w:rPr>
          <w:color w:val="FF0000"/>
          <w:lang w:val="en-US"/>
        </w:rPr>
        <w:t xml:space="preserve"> </w:t>
      </w:r>
      <w:r w:rsidR="00636C14">
        <w:rPr>
          <w:lang w:val="en-US"/>
        </w:rPr>
        <w:t>shows the nutritional requirements estimated by the program.</w:t>
      </w:r>
    </w:p>
    <w:p w14:paraId="0D463EFC" w14:textId="52710EB1" w:rsidR="00412C2B"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7734CC">
        <w:rPr>
          <w:color w:val="FF0000"/>
          <w:lang w:val="en-US"/>
        </w:rPr>
        <w:t xml:space="preserve">xx </w:t>
      </w:r>
      <w:r w:rsidR="007734CC">
        <w:rPr>
          <w:lang w:val="en-US"/>
        </w:rPr>
        <w:t>which was deliberately higher than found in the general British population,</w:t>
      </w:r>
      <w:r w:rsidR="00655D34">
        <w:rPr>
          <w:lang w:val="en-US"/>
        </w:rPr>
        <w:t xml:space="preserve"> </w:t>
      </w:r>
      <w:r w:rsidR="00856502">
        <w:rPr>
          <w:lang w:val="en-US"/>
        </w:rPr>
        <w:t xml:space="preserve">with </w:t>
      </w:r>
      <w:r w:rsidR="00856502">
        <w:rPr>
          <w:color w:val="FF0000"/>
          <w:lang w:val="en-US"/>
        </w:rPr>
        <w:t xml:space="preserve">xx </w:t>
      </w:r>
      <w:r w:rsidR="00856502">
        <w:rPr>
          <w:lang w:val="en-US"/>
        </w:rPr>
        <w:t>percent of people being vegan</w:t>
      </w:r>
      <w:r w:rsidR="00187B68">
        <w:rPr>
          <w:lang w:val="en-US"/>
        </w:rPr>
        <w:t xml:space="preserve">, according to </w:t>
      </w:r>
      <w:r w:rsidR="00187B68">
        <w:rPr>
          <w:color w:val="FF0000"/>
          <w:lang w:val="en-US"/>
        </w:rPr>
        <w:t>reference,</w:t>
      </w:r>
      <w:r w:rsidR="00856502">
        <w:rPr>
          <w:lang w:val="en-US"/>
        </w:rPr>
        <w:t xml:space="preserve"> and </w:t>
      </w:r>
      <w:r w:rsidR="00856502">
        <w:rPr>
          <w:color w:val="FF0000"/>
          <w:lang w:val="en-US"/>
        </w:rPr>
        <w:t xml:space="preserve">xx </w:t>
      </w:r>
      <w:r w:rsidR="00856502">
        <w:rPr>
          <w:lang w:val="en-US"/>
        </w:rPr>
        <w:t xml:space="preserve">of people having a food intolerance, </w:t>
      </w:r>
      <w:r w:rsidR="007734CC">
        <w:rPr>
          <w:lang w:val="en-US"/>
        </w:rPr>
        <w:t xml:space="preserve">according to </w:t>
      </w:r>
      <w:r w:rsidR="007734CC">
        <w:rPr>
          <w:color w:val="FF0000"/>
          <w:lang w:val="en-US"/>
        </w:rPr>
        <w:t>reference,</w:t>
      </w:r>
      <w:r w:rsidR="00655D34">
        <w:rPr>
          <w:color w:val="FF0000"/>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 </w:t>
      </w:r>
      <w:r w:rsidR="0097688F">
        <w:rPr>
          <w:color w:val="FF0000"/>
          <w:lang w:val="en-US"/>
        </w:rPr>
        <w:t xml:space="preserve">Figure x </w:t>
      </w:r>
      <w:r w:rsidR="0097688F">
        <w:rPr>
          <w:lang w:val="en-US"/>
        </w:rPr>
        <w:t xml:space="preserve">shows an example of a daily meal plan and which options would be available to some people with dietary restrictions. </w:t>
      </w:r>
      <w:r w:rsidR="004A4A7F">
        <w:rPr>
          <w:lang w:val="en-US"/>
        </w:rPr>
        <w:t>Person A</w:t>
      </w:r>
      <w:r w:rsidR="007E5E30">
        <w:rPr>
          <w:lang w:val="en-US"/>
        </w:rPr>
        <w:t xml:space="preserve"> is unable to eat gluten. They could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 xml:space="preserve">xx </w:t>
      </w:r>
      <w:r w:rsidR="007E5E30">
        <w:rPr>
          <w:lang w:val="en-US"/>
        </w:rPr>
        <w:t xml:space="preserve">for tea. Person B is vegan. They can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xx</w:t>
      </w:r>
      <w:r w:rsidR="007E5E30">
        <w:rPr>
          <w:lang w:val="en-US"/>
        </w:rPr>
        <w:t xml:space="preserve"> for tea. </w:t>
      </w:r>
      <w:r w:rsidR="00986669">
        <w:rPr>
          <w:lang w:val="en-US"/>
        </w:rPr>
        <w:t xml:space="preserve">The addition of optional extra side dishes helped to ensure that </w:t>
      </w:r>
      <w:r w:rsidR="00393036">
        <w:rPr>
          <w:lang w:val="en-US"/>
        </w:rPr>
        <w:t>all personnel could choose to eat as much food as they wish.</w:t>
      </w:r>
      <w:r w:rsidR="00986669">
        <w:rPr>
          <w:lang w:val="en-US"/>
        </w:rPr>
        <w:t xml:space="preserve"> </w:t>
      </w:r>
    </w:p>
    <w:p w14:paraId="5C7C38F0" w14:textId="1C63C3AB"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0C2BE6">
        <w:rPr>
          <w:lang w:val="en-US"/>
        </w:rPr>
        <w:t xml:space="preserve">Some </w:t>
      </w:r>
      <w:r w:rsidR="00084F0F">
        <w:rPr>
          <w:lang w:val="en-US"/>
        </w:rPr>
        <w:t xml:space="preserve">ships, including </w:t>
      </w:r>
      <w:r w:rsidR="00084F0F">
        <w:rPr>
          <w:color w:val="FF0000"/>
          <w:lang w:val="en-US"/>
        </w:rPr>
        <w:t xml:space="preserve">reference, </w:t>
      </w:r>
      <w:r w:rsidR="00084F0F">
        <w:rPr>
          <w:lang w:val="en-US"/>
        </w:rPr>
        <w:t>tackle this problem by providing guests with a future menu before they arrive, giving the operations team time to order the food in advance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lastRenderedPageBreak/>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40AF94BE"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 xml:space="preserve">carbon footprint </w:t>
      </w:r>
      <w:r w:rsidR="00023BC7" w:rsidRPr="00023BC7">
        <w:rPr>
          <w:color w:val="FF0000"/>
          <w:lang w:val="en-US"/>
        </w:rPr>
        <w:t>reference</w:t>
      </w:r>
      <w:r w:rsidR="00023BC7">
        <w:rPr>
          <w:color w:val="FF0000"/>
          <w:lang w:val="en-US"/>
        </w:rPr>
        <w:t xml:space="preserve">, </w:t>
      </w:r>
      <w:r w:rsidR="00FD1CD8" w:rsidRPr="00A426A4">
        <w:rPr>
          <w:lang w:val="en-US"/>
        </w:rPr>
        <w:t xml:space="preserve">the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6992462"/>
      <w:r>
        <w:rPr>
          <w:lang w:val="en-US"/>
        </w:rPr>
        <w:t>Transport</w:t>
      </w:r>
      <w:bookmarkEnd w:id="9"/>
    </w:p>
    <w:p w14:paraId="3FFA962E" w14:textId="0B603A4E" w:rsidR="00563915" w:rsidRDefault="00563915" w:rsidP="00563915">
      <w:pPr>
        <w:rPr>
          <w:lang w:val="en-US"/>
        </w:rPr>
      </w:pPr>
    </w:p>
    <w:p w14:paraId="46991207" w14:textId="375AE8B4"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7E2BE4">
        <w:rPr>
          <w:lang w:val="en-US"/>
        </w:rPr>
        <w:t xml:space="preserve"> </w:t>
      </w:r>
      <w:r w:rsidR="007E2BE4">
        <w:rPr>
          <w:color w:val="FF0000"/>
          <w:lang w:val="en-US"/>
        </w:rPr>
        <w:t>reference this</w:t>
      </w:r>
      <w:r w:rsidR="007E2BE4">
        <w:rPr>
          <w:lang w:val="en-US"/>
        </w:rPr>
        <w:t xml:space="preserve"> </w:t>
      </w:r>
      <w:r w:rsidR="00D64956">
        <w:rPr>
          <w:lang w:val="en-US"/>
        </w:rPr>
        <w:t>. The data</w:t>
      </w:r>
      <w:r w:rsidR="007E2BE4">
        <w:rPr>
          <w:lang w:val="en-US"/>
        </w:rPr>
        <w:t xml:space="preserve"> </w:t>
      </w:r>
      <w:r w:rsidR="007E2BE4">
        <w:rPr>
          <w:color w:val="FF0000"/>
          <w:lang w:val="en-US"/>
        </w:rPr>
        <w:t xml:space="preserve">reference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 xml:space="preserve">s the period from </w:t>
      </w:r>
      <w:r w:rsidR="00ED3F1C">
        <w:rPr>
          <w:color w:val="FF0000"/>
          <w:lang w:val="en-US"/>
        </w:rPr>
        <w:t>xx to xx.</w:t>
      </w:r>
      <w:r w:rsidR="004750BE">
        <w:rPr>
          <w:color w:val="FF0000"/>
          <w:lang w:val="en-US"/>
        </w:rPr>
        <w:t xml:space="preserve">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06C889F4"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xml:space="preserve">, given by </w:t>
      </w:r>
      <w:r w:rsidR="00B30880">
        <w:rPr>
          <w:color w:val="FF0000"/>
          <w:lang w:val="en-US"/>
        </w:rPr>
        <w:t>reference</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9183F">
        <w:rPr>
          <w:lang w:val="en-US"/>
        </w:rPr>
        <w:t xml:space="preserve"> </w:t>
      </w:r>
      <w:r w:rsidR="0079183F">
        <w:rPr>
          <w:color w:val="FF0000"/>
          <w:lang w:val="en-US"/>
        </w:rPr>
        <w:t xml:space="preserve">(reference).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 </w:t>
      </w:r>
      <w:r w:rsidR="00AE290D">
        <w:rPr>
          <w:color w:val="FF0000"/>
          <w:lang w:val="en-US"/>
        </w:rPr>
        <w:t xml:space="preserve">reference </w:t>
      </w:r>
      <w:r w:rsidR="00AE290D">
        <w:rPr>
          <w:lang w:val="en-US"/>
        </w:rPr>
        <w:t>but 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77777777"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 </w:t>
      </w:r>
      <w:r w:rsidR="00041C7C">
        <w:rPr>
          <w:color w:val="FF0000"/>
          <w:lang w:val="en-US"/>
        </w:rPr>
        <w:t xml:space="preserve">reference.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 </w:t>
      </w:r>
      <w:r w:rsidR="002C4FA6">
        <w:rPr>
          <w:color w:val="FF0000"/>
          <w:lang w:val="en-US"/>
        </w:rPr>
        <w:t xml:space="preserve">reference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6992463"/>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1E876AD9"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2813A1">
        <w:rPr>
          <w:color w:val="FF0000"/>
          <w:lang w:val="en-US"/>
        </w:rPr>
        <w:t xml:space="preserve">Tesco </w:t>
      </w:r>
      <w:r w:rsidR="002813A1">
        <w:rPr>
          <w:lang w:val="en-US"/>
        </w:rPr>
        <w:t>was used to get comparative costs, quantities, packaging information and nutritional values of ingredients.</w:t>
      </w:r>
      <w:r w:rsidR="009A1CD2">
        <w:rPr>
          <w:lang w:val="en-US"/>
        </w:rPr>
        <w:t xml:space="preserve"> It is likely that, if BAS bought ingredients in bulk, the cost and packaging waste </w:t>
      </w:r>
      <w:r w:rsidR="00706038">
        <w:rPr>
          <w:lang w:val="en-US"/>
        </w:rPr>
        <w:t>w</w:t>
      </w:r>
      <w:r w:rsidR="009A1CD2">
        <w:rPr>
          <w:lang w:val="en-US"/>
        </w:rPr>
        <w:t>ould be l</w:t>
      </w:r>
      <w:r w:rsidR="00413472">
        <w:rPr>
          <w:lang w:val="en-US"/>
        </w:rPr>
        <w:t>ess</w:t>
      </w:r>
      <w:r w:rsidR="009A1CD2">
        <w:rPr>
          <w:lang w:val="en-US"/>
        </w:rPr>
        <w:t>.</w:t>
      </w:r>
      <w:r w:rsidR="005A14AC">
        <w:rPr>
          <w:lang w:val="en-US"/>
        </w:rPr>
        <w:t xml:space="preserve"> </w:t>
      </w:r>
      <w:r w:rsidR="005A14AC">
        <w:rPr>
          <w:color w:val="FF0000"/>
          <w:lang w:val="en-US"/>
        </w:rPr>
        <w:t>reference</w:t>
      </w:r>
    </w:p>
    <w:p w14:paraId="5330A9E4" w14:textId="183E9F8C"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structure or texture.</w:t>
      </w:r>
      <w:r w:rsidR="007A345E">
        <w:rPr>
          <w:lang w:val="en-US"/>
        </w:rPr>
        <w:t xml:space="preserve"> </w:t>
      </w:r>
      <w:r w:rsidR="00254B6C">
        <w:rPr>
          <w:color w:val="FF0000"/>
          <w:lang w:val="en-US"/>
        </w:rPr>
        <w:t xml:space="preserve">Reference </w:t>
      </w:r>
      <w:r w:rsidR="00254B6C">
        <w:rPr>
          <w:lang w:val="en-US"/>
        </w:rPr>
        <w:t>shows that the energy required for cooling is typically more than the energy required for heating</w:t>
      </w:r>
      <w:r w:rsidR="00DF39B9">
        <w:rPr>
          <w:lang w:val="en-US"/>
        </w:rPr>
        <w:t>, and the ambient temperate has little effect on the energy cost of cooling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hyperlink r:id="rId9" w:history="1">
        <w:r w:rsidR="00AC6FEF" w:rsidRPr="002C793A">
          <w:rPr>
            <w:rStyle w:val="Hyperlink"/>
            <w:lang w:val="en-US"/>
          </w:rPr>
          <w:t>https://onlinelibrary.wiley.com/doi/abs/10.1111/j.1931-0846.2016.12204.x</w:t>
        </w:r>
      </w:hyperlink>
      <w:r w:rsidR="00AC6FEF">
        <w:rPr>
          <w:color w:val="FF0000"/>
          <w:lang w:val="en-US"/>
        </w:rPr>
        <w:t xml:space="preserve"> </w:t>
      </w:r>
      <w:r w:rsidR="008A0D0F">
        <w:rPr>
          <w:color w:val="FF0000"/>
          <w:lang w:val="en-US"/>
        </w:rPr>
        <w:t xml:space="preserve">.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8A0D0F">
        <w:rPr>
          <w:color w:val="FF0000"/>
          <w:lang w:val="en-US"/>
        </w:rPr>
        <w:t xml:space="preserve">reference </w:t>
      </w:r>
      <w:r w:rsidR="008A0D0F">
        <w:rPr>
          <w:lang w:val="en-US"/>
        </w:rPr>
        <w:t xml:space="preserve">. Although summertime temperatures at Rothera can stay higher than ice melting point for several weeks at a time, there is permafrost </w:t>
      </w:r>
      <w:r w:rsidR="008A0D0F">
        <w:rPr>
          <w:color w:val="FF0000"/>
          <w:lang w:val="en-US"/>
        </w:rPr>
        <w:t>reference</w:t>
      </w:r>
      <w:r w:rsidR="0031123B">
        <w:rPr>
          <w:color w:val="FF0000"/>
          <w:lang w:val="en-US"/>
        </w:rPr>
        <w:t xml:space="preserve"> </w:t>
      </w:r>
      <w:r w:rsidR="0031123B" w:rsidRPr="0031123B">
        <w:rPr>
          <w:color w:val="FF0000"/>
          <w:lang w:val="en-US"/>
        </w:rPr>
        <w:t>https://www.bas.ac.uk/data/our-data/publication/permafrost-and-snow-monitoring-at-rothera-point-adelaide-island-maritime/</w:t>
      </w:r>
      <w:r w:rsidR="008A0D0F">
        <w:rPr>
          <w:color w:val="FF0000"/>
          <w:lang w:val="en-US"/>
        </w:rPr>
        <w:t xml:space="preserve"> </w:t>
      </w:r>
      <w:r w:rsidR="008A0D0F">
        <w:rPr>
          <w:lang w:val="en-US"/>
        </w:rPr>
        <w:t xml:space="preserve">.  </w:t>
      </w:r>
    </w:p>
    <w:p w14:paraId="4E55DCE9" w14:textId="5E37A3E9" w:rsidR="00B6223B" w:rsidRPr="00B6223B" w:rsidRDefault="00266856" w:rsidP="005A021F">
      <w:pPr>
        <w:rPr>
          <w:lang w:val="en-US"/>
        </w:rPr>
      </w:pPr>
      <w:r>
        <w:rPr>
          <w:lang w:val="en-US"/>
        </w:rPr>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number of portions that would be cooked at once.</w:t>
      </w:r>
      <w:r w:rsidR="001441CA">
        <w:rPr>
          <w:lang w:val="en-US"/>
        </w:rPr>
        <w:t xml:space="preserve"> </w:t>
      </w:r>
      <w:r w:rsidR="006172AE">
        <w:rPr>
          <w:lang w:val="en-US"/>
        </w:rPr>
        <w:t xml:space="preserve">As explained by </w:t>
      </w:r>
      <w:r w:rsidR="006172AE">
        <w:rPr>
          <w:color w:val="FF0000"/>
          <w:lang w:val="en-US"/>
        </w:rPr>
        <w:t xml:space="preserve">reference, </w:t>
      </w:r>
      <w:r w:rsidR="00BF6D7F" w:rsidRPr="00BF6D7F">
        <w:rPr>
          <w:lang w:val="en-US"/>
        </w:rPr>
        <w:t xml:space="preserve">the energy required </w:t>
      </w:r>
      <w:r w:rsidR="00DE02AC">
        <w:rPr>
          <w:lang w:val="en-US"/>
        </w:rPr>
        <w:t xml:space="preserve">for oven cooking </w:t>
      </w:r>
      <w:r w:rsidR="00CE488B">
        <w:rPr>
          <w:lang w:val="en-US"/>
        </w:rPr>
        <w:t xml:space="preserve">does not increase linearly with cooking time as with hob and microwave cooking due to the hot air being insulated inside the oven. </w:t>
      </w:r>
      <w:r w:rsidR="001F4E59">
        <w:rPr>
          <w:lang w:val="en-US"/>
        </w:rPr>
        <w:t xml:space="preserve">A chart was constructed to estimate cooking costs, and is shown in </w:t>
      </w:r>
      <w:r w:rsidR="001F4E59">
        <w:rPr>
          <w:color w:val="FF0000"/>
          <w:lang w:val="en-US"/>
        </w:rPr>
        <w:t>table x.</w:t>
      </w:r>
      <w:r>
        <w:rPr>
          <w:lang w:val="en-US"/>
        </w:rPr>
        <w:t xml:space="preserve"> </w:t>
      </w:r>
    </w:p>
    <w:p w14:paraId="586792A9" w14:textId="34F7A5BA" w:rsidR="00EA2403" w:rsidRDefault="00B6223B" w:rsidP="005A021F">
      <w:pPr>
        <w:rPr>
          <w:color w:val="FF0000"/>
          <w:lang w:val="en-US"/>
        </w:rPr>
      </w:pPr>
      <w:r>
        <w:rPr>
          <w:color w:val="FF0000"/>
          <w:lang w:val="en-US"/>
        </w:rPr>
        <w:t>Re-do cooking calculations and show them here</w:t>
      </w:r>
    </w:p>
    <w:p w14:paraId="4DC4B09C" w14:textId="69C9B5D1"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 xml:space="preserve">to disposal </w:t>
      </w:r>
      <w:proofErr w:type="spellStart"/>
      <w:r w:rsidR="006D2D05">
        <w:rPr>
          <w:lang w:val="en-US"/>
        </w:rPr>
        <w:t>centres</w:t>
      </w:r>
      <w:proofErr w:type="spellEnd"/>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1B0D19">
        <w:rPr>
          <w:lang w:val="en-US"/>
        </w:rPr>
        <w:t xml:space="preserve"> </w:t>
      </w:r>
      <w:r w:rsidR="001B0D19">
        <w:rPr>
          <w:color w:val="FF0000"/>
          <w:lang w:val="en-US"/>
        </w:rPr>
        <w:t>reference</w:t>
      </w:r>
      <w:r w:rsidR="00AA29D2">
        <w:rPr>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6992464"/>
      <w:r>
        <w:rPr>
          <w:lang w:val="en-US"/>
        </w:rPr>
        <w:lastRenderedPageBreak/>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4F0AC08B" w14:textId="2B78F1BE" w:rsidR="00597547" w:rsidRPr="007267D4"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 xml:space="preserve">encoded as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proofErr w:type="spellStart"/>
      <w:r w:rsidR="003D5B02">
        <w:rPr>
          <w:lang w:val="en-US"/>
        </w:rPr>
        <w:t>optimi</w:t>
      </w:r>
      <w:r w:rsidR="00107550">
        <w:rPr>
          <w:lang w:val="en-US"/>
        </w:rPr>
        <w:t>s</w:t>
      </w:r>
      <w:r w:rsidR="003D5B02">
        <w:rPr>
          <w:lang w:val="en-US"/>
        </w:rPr>
        <w:t>ation</w:t>
      </w:r>
      <w:proofErr w:type="spellEnd"/>
      <w:r w:rsidR="003D5B02">
        <w:rPr>
          <w:lang w:val="en-US"/>
        </w:rPr>
        <w:t xml:space="preserve">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6641F8">
        <w:rPr>
          <w:lang w:val="en-US"/>
        </w:rPr>
        <w:t>.</w:t>
      </w:r>
      <w:r w:rsidR="008C2500">
        <w:rPr>
          <w:lang w:val="en-US"/>
        </w:rPr>
        <w:t xml:space="preserve"> </w:t>
      </w:r>
      <w:r w:rsidR="008C2500" w:rsidRPr="008C2500">
        <w:rPr>
          <w:color w:val="FF0000"/>
          <w:lang w:val="en-US"/>
        </w:rPr>
        <w:sym w:font="Wingdings" w:char="F0DF"/>
      </w:r>
      <w:r w:rsidR="008C2500">
        <w:rPr>
          <w:color w:val="FF0000"/>
          <w:lang w:val="en-US"/>
        </w:rPr>
        <w:t xml:space="preserve"> Reference this.</w:t>
      </w:r>
      <w:r w:rsidR="00AC6157">
        <w:rPr>
          <w:lang w:val="en-US"/>
        </w:rPr>
        <w:t xml:space="preserve"> </w:t>
      </w:r>
      <w:r w:rsidR="00047FA2">
        <w:rPr>
          <w:lang w:val="en-US"/>
        </w:rPr>
        <w:t xml:space="preserve"> </w:t>
      </w:r>
      <w:r w:rsidR="004D4963">
        <w:rPr>
          <w:lang w:val="en-US"/>
        </w:rPr>
        <w:t xml:space="preserve"> </w:t>
      </w:r>
    </w:p>
    <w:p w14:paraId="30F2CB1E" w14:textId="59CFB930" w:rsidR="00EB6D96" w:rsidRDefault="00F47428" w:rsidP="00EB6D96">
      <w:pPr>
        <w:rPr>
          <w:color w:val="FF0000"/>
          <w:lang w:val="en-US"/>
        </w:rPr>
      </w:pPr>
      <w:r w:rsidRPr="00773C03">
        <w:rPr>
          <w:color w:val="FF0000"/>
          <w:lang w:val="en-US"/>
        </w:rPr>
        <w:t>Explain</w:t>
      </w:r>
      <w:r w:rsidR="00EB6D96" w:rsidRPr="00773C03">
        <w:rPr>
          <w:color w:val="FF0000"/>
          <w:lang w:val="en-US"/>
        </w:rPr>
        <w:t xml:space="preserve"> constraints and justify them</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77777777"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 xml:space="preserve">desserts and treats were considered non-essential,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65B6B9E" w14:textId="12FA2332" w:rsidR="0098159B" w:rsidRPr="00D4727A" w:rsidRDefault="00EA6178" w:rsidP="00EB6D96">
      <w:pPr>
        <w:rPr>
          <w:lang w:val="en-US"/>
        </w:rPr>
      </w:pPr>
      <w:r>
        <w:rPr>
          <w:lang w:val="en-US"/>
        </w:rPr>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32067E">
        <w:rPr>
          <w:lang w:val="en-US"/>
        </w:rPr>
        <w:t xml:space="preserve">Constraints were set </w:t>
      </w:r>
      <w:r w:rsidR="00EC14D9">
        <w:rPr>
          <w:lang w:val="en-US"/>
        </w:rPr>
        <w:t xml:space="preserve">so that </w:t>
      </w:r>
      <w:r w:rsidR="00090513">
        <w:rPr>
          <w:lang w:val="en-US"/>
        </w:rPr>
        <w:t>each meal option at the same mealtime must be different and</w:t>
      </w:r>
      <w:r w:rsidR="00620ABC">
        <w:rPr>
          <w:lang w:val="en-US"/>
        </w:rPr>
        <w:t xml:space="preserve"> </w:t>
      </w:r>
      <w:r w:rsidR="00CE4128">
        <w:rPr>
          <w:lang w:val="en-US"/>
        </w:rPr>
        <w:t>different</w:t>
      </w:r>
      <w:r w:rsidR="00620ABC">
        <w:rPr>
          <w:lang w:val="en-US"/>
        </w:rPr>
        <w:t xml:space="preserve"> meals must be offered</w:t>
      </w:r>
      <w:r w:rsidR="00CE4128">
        <w:rPr>
          <w:lang w:val="en-US"/>
        </w:rPr>
        <w:t xml:space="preserve"> </w:t>
      </w:r>
      <w:r w:rsidR="00620ABC">
        <w:rPr>
          <w:lang w:val="en-US"/>
        </w:rPr>
        <w:t>throughout the week.</w:t>
      </w:r>
      <w:r w:rsidR="006B3F1C">
        <w:rPr>
          <w:lang w:val="en-US"/>
        </w:rPr>
        <w:t xml:space="preserve"> For breakfast and main meals, </w:t>
      </w:r>
      <w:r w:rsidR="006442D1">
        <w:rPr>
          <w:lang w:val="en-US"/>
        </w:rPr>
        <w:t>constraints were set to ensure that</w:t>
      </w:r>
      <w:r w:rsidR="00675B20">
        <w:rPr>
          <w:lang w:val="en-US"/>
        </w:rPr>
        <w:t xml:space="preserve"> everyone with allergies or dietary restrictions could eat </w:t>
      </w:r>
      <w:r w:rsidR="00250613">
        <w:rPr>
          <w:lang w:val="en-US"/>
        </w:rPr>
        <w:t xml:space="preserve">something and that there were enough servings of </w:t>
      </w:r>
      <w:r w:rsidR="00701615">
        <w:rPr>
          <w:lang w:val="en-US"/>
        </w:rPr>
        <w:t>suitable foods for those people.</w:t>
      </w:r>
    </w:p>
    <w:p w14:paraId="62766394" w14:textId="78BA2568" w:rsidR="004933FC" w:rsidRPr="00BC2D9E" w:rsidRDefault="00D4727A" w:rsidP="00EB6D96">
      <w:pPr>
        <w:rPr>
          <w:lang w:val="en-US"/>
        </w:rPr>
      </w:pPr>
      <w:r>
        <w:rPr>
          <w:lang w:val="en-US"/>
        </w:rPr>
        <w:t xml:space="preserve">Because the occasional treats would not be served daily, </w:t>
      </w:r>
      <w:r w:rsidR="00B25450">
        <w:rPr>
          <w:lang w:val="en-US"/>
        </w:rPr>
        <w:t>they we</w:t>
      </w:r>
      <w:r w:rsidR="00FA5208">
        <w:rPr>
          <w:lang w:val="en-US"/>
        </w:rPr>
        <w:t xml:space="preserve">re </w:t>
      </w:r>
      <w:r w:rsidR="00C27B9F">
        <w:rPr>
          <w:lang w:val="en-US"/>
        </w:rPr>
        <w:t xml:space="preserve">chosen </w:t>
      </w:r>
      <w:r w:rsidR="001C1D56">
        <w:rPr>
          <w:lang w:val="en-US"/>
        </w:rPr>
        <w:t>for the entire period</w:t>
      </w:r>
      <w:r w:rsidR="0076140A">
        <w:rPr>
          <w:lang w:val="en-US"/>
        </w:rPr>
        <w:t>, not weekly,</w:t>
      </w:r>
      <w:r w:rsidR="001C1D56">
        <w:rPr>
          <w:lang w:val="en-US"/>
        </w:rPr>
        <w:t xml:space="preserve"> and then spread out according to</w:t>
      </w:r>
      <w:r w:rsidR="00742C09">
        <w:rPr>
          <w:lang w:val="en-US"/>
        </w:rPr>
        <w:t xml:space="preserve"> the given frequency of treats. This was also constrained to prevent the same treats occurring twice in a row.</w:t>
      </w:r>
      <w:r w:rsidR="001C1D56">
        <w:rPr>
          <w:lang w:val="en-US"/>
        </w:rPr>
        <w:t xml:space="preserve"> </w:t>
      </w:r>
      <w:r w:rsidR="00377718">
        <w:rPr>
          <w:lang w:val="en-US"/>
        </w:rPr>
        <w:t xml:space="preserve">Occasional treats were not included in the daily nutrition </w:t>
      </w:r>
      <w:r w:rsidR="008E0D2B">
        <w:rPr>
          <w:lang w:val="en-US"/>
        </w:rPr>
        <w:t>pla</w:t>
      </w:r>
      <w:r w:rsidR="00377718">
        <w:rPr>
          <w:lang w:val="en-US"/>
        </w:rPr>
        <w:t>n because their purpose was for mental, not physical, health.</w:t>
      </w:r>
    </w:p>
    <w:p w14:paraId="745B1D56" w14:textId="33BD57EC" w:rsidR="003F2379" w:rsidRDefault="003F2379" w:rsidP="00EB6D96">
      <w:pPr>
        <w:rPr>
          <w:lang w:val="en-US"/>
        </w:rPr>
      </w:pPr>
      <w:r w:rsidRPr="00BC2D9E">
        <w:rPr>
          <w:lang w:val="en-US"/>
        </w:rPr>
        <w:t xml:space="preserve">Fresh ingredients </w:t>
      </w:r>
      <w:r w:rsidR="00BC2D9E">
        <w:rPr>
          <w:lang w:val="en-US"/>
        </w:rPr>
        <w:t>are not</w:t>
      </w:r>
      <w:r w:rsidRPr="00BC2D9E">
        <w:rPr>
          <w:lang w:val="en-US"/>
        </w:rPr>
        <w:t xml:space="preserve"> brought </w:t>
      </w:r>
      <w:r w:rsidR="00BC2D9E">
        <w:rPr>
          <w:lang w:val="en-US"/>
        </w:rPr>
        <w:t xml:space="preserve">to Rothera </w:t>
      </w:r>
      <w:r w:rsidRPr="00BC2D9E">
        <w:rPr>
          <w:lang w:val="en-US"/>
        </w:rPr>
        <w:t xml:space="preserve">in </w:t>
      </w:r>
      <w:r w:rsidR="00BC2D9E">
        <w:rPr>
          <w:lang w:val="en-US"/>
        </w:rPr>
        <w:t xml:space="preserve">the </w:t>
      </w:r>
      <w:r w:rsidRPr="00BC2D9E">
        <w:rPr>
          <w:lang w:val="en-US"/>
        </w:rPr>
        <w:t>winter</w:t>
      </w:r>
      <w:r w:rsidR="00BC2D9E">
        <w:rPr>
          <w:lang w:val="en-US"/>
        </w:rPr>
        <w:t xml:space="preserve"> so </w:t>
      </w:r>
      <w:r w:rsidR="00A966FE">
        <w:rPr>
          <w:lang w:val="en-US"/>
        </w:rPr>
        <w:t xml:space="preserve">a constraint was added to prevent meals containing fresh ingredients from being chosen during this time. Fresh eggs were replaced with powdered egg for some meals, but those requiring a distinct egg taste and texture, such as </w:t>
      </w:r>
      <w:proofErr w:type="spellStart"/>
      <w:r w:rsidR="00A966FE">
        <w:rPr>
          <w:lang w:val="en-US"/>
        </w:rPr>
        <w:t>omelettes</w:t>
      </w:r>
      <w:proofErr w:type="spellEnd"/>
      <w:r w:rsidR="00A966FE">
        <w:rPr>
          <w:lang w:val="en-US"/>
        </w:rPr>
        <w:t xml:space="preserve">, were </w:t>
      </w:r>
      <w:r w:rsidR="008661DA">
        <w:rPr>
          <w:lang w:val="en-US"/>
        </w:rPr>
        <w:t>discounted</w:t>
      </w:r>
      <w:r w:rsidR="00A966FE">
        <w:rPr>
          <w:lang w:val="en-US"/>
        </w:rPr>
        <w:t xml:space="preserve"> from the winter options.</w:t>
      </w:r>
      <w:r w:rsidR="005D44F2">
        <w:rPr>
          <w:lang w:val="en-US"/>
        </w:rPr>
        <w:t xml:space="preserve"> Fresh fruit was replaced with frozen and tinned fruit. </w:t>
      </w:r>
    </w:p>
    <w:p w14:paraId="3A96E75B" w14:textId="77777777" w:rsidR="0036228C" w:rsidRDefault="007C4E4A" w:rsidP="00AC37D4">
      <w:pPr>
        <w:rPr>
          <w:lang w:val="en-US"/>
        </w:rPr>
      </w:pPr>
      <w:r>
        <w:rPr>
          <w:lang w:val="en-US"/>
        </w:rPr>
        <w:t xml:space="preserve">A minimum number of servings of each meal option was set because otherwise the model tended to choose to offer many portions of one </w:t>
      </w:r>
      <w:r w:rsidR="00C96CDF">
        <w:rPr>
          <w:lang w:val="en-US"/>
        </w:rPr>
        <w:t>meal option at the buffet</w:t>
      </w:r>
      <w:r>
        <w:rPr>
          <w:lang w:val="en-US"/>
        </w:rPr>
        <w:t>, and few or no servings of the other</w:t>
      </w:r>
      <w:r w:rsidR="00C96CDF">
        <w:rPr>
          <w:lang w:val="en-US"/>
        </w:rPr>
        <w:t xml:space="preserve"> </w:t>
      </w:r>
      <w:r w:rsidR="00C96CDF">
        <w:rPr>
          <w:lang w:val="en-US"/>
        </w:rPr>
        <w:lastRenderedPageBreak/>
        <w:t>meal options at the buffet.</w:t>
      </w:r>
      <w:r>
        <w:rPr>
          <w:lang w:val="en-US"/>
        </w:rPr>
        <w:t xml:space="preserve"> </w:t>
      </w:r>
      <w:r w:rsidR="00DB637F">
        <w:rPr>
          <w:lang w:val="en-US"/>
        </w:rPr>
        <w:t>The minimum was defined as a proportion of the number of people present.</w:t>
      </w:r>
      <w:r>
        <w:rPr>
          <w:lang w:val="en-US"/>
        </w:rPr>
        <w:t xml:space="preserve"> </w:t>
      </w:r>
    </w:p>
    <w:p w14:paraId="5B861205" w14:textId="0FD5D49E" w:rsidR="006554D5" w:rsidRPr="006E2689" w:rsidRDefault="0036228C" w:rsidP="00EB6D96">
      <w:pPr>
        <w:rPr>
          <w:lang w:val="en-US"/>
        </w:rPr>
      </w:pPr>
      <w:r>
        <w:rPr>
          <w:lang w:val="en-US"/>
        </w:rPr>
        <w:t xml:space="preserve">Finally, constraints ensured that the personnel were provided with enough of each of the macronutrients every day, as a minimum.  </w:t>
      </w:r>
    </w:p>
    <w:p w14:paraId="4B82EF59" w14:textId="64A1E5C2" w:rsidR="00EB6D96" w:rsidRPr="00773C03" w:rsidRDefault="00EB6D96" w:rsidP="00EB6D96">
      <w:pPr>
        <w:rPr>
          <w:color w:val="FF0000"/>
          <w:lang w:val="en-US"/>
        </w:rPr>
      </w:pPr>
      <w:r w:rsidRPr="00773C03">
        <w:rPr>
          <w:color w:val="FF0000"/>
          <w:lang w:val="en-US"/>
        </w:rPr>
        <w:t>Problems</w:t>
      </w:r>
      <w:r w:rsidR="00541FB6" w:rsidRPr="00773C03">
        <w:rPr>
          <w:color w:val="FF0000"/>
          <w:lang w:val="en-US"/>
        </w:rPr>
        <w:t xml:space="preserve"> and alternatives</w:t>
      </w:r>
    </w:p>
    <w:p w14:paraId="17C3E6C5" w14:textId="77777777" w:rsidR="003B4889" w:rsidRDefault="003B4889" w:rsidP="00E81D7C">
      <w:pPr>
        <w:rPr>
          <w:lang w:val="en-US"/>
        </w:rPr>
      </w:pPr>
    </w:p>
    <w:p w14:paraId="3BBC6EEB" w14:textId="5AA174BF" w:rsidR="00E81D7C" w:rsidRPr="00E81D7C" w:rsidRDefault="00E81D7C" w:rsidP="00E81D7C">
      <w:pPr>
        <w:rPr>
          <w:color w:val="FF0000"/>
          <w:lang w:val="en-US"/>
        </w:rPr>
      </w:pPr>
      <w:r w:rsidRPr="00E81D7C">
        <w:rPr>
          <w:lang w:val="en-US"/>
        </w:rPr>
        <w:t xml:space="preserve">Some of the model code appears repetitive because using different </w:t>
      </w:r>
      <w:proofErr w:type="spellStart"/>
      <w:r w:rsidRPr="00E81D7C">
        <w:rPr>
          <w:lang w:val="en-US"/>
        </w:rPr>
        <w:t>enumerables</w:t>
      </w:r>
      <w:proofErr w:type="spellEnd"/>
      <w:r w:rsidRPr="00E81D7C">
        <w:rPr>
          <w:lang w:val="en-US"/>
        </w:rPr>
        <w:t xml:space="preserve"> </w:t>
      </w:r>
      <w:r w:rsidR="00916F00">
        <w:rPr>
          <w:lang w:val="en-US"/>
        </w:rPr>
        <w:t>for course</w:t>
      </w:r>
      <w:r w:rsidR="000643AC">
        <w:rPr>
          <w:lang w:val="en-US"/>
        </w:rPr>
        <w:t>s</w:t>
      </w:r>
      <w:r w:rsidR="00916F00">
        <w:rPr>
          <w:lang w:val="en-US"/>
        </w:rPr>
        <w:t xml:space="preserve"> </w:t>
      </w:r>
      <w:r w:rsidRPr="00E81D7C">
        <w:rPr>
          <w:lang w:val="en-US"/>
        </w:rPr>
        <w:t xml:space="preserve">was an effective way of processing different meal types but enumerable types cannot be passed as parameters in functions or predicates in </w:t>
      </w:r>
      <w:proofErr w:type="spellStart"/>
      <w:r w:rsidRPr="00E81D7C">
        <w:rPr>
          <w:lang w:val="en-US"/>
        </w:rPr>
        <w:t>MiniZinc</w:t>
      </w:r>
      <w:proofErr w:type="spellEnd"/>
      <w:r w:rsidRPr="00E81D7C">
        <w:rPr>
          <w:lang w:val="en-US"/>
        </w:rPr>
        <w:t>.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6992465"/>
      <w:r>
        <w:rPr>
          <w:lang w:val="en-US"/>
        </w:rPr>
        <w:t xml:space="preserve">Solving </w:t>
      </w:r>
      <w:r w:rsidR="00705DC9">
        <w:rPr>
          <w:lang w:val="en-US"/>
        </w:rPr>
        <w:t>t</w:t>
      </w:r>
      <w:r>
        <w:rPr>
          <w:lang w:val="en-US"/>
        </w:rPr>
        <w:t>echnique</w:t>
      </w:r>
      <w:bookmarkEnd w:id="12"/>
    </w:p>
    <w:p w14:paraId="47254D51" w14:textId="7D13F716" w:rsidR="00016D46" w:rsidRDefault="00016D46" w:rsidP="00016D46">
      <w:pPr>
        <w:rPr>
          <w:lang w:val="en-US"/>
        </w:rPr>
      </w:pPr>
    </w:p>
    <w:p w14:paraId="01FAFEF5" w14:textId="22E90003" w:rsidR="00016D46" w:rsidRPr="00773C03" w:rsidRDefault="00016D46" w:rsidP="00016D46">
      <w:pPr>
        <w:rPr>
          <w:color w:val="FF0000"/>
          <w:lang w:val="en-US"/>
        </w:rPr>
      </w:pPr>
      <w:r w:rsidRPr="00773C03">
        <w:rPr>
          <w:color w:val="FF0000"/>
          <w:lang w:val="en-US"/>
        </w:rPr>
        <w:t>How Geocode works.</w:t>
      </w:r>
    </w:p>
    <w:p w14:paraId="5FB239AC" w14:textId="1C079320" w:rsidR="00016D46" w:rsidRPr="00773C03" w:rsidRDefault="00016D46" w:rsidP="00016D46">
      <w:pPr>
        <w:rPr>
          <w:color w:val="FF0000"/>
          <w:lang w:val="en-US"/>
        </w:rPr>
      </w:pPr>
      <w:r w:rsidRPr="00773C03">
        <w:rPr>
          <w:color w:val="FF0000"/>
          <w:lang w:val="en-US"/>
        </w:rPr>
        <w:t>Why I chose it.</w:t>
      </w:r>
    </w:p>
    <w:p w14:paraId="69A3FFA6" w14:textId="3CA35A6F" w:rsidR="00016D46" w:rsidRPr="00773C03" w:rsidRDefault="00016D46" w:rsidP="00016D46">
      <w:pPr>
        <w:rPr>
          <w:color w:val="FF0000"/>
          <w:lang w:val="en-US"/>
        </w:rPr>
      </w:pPr>
      <w:r w:rsidRPr="00773C03">
        <w:rPr>
          <w:color w:val="FF0000"/>
          <w:lang w:val="en-US"/>
        </w:rPr>
        <w:t>What else could be used.</w:t>
      </w:r>
    </w:p>
    <w:p w14:paraId="61D126E5" w14:textId="54F8F1FD" w:rsidR="00016D46" w:rsidRPr="00773C03" w:rsidRDefault="00016D46" w:rsidP="00016D46">
      <w:pPr>
        <w:rPr>
          <w:color w:val="FF0000"/>
          <w:lang w:val="en-US"/>
        </w:rPr>
      </w:pPr>
      <w:r w:rsidRPr="00773C03">
        <w:rPr>
          <w:color w:val="FF0000"/>
          <w:lang w:val="en-US"/>
        </w:rPr>
        <w:t>Floats.</w:t>
      </w:r>
    </w:p>
    <w:p w14:paraId="6D685B9D" w14:textId="4FDE5567" w:rsidR="00062ECE" w:rsidRPr="00773C03" w:rsidRDefault="00062ECE" w:rsidP="00016D46">
      <w:pPr>
        <w:rPr>
          <w:color w:val="FF0000"/>
          <w:lang w:val="en-US"/>
        </w:rPr>
      </w:pPr>
      <w:r w:rsidRPr="00773C03">
        <w:rPr>
          <w:color w:val="FF0000"/>
          <w:lang w:val="en-US"/>
        </w:rPr>
        <w:t>Explain why numbers are scaled up or down later.</w:t>
      </w:r>
    </w:p>
    <w:p w14:paraId="1F7F32F3" w14:textId="44EC94BB" w:rsidR="007F3248" w:rsidRPr="00773C03" w:rsidRDefault="007F3248" w:rsidP="00016D46">
      <w:pPr>
        <w:rPr>
          <w:color w:val="FF0000"/>
          <w:lang w:val="en-US"/>
        </w:rPr>
      </w:pPr>
      <w:r w:rsidRPr="00773C03">
        <w:rPr>
          <w:color w:val="FF0000"/>
          <w:lang w:val="en-US"/>
        </w:rPr>
        <w:t>Batches of data.</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6992466"/>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24DAFA7A" w14:textId="77777777" w:rsidR="00F90416" w:rsidRDefault="00F90416" w:rsidP="00F90416">
      <w:pPr>
        <w:rPr>
          <w:color w:val="00B050"/>
          <w:lang w:val="en-US"/>
        </w:rPr>
      </w:pPr>
      <w:r w:rsidRPr="000D1F8C">
        <w:rPr>
          <w:color w:val="00B050"/>
          <w:lang w:val="en-US"/>
        </w:rPr>
        <w:t>A measure of how easy it will be for people to choose enough variety at mealtimes.</w:t>
      </w:r>
      <w:r>
        <w:rPr>
          <w:color w:val="00B050"/>
          <w:lang w:val="en-US"/>
        </w:rPr>
        <w:t xml:space="preserve"> </w:t>
      </w:r>
      <w:r w:rsidRPr="000D1F8C">
        <w:rPr>
          <w:color w:val="00B050"/>
          <w:lang w:val="en-US"/>
        </w:rPr>
        <w:t>Larger number -&gt; fewer options for the majority of people.</w:t>
      </w:r>
    </w:p>
    <w:p w14:paraId="07034E2E" w14:textId="327ED6A2" w:rsidR="00F90416" w:rsidRPr="00F90416" w:rsidRDefault="00F90416" w:rsidP="00A147B6">
      <w:pPr>
        <w:rPr>
          <w:color w:val="00B050"/>
          <w:lang w:val="en-US"/>
        </w:rPr>
      </w:pPr>
      <w:r w:rsidRPr="00867861">
        <w:rPr>
          <w:color w:val="00B050"/>
          <w:lang w:val="en-US"/>
        </w:rPr>
        <w:t xml:space="preserve">Constrain </w:t>
      </w:r>
      <w:proofErr w:type="spellStart"/>
      <w:r w:rsidRPr="00867861">
        <w:rPr>
          <w:color w:val="00B050"/>
          <w:lang w:val="en-US"/>
        </w:rPr>
        <w:t>cals</w:t>
      </w:r>
      <w:proofErr w:type="spellEnd"/>
      <w:r w:rsidRPr="00867861">
        <w:rPr>
          <w:color w:val="00B050"/>
          <w:lang w:val="en-US"/>
        </w:rPr>
        <w:t xml:space="preserve"> to &gt; minimum, then </w:t>
      </w:r>
      <w:proofErr w:type="spellStart"/>
      <w:r w:rsidRPr="00867861">
        <w:rPr>
          <w:color w:val="00B050"/>
          <w:lang w:val="en-US"/>
        </w:rPr>
        <w:t>minimise</w:t>
      </w:r>
      <w:proofErr w:type="spellEnd"/>
      <w:r w:rsidRPr="00867861">
        <w:rPr>
          <w:color w:val="00B050"/>
          <w:lang w:val="en-US"/>
        </w:rPr>
        <w:t xml:space="preserve"> to avoid food waste.</w:t>
      </w:r>
    </w:p>
    <w:p w14:paraId="3921A22C" w14:textId="369B8327" w:rsidR="00A147B6" w:rsidRPr="00773C03" w:rsidRDefault="009B5877" w:rsidP="00A147B6">
      <w:pPr>
        <w:rPr>
          <w:color w:val="FF0000"/>
          <w:lang w:val="en-US"/>
        </w:rPr>
      </w:pPr>
      <w:r w:rsidRPr="00773C03">
        <w:rPr>
          <w:color w:val="FF0000"/>
          <w:lang w:val="en-US"/>
        </w:rPr>
        <w:t>Benchmarks</w:t>
      </w:r>
    </w:p>
    <w:p w14:paraId="7FD0A89A" w14:textId="41393554" w:rsidR="009B5877" w:rsidRPr="00773C03" w:rsidRDefault="009B5877" w:rsidP="00A147B6">
      <w:pPr>
        <w:rPr>
          <w:color w:val="FF0000"/>
          <w:lang w:val="en-US"/>
        </w:rPr>
      </w:pPr>
      <w:r w:rsidRPr="00773C03">
        <w:rPr>
          <w:color w:val="FF0000"/>
          <w:lang w:val="en-US"/>
        </w:rPr>
        <w:t>Trade-off between objectives, constraints and processing time</w:t>
      </w:r>
    </w:p>
    <w:p w14:paraId="4ABFAFC8" w14:textId="1B28BAB5" w:rsidR="00A27697" w:rsidRPr="00773C03" w:rsidRDefault="00A27697" w:rsidP="00A147B6">
      <w:pPr>
        <w:rPr>
          <w:color w:val="FF0000"/>
          <w:lang w:val="en-US"/>
        </w:rPr>
      </w:pPr>
      <w:r w:rsidRPr="00773C03">
        <w:rPr>
          <w:color w:val="FF0000"/>
          <w:lang w:val="en-US"/>
        </w:rPr>
        <w:t>Weighting and scaling</w:t>
      </w:r>
      <w:r w:rsidR="00F041BD">
        <w:rPr>
          <w:color w:val="FF0000"/>
          <w:lang w:val="en-US"/>
        </w:rPr>
        <w:t>, magnitudes</w:t>
      </w:r>
    </w:p>
    <w:p w14:paraId="3EC8292D" w14:textId="325D1FB2" w:rsidR="00875862" w:rsidRPr="00773C03" w:rsidRDefault="00875862" w:rsidP="00A147B6">
      <w:pPr>
        <w:rPr>
          <w:color w:val="FF0000"/>
          <w:lang w:val="en-US"/>
        </w:rPr>
      </w:pPr>
      <w:r w:rsidRPr="00773C03">
        <w:rPr>
          <w:color w:val="FF0000"/>
          <w:lang w:val="en-US"/>
        </w:rPr>
        <w:t>Would have preferred scaled multiplied objective</w:t>
      </w:r>
      <w:r w:rsidR="00D137A7">
        <w:rPr>
          <w:color w:val="FF0000"/>
          <w:lang w:val="en-US"/>
        </w:rPr>
        <w:t xml:space="preserve">. </w:t>
      </w:r>
    </w:p>
    <w:p w14:paraId="45473D62" w14:textId="1A099EFD" w:rsidR="00B7293C" w:rsidRPr="00773C03" w:rsidRDefault="00B7293C" w:rsidP="00A147B6">
      <w:pPr>
        <w:rPr>
          <w:color w:val="FF0000"/>
          <w:lang w:val="en-US"/>
        </w:rPr>
      </w:pPr>
      <w:r w:rsidRPr="00773C03">
        <w:rPr>
          <w:color w:val="FF0000"/>
          <w:lang w:val="en-US"/>
        </w:rPr>
        <w:t>Final chosen objective function</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6992467"/>
      <w:r>
        <w:rPr>
          <w:lang w:val="en-US"/>
        </w:rPr>
        <w:t>Results</w:t>
      </w:r>
      <w:r w:rsidR="009D4666">
        <w:rPr>
          <w:lang w:val="en-US"/>
        </w:rPr>
        <w:t xml:space="preserve"> &amp; </w:t>
      </w:r>
      <w:r w:rsidR="00705DC9">
        <w:rPr>
          <w:lang w:val="en-US"/>
        </w:rPr>
        <w:t>d</w:t>
      </w:r>
      <w:r w:rsidR="009D4666">
        <w:rPr>
          <w:lang w:val="en-US"/>
        </w:rPr>
        <w:t>iscussion</w:t>
      </w:r>
      <w:bookmarkEnd w:id="14"/>
    </w:p>
    <w:p w14:paraId="22962D4D" w14:textId="3C18BE0E" w:rsidR="00D97F38" w:rsidRDefault="00D97F38" w:rsidP="009B5877">
      <w:pPr>
        <w:rPr>
          <w:lang w:val="en-US"/>
        </w:rPr>
      </w:pPr>
    </w:p>
    <w:p w14:paraId="4470A023" w14:textId="73549984" w:rsidR="007C33A9" w:rsidRDefault="007C33A9" w:rsidP="009B5877">
      <w:pPr>
        <w:rPr>
          <w:color w:val="FF0000"/>
          <w:lang w:val="en-US"/>
        </w:rPr>
      </w:pPr>
      <w:r>
        <w:rPr>
          <w:color w:val="FF0000"/>
          <w:lang w:val="en-US"/>
        </w:rPr>
        <w:lastRenderedPageBreak/>
        <w:t>Show plots</w:t>
      </w:r>
      <w:r w:rsidR="000C6C6A">
        <w:rPr>
          <w:color w:val="FF0000"/>
          <w:lang w:val="en-US"/>
        </w:rPr>
        <w:t>, not massive spreadsheets</w:t>
      </w:r>
    </w:p>
    <w:p w14:paraId="4C19AA04" w14:textId="1ED09F01" w:rsidR="009B5877" w:rsidRDefault="009B5877" w:rsidP="009B5877">
      <w:pPr>
        <w:rPr>
          <w:color w:val="FF0000"/>
          <w:lang w:val="en-US"/>
        </w:rPr>
      </w:pPr>
      <w:r w:rsidRPr="00773C03">
        <w:rPr>
          <w:color w:val="FF0000"/>
          <w:lang w:val="en-US"/>
        </w:rPr>
        <w:t>Compare different diet types</w:t>
      </w:r>
    </w:p>
    <w:p w14:paraId="0199D239" w14:textId="2FCAB4D7" w:rsidR="00773C03" w:rsidRPr="00773C03" w:rsidRDefault="00773C03" w:rsidP="009B5877">
      <w:pPr>
        <w:rPr>
          <w:color w:val="FF0000"/>
          <w:lang w:val="en-US"/>
        </w:rPr>
      </w:pPr>
      <w:r>
        <w:rPr>
          <w:color w:val="FF0000"/>
          <w:lang w:val="en-US"/>
        </w:rPr>
        <w:t>Explain why some which sound better have worse solutions (not enough nutrition)</w:t>
      </w:r>
    </w:p>
    <w:p w14:paraId="69C531F3" w14:textId="2D2F91BE" w:rsidR="00B762D7" w:rsidRDefault="009B5877" w:rsidP="009B5877">
      <w:pPr>
        <w:rPr>
          <w:color w:val="FF0000"/>
          <w:lang w:val="en-US"/>
        </w:rPr>
      </w:pPr>
      <w:r w:rsidRPr="00773C03">
        <w:rPr>
          <w:color w:val="FF0000"/>
          <w:lang w:val="en-US"/>
        </w:rPr>
        <w:t>Compare different objectives</w:t>
      </w:r>
      <w:r w:rsidR="00FF5063" w:rsidRPr="00773C03">
        <w:rPr>
          <w:color w:val="FF0000"/>
          <w:lang w:val="en-US"/>
        </w:rPr>
        <w:t xml:space="preserve"> and satisfiability</w:t>
      </w:r>
    </w:p>
    <w:p w14:paraId="14F701AA" w14:textId="7673A8FC" w:rsidR="00F17CA2" w:rsidRPr="00773C03" w:rsidRDefault="00F17CA2" w:rsidP="009B5877">
      <w:pPr>
        <w:rPr>
          <w:color w:val="FF0000"/>
          <w:lang w:val="en-US"/>
        </w:rPr>
      </w:pPr>
      <w:r>
        <w:rPr>
          <w:color w:val="FF0000"/>
          <w:lang w:val="en-US"/>
        </w:rPr>
        <w:t>Explain why having too many objectives can reduce performance</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2F977F1" w14:textId="3B8A2EF2" w:rsidR="0042097F" w:rsidRPr="00773C03" w:rsidRDefault="0042097F" w:rsidP="009B5877">
      <w:pPr>
        <w:rPr>
          <w:color w:val="FF0000"/>
          <w:lang w:val="en-US"/>
        </w:rPr>
      </w:pPr>
      <w:r w:rsidRPr="00773C03">
        <w:rPr>
          <w:color w:val="FF0000"/>
          <w:lang w:val="en-US"/>
        </w:rPr>
        <w:t>Final output shopping list</w:t>
      </w:r>
    </w:p>
    <w:p w14:paraId="67A911E7" w14:textId="4BA45834" w:rsidR="00D0320B" w:rsidRPr="00773C03" w:rsidRDefault="009B5877" w:rsidP="0067470E">
      <w:pPr>
        <w:rPr>
          <w:color w:val="FF0000"/>
          <w:lang w:val="en-US"/>
        </w:rPr>
      </w:pPr>
      <w:r w:rsidRPr="00773C03">
        <w:rPr>
          <w:color w:val="FF0000"/>
          <w:lang w:val="en-US"/>
        </w:rPr>
        <w:t>Compare emissions to ones shown in data</w:t>
      </w:r>
    </w:p>
    <w:p w14:paraId="7AD8995B" w14:textId="79847619" w:rsidR="00F64A4A" w:rsidRDefault="00F64A4A" w:rsidP="0067470E">
      <w:pPr>
        <w:rPr>
          <w:color w:val="FF0000"/>
          <w:lang w:val="en-US"/>
        </w:rPr>
      </w:pPr>
      <w:r w:rsidRPr="00773C03">
        <w:rPr>
          <w:color w:val="FF0000"/>
          <w:lang w:val="en-US"/>
        </w:rPr>
        <w:t>Show that the menu is not reliant on aircraft deliveries</w:t>
      </w:r>
    </w:p>
    <w:p w14:paraId="69B395B7" w14:textId="404F4FE0" w:rsidR="00095390" w:rsidRPr="00773C03" w:rsidRDefault="00095390" w:rsidP="0067470E">
      <w:pPr>
        <w:rPr>
          <w:color w:val="FF0000"/>
          <w:lang w:val="en-US"/>
        </w:rPr>
      </w:pPr>
      <w:r>
        <w:rPr>
          <w:color w:val="FF0000"/>
          <w:lang w:val="en-US"/>
        </w:rPr>
        <w:t xml:space="preserve">Different optimizer </w:t>
      </w:r>
      <w:proofErr w:type="spellStart"/>
      <w:r>
        <w:rPr>
          <w:color w:val="FF0000"/>
          <w:lang w:val="en-US"/>
        </w:rPr>
        <w:t>eg</w:t>
      </w:r>
      <w:proofErr w:type="spellEnd"/>
      <w:r>
        <w:rPr>
          <w:color w:val="FF0000"/>
          <w:lang w:val="en-US"/>
        </w:rPr>
        <w:t xml:space="preserve"> chuffed</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6992468"/>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6992469"/>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proofErr w:type="spellStart"/>
      <w:r w:rsidRPr="00773C03">
        <w:rPr>
          <w:color w:val="FF0000"/>
          <w:lang w:val="en-US"/>
        </w:rPr>
        <w:t>Ruminent</w:t>
      </w:r>
      <w:proofErr w:type="spellEnd"/>
      <w:r w:rsidRPr="00773C03">
        <w:rPr>
          <w:color w:val="FF0000"/>
          <w:lang w:val="en-US"/>
        </w:rPr>
        <w:t xml:space="preserve">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4801BDBA" w14:textId="3FE57D3E" w:rsidR="006F3946" w:rsidRDefault="006F3946" w:rsidP="007F010F">
      <w:pPr>
        <w:rPr>
          <w:sz w:val="28"/>
          <w:szCs w:val="28"/>
          <w:lang w:val="en-US"/>
        </w:rPr>
      </w:pPr>
    </w:p>
    <w:p w14:paraId="62027D40" w14:textId="03EA4F8E" w:rsidR="00CF3B8D" w:rsidRPr="00CF3B8D" w:rsidRDefault="00CF3B8D" w:rsidP="007F010F">
      <w:pPr>
        <w:rPr>
          <w:color w:val="FF0000"/>
          <w:lang w:val="en-US"/>
        </w:rPr>
      </w:pPr>
      <w:r>
        <w:rPr>
          <w:color w:val="FF0000"/>
          <w:lang w:val="en-US"/>
        </w:rPr>
        <w:lastRenderedPageBreak/>
        <w:t>Now cite some stuff from recommended papers.</w:t>
      </w: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6992470"/>
      <w:r>
        <w:rPr>
          <w:lang w:val="en-US"/>
        </w:rPr>
        <w:t>References</w:t>
      </w:r>
      <w:bookmarkEnd w:id="17"/>
    </w:p>
    <w:p w14:paraId="23B08718" w14:textId="463B5F23" w:rsidR="00D0320B" w:rsidRDefault="00D0320B" w:rsidP="007F010F">
      <w:pPr>
        <w:rPr>
          <w:sz w:val="28"/>
          <w:szCs w:val="28"/>
          <w:lang w:val="en-US"/>
        </w:rPr>
      </w:pPr>
    </w:p>
    <w:p w14:paraId="6EBD9D20" w14:textId="7B41C58A" w:rsidR="00D0320B" w:rsidRDefault="00D0320B" w:rsidP="007F010F">
      <w:pPr>
        <w:rPr>
          <w:sz w:val="28"/>
          <w:szCs w:val="28"/>
          <w:lang w:val="en-US"/>
        </w:rPr>
      </w:pPr>
    </w:p>
    <w:p w14:paraId="25443526" w14:textId="57DE8CD3" w:rsidR="00D0320B" w:rsidRDefault="00D0320B" w:rsidP="007F010F">
      <w:pPr>
        <w:pStyle w:val="Heading1"/>
        <w:rPr>
          <w:lang w:val="en-US"/>
        </w:rPr>
      </w:pPr>
      <w:bookmarkStart w:id="18" w:name="_Toc106992471"/>
      <w:r>
        <w:rPr>
          <w:lang w:val="en-US"/>
        </w:rPr>
        <w:t>Appendices</w:t>
      </w:r>
      <w:bookmarkEnd w:id="18"/>
    </w:p>
    <w:p w14:paraId="065DF08C" w14:textId="2318A7E6" w:rsidR="007F010F" w:rsidRDefault="007F010F" w:rsidP="0067470E">
      <w:pPr>
        <w:rPr>
          <w:lang w:val="en-US"/>
        </w:rPr>
      </w:pPr>
    </w:p>
    <w:p w14:paraId="4EC13D32" w14:textId="398D80FA" w:rsidR="007D33DF" w:rsidRPr="00773C03" w:rsidRDefault="007D33DF" w:rsidP="0067470E">
      <w:pPr>
        <w:rPr>
          <w:color w:val="FF0000"/>
          <w:lang w:val="en-US"/>
        </w:rPr>
      </w:pPr>
      <w:r w:rsidRPr="00773C03">
        <w:rPr>
          <w:color w:val="FF0000"/>
          <w:lang w:val="en-US"/>
        </w:rPr>
        <w:t>Links to work (GitHub, Trello)</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6992472"/>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6992473"/>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233B8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787CE" w14:textId="77777777" w:rsidR="00DD6C4E" w:rsidRDefault="00DD6C4E" w:rsidP="00073E04">
      <w:pPr>
        <w:spacing w:after="0" w:line="240" w:lineRule="auto"/>
      </w:pPr>
      <w:r>
        <w:separator/>
      </w:r>
    </w:p>
  </w:endnote>
  <w:endnote w:type="continuationSeparator" w:id="0">
    <w:p w14:paraId="2BD669F4" w14:textId="77777777" w:rsidR="00DD6C4E" w:rsidRDefault="00DD6C4E"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9718"/>
      <w:docPartObj>
        <w:docPartGallery w:val="Page Numbers (Bottom of Page)"/>
        <w:docPartUnique/>
      </w:docPartObj>
    </w:sdtPr>
    <w:sdtEndPr>
      <w:rPr>
        <w:noProof/>
      </w:rPr>
    </w:sdtEndPr>
    <w:sdtContent>
      <w:p w14:paraId="1ADE2B78" w14:textId="3954B812" w:rsidR="00D0320B" w:rsidRDefault="00D03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25F3" w14:textId="77777777" w:rsidR="00DD6C4E" w:rsidRDefault="00DD6C4E" w:rsidP="00073E04">
      <w:pPr>
        <w:spacing w:after="0" w:line="240" w:lineRule="auto"/>
      </w:pPr>
      <w:r>
        <w:separator/>
      </w:r>
    </w:p>
  </w:footnote>
  <w:footnote w:type="continuationSeparator" w:id="0">
    <w:p w14:paraId="601D5A1B" w14:textId="77777777" w:rsidR="00DD6C4E" w:rsidRDefault="00DD6C4E"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6994A8A2" w:rsidR="00073E04" w:rsidRPr="00073E04" w:rsidRDefault="00164A92">
    <w:pPr>
      <w:pStyle w:val="Header"/>
      <w:rPr>
        <w:lang w:val="en-US"/>
      </w:rPr>
    </w:pPr>
    <w:r>
      <w:rPr>
        <w:lang w:val="en-US"/>
      </w:rPr>
      <w:t>AI4ER</w:t>
    </w:r>
    <w:r w:rsidR="00073E04">
      <w:rPr>
        <w:lang w:val="en-US"/>
      </w:rPr>
      <w:tab/>
    </w:r>
    <w:r w:rsidR="00073E04">
      <w:rPr>
        <w:lang w:val="en-US"/>
      </w:rPr>
      <w:tab/>
    </w:r>
    <w:r w:rsidR="00F03B5F">
      <w:rPr>
        <w:lang w:val="en-US"/>
      </w:rPr>
      <w:t>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115E0"/>
    <w:rsid w:val="00012C11"/>
    <w:rsid w:val="000148CF"/>
    <w:rsid w:val="00015344"/>
    <w:rsid w:val="00015982"/>
    <w:rsid w:val="00016D46"/>
    <w:rsid w:val="00017006"/>
    <w:rsid w:val="00023BC7"/>
    <w:rsid w:val="000269B8"/>
    <w:rsid w:val="00027B2E"/>
    <w:rsid w:val="00036D6E"/>
    <w:rsid w:val="00036FA2"/>
    <w:rsid w:val="000379EF"/>
    <w:rsid w:val="00041BF9"/>
    <w:rsid w:val="00041C7C"/>
    <w:rsid w:val="00042EAF"/>
    <w:rsid w:val="0004304F"/>
    <w:rsid w:val="00047FA2"/>
    <w:rsid w:val="000541D7"/>
    <w:rsid w:val="000557FA"/>
    <w:rsid w:val="00062ECE"/>
    <w:rsid w:val="000643AC"/>
    <w:rsid w:val="000643D1"/>
    <w:rsid w:val="00065E59"/>
    <w:rsid w:val="00066E08"/>
    <w:rsid w:val="00066E33"/>
    <w:rsid w:val="00067794"/>
    <w:rsid w:val="00073AC7"/>
    <w:rsid w:val="00073E04"/>
    <w:rsid w:val="00074061"/>
    <w:rsid w:val="000750B8"/>
    <w:rsid w:val="00077BCA"/>
    <w:rsid w:val="00081137"/>
    <w:rsid w:val="00082B72"/>
    <w:rsid w:val="0008377F"/>
    <w:rsid w:val="00084F0F"/>
    <w:rsid w:val="00090513"/>
    <w:rsid w:val="000934F3"/>
    <w:rsid w:val="00095390"/>
    <w:rsid w:val="000A0CCE"/>
    <w:rsid w:val="000A5495"/>
    <w:rsid w:val="000A5C0D"/>
    <w:rsid w:val="000B468F"/>
    <w:rsid w:val="000B7E0E"/>
    <w:rsid w:val="000C2BE6"/>
    <w:rsid w:val="000C6C6A"/>
    <w:rsid w:val="000D08D0"/>
    <w:rsid w:val="000D1F8C"/>
    <w:rsid w:val="000D4AD1"/>
    <w:rsid w:val="000D4AF0"/>
    <w:rsid w:val="000E089B"/>
    <w:rsid w:val="000E3C10"/>
    <w:rsid w:val="000E4C42"/>
    <w:rsid w:val="000E6398"/>
    <w:rsid w:val="000F0098"/>
    <w:rsid w:val="000F36BF"/>
    <w:rsid w:val="000F5E06"/>
    <w:rsid w:val="00100514"/>
    <w:rsid w:val="00102B94"/>
    <w:rsid w:val="00104764"/>
    <w:rsid w:val="00105766"/>
    <w:rsid w:val="00107550"/>
    <w:rsid w:val="00115427"/>
    <w:rsid w:val="00115BD4"/>
    <w:rsid w:val="001201EB"/>
    <w:rsid w:val="0012056A"/>
    <w:rsid w:val="0012071D"/>
    <w:rsid w:val="00122F9A"/>
    <w:rsid w:val="00124864"/>
    <w:rsid w:val="0013793D"/>
    <w:rsid w:val="00143C49"/>
    <w:rsid w:val="001441CA"/>
    <w:rsid w:val="0014463D"/>
    <w:rsid w:val="00145E84"/>
    <w:rsid w:val="00147789"/>
    <w:rsid w:val="00150BDD"/>
    <w:rsid w:val="00153843"/>
    <w:rsid w:val="00155522"/>
    <w:rsid w:val="00156E1F"/>
    <w:rsid w:val="001602CF"/>
    <w:rsid w:val="00162B06"/>
    <w:rsid w:val="001630B2"/>
    <w:rsid w:val="00164A92"/>
    <w:rsid w:val="00167043"/>
    <w:rsid w:val="0016792C"/>
    <w:rsid w:val="0017046D"/>
    <w:rsid w:val="00170518"/>
    <w:rsid w:val="00171583"/>
    <w:rsid w:val="001758B4"/>
    <w:rsid w:val="001837DA"/>
    <w:rsid w:val="00185997"/>
    <w:rsid w:val="00187B68"/>
    <w:rsid w:val="00194036"/>
    <w:rsid w:val="00194564"/>
    <w:rsid w:val="00194BFC"/>
    <w:rsid w:val="001A1492"/>
    <w:rsid w:val="001A2A60"/>
    <w:rsid w:val="001A4FD3"/>
    <w:rsid w:val="001A5C64"/>
    <w:rsid w:val="001A7D85"/>
    <w:rsid w:val="001B0D19"/>
    <w:rsid w:val="001B1343"/>
    <w:rsid w:val="001B2B1F"/>
    <w:rsid w:val="001B6E54"/>
    <w:rsid w:val="001C1D56"/>
    <w:rsid w:val="001C2285"/>
    <w:rsid w:val="001C3E94"/>
    <w:rsid w:val="001C690B"/>
    <w:rsid w:val="001C715B"/>
    <w:rsid w:val="001C770C"/>
    <w:rsid w:val="001D29D0"/>
    <w:rsid w:val="001D6172"/>
    <w:rsid w:val="001D7F8F"/>
    <w:rsid w:val="001D7FAC"/>
    <w:rsid w:val="001E2E8C"/>
    <w:rsid w:val="001F039B"/>
    <w:rsid w:val="001F4976"/>
    <w:rsid w:val="001F4E59"/>
    <w:rsid w:val="001F79B9"/>
    <w:rsid w:val="00200270"/>
    <w:rsid w:val="00202FE7"/>
    <w:rsid w:val="002030A1"/>
    <w:rsid w:val="002061E5"/>
    <w:rsid w:val="002072D5"/>
    <w:rsid w:val="0020794F"/>
    <w:rsid w:val="00207F77"/>
    <w:rsid w:val="00214C54"/>
    <w:rsid w:val="00216119"/>
    <w:rsid w:val="00216C30"/>
    <w:rsid w:val="00220447"/>
    <w:rsid w:val="00220931"/>
    <w:rsid w:val="00223DC9"/>
    <w:rsid w:val="00233B8D"/>
    <w:rsid w:val="002366A1"/>
    <w:rsid w:val="002425CB"/>
    <w:rsid w:val="0024489E"/>
    <w:rsid w:val="00247D8D"/>
    <w:rsid w:val="002504BE"/>
    <w:rsid w:val="00250613"/>
    <w:rsid w:val="00251CE6"/>
    <w:rsid w:val="002523BF"/>
    <w:rsid w:val="00253622"/>
    <w:rsid w:val="00254B6C"/>
    <w:rsid w:val="002550DA"/>
    <w:rsid w:val="00255C6D"/>
    <w:rsid w:val="00260A8C"/>
    <w:rsid w:val="002613AE"/>
    <w:rsid w:val="00266856"/>
    <w:rsid w:val="00266B53"/>
    <w:rsid w:val="00271FE0"/>
    <w:rsid w:val="00273652"/>
    <w:rsid w:val="00276C1C"/>
    <w:rsid w:val="002813A1"/>
    <w:rsid w:val="00281691"/>
    <w:rsid w:val="00285D71"/>
    <w:rsid w:val="00285FEF"/>
    <w:rsid w:val="00292B39"/>
    <w:rsid w:val="00293C2F"/>
    <w:rsid w:val="002A0E61"/>
    <w:rsid w:val="002A2A88"/>
    <w:rsid w:val="002A63C7"/>
    <w:rsid w:val="002B0788"/>
    <w:rsid w:val="002B1584"/>
    <w:rsid w:val="002B2C77"/>
    <w:rsid w:val="002B7C9E"/>
    <w:rsid w:val="002C01C7"/>
    <w:rsid w:val="002C0A47"/>
    <w:rsid w:val="002C242A"/>
    <w:rsid w:val="002C2A98"/>
    <w:rsid w:val="002C4FA6"/>
    <w:rsid w:val="002C7FF3"/>
    <w:rsid w:val="002D54A9"/>
    <w:rsid w:val="002D6DEE"/>
    <w:rsid w:val="002D7197"/>
    <w:rsid w:val="002E146B"/>
    <w:rsid w:val="002F5EAF"/>
    <w:rsid w:val="003110D8"/>
    <w:rsid w:val="0031123B"/>
    <w:rsid w:val="00313607"/>
    <w:rsid w:val="003204B3"/>
    <w:rsid w:val="0032067E"/>
    <w:rsid w:val="00320EF3"/>
    <w:rsid w:val="0032211B"/>
    <w:rsid w:val="0032647C"/>
    <w:rsid w:val="00326807"/>
    <w:rsid w:val="003307DE"/>
    <w:rsid w:val="00333DBE"/>
    <w:rsid w:val="00334E61"/>
    <w:rsid w:val="00341375"/>
    <w:rsid w:val="0034277B"/>
    <w:rsid w:val="00342F59"/>
    <w:rsid w:val="003500F9"/>
    <w:rsid w:val="00350796"/>
    <w:rsid w:val="00351156"/>
    <w:rsid w:val="003513B6"/>
    <w:rsid w:val="00352C7D"/>
    <w:rsid w:val="00353972"/>
    <w:rsid w:val="0036079C"/>
    <w:rsid w:val="0036228C"/>
    <w:rsid w:val="00364925"/>
    <w:rsid w:val="00366284"/>
    <w:rsid w:val="00373020"/>
    <w:rsid w:val="00377718"/>
    <w:rsid w:val="0037774B"/>
    <w:rsid w:val="00382F91"/>
    <w:rsid w:val="00385A22"/>
    <w:rsid w:val="00390A7F"/>
    <w:rsid w:val="00391193"/>
    <w:rsid w:val="00391F30"/>
    <w:rsid w:val="00393036"/>
    <w:rsid w:val="003946B7"/>
    <w:rsid w:val="00394AE6"/>
    <w:rsid w:val="00396A9D"/>
    <w:rsid w:val="003A6602"/>
    <w:rsid w:val="003A67C9"/>
    <w:rsid w:val="003B13D5"/>
    <w:rsid w:val="003B13E2"/>
    <w:rsid w:val="003B2396"/>
    <w:rsid w:val="003B4889"/>
    <w:rsid w:val="003B50E0"/>
    <w:rsid w:val="003B7199"/>
    <w:rsid w:val="003B7B0A"/>
    <w:rsid w:val="003C2919"/>
    <w:rsid w:val="003C55CE"/>
    <w:rsid w:val="003C7636"/>
    <w:rsid w:val="003D5A83"/>
    <w:rsid w:val="003D5B02"/>
    <w:rsid w:val="003D5B59"/>
    <w:rsid w:val="003D69A3"/>
    <w:rsid w:val="003E03A2"/>
    <w:rsid w:val="003E1FB2"/>
    <w:rsid w:val="003E740B"/>
    <w:rsid w:val="003F1532"/>
    <w:rsid w:val="003F2379"/>
    <w:rsid w:val="003F3FCF"/>
    <w:rsid w:val="00403BD0"/>
    <w:rsid w:val="004053DE"/>
    <w:rsid w:val="00407CA2"/>
    <w:rsid w:val="00410BFB"/>
    <w:rsid w:val="00411355"/>
    <w:rsid w:val="00412C2B"/>
    <w:rsid w:val="00413472"/>
    <w:rsid w:val="00417775"/>
    <w:rsid w:val="0042097F"/>
    <w:rsid w:val="004316CF"/>
    <w:rsid w:val="00431A1C"/>
    <w:rsid w:val="00431B25"/>
    <w:rsid w:val="0043265B"/>
    <w:rsid w:val="00432B29"/>
    <w:rsid w:val="004348ED"/>
    <w:rsid w:val="00440D09"/>
    <w:rsid w:val="00442828"/>
    <w:rsid w:val="00442BF7"/>
    <w:rsid w:val="0044614E"/>
    <w:rsid w:val="004508B4"/>
    <w:rsid w:val="00451751"/>
    <w:rsid w:val="004554AA"/>
    <w:rsid w:val="00456F01"/>
    <w:rsid w:val="00457789"/>
    <w:rsid w:val="0046148F"/>
    <w:rsid w:val="00463CE4"/>
    <w:rsid w:val="00464CA0"/>
    <w:rsid w:val="0046537E"/>
    <w:rsid w:val="00466D09"/>
    <w:rsid w:val="00472342"/>
    <w:rsid w:val="004728E0"/>
    <w:rsid w:val="004750BE"/>
    <w:rsid w:val="00476CEC"/>
    <w:rsid w:val="004772C9"/>
    <w:rsid w:val="00477C75"/>
    <w:rsid w:val="00491369"/>
    <w:rsid w:val="004933FC"/>
    <w:rsid w:val="0049448E"/>
    <w:rsid w:val="00497856"/>
    <w:rsid w:val="004A407A"/>
    <w:rsid w:val="004A4A7F"/>
    <w:rsid w:val="004A4CE1"/>
    <w:rsid w:val="004C0190"/>
    <w:rsid w:val="004C528A"/>
    <w:rsid w:val="004C77B0"/>
    <w:rsid w:val="004C7B68"/>
    <w:rsid w:val="004D4963"/>
    <w:rsid w:val="004D6102"/>
    <w:rsid w:val="004E28B0"/>
    <w:rsid w:val="004E45AC"/>
    <w:rsid w:val="004E708B"/>
    <w:rsid w:val="004E7BE8"/>
    <w:rsid w:val="004F28B8"/>
    <w:rsid w:val="004F2CDE"/>
    <w:rsid w:val="004F75CF"/>
    <w:rsid w:val="005016AE"/>
    <w:rsid w:val="00502DDF"/>
    <w:rsid w:val="00503F38"/>
    <w:rsid w:val="005059F1"/>
    <w:rsid w:val="0050688E"/>
    <w:rsid w:val="00507EEB"/>
    <w:rsid w:val="005114D2"/>
    <w:rsid w:val="0051247B"/>
    <w:rsid w:val="00512C73"/>
    <w:rsid w:val="00513F46"/>
    <w:rsid w:val="00514F6D"/>
    <w:rsid w:val="005177B0"/>
    <w:rsid w:val="005213D1"/>
    <w:rsid w:val="005217D9"/>
    <w:rsid w:val="00521BA1"/>
    <w:rsid w:val="00521EB6"/>
    <w:rsid w:val="00522C80"/>
    <w:rsid w:val="00522FA4"/>
    <w:rsid w:val="00523DD0"/>
    <w:rsid w:val="00523FEC"/>
    <w:rsid w:val="0052434F"/>
    <w:rsid w:val="00525154"/>
    <w:rsid w:val="005255E5"/>
    <w:rsid w:val="005278F0"/>
    <w:rsid w:val="005307C7"/>
    <w:rsid w:val="00541FB6"/>
    <w:rsid w:val="005450A2"/>
    <w:rsid w:val="00546EDB"/>
    <w:rsid w:val="00550100"/>
    <w:rsid w:val="0055367E"/>
    <w:rsid w:val="005538CB"/>
    <w:rsid w:val="00554F06"/>
    <w:rsid w:val="00555A64"/>
    <w:rsid w:val="005568AA"/>
    <w:rsid w:val="00557DE3"/>
    <w:rsid w:val="00561F65"/>
    <w:rsid w:val="00563915"/>
    <w:rsid w:val="00567FE0"/>
    <w:rsid w:val="005707F7"/>
    <w:rsid w:val="005720A7"/>
    <w:rsid w:val="00572821"/>
    <w:rsid w:val="00580F93"/>
    <w:rsid w:val="00584715"/>
    <w:rsid w:val="00586CE6"/>
    <w:rsid w:val="00587CA3"/>
    <w:rsid w:val="00587DAB"/>
    <w:rsid w:val="00590D40"/>
    <w:rsid w:val="005963F8"/>
    <w:rsid w:val="00597547"/>
    <w:rsid w:val="005A021F"/>
    <w:rsid w:val="005A0E98"/>
    <w:rsid w:val="005A14AC"/>
    <w:rsid w:val="005B0B0A"/>
    <w:rsid w:val="005B3EB4"/>
    <w:rsid w:val="005C0E2C"/>
    <w:rsid w:val="005C2766"/>
    <w:rsid w:val="005C35A7"/>
    <w:rsid w:val="005C5C14"/>
    <w:rsid w:val="005C7085"/>
    <w:rsid w:val="005D3118"/>
    <w:rsid w:val="005D44F2"/>
    <w:rsid w:val="005D521C"/>
    <w:rsid w:val="005D767D"/>
    <w:rsid w:val="005E004D"/>
    <w:rsid w:val="005E3338"/>
    <w:rsid w:val="005E3EE3"/>
    <w:rsid w:val="005F6019"/>
    <w:rsid w:val="005F6485"/>
    <w:rsid w:val="00600F59"/>
    <w:rsid w:val="00601425"/>
    <w:rsid w:val="00603BD3"/>
    <w:rsid w:val="00610099"/>
    <w:rsid w:val="00611DCD"/>
    <w:rsid w:val="00616FB3"/>
    <w:rsid w:val="006172AE"/>
    <w:rsid w:val="00620ABC"/>
    <w:rsid w:val="00621680"/>
    <w:rsid w:val="00622361"/>
    <w:rsid w:val="006228A8"/>
    <w:rsid w:val="0062321E"/>
    <w:rsid w:val="00623525"/>
    <w:rsid w:val="00625A71"/>
    <w:rsid w:val="00625DDC"/>
    <w:rsid w:val="00625F95"/>
    <w:rsid w:val="0062690C"/>
    <w:rsid w:val="006279D8"/>
    <w:rsid w:val="00631999"/>
    <w:rsid w:val="00632628"/>
    <w:rsid w:val="00632D51"/>
    <w:rsid w:val="0063468D"/>
    <w:rsid w:val="00636C14"/>
    <w:rsid w:val="00636E99"/>
    <w:rsid w:val="006412D6"/>
    <w:rsid w:val="00643169"/>
    <w:rsid w:val="006438DA"/>
    <w:rsid w:val="006442D1"/>
    <w:rsid w:val="006449F0"/>
    <w:rsid w:val="00645C54"/>
    <w:rsid w:val="006554D5"/>
    <w:rsid w:val="00655C16"/>
    <w:rsid w:val="00655D34"/>
    <w:rsid w:val="0065773E"/>
    <w:rsid w:val="006641F8"/>
    <w:rsid w:val="006736F1"/>
    <w:rsid w:val="00673FD4"/>
    <w:rsid w:val="0067470E"/>
    <w:rsid w:val="00675B20"/>
    <w:rsid w:val="006774B6"/>
    <w:rsid w:val="00686CD3"/>
    <w:rsid w:val="00696224"/>
    <w:rsid w:val="00697769"/>
    <w:rsid w:val="006A49E7"/>
    <w:rsid w:val="006B275D"/>
    <w:rsid w:val="006B3835"/>
    <w:rsid w:val="006B3F1C"/>
    <w:rsid w:val="006B4CB8"/>
    <w:rsid w:val="006C1203"/>
    <w:rsid w:val="006C56E6"/>
    <w:rsid w:val="006C63F6"/>
    <w:rsid w:val="006C7C00"/>
    <w:rsid w:val="006D0C3C"/>
    <w:rsid w:val="006D1630"/>
    <w:rsid w:val="006D2D05"/>
    <w:rsid w:val="006D2ECA"/>
    <w:rsid w:val="006D2ED3"/>
    <w:rsid w:val="006D5EBF"/>
    <w:rsid w:val="006D6F68"/>
    <w:rsid w:val="006D7B4B"/>
    <w:rsid w:val="006E2689"/>
    <w:rsid w:val="006E432C"/>
    <w:rsid w:val="006E4F9C"/>
    <w:rsid w:val="006E5E9C"/>
    <w:rsid w:val="006F19A9"/>
    <w:rsid w:val="006F19F4"/>
    <w:rsid w:val="006F3946"/>
    <w:rsid w:val="006F4DEE"/>
    <w:rsid w:val="006F57EA"/>
    <w:rsid w:val="006F7A05"/>
    <w:rsid w:val="00701615"/>
    <w:rsid w:val="0070164E"/>
    <w:rsid w:val="00702E37"/>
    <w:rsid w:val="007050FA"/>
    <w:rsid w:val="00705DC9"/>
    <w:rsid w:val="00706038"/>
    <w:rsid w:val="00711BB5"/>
    <w:rsid w:val="00713391"/>
    <w:rsid w:val="007165F0"/>
    <w:rsid w:val="00720A97"/>
    <w:rsid w:val="00725812"/>
    <w:rsid w:val="007258E0"/>
    <w:rsid w:val="00726497"/>
    <w:rsid w:val="007267D4"/>
    <w:rsid w:val="00730020"/>
    <w:rsid w:val="007313BE"/>
    <w:rsid w:val="00737F48"/>
    <w:rsid w:val="007413D5"/>
    <w:rsid w:val="00742049"/>
    <w:rsid w:val="00742C09"/>
    <w:rsid w:val="00742E7D"/>
    <w:rsid w:val="007450DC"/>
    <w:rsid w:val="00753731"/>
    <w:rsid w:val="007557C1"/>
    <w:rsid w:val="0076140A"/>
    <w:rsid w:val="00762A5D"/>
    <w:rsid w:val="0076666C"/>
    <w:rsid w:val="00770C3C"/>
    <w:rsid w:val="007711CB"/>
    <w:rsid w:val="007734CC"/>
    <w:rsid w:val="00773C03"/>
    <w:rsid w:val="00773FB3"/>
    <w:rsid w:val="00774404"/>
    <w:rsid w:val="0077462F"/>
    <w:rsid w:val="00774EC9"/>
    <w:rsid w:val="00775143"/>
    <w:rsid w:val="00780E1D"/>
    <w:rsid w:val="007829BA"/>
    <w:rsid w:val="00787FC6"/>
    <w:rsid w:val="0079183F"/>
    <w:rsid w:val="007945D5"/>
    <w:rsid w:val="007951A2"/>
    <w:rsid w:val="007965BA"/>
    <w:rsid w:val="007A0DD6"/>
    <w:rsid w:val="007A112E"/>
    <w:rsid w:val="007A2453"/>
    <w:rsid w:val="007A3262"/>
    <w:rsid w:val="007A345E"/>
    <w:rsid w:val="007A4130"/>
    <w:rsid w:val="007A448C"/>
    <w:rsid w:val="007A6DA6"/>
    <w:rsid w:val="007B3E86"/>
    <w:rsid w:val="007B415A"/>
    <w:rsid w:val="007B7902"/>
    <w:rsid w:val="007C0C70"/>
    <w:rsid w:val="007C33A9"/>
    <w:rsid w:val="007C4E4A"/>
    <w:rsid w:val="007C5B01"/>
    <w:rsid w:val="007D2DBB"/>
    <w:rsid w:val="007D33DF"/>
    <w:rsid w:val="007D3E7C"/>
    <w:rsid w:val="007D3FF0"/>
    <w:rsid w:val="007D5CD5"/>
    <w:rsid w:val="007D66C5"/>
    <w:rsid w:val="007E0702"/>
    <w:rsid w:val="007E2BE4"/>
    <w:rsid w:val="007E3017"/>
    <w:rsid w:val="007E4846"/>
    <w:rsid w:val="007E5E30"/>
    <w:rsid w:val="007E765B"/>
    <w:rsid w:val="007F010F"/>
    <w:rsid w:val="007F3248"/>
    <w:rsid w:val="00802891"/>
    <w:rsid w:val="00806582"/>
    <w:rsid w:val="00807788"/>
    <w:rsid w:val="0081109E"/>
    <w:rsid w:val="00812554"/>
    <w:rsid w:val="00820E44"/>
    <w:rsid w:val="00822DE9"/>
    <w:rsid w:val="00823845"/>
    <w:rsid w:val="00824BED"/>
    <w:rsid w:val="0083186D"/>
    <w:rsid w:val="00832F10"/>
    <w:rsid w:val="00840426"/>
    <w:rsid w:val="0084239C"/>
    <w:rsid w:val="00844501"/>
    <w:rsid w:val="00845E9F"/>
    <w:rsid w:val="00850CD0"/>
    <w:rsid w:val="00852A37"/>
    <w:rsid w:val="0085360F"/>
    <w:rsid w:val="00856502"/>
    <w:rsid w:val="00861924"/>
    <w:rsid w:val="00864A22"/>
    <w:rsid w:val="008661DA"/>
    <w:rsid w:val="00867861"/>
    <w:rsid w:val="008701AC"/>
    <w:rsid w:val="00871112"/>
    <w:rsid w:val="00872A24"/>
    <w:rsid w:val="0087396F"/>
    <w:rsid w:val="00873D35"/>
    <w:rsid w:val="00875862"/>
    <w:rsid w:val="00883670"/>
    <w:rsid w:val="008840AD"/>
    <w:rsid w:val="00884EC5"/>
    <w:rsid w:val="00886EFB"/>
    <w:rsid w:val="00891863"/>
    <w:rsid w:val="0089540B"/>
    <w:rsid w:val="008964D3"/>
    <w:rsid w:val="008A0D0F"/>
    <w:rsid w:val="008B6AFB"/>
    <w:rsid w:val="008C2500"/>
    <w:rsid w:val="008D175F"/>
    <w:rsid w:val="008D2AE7"/>
    <w:rsid w:val="008E0D2B"/>
    <w:rsid w:val="008E3625"/>
    <w:rsid w:val="008E63C1"/>
    <w:rsid w:val="008E7DF2"/>
    <w:rsid w:val="008F0BE6"/>
    <w:rsid w:val="008F0F51"/>
    <w:rsid w:val="008F325E"/>
    <w:rsid w:val="008F4BF0"/>
    <w:rsid w:val="00916F00"/>
    <w:rsid w:val="00920A7C"/>
    <w:rsid w:val="00927649"/>
    <w:rsid w:val="00932136"/>
    <w:rsid w:val="0093442F"/>
    <w:rsid w:val="009347EC"/>
    <w:rsid w:val="00937301"/>
    <w:rsid w:val="00944028"/>
    <w:rsid w:val="00945CFC"/>
    <w:rsid w:val="00946FB0"/>
    <w:rsid w:val="00952D51"/>
    <w:rsid w:val="00953D6F"/>
    <w:rsid w:val="00954097"/>
    <w:rsid w:val="009622EC"/>
    <w:rsid w:val="00963977"/>
    <w:rsid w:val="00963C34"/>
    <w:rsid w:val="00964E6E"/>
    <w:rsid w:val="00964EDC"/>
    <w:rsid w:val="00964F26"/>
    <w:rsid w:val="00971322"/>
    <w:rsid w:val="00972598"/>
    <w:rsid w:val="009743AB"/>
    <w:rsid w:val="0097688F"/>
    <w:rsid w:val="009778A9"/>
    <w:rsid w:val="00977BFB"/>
    <w:rsid w:val="0098159B"/>
    <w:rsid w:val="00983F4A"/>
    <w:rsid w:val="009849AE"/>
    <w:rsid w:val="00986669"/>
    <w:rsid w:val="00986B36"/>
    <w:rsid w:val="00987ADC"/>
    <w:rsid w:val="00991570"/>
    <w:rsid w:val="00995953"/>
    <w:rsid w:val="009A0264"/>
    <w:rsid w:val="009A052E"/>
    <w:rsid w:val="009A1CD2"/>
    <w:rsid w:val="009B22DF"/>
    <w:rsid w:val="009B35FC"/>
    <w:rsid w:val="009B542A"/>
    <w:rsid w:val="009B5877"/>
    <w:rsid w:val="009C167C"/>
    <w:rsid w:val="009C773F"/>
    <w:rsid w:val="009D0579"/>
    <w:rsid w:val="009D0F34"/>
    <w:rsid w:val="009D1D65"/>
    <w:rsid w:val="009D28DC"/>
    <w:rsid w:val="009D4666"/>
    <w:rsid w:val="009D6952"/>
    <w:rsid w:val="009E278D"/>
    <w:rsid w:val="009E4DAF"/>
    <w:rsid w:val="009E61F4"/>
    <w:rsid w:val="009E7ED8"/>
    <w:rsid w:val="009F30CB"/>
    <w:rsid w:val="009F3E55"/>
    <w:rsid w:val="009F4914"/>
    <w:rsid w:val="009F6051"/>
    <w:rsid w:val="009F607A"/>
    <w:rsid w:val="009F7F2C"/>
    <w:rsid w:val="00A002DE"/>
    <w:rsid w:val="00A02519"/>
    <w:rsid w:val="00A02E6B"/>
    <w:rsid w:val="00A0317B"/>
    <w:rsid w:val="00A0562B"/>
    <w:rsid w:val="00A11D3F"/>
    <w:rsid w:val="00A147B6"/>
    <w:rsid w:val="00A17986"/>
    <w:rsid w:val="00A22148"/>
    <w:rsid w:val="00A227D0"/>
    <w:rsid w:val="00A25BDC"/>
    <w:rsid w:val="00A271A8"/>
    <w:rsid w:val="00A27697"/>
    <w:rsid w:val="00A27B37"/>
    <w:rsid w:val="00A33ABF"/>
    <w:rsid w:val="00A353A4"/>
    <w:rsid w:val="00A418D8"/>
    <w:rsid w:val="00A426A4"/>
    <w:rsid w:val="00A53CED"/>
    <w:rsid w:val="00A551BB"/>
    <w:rsid w:val="00A55CB9"/>
    <w:rsid w:val="00A61A05"/>
    <w:rsid w:val="00A7777A"/>
    <w:rsid w:val="00A858B1"/>
    <w:rsid w:val="00A966FE"/>
    <w:rsid w:val="00AA1D42"/>
    <w:rsid w:val="00AA29D2"/>
    <w:rsid w:val="00AA4AAD"/>
    <w:rsid w:val="00AA52FB"/>
    <w:rsid w:val="00AA5B80"/>
    <w:rsid w:val="00AA71A5"/>
    <w:rsid w:val="00AB1237"/>
    <w:rsid w:val="00AB407B"/>
    <w:rsid w:val="00AB49AA"/>
    <w:rsid w:val="00AB79DC"/>
    <w:rsid w:val="00AB7CEF"/>
    <w:rsid w:val="00AC10CD"/>
    <w:rsid w:val="00AC161A"/>
    <w:rsid w:val="00AC2A70"/>
    <w:rsid w:val="00AC37D4"/>
    <w:rsid w:val="00AC3EDC"/>
    <w:rsid w:val="00AC6157"/>
    <w:rsid w:val="00AC6FEF"/>
    <w:rsid w:val="00AD1044"/>
    <w:rsid w:val="00AD5355"/>
    <w:rsid w:val="00AD7599"/>
    <w:rsid w:val="00AE1A5B"/>
    <w:rsid w:val="00AE290D"/>
    <w:rsid w:val="00AE4864"/>
    <w:rsid w:val="00AE5830"/>
    <w:rsid w:val="00AE64B2"/>
    <w:rsid w:val="00AE6DF2"/>
    <w:rsid w:val="00AF63DA"/>
    <w:rsid w:val="00AF797C"/>
    <w:rsid w:val="00B012A8"/>
    <w:rsid w:val="00B020FA"/>
    <w:rsid w:val="00B15097"/>
    <w:rsid w:val="00B20A0A"/>
    <w:rsid w:val="00B24B30"/>
    <w:rsid w:val="00B25450"/>
    <w:rsid w:val="00B267BF"/>
    <w:rsid w:val="00B26C77"/>
    <w:rsid w:val="00B30880"/>
    <w:rsid w:val="00B34B2D"/>
    <w:rsid w:val="00B44ACB"/>
    <w:rsid w:val="00B475B1"/>
    <w:rsid w:val="00B47F8C"/>
    <w:rsid w:val="00B55057"/>
    <w:rsid w:val="00B56229"/>
    <w:rsid w:val="00B6097E"/>
    <w:rsid w:val="00B6223B"/>
    <w:rsid w:val="00B62C99"/>
    <w:rsid w:val="00B7293C"/>
    <w:rsid w:val="00B72ECE"/>
    <w:rsid w:val="00B762D7"/>
    <w:rsid w:val="00B76482"/>
    <w:rsid w:val="00B82791"/>
    <w:rsid w:val="00B82BB5"/>
    <w:rsid w:val="00B83D7C"/>
    <w:rsid w:val="00B91E69"/>
    <w:rsid w:val="00B944AF"/>
    <w:rsid w:val="00BA123E"/>
    <w:rsid w:val="00BA1521"/>
    <w:rsid w:val="00BA6C61"/>
    <w:rsid w:val="00BA7D9B"/>
    <w:rsid w:val="00BB63A9"/>
    <w:rsid w:val="00BB792E"/>
    <w:rsid w:val="00BC2BFE"/>
    <w:rsid w:val="00BC2D9E"/>
    <w:rsid w:val="00BC2F7F"/>
    <w:rsid w:val="00BC3248"/>
    <w:rsid w:val="00BC76F4"/>
    <w:rsid w:val="00BD0AA3"/>
    <w:rsid w:val="00BD13E9"/>
    <w:rsid w:val="00BD41F4"/>
    <w:rsid w:val="00BE18B7"/>
    <w:rsid w:val="00BE3441"/>
    <w:rsid w:val="00BE643C"/>
    <w:rsid w:val="00BF4DE1"/>
    <w:rsid w:val="00BF6D7F"/>
    <w:rsid w:val="00C03885"/>
    <w:rsid w:val="00C03AC3"/>
    <w:rsid w:val="00C05A31"/>
    <w:rsid w:val="00C11390"/>
    <w:rsid w:val="00C119B2"/>
    <w:rsid w:val="00C13E76"/>
    <w:rsid w:val="00C27B9F"/>
    <w:rsid w:val="00C312EA"/>
    <w:rsid w:val="00C35829"/>
    <w:rsid w:val="00C3676D"/>
    <w:rsid w:val="00C401EA"/>
    <w:rsid w:val="00C41B45"/>
    <w:rsid w:val="00C42310"/>
    <w:rsid w:val="00C42857"/>
    <w:rsid w:val="00C4378A"/>
    <w:rsid w:val="00C46DAA"/>
    <w:rsid w:val="00C5100A"/>
    <w:rsid w:val="00C5186D"/>
    <w:rsid w:val="00C53E05"/>
    <w:rsid w:val="00C61070"/>
    <w:rsid w:val="00C62EF9"/>
    <w:rsid w:val="00C64EF6"/>
    <w:rsid w:val="00C70A93"/>
    <w:rsid w:val="00C72468"/>
    <w:rsid w:val="00C73764"/>
    <w:rsid w:val="00C822C5"/>
    <w:rsid w:val="00C84073"/>
    <w:rsid w:val="00C84A9F"/>
    <w:rsid w:val="00C90D9F"/>
    <w:rsid w:val="00C92973"/>
    <w:rsid w:val="00C93BD1"/>
    <w:rsid w:val="00C96CDF"/>
    <w:rsid w:val="00C97562"/>
    <w:rsid w:val="00CA1E10"/>
    <w:rsid w:val="00CA3D2D"/>
    <w:rsid w:val="00CA551E"/>
    <w:rsid w:val="00CB2950"/>
    <w:rsid w:val="00CB2BC9"/>
    <w:rsid w:val="00CB49B8"/>
    <w:rsid w:val="00CB5B00"/>
    <w:rsid w:val="00CB6160"/>
    <w:rsid w:val="00CB78AD"/>
    <w:rsid w:val="00CC0343"/>
    <w:rsid w:val="00CC197D"/>
    <w:rsid w:val="00CC2777"/>
    <w:rsid w:val="00CC34E8"/>
    <w:rsid w:val="00CC71C8"/>
    <w:rsid w:val="00CC74F9"/>
    <w:rsid w:val="00CD50A1"/>
    <w:rsid w:val="00CE1128"/>
    <w:rsid w:val="00CE11E3"/>
    <w:rsid w:val="00CE4128"/>
    <w:rsid w:val="00CE447A"/>
    <w:rsid w:val="00CE488B"/>
    <w:rsid w:val="00CF3B8D"/>
    <w:rsid w:val="00CF7703"/>
    <w:rsid w:val="00D0200D"/>
    <w:rsid w:val="00D0320B"/>
    <w:rsid w:val="00D033A1"/>
    <w:rsid w:val="00D0574E"/>
    <w:rsid w:val="00D05F1A"/>
    <w:rsid w:val="00D11E24"/>
    <w:rsid w:val="00D1202B"/>
    <w:rsid w:val="00D137A7"/>
    <w:rsid w:val="00D14707"/>
    <w:rsid w:val="00D14892"/>
    <w:rsid w:val="00D15080"/>
    <w:rsid w:val="00D16323"/>
    <w:rsid w:val="00D17CB4"/>
    <w:rsid w:val="00D24D6B"/>
    <w:rsid w:val="00D24DE0"/>
    <w:rsid w:val="00D34F37"/>
    <w:rsid w:val="00D36490"/>
    <w:rsid w:val="00D37327"/>
    <w:rsid w:val="00D41392"/>
    <w:rsid w:val="00D41608"/>
    <w:rsid w:val="00D437AB"/>
    <w:rsid w:val="00D44404"/>
    <w:rsid w:val="00D4531C"/>
    <w:rsid w:val="00D46879"/>
    <w:rsid w:val="00D4727A"/>
    <w:rsid w:val="00D47328"/>
    <w:rsid w:val="00D507DE"/>
    <w:rsid w:val="00D5117D"/>
    <w:rsid w:val="00D53CC9"/>
    <w:rsid w:val="00D64145"/>
    <w:rsid w:val="00D64956"/>
    <w:rsid w:val="00D65CA5"/>
    <w:rsid w:val="00D70EEA"/>
    <w:rsid w:val="00D734EA"/>
    <w:rsid w:val="00D82D3D"/>
    <w:rsid w:val="00D83593"/>
    <w:rsid w:val="00D84165"/>
    <w:rsid w:val="00D85A50"/>
    <w:rsid w:val="00D97F38"/>
    <w:rsid w:val="00DA639A"/>
    <w:rsid w:val="00DA782A"/>
    <w:rsid w:val="00DB16EF"/>
    <w:rsid w:val="00DB2BD1"/>
    <w:rsid w:val="00DB637F"/>
    <w:rsid w:val="00DC5AF6"/>
    <w:rsid w:val="00DD07CE"/>
    <w:rsid w:val="00DD1E93"/>
    <w:rsid w:val="00DD2806"/>
    <w:rsid w:val="00DD4B6B"/>
    <w:rsid w:val="00DD660C"/>
    <w:rsid w:val="00DD6C4E"/>
    <w:rsid w:val="00DE02AC"/>
    <w:rsid w:val="00DE1562"/>
    <w:rsid w:val="00DE2704"/>
    <w:rsid w:val="00DF0E85"/>
    <w:rsid w:val="00DF39B9"/>
    <w:rsid w:val="00E06535"/>
    <w:rsid w:val="00E10443"/>
    <w:rsid w:val="00E10B17"/>
    <w:rsid w:val="00E21FAA"/>
    <w:rsid w:val="00E22BDD"/>
    <w:rsid w:val="00E2329A"/>
    <w:rsid w:val="00E251B8"/>
    <w:rsid w:val="00E26128"/>
    <w:rsid w:val="00E267F5"/>
    <w:rsid w:val="00E26EDE"/>
    <w:rsid w:val="00E317EC"/>
    <w:rsid w:val="00E32D29"/>
    <w:rsid w:val="00E36615"/>
    <w:rsid w:val="00E41685"/>
    <w:rsid w:val="00E45EA0"/>
    <w:rsid w:val="00E5101D"/>
    <w:rsid w:val="00E62ABF"/>
    <w:rsid w:val="00E62B36"/>
    <w:rsid w:val="00E64DEC"/>
    <w:rsid w:val="00E64F71"/>
    <w:rsid w:val="00E679C9"/>
    <w:rsid w:val="00E7440D"/>
    <w:rsid w:val="00E74AC9"/>
    <w:rsid w:val="00E7720C"/>
    <w:rsid w:val="00E81D7C"/>
    <w:rsid w:val="00E833B8"/>
    <w:rsid w:val="00E874E5"/>
    <w:rsid w:val="00E87F58"/>
    <w:rsid w:val="00E925ED"/>
    <w:rsid w:val="00E969E1"/>
    <w:rsid w:val="00E973FE"/>
    <w:rsid w:val="00EA0ADD"/>
    <w:rsid w:val="00EA0E72"/>
    <w:rsid w:val="00EA2403"/>
    <w:rsid w:val="00EA6178"/>
    <w:rsid w:val="00EB55E9"/>
    <w:rsid w:val="00EB576E"/>
    <w:rsid w:val="00EB5A0C"/>
    <w:rsid w:val="00EB6D96"/>
    <w:rsid w:val="00EB73AF"/>
    <w:rsid w:val="00EC0E1E"/>
    <w:rsid w:val="00EC14D9"/>
    <w:rsid w:val="00EC45BA"/>
    <w:rsid w:val="00ED09F8"/>
    <w:rsid w:val="00ED3F1C"/>
    <w:rsid w:val="00EE2C41"/>
    <w:rsid w:val="00EE6E96"/>
    <w:rsid w:val="00EF1D59"/>
    <w:rsid w:val="00EF6C48"/>
    <w:rsid w:val="00F0036B"/>
    <w:rsid w:val="00F00E88"/>
    <w:rsid w:val="00F01573"/>
    <w:rsid w:val="00F03271"/>
    <w:rsid w:val="00F033E6"/>
    <w:rsid w:val="00F03B5F"/>
    <w:rsid w:val="00F041BD"/>
    <w:rsid w:val="00F17CA2"/>
    <w:rsid w:val="00F20306"/>
    <w:rsid w:val="00F21D1F"/>
    <w:rsid w:val="00F224D8"/>
    <w:rsid w:val="00F23DE2"/>
    <w:rsid w:val="00F27EAA"/>
    <w:rsid w:val="00F328F8"/>
    <w:rsid w:val="00F35049"/>
    <w:rsid w:val="00F42560"/>
    <w:rsid w:val="00F47428"/>
    <w:rsid w:val="00F55D4B"/>
    <w:rsid w:val="00F631C6"/>
    <w:rsid w:val="00F642AC"/>
    <w:rsid w:val="00F64402"/>
    <w:rsid w:val="00F64A42"/>
    <w:rsid w:val="00F64A4A"/>
    <w:rsid w:val="00F65267"/>
    <w:rsid w:val="00F661FA"/>
    <w:rsid w:val="00F6644C"/>
    <w:rsid w:val="00F7043F"/>
    <w:rsid w:val="00F74ABB"/>
    <w:rsid w:val="00F75D50"/>
    <w:rsid w:val="00F76710"/>
    <w:rsid w:val="00F767E1"/>
    <w:rsid w:val="00F77959"/>
    <w:rsid w:val="00F81325"/>
    <w:rsid w:val="00F82142"/>
    <w:rsid w:val="00F84CC2"/>
    <w:rsid w:val="00F90416"/>
    <w:rsid w:val="00F960D1"/>
    <w:rsid w:val="00FA26E0"/>
    <w:rsid w:val="00FA37B6"/>
    <w:rsid w:val="00FA3A8F"/>
    <w:rsid w:val="00FA5208"/>
    <w:rsid w:val="00FA5E76"/>
    <w:rsid w:val="00FB16CB"/>
    <w:rsid w:val="00FB3549"/>
    <w:rsid w:val="00FC0F74"/>
    <w:rsid w:val="00FC1CC0"/>
    <w:rsid w:val="00FD1CD8"/>
    <w:rsid w:val="00FD2179"/>
    <w:rsid w:val="00FD22B1"/>
    <w:rsid w:val="00FD45BD"/>
    <w:rsid w:val="00FD563D"/>
    <w:rsid w:val="00FD694B"/>
    <w:rsid w:val="00FE2FAC"/>
    <w:rsid w:val="00FE3614"/>
    <w:rsid w:val="00FE76C5"/>
    <w:rsid w:val="00FF0FB3"/>
    <w:rsid w:val="00FF1C86"/>
    <w:rsid w:val="00FF5063"/>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library.wiley.com/doi/abs/10.1111/j.1931-0846.2016.1220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9397</cp:revision>
  <dcterms:created xsi:type="dcterms:W3CDTF">2022-06-21T15:50:00Z</dcterms:created>
  <dcterms:modified xsi:type="dcterms:W3CDTF">2022-06-24T21:13:00Z</dcterms:modified>
</cp:coreProperties>
</file>