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B4D66" w14:textId="3686012E" w:rsidR="008C1DCD" w:rsidRDefault="008C1DCD">
      <w:r>
        <w:t>Excellent results are shown in yellow. Overall, the Many Molecules EA performed better.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1188"/>
        <w:gridCol w:w="1080"/>
        <w:gridCol w:w="1398"/>
        <w:gridCol w:w="1662"/>
        <w:gridCol w:w="1193"/>
        <w:gridCol w:w="1134"/>
      </w:tblGrid>
      <w:tr w:rsidR="008C1DCD" w14:paraId="1396D715" w14:textId="77777777" w:rsidTr="00D72D1C">
        <w:tc>
          <w:tcPr>
            <w:tcW w:w="1696" w:type="dxa"/>
          </w:tcPr>
          <w:p w14:paraId="4C22BA85" w14:textId="77777777" w:rsidR="008C1DCD" w:rsidRDefault="008C1DCD" w:rsidP="00F94D31">
            <w:r>
              <w:t>Molecule</w:t>
            </w:r>
          </w:p>
          <w:p w14:paraId="6B5A5848" w14:textId="62CD89C7" w:rsidR="008C1DCD" w:rsidRDefault="008C1DCD" w:rsidP="00F94D31">
            <w:r>
              <w:t>(m</w:t>
            </w:r>
            <w:r w:rsidR="00D757F7">
              <w:t>any</w:t>
            </w:r>
            <w:r>
              <w:t xml:space="preserve"> of these can rotate at each bond so often </w:t>
            </w:r>
            <w:r w:rsidR="00723553">
              <w:t xml:space="preserve">won’t </w:t>
            </w:r>
            <w:r>
              <w:t>appear like their pictures)</w:t>
            </w:r>
          </w:p>
        </w:tc>
        <w:tc>
          <w:tcPr>
            <w:tcW w:w="1188" w:type="dxa"/>
          </w:tcPr>
          <w:p w14:paraId="03F9A571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EA Many</w:t>
            </w:r>
          </w:p>
          <w:p w14:paraId="1B4C8717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Molecules</w:t>
            </w:r>
          </w:p>
          <w:p w14:paraId="61E7492E" w14:textId="77777777" w:rsidR="008C1DCD" w:rsidRDefault="008C1DCD" w:rsidP="00F94D31">
            <w:r>
              <w:t>Average best energy / eV</w:t>
            </w:r>
          </w:p>
        </w:tc>
        <w:tc>
          <w:tcPr>
            <w:tcW w:w="1080" w:type="dxa"/>
          </w:tcPr>
          <w:p w14:paraId="00EF6306" w14:textId="77777777" w:rsidR="008C1DCD" w:rsidRDefault="008C1DCD" w:rsidP="00F94D31">
            <w:r w:rsidRPr="007B0FE7">
              <w:rPr>
                <w:color w:val="6B0AA6"/>
              </w:rPr>
              <w:t xml:space="preserve">EA </w:t>
            </w:r>
            <w:r>
              <w:rPr>
                <w:color w:val="6B0AA6"/>
              </w:rPr>
              <w:t xml:space="preserve">Per </w:t>
            </w:r>
            <w:r w:rsidRPr="007B0FE7">
              <w:rPr>
                <w:color w:val="6B0AA6"/>
              </w:rPr>
              <w:t>Atom</w:t>
            </w:r>
            <w:r w:rsidRPr="007B0FE7">
              <w:rPr>
                <w:color w:val="00B050"/>
              </w:rPr>
              <w:t xml:space="preserve"> </w:t>
            </w:r>
            <w:r>
              <w:t xml:space="preserve">Average </w:t>
            </w:r>
            <w:bookmarkStart w:id="0" w:name="_GoBack"/>
            <w:bookmarkEnd w:id="0"/>
            <w:r>
              <w:t>best energy / eV</w:t>
            </w:r>
          </w:p>
        </w:tc>
        <w:tc>
          <w:tcPr>
            <w:tcW w:w="1398" w:type="dxa"/>
          </w:tcPr>
          <w:p w14:paraId="7AB69393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EA Many</w:t>
            </w:r>
          </w:p>
          <w:p w14:paraId="494869A9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Molecules</w:t>
            </w:r>
          </w:p>
          <w:p w14:paraId="7A0A5620" w14:textId="77777777" w:rsidR="008C1DCD" w:rsidRDefault="008C1DCD" w:rsidP="00F94D31">
            <w:r>
              <w:t xml:space="preserve"> Average shape</w:t>
            </w:r>
          </w:p>
        </w:tc>
        <w:tc>
          <w:tcPr>
            <w:tcW w:w="1662" w:type="dxa"/>
          </w:tcPr>
          <w:p w14:paraId="799712BE" w14:textId="77777777" w:rsidR="008C1DCD" w:rsidRDefault="008C1DCD" w:rsidP="00F94D31">
            <w:r w:rsidRPr="007B0FE7">
              <w:rPr>
                <w:color w:val="6B0AA6"/>
              </w:rPr>
              <w:t xml:space="preserve">EA </w:t>
            </w:r>
            <w:r>
              <w:rPr>
                <w:color w:val="6B0AA6"/>
              </w:rPr>
              <w:t xml:space="preserve">Per </w:t>
            </w:r>
            <w:r w:rsidRPr="007B0FE7">
              <w:rPr>
                <w:color w:val="6B0AA6"/>
              </w:rPr>
              <w:t>Atom</w:t>
            </w:r>
            <w:r w:rsidRPr="007B0FE7">
              <w:rPr>
                <w:color w:val="00B050"/>
              </w:rPr>
              <w:t xml:space="preserve"> </w:t>
            </w:r>
            <w:r>
              <w:t>Average shape</w:t>
            </w:r>
          </w:p>
        </w:tc>
        <w:tc>
          <w:tcPr>
            <w:tcW w:w="1193" w:type="dxa"/>
          </w:tcPr>
          <w:p w14:paraId="33B6EC73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EA Many</w:t>
            </w:r>
          </w:p>
          <w:p w14:paraId="0B99C123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Molecules</w:t>
            </w:r>
          </w:p>
          <w:p w14:paraId="24930886" w14:textId="77777777" w:rsidR="008C1DCD" w:rsidRDefault="008C1DCD" w:rsidP="00F94D31">
            <w:r>
              <w:t>Approx. average time taken / seconds</w:t>
            </w:r>
          </w:p>
        </w:tc>
        <w:tc>
          <w:tcPr>
            <w:tcW w:w="1134" w:type="dxa"/>
          </w:tcPr>
          <w:p w14:paraId="37BAC7FC" w14:textId="77777777" w:rsidR="008C1DCD" w:rsidRDefault="008C1DCD" w:rsidP="00F94D31">
            <w:r w:rsidRPr="007B0FE7">
              <w:rPr>
                <w:color w:val="6B0AA6"/>
              </w:rPr>
              <w:t xml:space="preserve">EA </w:t>
            </w:r>
            <w:r>
              <w:rPr>
                <w:color w:val="6B0AA6"/>
              </w:rPr>
              <w:t xml:space="preserve">Per </w:t>
            </w:r>
            <w:r w:rsidRPr="007B0FE7">
              <w:rPr>
                <w:color w:val="6B0AA6"/>
              </w:rPr>
              <w:t>Atom</w:t>
            </w:r>
            <w:r w:rsidRPr="007B0FE7">
              <w:rPr>
                <w:color w:val="00B050"/>
              </w:rPr>
              <w:t xml:space="preserve"> </w:t>
            </w:r>
            <w:r>
              <w:t>Approx. average time taken / seconds</w:t>
            </w:r>
          </w:p>
        </w:tc>
      </w:tr>
      <w:tr w:rsidR="008C1DCD" w14:paraId="1EFB1F4C" w14:textId="77777777" w:rsidTr="00D72D1C">
        <w:tc>
          <w:tcPr>
            <w:tcW w:w="1696" w:type="dxa"/>
          </w:tcPr>
          <w:p w14:paraId="1CC5ED83" w14:textId="77777777" w:rsidR="008C1DCD" w:rsidRDefault="008C1DCD" w:rsidP="00F94D31">
            <w:r>
              <w:t>Water</w:t>
            </w:r>
          </w:p>
          <w:p w14:paraId="70358CDC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28F907FF" wp14:editId="74B48B23">
                  <wp:extent cx="410633" cy="384428"/>
                  <wp:effectExtent l="0" t="0" r="8890" b="0"/>
                  <wp:docPr id="9" name="Picture 9" descr="H2O | Chemistry of Wa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2O | Chemistry of Wa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27172" cy="399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5169BEB2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1.900</w:t>
            </w:r>
          </w:p>
        </w:tc>
        <w:tc>
          <w:tcPr>
            <w:tcW w:w="1080" w:type="dxa"/>
            <w:shd w:val="clear" w:color="auto" w:fill="FFFF00"/>
          </w:tcPr>
          <w:p w14:paraId="60C5865B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2.531</w:t>
            </w:r>
          </w:p>
        </w:tc>
        <w:tc>
          <w:tcPr>
            <w:tcW w:w="1398" w:type="dxa"/>
            <w:shd w:val="clear" w:color="auto" w:fill="FFFF00"/>
          </w:tcPr>
          <w:p w14:paraId="14C04D25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Excellent</w:t>
            </w:r>
          </w:p>
          <w:p w14:paraId="305C3020" w14:textId="77777777" w:rsidR="008C1DCD" w:rsidRDefault="008C1DCD" w:rsidP="00F94D31">
            <w:pPr>
              <w:jc w:val="center"/>
            </w:pPr>
            <w:r>
              <w:object w:dxaOrig="770" w:dyaOrig="720" w14:anchorId="4C8684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2" type="#_x0000_t75" style="width:38.65pt;height:36pt" o:ole="">
                  <v:imagedata r:id="rId7" o:title=""/>
                </v:shape>
                <o:OLEObject Type="Embed" ProgID="PBrush" ShapeID="_x0000_i1272" DrawAspect="Content" ObjectID="_1667730072" r:id="rId8"/>
              </w:object>
            </w:r>
          </w:p>
        </w:tc>
        <w:tc>
          <w:tcPr>
            <w:tcW w:w="1662" w:type="dxa"/>
          </w:tcPr>
          <w:p w14:paraId="5BAF117E" w14:textId="77777777" w:rsidR="008C1DCD" w:rsidRDefault="008C1DCD" w:rsidP="00F94D31">
            <w:pPr>
              <w:jc w:val="center"/>
            </w:pPr>
            <w:r>
              <w:t>Good</w:t>
            </w:r>
          </w:p>
          <w:p w14:paraId="663EEEC1" w14:textId="77777777" w:rsidR="008C1DCD" w:rsidRDefault="008C1DCD" w:rsidP="00F94D31">
            <w:pPr>
              <w:jc w:val="center"/>
            </w:pPr>
            <w:r>
              <w:object w:dxaOrig="910" w:dyaOrig="940" w14:anchorId="5F9C492B">
                <v:shape id="_x0000_i1273" type="#_x0000_t75" style="width:45.65pt;height:47pt" o:ole="">
                  <v:imagedata r:id="rId9" o:title=""/>
                </v:shape>
                <o:OLEObject Type="Embed" ProgID="PBrush" ShapeID="_x0000_i1273" DrawAspect="Content" ObjectID="_1667730073" r:id="rId10"/>
              </w:object>
            </w:r>
          </w:p>
        </w:tc>
        <w:tc>
          <w:tcPr>
            <w:tcW w:w="1193" w:type="dxa"/>
          </w:tcPr>
          <w:p w14:paraId="175A561B" w14:textId="77777777" w:rsidR="008C1DCD" w:rsidRPr="007B0FE7" w:rsidRDefault="008C1DCD" w:rsidP="00F94D31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FA6042D" w14:textId="77777777" w:rsidR="008C1DCD" w:rsidRDefault="008C1DCD" w:rsidP="00F94D31">
            <w:pPr>
              <w:jc w:val="center"/>
            </w:pPr>
            <w:r>
              <w:t>2</w:t>
            </w:r>
          </w:p>
        </w:tc>
      </w:tr>
      <w:tr w:rsidR="008C1DCD" w14:paraId="56AEE868" w14:textId="77777777" w:rsidTr="00D72D1C">
        <w:tc>
          <w:tcPr>
            <w:tcW w:w="1696" w:type="dxa"/>
          </w:tcPr>
          <w:p w14:paraId="22EC5E48" w14:textId="77777777" w:rsidR="008C1DCD" w:rsidRDefault="008C1DCD" w:rsidP="00F94D31">
            <w:r>
              <w:t>Carbon dioxide</w:t>
            </w:r>
          </w:p>
          <w:p w14:paraId="60E9C86C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4D4AC52F" wp14:editId="487B8580">
                  <wp:extent cx="520700" cy="44085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66" cy="44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03BAB007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0.9230</w:t>
            </w:r>
          </w:p>
        </w:tc>
        <w:tc>
          <w:tcPr>
            <w:tcW w:w="1080" w:type="dxa"/>
            <w:shd w:val="clear" w:color="auto" w:fill="FFFF00"/>
          </w:tcPr>
          <w:p w14:paraId="2BFFB963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0.9720</w:t>
            </w:r>
          </w:p>
        </w:tc>
        <w:tc>
          <w:tcPr>
            <w:tcW w:w="1398" w:type="dxa"/>
          </w:tcPr>
          <w:p w14:paraId="0C77D153" w14:textId="77777777" w:rsidR="008C1DCD" w:rsidRDefault="008C1DCD" w:rsidP="00F94D31">
            <w:pPr>
              <w:jc w:val="center"/>
            </w:pPr>
            <w:r>
              <w:t>Poor</w:t>
            </w:r>
          </w:p>
          <w:p w14:paraId="6BA62621" w14:textId="77777777" w:rsidR="008C1DCD" w:rsidRDefault="008C1DCD" w:rsidP="00F94D31">
            <w:pPr>
              <w:jc w:val="center"/>
            </w:pPr>
            <w:r>
              <w:object w:dxaOrig="1120" w:dyaOrig="970" w14:anchorId="09AFE78B">
                <v:shape id="_x0000_i1274" type="#_x0000_t75" style="width:50.65pt;height:44pt" o:ole="">
                  <v:imagedata r:id="rId12" o:title=""/>
                </v:shape>
                <o:OLEObject Type="Embed" ProgID="PBrush" ShapeID="_x0000_i1274" DrawAspect="Content" ObjectID="_1667730074" r:id="rId13"/>
              </w:object>
            </w:r>
          </w:p>
        </w:tc>
        <w:tc>
          <w:tcPr>
            <w:tcW w:w="1662" w:type="dxa"/>
          </w:tcPr>
          <w:p w14:paraId="6011BD0B" w14:textId="77777777" w:rsidR="008C1DCD" w:rsidRDefault="008C1DCD" w:rsidP="00F94D31">
            <w:pPr>
              <w:jc w:val="center"/>
            </w:pPr>
            <w:r>
              <w:t>Poor</w:t>
            </w:r>
          </w:p>
          <w:p w14:paraId="238E2EFB" w14:textId="77777777" w:rsidR="008C1DCD" w:rsidRDefault="008C1DCD" w:rsidP="00F94D31">
            <w:pPr>
              <w:jc w:val="center"/>
            </w:pPr>
            <w:r>
              <w:object w:dxaOrig="1920" w:dyaOrig="1420" w14:anchorId="3C5268B5">
                <v:shape id="_x0000_i1275" type="#_x0000_t75" style="width:67pt;height:49.35pt" o:ole="">
                  <v:imagedata r:id="rId14" o:title=""/>
                </v:shape>
                <o:OLEObject Type="Embed" ProgID="PBrush" ShapeID="_x0000_i1275" DrawAspect="Content" ObjectID="_1667730075" r:id="rId15"/>
              </w:object>
            </w:r>
          </w:p>
        </w:tc>
        <w:tc>
          <w:tcPr>
            <w:tcW w:w="1193" w:type="dxa"/>
          </w:tcPr>
          <w:p w14:paraId="20AD20D0" w14:textId="77777777" w:rsidR="008C1DCD" w:rsidRDefault="008C1DCD" w:rsidP="00F94D31">
            <w:pPr>
              <w:jc w:val="center"/>
            </w:pPr>
            <w:r>
              <w:t>&lt; 1</w:t>
            </w:r>
          </w:p>
        </w:tc>
        <w:tc>
          <w:tcPr>
            <w:tcW w:w="1134" w:type="dxa"/>
          </w:tcPr>
          <w:p w14:paraId="2CD085EF" w14:textId="77777777" w:rsidR="008C1DCD" w:rsidRDefault="008C1DCD" w:rsidP="00F94D31">
            <w:pPr>
              <w:jc w:val="center"/>
            </w:pPr>
            <w:r>
              <w:t>1</w:t>
            </w:r>
          </w:p>
        </w:tc>
      </w:tr>
      <w:tr w:rsidR="008C1DCD" w14:paraId="5C8CFB4E" w14:textId="77777777" w:rsidTr="00D72D1C">
        <w:tc>
          <w:tcPr>
            <w:tcW w:w="1696" w:type="dxa"/>
          </w:tcPr>
          <w:p w14:paraId="0F16BBAB" w14:textId="77777777" w:rsidR="008C1DCD" w:rsidRDefault="008C1DCD" w:rsidP="00F94D31">
            <w:r>
              <w:t>Methane</w:t>
            </w:r>
          </w:p>
          <w:p w14:paraId="762A5972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45BD48C8" wp14:editId="099DECDD">
                  <wp:extent cx="829236" cy="668867"/>
                  <wp:effectExtent l="0" t="0" r="9525" b="0"/>
                  <wp:docPr id="11" name="Picture 11" descr="Ch4 Molecule Images, Stock Photos &amp; Vector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4 Molecule Images, Stock Photos &amp; Vectors | Shutter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42078" cy="67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51B671CF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2.993</w:t>
            </w:r>
          </w:p>
        </w:tc>
        <w:tc>
          <w:tcPr>
            <w:tcW w:w="1080" w:type="dxa"/>
          </w:tcPr>
          <w:p w14:paraId="5F38F4BA" w14:textId="77777777" w:rsidR="008C1DCD" w:rsidRDefault="008C1DCD" w:rsidP="00F94D31">
            <w:pPr>
              <w:jc w:val="center"/>
            </w:pPr>
            <w:r>
              <w:t>3.890</w:t>
            </w:r>
          </w:p>
        </w:tc>
        <w:tc>
          <w:tcPr>
            <w:tcW w:w="1398" w:type="dxa"/>
          </w:tcPr>
          <w:p w14:paraId="27117E4E" w14:textId="77777777" w:rsidR="008C1DCD" w:rsidRDefault="008C1DCD" w:rsidP="00F94D31">
            <w:pPr>
              <w:jc w:val="center"/>
            </w:pPr>
            <w:r>
              <w:t>Good</w:t>
            </w:r>
          </w:p>
          <w:p w14:paraId="65273E0A" w14:textId="77777777" w:rsidR="008C1DCD" w:rsidRDefault="008C1DCD" w:rsidP="00F94D31">
            <w:pPr>
              <w:jc w:val="center"/>
            </w:pPr>
            <w:r>
              <w:object w:dxaOrig="960" w:dyaOrig="870" w14:anchorId="4087BDD9">
                <v:shape id="_x0000_i1276" type="#_x0000_t75" style="width:48pt;height:43.65pt" o:ole="">
                  <v:imagedata r:id="rId17" o:title=""/>
                </v:shape>
                <o:OLEObject Type="Embed" ProgID="PBrush" ShapeID="_x0000_i1276" DrawAspect="Content" ObjectID="_1667730076" r:id="rId18"/>
              </w:object>
            </w:r>
          </w:p>
        </w:tc>
        <w:tc>
          <w:tcPr>
            <w:tcW w:w="1662" w:type="dxa"/>
          </w:tcPr>
          <w:p w14:paraId="2D83FF51" w14:textId="77777777" w:rsidR="008C1DCD" w:rsidRDefault="008C1DCD" w:rsidP="00F94D31">
            <w:pPr>
              <w:jc w:val="center"/>
            </w:pPr>
            <w:r>
              <w:t>Poor</w:t>
            </w:r>
          </w:p>
          <w:p w14:paraId="3BE69FAA" w14:textId="77777777" w:rsidR="008C1DCD" w:rsidRDefault="008C1DCD" w:rsidP="00F94D31">
            <w:pPr>
              <w:jc w:val="center"/>
            </w:pPr>
            <w:r>
              <w:object w:dxaOrig="1010" w:dyaOrig="800" w14:anchorId="328AFC5C">
                <v:shape id="_x0000_i1277" type="#_x0000_t75" style="width:50.65pt;height:40pt" o:ole="">
                  <v:imagedata r:id="rId19" o:title=""/>
                </v:shape>
                <o:OLEObject Type="Embed" ProgID="PBrush" ShapeID="_x0000_i1277" DrawAspect="Content" ObjectID="_1667730077" r:id="rId20"/>
              </w:object>
            </w:r>
          </w:p>
        </w:tc>
        <w:tc>
          <w:tcPr>
            <w:tcW w:w="1193" w:type="dxa"/>
          </w:tcPr>
          <w:p w14:paraId="1988236A" w14:textId="77777777" w:rsidR="008C1DCD" w:rsidRDefault="008C1DCD" w:rsidP="00F94D31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6C34724" w14:textId="77777777" w:rsidR="008C1DCD" w:rsidRDefault="008C1DCD" w:rsidP="00F94D31">
            <w:pPr>
              <w:jc w:val="center"/>
            </w:pPr>
            <w:r>
              <w:t>3</w:t>
            </w:r>
          </w:p>
        </w:tc>
      </w:tr>
      <w:tr w:rsidR="008C1DCD" w14:paraId="689C24CA" w14:textId="77777777" w:rsidTr="00D72D1C">
        <w:tc>
          <w:tcPr>
            <w:tcW w:w="1696" w:type="dxa"/>
          </w:tcPr>
          <w:p w14:paraId="2791C743" w14:textId="77777777" w:rsidR="008C1DCD" w:rsidRDefault="008C1DCD" w:rsidP="00F94D31">
            <w:r>
              <w:t>Dinitrogen tetroxide</w:t>
            </w:r>
          </w:p>
          <w:p w14:paraId="1E962CB5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0A948359" wp14:editId="7E7FB57C">
                  <wp:extent cx="643466" cy="552357"/>
                  <wp:effectExtent l="0" t="0" r="4445" b="635"/>
                  <wp:docPr id="12" name="Picture 12" descr="Nitrogen tetroxide (dinitrogen tetroxide, N2O4) rocket propellant molecule.  3D rendering. Atoms are represented as spheres with conventional colour  coding: nitrogen (blue), oxygen (red Stock Photo - Ala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itrogen tetroxide (dinitrogen tetroxide, N2O4) rocket propellant molecule.  3D rendering. Atoms are represented as spheres with conventional colour  coding: nitrogen (blue), oxygen (red Stock Photo - Alam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70" cy="572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</w:tcPr>
          <w:p w14:paraId="023DEDA8" w14:textId="77777777" w:rsidR="008C1DCD" w:rsidRDefault="008C1DCD" w:rsidP="00F94D31">
            <w:pPr>
              <w:jc w:val="center"/>
            </w:pPr>
            <w:r>
              <w:t>3.418</w:t>
            </w:r>
          </w:p>
        </w:tc>
        <w:tc>
          <w:tcPr>
            <w:tcW w:w="1080" w:type="dxa"/>
          </w:tcPr>
          <w:p w14:paraId="1CD2E79A" w14:textId="77777777" w:rsidR="008C1DCD" w:rsidRDefault="008C1DCD" w:rsidP="00F94D31">
            <w:pPr>
              <w:jc w:val="center"/>
            </w:pPr>
            <w:r>
              <w:t>6.617</w:t>
            </w:r>
          </w:p>
        </w:tc>
        <w:tc>
          <w:tcPr>
            <w:tcW w:w="1398" w:type="dxa"/>
          </w:tcPr>
          <w:p w14:paraId="620BC0CF" w14:textId="77777777" w:rsidR="008C1DCD" w:rsidRDefault="008C1DCD" w:rsidP="00F94D31">
            <w:pPr>
              <w:jc w:val="center"/>
            </w:pPr>
            <w:r>
              <w:t>Good</w:t>
            </w:r>
          </w:p>
          <w:p w14:paraId="77F0A913" w14:textId="77777777" w:rsidR="008C1DCD" w:rsidRDefault="008C1DCD" w:rsidP="00F94D31">
            <w:pPr>
              <w:jc w:val="center"/>
            </w:pPr>
            <w:r>
              <w:object w:dxaOrig="1150" w:dyaOrig="1090" w14:anchorId="190016B0">
                <v:shape id="_x0000_i1278" type="#_x0000_t75" style="width:51.65pt;height:49pt" o:ole="">
                  <v:imagedata r:id="rId22" o:title=""/>
                </v:shape>
                <o:OLEObject Type="Embed" ProgID="PBrush" ShapeID="_x0000_i1278" DrawAspect="Content" ObjectID="_1667730078" r:id="rId23"/>
              </w:object>
            </w:r>
          </w:p>
        </w:tc>
        <w:tc>
          <w:tcPr>
            <w:tcW w:w="1662" w:type="dxa"/>
          </w:tcPr>
          <w:p w14:paraId="669342F9" w14:textId="77777777" w:rsidR="008C1DCD" w:rsidRDefault="008C1DCD" w:rsidP="00F94D31">
            <w:pPr>
              <w:jc w:val="center"/>
            </w:pPr>
            <w:r>
              <w:t>Poor</w:t>
            </w:r>
          </w:p>
          <w:p w14:paraId="3A7D3B13" w14:textId="77777777" w:rsidR="008C1DCD" w:rsidRDefault="008C1DCD" w:rsidP="00F94D31">
            <w:pPr>
              <w:jc w:val="center"/>
            </w:pPr>
            <w:r>
              <w:object w:dxaOrig="1250" w:dyaOrig="1330" w14:anchorId="3373196F">
                <v:shape id="_x0000_i1279" type="#_x0000_t75" style="width:51.65pt;height:55pt" o:ole="">
                  <v:imagedata r:id="rId24" o:title=""/>
                </v:shape>
                <o:OLEObject Type="Embed" ProgID="PBrush" ShapeID="_x0000_i1279" DrawAspect="Content" ObjectID="_1667730079" r:id="rId25"/>
              </w:object>
            </w:r>
          </w:p>
          <w:p w14:paraId="715021F7" w14:textId="77777777" w:rsidR="008C1DCD" w:rsidRDefault="008C1DCD" w:rsidP="00F94D31">
            <w:pPr>
              <w:jc w:val="center"/>
            </w:pPr>
          </w:p>
        </w:tc>
        <w:tc>
          <w:tcPr>
            <w:tcW w:w="1193" w:type="dxa"/>
          </w:tcPr>
          <w:p w14:paraId="2A33E74F" w14:textId="77777777" w:rsidR="008C1DCD" w:rsidRDefault="008C1DCD" w:rsidP="00F94D31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243D8ECD" w14:textId="77777777" w:rsidR="008C1DCD" w:rsidRDefault="008C1DCD" w:rsidP="00F94D31">
            <w:pPr>
              <w:jc w:val="center"/>
            </w:pPr>
            <w:r>
              <w:t>4</w:t>
            </w:r>
          </w:p>
        </w:tc>
      </w:tr>
      <w:tr w:rsidR="008C1DCD" w14:paraId="4D77E900" w14:textId="77777777" w:rsidTr="00D72D1C">
        <w:tc>
          <w:tcPr>
            <w:tcW w:w="1696" w:type="dxa"/>
          </w:tcPr>
          <w:p w14:paraId="493C3CD0" w14:textId="77777777" w:rsidR="008C1DCD" w:rsidRDefault="008C1DCD" w:rsidP="00F94D31">
            <w:r>
              <w:t>Acetonitrile</w:t>
            </w:r>
          </w:p>
          <w:p w14:paraId="26F5D2D4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0462532E" wp14:editId="4B1DCC60">
                  <wp:extent cx="855133" cy="580478"/>
                  <wp:effectExtent l="0" t="0" r="0" b="0"/>
                  <wp:docPr id="13" name="Picture 13" descr="Acetonitr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cetonitr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439" cy="59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3FA5CBA2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1.827</w:t>
            </w:r>
          </w:p>
        </w:tc>
        <w:tc>
          <w:tcPr>
            <w:tcW w:w="1080" w:type="dxa"/>
          </w:tcPr>
          <w:p w14:paraId="5681DDAB" w14:textId="77777777" w:rsidR="008C1DCD" w:rsidRDefault="008C1DCD" w:rsidP="00F94D31">
            <w:pPr>
              <w:jc w:val="center"/>
            </w:pPr>
            <w:r>
              <w:t>4.204</w:t>
            </w:r>
          </w:p>
        </w:tc>
        <w:tc>
          <w:tcPr>
            <w:tcW w:w="1398" w:type="dxa"/>
          </w:tcPr>
          <w:p w14:paraId="4F21BE77" w14:textId="77777777" w:rsidR="008C1DCD" w:rsidRDefault="008C1DCD" w:rsidP="00F94D31">
            <w:pPr>
              <w:jc w:val="center"/>
            </w:pPr>
            <w:r>
              <w:t>Poor</w:t>
            </w:r>
          </w:p>
          <w:p w14:paraId="5C94B0CC" w14:textId="77777777" w:rsidR="008C1DCD" w:rsidRDefault="008C1DCD" w:rsidP="00F94D31">
            <w:pPr>
              <w:jc w:val="center"/>
            </w:pPr>
            <w:r>
              <w:object w:dxaOrig="1400" w:dyaOrig="980" w14:anchorId="61A37357">
                <v:shape id="_x0000_i1280" type="#_x0000_t75" style="width:64pt;height:44.65pt" o:ole="">
                  <v:imagedata r:id="rId27" o:title=""/>
                </v:shape>
                <o:OLEObject Type="Embed" ProgID="PBrush" ShapeID="_x0000_i1280" DrawAspect="Content" ObjectID="_1667730080" r:id="rId28"/>
              </w:object>
            </w:r>
          </w:p>
        </w:tc>
        <w:tc>
          <w:tcPr>
            <w:tcW w:w="1662" w:type="dxa"/>
          </w:tcPr>
          <w:p w14:paraId="4F4F6C95" w14:textId="77777777" w:rsidR="008C1DCD" w:rsidRDefault="008C1DCD" w:rsidP="00F94D31">
            <w:pPr>
              <w:jc w:val="center"/>
            </w:pPr>
            <w:r>
              <w:t>Poor</w:t>
            </w:r>
          </w:p>
          <w:p w14:paraId="35056E3D" w14:textId="77777777" w:rsidR="008C1DCD" w:rsidRDefault="008C1DCD" w:rsidP="00F94D31">
            <w:pPr>
              <w:jc w:val="center"/>
            </w:pPr>
            <w:r>
              <w:object w:dxaOrig="1720" w:dyaOrig="970" w14:anchorId="568CBD66">
                <v:shape id="_x0000_i1281" type="#_x0000_t75" style="width:76pt;height:43pt" o:ole="">
                  <v:imagedata r:id="rId29" o:title=""/>
                </v:shape>
                <o:OLEObject Type="Embed" ProgID="PBrush" ShapeID="_x0000_i1281" DrawAspect="Content" ObjectID="_1667730081" r:id="rId30"/>
              </w:object>
            </w:r>
          </w:p>
        </w:tc>
        <w:tc>
          <w:tcPr>
            <w:tcW w:w="1193" w:type="dxa"/>
          </w:tcPr>
          <w:p w14:paraId="2C62F965" w14:textId="77777777" w:rsidR="008C1DCD" w:rsidRDefault="008C1DCD" w:rsidP="00F94D31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C066C5C" w14:textId="77777777" w:rsidR="008C1DCD" w:rsidRDefault="008C1DCD" w:rsidP="00F94D31">
            <w:pPr>
              <w:jc w:val="center"/>
            </w:pPr>
            <w:r>
              <w:t>4</w:t>
            </w:r>
          </w:p>
        </w:tc>
      </w:tr>
      <w:tr w:rsidR="008C1DCD" w14:paraId="57B90549" w14:textId="77777777" w:rsidTr="00D72D1C">
        <w:tc>
          <w:tcPr>
            <w:tcW w:w="1696" w:type="dxa"/>
          </w:tcPr>
          <w:p w14:paraId="0C328E47" w14:textId="77777777" w:rsidR="008C1DCD" w:rsidRDefault="008C1DCD" w:rsidP="00F94D31">
            <w:r>
              <w:t>Acetone</w:t>
            </w:r>
          </w:p>
          <w:p w14:paraId="0A88F524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51364F59" wp14:editId="2B8EE652">
                  <wp:extent cx="766233" cy="56147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171" cy="57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</w:tcPr>
          <w:p w14:paraId="43311429" w14:textId="77777777" w:rsidR="008C1DCD" w:rsidRDefault="008C1DCD" w:rsidP="00F94D31">
            <w:pPr>
              <w:jc w:val="center"/>
            </w:pPr>
            <w:r>
              <w:t>3.455</w:t>
            </w:r>
          </w:p>
        </w:tc>
        <w:tc>
          <w:tcPr>
            <w:tcW w:w="1080" w:type="dxa"/>
          </w:tcPr>
          <w:p w14:paraId="4CDF3792" w14:textId="77777777" w:rsidR="008C1DCD" w:rsidRDefault="008C1DCD" w:rsidP="00F94D31">
            <w:pPr>
              <w:jc w:val="center"/>
            </w:pPr>
            <w:r>
              <w:t>27.69</w:t>
            </w:r>
          </w:p>
        </w:tc>
        <w:tc>
          <w:tcPr>
            <w:tcW w:w="1398" w:type="dxa"/>
          </w:tcPr>
          <w:p w14:paraId="2A63AB3D" w14:textId="77777777" w:rsidR="008C1DCD" w:rsidRDefault="008C1DCD" w:rsidP="00F94D31">
            <w:pPr>
              <w:jc w:val="center"/>
            </w:pPr>
            <w:r>
              <w:t>Good</w:t>
            </w:r>
          </w:p>
          <w:p w14:paraId="4CAD1CC6" w14:textId="77777777" w:rsidR="008C1DCD" w:rsidRDefault="008C1DCD" w:rsidP="00F94D31">
            <w:pPr>
              <w:jc w:val="center"/>
            </w:pPr>
            <w:r>
              <w:object w:dxaOrig="1050" w:dyaOrig="1460" w14:anchorId="704AE85D">
                <v:shape id="_x0000_i1282" type="#_x0000_t75" style="width:52.65pt;height:73pt" o:ole="">
                  <v:imagedata r:id="rId32" o:title=""/>
                </v:shape>
                <o:OLEObject Type="Embed" ProgID="PBrush" ShapeID="_x0000_i1282" DrawAspect="Content" ObjectID="_1667730082" r:id="rId33"/>
              </w:object>
            </w:r>
          </w:p>
        </w:tc>
        <w:tc>
          <w:tcPr>
            <w:tcW w:w="1662" w:type="dxa"/>
          </w:tcPr>
          <w:p w14:paraId="2835BB10" w14:textId="77777777" w:rsidR="008C1DCD" w:rsidRDefault="008C1DCD" w:rsidP="00F94D31">
            <w:pPr>
              <w:jc w:val="center"/>
            </w:pPr>
            <w:r>
              <w:t>Good</w:t>
            </w:r>
          </w:p>
          <w:p w14:paraId="30561434" w14:textId="77777777" w:rsidR="008C1DCD" w:rsidRDefault="008C1DCD" w:rsidP="00F94D31">
            <w:pPr>
              <w:jc w:val="center"/>
            </w:pPr>
            <w:r>
              <w:object w:dxaOrig="1260" w:dyaOrig="1030" w14:anchorId="04C130B9">
                <v:shape id="_x0000_i1283" type="#_x0000_t75" style="width:63pt;height:51.65pt" o:ole="">
                  <v:imagedata r:id="rId34" o:title=""/>
                </v:shape>
                <o:OLEObject Type="Embed" ProgID="PBrush" ShapeID="_x0000_i1283" DrawAspect="Content" ObjectID="_1667730083" r:id="rId35"/>
              </w:object>
            </w:r>
          </w:p>
        </w:tc>
        <w:tc>
          <w:tcPr>
            <w:tcW w:w="1193" w:type="dxa"/>
          </w:tcPr>
          <w:p w14:paraId="7151DBFD" w14:textId="77777777" w:rsidR="008C1DCD" w:rsidRDefault="008C1DCD" w:rsidP="00F94D31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14:paraId="6C717597" w14:textId="77777777" w:rsidR="008C1DCD" w:rsidRDefault="008C1DCD" w:rsidP="00F94D31">
            <w:pPr>
              <w:jc w:val="center"/>
            </w:pPr>
            <w:r>
              <w:t>20</w:t>
            </w:r>
          </w:p>
        </w:tc>
      </w:tr>
      <w:tr w:rsidR="008C1DCD" w14:paraId="2C9417AF" w14:textId="77777777" w:rsidTr="00D72D1C">
        <w:tc>
          <w:tcPr>
            <w:tcW w:w="1696" w:type="dxa"/>
          </w:tcPr>
          <w:p w14:paraId="700C9CDB" w14:textId="77777777" w:rsidR="008C1DCD" w:rsidRDefault="008C1DCD" w:rsidP="00F94D31">
            <w:r>
              <w:t>Lattice of 12 carbons</w:t>
            </w:r>
          </w:p>
          <w:p w14:paraId="2EEA6782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24269B3A" wp14:editId="781DC5D3">
                  <wp:extent cx="1054100" cy="1054100"/>
                  <wp:effectExtent l="0" t="0" r="0" b="0"/>
                  <wp:docPr id="15" name="Picture 15" descr="cubic crystal system | NIH 3D Print Exch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ubic crystal system | NIH 3D Print Excha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265" cy="106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</w:tcPr>
          <w:p w14:paraId="7191BA12" w14:textId="77777777" w:rsidR="008C1DCD" w:rsidRDefault="008C1DCD" w:rsidP="00F94D31">
            <w:pPr>
              <w:jc w:val="center"/>
            </w:pPr>
            <w:r>
              <w:t>3.020</w:t>
            </w:r>
          </w:p>
        </w:tc>
        <w:tc>
          <w:tcPr>
            <w:tcW w:w="1080" w:type="dxa"/>
          </w:tcPr>
          <w:p w14:paraId="7E9C2831" w14:textId="77777777" w:rsidR="008C1DCD" w:rsidRDefault="008C1DCD" w:rsidP="00F94D31">
            <w:pPr>
              <w:jc w:val="center"/>
            </w:pPr>
            <w:r>
              <w:t>11.32</w:t>
            </w:r>
          </w:p>
        </w:tc>
        <w:tc>
          <w:tcPr>
            <w:tcW w:w="1398" w:type="dxa"/>
          </w:tcPr>
          <w:p w14:paraId="47BED01E" w14:textId="77777777" w:rsidR="008C1DCD" w:rsidRDefault="008C1DCD" w:rsidP="00F94D31">
            <w:pPr>
              <w:jc w:val="center"/>
            </w:pPr>
            <w:r>
              <w:t>Good</w:t>
            </w:r>
          </w:p>
          <w:p w14:paraId="7E42F386" w14:textId="77777777" w:rsidR="008C1DCD" w:rsidRDefault="008C1DCD" w:rsidP="00F94D31">
            <w:pPr>
              <w:jc w:val="center"/>
            </w:pPr>
            <w:r>
              <w:object w:dxaOrig="1400" w:dyaOrig="1780" w14:anchorId="0276E348">
                <v:shape id="_x0000_i1284" type="#_x0000_t75" style="width:62.65pt;height:79.65pt" o:ole="">
                  <v:imagedata r:id="rId37" o:title=""/>
                </v:shape>
                <o:OLEObject Type="Embed" ProgID="PBrush" ShapeID="_x0000_i1284" DrawAspect="Content" ObjectID="_1667730084" r:id="rId38"/>
              </w:object>
            </w:r>
          </w:p>
        </w:tc>
        <w:tc>
          <w:tcPr>
            <w:tcW w:w="1662" w:type="dxa"/>
          </w:tcPr>
          <w:p w14:paraId="698559B5" w14:textId="77777777" w:rsidR="008C1DCD" w:rsidRDefault="008C1DCD" w:rsidP="00F94D31">
            <w:pPr>
              <w:jc w:val="center"/>
            </w:pPr>
            <w:r>
              <w:t>Poor</w:t>
            </w:r>
          </w:p>
          <w:p w14:paraId="3BCF62AD" w14:textId="77777777" w:rsidR="008C1DCD" w:rsidRDefault="008C1DCD" w:rsidP="00F94D31">
            <w:pPr>
              <w:jc w:val="center"/>
            </w:pPr>
            <w:r>
              <w:object w:dxaOrig="2160" w:dyaOrig="2240" w14:anchorId="25F9EBDE">
                <v:shape id="_x0000_i1285" type="#_x0000_t75" style="width:76pt;height:79pt" o:ole="">
                  <v:imagedata r:id="rId39" o:title=""/>
                </v:shape>
                <o:OLEObject Type="Embed" ProgID="PBrush" ShapeID="_x0000_i1285" DrawAspect="Content" ObjectID="_1667730085" r:id="rId40"/>
              </w:object>
            </w:r>
          </w:p>
          <w:p w14:paraId="1E094C3C" w14:textId="77777777" w:rsidR="008C1DCD" w:rsidRDefault="008C1DCD" w:rsidP="00F94D31">
            <w:pPr>
              <w:jc w:val="center"/>
            </w:pPr>
          </w:p>
        </w:tc>
        <w:tc>
          <w:tcPr>
            <w:tcW w:w="1193" w:type="dxa"/>
          </w:tcPr>
          <w:p w14:paraId="65BE54EA" w14:textId="77777777" w:rsidR="008C1DCD" w:rsidRDefault="008C1DCD" w:rsidP="00F94D31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1CC7AE9" w14:textId="77777777" w:rsidR="008C1DCD" w:rsidRDefault="008C1DCD" w:rsidP="00F94D31">
            <w:pPr>
              <w:jc w:val="center"/>
            </w:pPr>
            <w:r>
              <w:t>48</w:t>
            </w:r>
          </w:p>
        </w:tc>
      </w:tr>
      <w:tr w:rsidR="008C1DCD" w14:paraId="6FF40AB3" w14:textId="77777777" w:rsidTr="00D72D1C">
        <w:tc>
          <w:tcPr>
            <w:tcW w:w="1696" w:type="dxa"/>
          </w:tcPr>
          <w:p w14:paraId="485D62A6" w14:textId="77777777" w:rsidR="008C1DCD" w:rsidRDefault="008C1DCD" w:rsidP="00F94D31"/>
          <w:p w14:paraId="419E5E7C" w14:textId="77777777" w:rsidR="008C1DCD" w:rsidRDefault="008C1DCD" w:rsidP="00F94D31"/>
          <w:p w14:paraId="739B8F43" w14:textId="77777777" w:rsidR="008C1DCD" w:rsidRDefault="008C1DCD" w:rsidP="00F94D31"/>
        </w:tc>
        <w:tc>
          <w:tcPr>
            <w:tcW w:w="1188" w:type="dxa"/>
          </w:tcPr>
          <w:p w14:paraId="31D403D6" w14:textId="77777777" w:rsidR="008C1DCD" w:rsidRDefault="008C1DCD" w:rsidP="00F94D31">
            <w:pPr>
              <w:jc w:val="center"/>
            </w:pPr>
          </w:p>
        </w:tc>
        <w:tc>
          <w:tcPr>
            <w:tcW w:w="1080" w:type="dxa"/>
          </w:tcPr>
          <w:p w14:paraId="2DA40462" w14:textId="77777777" w:rsidR="008C1DCD" w:rsidRDefault="008C1DCD" w:rsidP="00F94D31">
            <w:pPr>
              <w:jc w:val="center"/>
            </w:pPr>
          </w:p>
        </w:tc>
        <w:tc>
          <w:tcPr>
            <w:tcW w:w="1398" w:type="dxa"/>
          </w:tcPr>
          <w:p w14:paraId="0848DCB3" w14:textId="77777777" w:rsidR="008C1DCD" w:rsidRDefault="008C1DCD" w:rsidP="00F94D31">
            <w:pPr>
              <w:jc w:val="center"/>
            </w:pPr>
          </w:p>
        </w:tc>
        <w:tc>
          <w:tcPr>
            <w:tcW w:w="1662" w:type="dxa"/>
          </w:tcPr>
          <w:p w14:paraId="6E47823C" w14:textId="77777777" w:rsidR="008C1DCD" w:rsidRDefault="008C1DCD" w:rsidP="00F94D31">
            <w:pPr>
              <w:jc w:val="center"/>
            </w:pPr>
          </w:p>
        </w:tc>
        <w:tc>
          <w:tcPr>
            <w:tcW w:w="1193" w:type="dxa"/>
          </w:tcPr>
          <w:p w14:paraId="485C3560" w14:textId="77777777" w:rsidR="008C1DCD" w:rsidRDefault="008C1DCD" w:rsidP="00F94D31">
            <w:pPr>
              <w:jc w:val="center"/>
            </w:pPr>
          </w:p>
        </w:tc>
        <w:tc>
          <w:tcPr>
            <w:tcW w:w="1134" w:type="dxa"/>
          </w:tcPr>
          <w:p w14:paraId="14788E34" w14:textId="77777777" w:rsidR="008C1DCD" w:rsidRDefault="008C1DCD" w:rsidP="00F94D31">
            <w:pPr>
              <w:jc w:val="center"/>
            </w:pPr>
          </w:p>
        </w:tc>
      </w:tr>
      <w:tr w:rsidR="008C1DCD" w14:paraId="0595A9C9" w14:textId="77777777" w:rsidTr="00D72D1C">
        <w:tc>
          <w:tcPr>
            <w:tcW w:w="1696" w:type="dxa"/>
          </w:tcPr>
          <w:p w14:paraId="004B5C82" w14:textId="77777777" w:rsidR="008C1DCD" w:rsidRDefault="008C1DCD" w:rsidP="00F94D31">
            <w:r>
              <w:lastRenderedPageBreak/>
              <w:t>Benzene</w:t>
            </w:r>
          </w:p>
          <w:p w14:paraId="662894DB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293B33FA" wp14:editId="5F45CF44">
                  <wp:extent cx="605366" cy="690637"/>
                  <wp:effectExtent l="0" t="0" r="4445" b="0"/>
                  <wp:docPr id="16" name="Picture 16" descr="Illustrated Glossary of Organic Chemistry - Benze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llustrated Glossary of Organic Chemistry - Benze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20" cy="72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3DE38727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2.416</w:t>
            </w:r>
          </w:p>
        </w:tc>
        <w:tc>
          <w:tcPr>
            <w:tcW w:w="1080" w:type="dxa"/>
          </w:tcPr>
          <w:p w14:paraId="5CC4B31D" w14:textId="77777777" w:rsidR="008C1DCD" w:rsidRDefault="008C1DCD" w:rsidP="00F94D31">
            <w:pPr>
              <w:jc w:val="center"/>
            </w:pPr>
            <w:r>
              <w:t>69.32</w:t>
            </w:r>
          </w:p>
        </w:tc>
        <w:tc>
          <w:tcPr>
            <w:tcW w:w="1398" w:type="dxa"/>
            <w:shd w:val="clear" w:color="auto" w:fill="FFFF00"/>
          </w:tcPr>
          <w:p w14:paraId="01185879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Excellent</w:t>
            </w:r>
          </w:p>
          <w:p w14:paraId="1E06D3E1" w14:textId="77777777" w:rsidR="008C1DCD" w:rsidRDefault="008C1DCD" w:rsidP="00F94D31">
            <w:pPr>
              <w:jc w:val="center"/>
            </w:pPr>
            <w:r>
              <w:object w:dxaOrig="1420" w:dyaOrig="1320" w14:anchorId="7FDA6BA7">
                <v:shape id="_x0000_i1286" type="#_x0000_t75" style="width:71pt;height:66pt" o:ole="">
                  <v:imagedata r:id="rId42" o:title=""/>
                </v:shape>
                <o:OLEObject Type="Embed" ProgID="PBrush" ShapeID="_x0000_i1286" DrawAspect="Content" ObjectID="_1667730086" r:id="rId43"/>
              </w:object>
            </w:r>
          </w:p>
        </w:tc>
        <w:tc>
          <w:tcPr>
            <w:tcW w:w="1662" w:type="dxa"/>
          </w:tcPr>
          <w:p w14:paraId="06FB21E1" w14:textId="77777777" w:rsidR="008C1DCD" w:rsidRDefault="008C1DCD" w:rsidP="00F94D31">
            <w:pPr>
              <w:jc w:val="center"/>
            </w:pPr>
            <w:r>
              <w:t>Good</w:t>
            </w:r>
          </w:p>
          <w:p w14:paraId="6B4F6A1F" w14:textId="77777777" w:rsidR="008C1DCD" w:rsidRDefault="008C1DCD" w:rsidP="00F94D31">
            <w:pPr>
              <w:jc w:val="center"/>
            </w:pPr>
            <w:r>
              <w:object w:dxaOrig="1110" w:dyaOrig="1380" w14:anchorId="7960EBDD">
                <v:shape id="_x0000_i1287" type="#_x0000_t75" style="width:55.65pt;height:69pt" o:ole="">
                  <v:imagedata r:id="rId44" o:title=""/>
                </v:shape>
                <o:OLEObject Type="Embed" ProgID="PBrush" ShapeID="_x0000_i1287" DrawAspect="Content" ObjectID="_1667730087" r:id="rId45"/>
              </w:object>
            </w:r>
          </w:p>
        </w:tc>
        <w:tc>
          <w:tcPr>
            <w:tcW w:w="1193" w:type="dxa"/>
          </w:tcPr>
          <w:p w14:paraId="60A7245A" w14:textId="77777777" w:rsidR="008C1DCD" w:rsidRDefault="008C1DCD" w:rsidP="00F94D31">
            <w:pPr>
              <w:jc w:val="center"/>
            </w:pPr>
            <w:r>
              <w:t>39</w:t>
            </w:r>
          </w:p>
        </w:tc>
        <w:tc>
          <w:tcPr>
            <w:tcW w:w="1134" w:type="dxa"/>
          </w:tcPr>
          <w:p w14:paraId="072A8750" w14:textId="77777777" w:rsidR="008C1DCD" w:rsidRDefault="008C1DCD" w:rsidP="00F94D31">
            <w:pPr>
              <w:jc w:val="center"/>
            </w:pPr>
            <w:r>
              <w:t>50</w:t>
            </w:r>
          </w:p>
        </w:tc>
      </w:tr>
      <w:tr w:rsidR="008C1DCD" w14:paraId="472D1E87" w14:textId="77777777" w:rsidTr="00D72D1C">
        <w:tc>
          <w:tcPr>
            <w:tcW w:w="1696" w:type="dxa"/>
          </w:tcPr>
          <w:p w14:paraId="599F2D74" w14:textId="77777777" w:rsidR="008C1DCD" w:rsidRDefault="008C1DCD" w:rsidP="00F94D31">
            <w:r>
              <w:t>Aluminium oxide</w:t>
            </w:r>
          </w:p>
          <w:p w14:paraId="4A9FA623" w14:textId="77777777" w:rsidR="008C1DCD" w:rsidRDefault="008C1DCD" w:rsidP="00F94D31">
            <w:r>
              <w:object w:dxaOrig="1870" w:dyaOrig="1260" w14:anchorId="1645636A">
                <v:shape id="_x0000_i1288" type="#_x0000_t75" style="width:74pt;height:49.65pt" o:ole="">
                  <v:imagedata r:id="rId46" o:title=""/>
                </v:shape>
                <o:OLEObject Type="Embed" ProgID="PBrush" ShapeID="_x0000_i1288" DrawAspect="Content" ObjectID="_1667730088" r:id="rId47"/>
              </w:object>
            </w:r>
          </w:p>
        </w:tc>
        <w:tc>
          <w:tcPr>
            <w:tcW w:w="1188" w:type="dxa"/>
          </w:tcPr>
          <w:p w14:paraId="69B5753D" w14:textId="77777777" w:rsidR="008C1DCD" w:rsidRPr="005C71EE" w:rsidRDefault="008C1DCD" w:rsidP="00F94D31">
            <w:pPr>
              <w:jc w:val="center"/>
            </w:pPr>
            <w:r w:rsidRPr="005C71EE">
              <w:t>4.467</w:t>
            </w:r>
          </w:p>
        </w:tc>
        <w:tc>
          <w:tcPr>
            <w:tcW w:w="1080" w:type="dxa"/>
          </w:tcPr>
          <w:p w14:paraId="715F8DE8" w14:textId="77777777" w:rsidR="008C1DCD" w:rsidRPr="005C71EE" w:rsidRDefault="008C1DCD" w:rsidP="00F94D31">
            <w:pPr>
              <w:jc w:val="center"/>
            </w:pPr>
            <w:r>
              <w:t>4.139</w:t>
            </w:r>
          </w:p>
        </w:tc>
        <w:tc>
          <w:tcPr>
            <w:tcW w:w="1398" w:type="dxa"/>
          </w:tcPr>
          <w:p w14:paraId="79D3FAEF" w14:textId="77777777" w:rsidR="008C1DCD" w:rsidRPr="005C71EE" w:rsidRDefault="008C1DCD" w:rsidP="00F94D31">
            <w:pPr>
              <w:jc w:val="center"/>
            </w:pPr>
            <w:r w:rsidRPr="005C71EE">
              <w:t>Good</w:t>
            </w:r>
          </w:p>
          <w:p w14:paraId="544E9431" w14:textId="77777777" w:rsidR="008C1DCD" w:rsidRPr="005C71EE" w:rsidRDefault="008C1DCD" w:rsidP="00F94D31">
            <w:pPr>
              <w:jc w:val="center"/>
            </w:pPr>
            <w:r w:rsidRPr="005C71EE">
              <w:object w:dxaOrig="1610" w:dyaOrig="1360" w14:anchorId="7F03A329">
                <v:shape id="_x0000_i1289" type="#_x0000_t75" style="width:67.35pt;height:57pt" o:ole="">
                  <v:imagedata r:id="rId48" o:title=""/>
                </v:shape>
                <o:OLEObject Type="Embed" ProgID="PBrush" ShapeID="_x0000_i1289" DrawAspect="Content" ObjectID="_1667730089" r:id="rId49"/>
              </w:object>
            </w:r>
          </w:p>
        </w:tc>
        <w:tc>
          <w:tcPr>
            <w:tcW w:w="1662" w:type="dxa"/>
          </w:tcPr>
          <w:p w14:paraId="6597EEE5" w14:textId="77777777" w:rsidR="008C1DCD" w:rsidRDefault="008C1DCD" w:rsidP="00F94D31">
            <w:pPr>
              <w:jc w:val="center"/>
            </w:pPr>
            <w:r>
              <w:t>Good</w:t>
            </w:r>
          </w:p>
          <w:p w14:paraId="10B4B1E4" w14:textId="77777777" w:rsidR="008C1DCD" w:rsidRPr="005C71EE" w:rsidRDefault="008C1DCD" w:rsidP="00F94D31">
            <w:pPr>
              <w:jc w:val="center"/>
            </w:pPr>
            <w:r>
              <w:object w:dxaOrig="2100" w:dyaOrig="2280" w14:anchorId="49974AF0">
                <v:shape id="_x0000_i1290" type="#_x0000_t75" style="width:72.35pt;height:78.35pt" o:ole="">
                  <v:imagedata r:id="rId50" o:title=""/>
                </v:shape>
                <o:OLEObject Type="Embed" ProgID="PBrush" ShapeID="_x0000_i1290" DrawAspect="Content" ObjectID="_1667730090" r:id="rId51"/>
              </w:object>
            </w:r>
          </w:p>
        </w:tc>
        <w:tc>
          <w:tcPr>
            <w:tcW w:w="1193" w:type="dxa"/>
          </w:tcPr>
          <w:p w14:paraId="7F19447A" w14:textId="77777777" w:rsidR="008C1DCD" w:rsidRPr="005C71EE" w:rsidRDefault="008C1DCD" w:rsidP="00F94D31">
            <w:pPr>
              <w:jc w:val="center"/>
            </w:pPr>
            <w:r w:rsidRPr="005C71EE">
              <w:t>8</w:t>
            </w:r>
          </w:p>
        </w:tc>
        <w:tc>
          <w:tcPr>
            <w:tcW w:w="1134" w:type="dxa"/>
          </w:tcPr>
          <w:p w14:paraId="0764F58F" w14:textId="77777777" w:rsidR="008C1DCD" w:rsidRPr="005C71EE" w:rsidRDefault="008C1DCD" w:rsidP="00F94D31">
            <w:pPr>
              <w:jc w:val="center"/>
            </w:pPr>
            <w:r>
              <w:t>3</w:t>
            </w:r>
          </w:p>
        </w:tc>
      </w:tr>
    </w:tbl>
    <w:p w14:paraId="3CA35153" w14:textId="6073AB00" w:rsidR="008C1DCD" w:rsidRDefault="008C1DCD"/>
    <w:p w14:paraId="507414A3" w14:textId="104891CD" w:rsidR="008C1DCD" w:rsidRDefault="008C1DCD"/>
    <w:p w14:paraId="4B0E1E1E" w14:textId="77777777" w:rsidR="008C1DCD" w:rsidRDefault="008C1DCD"/>
    <w:sectPr w:rsidR="008C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77A4A" w14:textId="77777777" w:rsidR="007E3510" w:rsidRDefault="007E3510" w:rsidP="008C1DCD">
      <w:pPr>
        <w:spacing w:after="0" w:line="240" w:lineRule="auto"/>
      </w:pPr>
      <w:r>
        <w:separator/>
      </w:r>
    </w:p>
  </w:endnote>
  <w:endnote w:type="continuationSeparator" w:id="0">
    <w:p w14:paraId="5A6DCD6A" w14:textId="77777777" w:rsidR="007E3510" w:rsidRDefault="007E3510" w:rsidP="008C1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76445" w14:textId="77777777" w:rsidR="007E3510" w:rsidRDefault="007E3510" w:rsidP="008C1DCD">
      <w:pPr>
        <w:spacing w:after="0" w:line="240" w:lineRule="auto"/>
      </w:pPr>
      <w:r>
        <w:separator/>
      </w:r>
    </w:p>
  </w:footnote>
  <w:footnote w:type="continuationSeparator" w:id="0">
    <w:p w14:paraId="40101D35" w14:textId="77777777" w:rsidR="007E3510" w:rsidRDefault="007E3510" w:rsidP="008C1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8D"/>
    <w:rsid w:val="000D14D6"/>
    <w:rsid w:val="00113E50"/>
    <w:rsid w:val="002E5C8D"/>
    <w:rsid w:val="00340344"/>
    <w:rsid w:val="00354DEC"/>
    <w:rsid w:val="003F29A1"/>
    <w:rsid w:val="004B7E63"/>
    <w:rsid w:val="0059307B"/>
    <w:rsid w:val="005C71EE"/>
    <w:rsid w:val="005D0612"/>
    <w:rsid w:val="006F6F91"/>
    <w:rsid w:val="00723553"/>
    <w:rsid w:val="007B0FE7"/>
    <w:rsid w:val="007E3510"/>
    <w:rsid w:val="008208ED"/>
    <w:rsid w:val="008308E1"/>
    <w:rsid w:val="008C1DCD"/>
    <w:rsid w:val="009B2799"/>
    <w:rsid w:val="00BD67A6"/>
    <w:rsid w:val="00D17535"/>
    <w:rsid w:val="00D72D1C"/>
    <w:rsid w:val="00D757F7"/>
    <w:rsid w:val="00E1638E"/>
    <w:rsid w:val="00E16FE1"/>
    <w:rsid w:val="00F0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1414"/>
  <w15:chartTrackingRefBased/>
  <w15:docId w15:val="{72370BB5-B152-48BB-8A08-449E93A6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CD"/>
  </w:style>
  <w:style w:type="paragraph" w:styleId="Footer">
    <w:name w:val="footer"/>
    <w:basedOn w:val="Normal"/>
    <w:link w:val="FooterChar"/>
    <w:uiPriority w:val="99"/>
    <w:unhideWhenUsed/>
    <w:rsid w:val="008C1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oleObject" Target="embeddings/oleObject17.bin"/><Relationship Id="rId50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oleObject" Target="embeddings/oleObject6.bin"/><Relationship Id="rId29" Type="http://schemas.openxmlformats.org/officeDocument/2006/relationships/image" Target="media/image15.png"/><Relationship Id="rId41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9.png"/><Relationship Id="rId49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image" Target="media/image24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6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sophie.joanne.turner@outlook.com</dc:creator>
  <cp:keywords/>
  <dc:description/>
  <cp:lastModifiedBy>sophie.joanne.turner@outlook.com</cp:lastModifiedBy>
  <cp:revision>389</cp:revision>
  <dcterms:created xsi:type="dcterms:W3CDTF">2020-11-23T17:08:00Z</dcterms:created>
  <dcterms:modified xsi:type="dcterms:W3CDTF">2020-11-24T13:35:00Z</dcterms:modified>
</cp:coreProperties>
</file>