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ПОЛІТИКА КОНФІДЕНЦІЙНОСТІ</w:t>
      </w:r>
    </w:p>
    <w:p w:rsidR="00000000" w:rsidDel="00000000" w:rsidP="00000000" w:rsidRDefault="00000000" w:rsidRPr="00000000" w14:paraId="00000002">
      <w:pPr>
        <w:jc w:val="center"/>
        <w:rPr/>
      </w:pPr>
      <w:r w:rsidDel="00000000" w:rsidR="00000000" w:rsidRPr="00000000">
        <w:rPr>
          <w:rtl w:val="0"/>
        </w:rPr>
        <w:t xml:space="preserve">Останнє оновлення:</w:t>
      </w:r>
      <w:r w:rsidDel="00000000" w:rsidR="00000000" w:rsidRPr="00000000">
        <w:rPr>
          <w:rtl w:val="0"/>
        </w:rPr>
        <w:t xml:space="preserve"> 22 липня 2026 р.</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ЗАГАЛЬНІ ПОЛОЖЕННЯ</w:t>
      </w:r>
    </w:p>
    <w:p w:rsidR="00000000" w:rsidDel="00000000" w:rsidP="00000000" w:rsidRDefault="00000000" w:rsidRPr="00000000" w14:paraId="00000005">
      <w:pPr>
        <w:rPr/>
      </w:pPr>
      <w:r w:rsidDel="00000000" w:rsidR="00000000" w:rsidRPr="00000000">
        <w:rPr>
          <w:rtl w:val="0"/>
        </w:rPr>
        <w:t xml:space="preserve">1.1. Ця Політика конфіденційності (далі — «Політика») визначає порядок збору, обробки та захисту персональних даних фізичною особою-підприємцем Дмитренко Софією Дмитрівною (РНОКПП: 3770706565), надалі — «Ми», «Наш», «Виконавець».</w:t>
      </w:r>
    </w:p>
    <w:p w:rsidR="00000000" w:rsidDel="00000000" w:rsidP="00000000" w:rsidRDefault="00000000" w:rsidRPr="00000000" w14:paraId="00000006">
      <w:pPr>
        <w:rPr/>
      </w:pPr>
      <w:r w:rsidDel="00000000" w:rsidR="00000000" w:rsidRPr="00000000">
        <w:rPr>
          <w:rtl w:val="0"/>
        </w:rPr>
        <w:t xml:space="preserve">1.2. Політика застосовується до будь-якої інформації, яку користувачі (далі — «Ви», «Користувач», «Замовник») передають нам під час користування веб-сайтом prometeylabs.com, замовлення послуг, або під час будь-якої іншої взаємодії з нами.</w:t>
      </w:r>
    </w:p>
    <w:p w:rsidR="00000000" w:rsidDel="00000000" w:rsidP="00000000" w:rsidRDefault="00000000" w:rsidRPr="00000000" w14:paraId="00000007">
      <w:pPr>
        <w:rPr/>
      </w:pPr>
      <w:r w:rsidDel="00000000" w:rsidR="00000000" w:rsidRPr="00000000">
        <w:rPr>
          <w:rtl w:val="0"/>
        </w:rPr>
        <w:t xml:space="preserve">1.3. Ми поважаємо Ваше право на приватність та зобов'язуємося захищати персональні дані відповідно до Закону України «Про захист персональних даних» та, в межах застосовності, Загального регламенту про захист даних Європейського Союзу (GDPR).</w:t>
      </w:r>
    </w:p>
    <w:p w:rsidR="00000000" w:rsidDel="00000000" w:rsidP="00000000" w:rsidRDefault="00000000" w:rsidRPr="00000000" w14:paraId="00000008">
      <w:pPr>
        <w:rPr/>
      </w:pPr>
      <w:r w:rsidDel="00000000" w:rsidR="00000000" w:rsidRPr="00000000">
        <w:rPr>
          <w:rtl w:val="0"/>
        </w:rPr>
        <w:t xml:space="preserve">1.4. Обробка даних за дорученням (Data Processing). Під час надання послуг з розробки, тестування, технічної підтримки веб-ресурсів, CRM/CMS систем або іншого програмного забезпечення Замовника, Ми можемо отримувати тимчасовий доступ до баз даних, контролером яких є Замовник. У таких випадках Ми діємо виключно як Обробник (Data Processor) згідно зі ст. 28 GDPR. Ми обробляємо такі дані суворо відповідно до задокументованих інструкцій Замовника, не використовуємо їх у власних цілях та зобов'язуємося видалити або повернути їх після завершення надання послуг.</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2. ЯКІ ДАНІ МИ ЗБИРАЄМО</w:t>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rtl w:val="0"/>
        </w:rPr>
        <w:t xml:space="preserve">Ми збираємо лише той обсяг даних, який є об'єктивно необхідним для надання наших послуг та забезпечення належної комунікації. Зокрема:</w:t>
      </w:r>
    </w:p>
    <w:p w:rsidR="00000000" w:rsidDel="00000000" w:rsidP="00000000" w:rsidRDefault="00000000" w:rsidRPr="00000000" w14:paraId="0000000C">
      <w:pPr>
        <w:rPr/>
      </w:pPr>
      <w:r w:rsidDel="00000000" w:rsidR="00000000" w:rsidRPr="00000000">
        <w:rPr>
          <w:rtl w:val="0"/>
        </w:rPr>
        <w:t xml:space="preserve">- Контактні та ідентифікаційні дані: ім'я, прізвище, номер телефону, адреса електронної пошти, назва компанії, посада (які Ви самостійно вказуєте у формах зворотного зв'язку, брифах або при листуванні);</w:t>
      </w:r>
    </w:p>
    <w:p w:rsidR="00000000" w:rsidDel="00000000" w:rsidP="00000000" w:rsidRDefault="00000000" w:rsidRPr="00000000" w14:paraId="0000000D">
      <w:pPr>
        <w:rPr/>
      </w:pPr>
      <w:r w:rsidDel="00000000" w:rsidR="00000000" w:rsidRPr="00000000">
        <w:rPr>
          <w:rtl w:val="0"/>
        </w:rPr>
        <w:t xml:space="preserve">- Дані про використання сайту: IP-адреса, дата й час відвідування, тип пристрою, операційна система та браузер. Ці дані збираються автоматично серверами та файлами cookie;</w:t>
      </w:r>
    </w:p>
    <w:p w:rsidR="00000000" w:rsidDel="00000000" w:rsidP="00000000" w:rsidRDefault="00000000" w:rsidRPr="00000000" w14:paraId="0000000E">
      <w:pPr>
        <w:rPr/>
      </w:pPr>
      <w:r w:rsidDel="00000000" w:rsidR="00000000" w:rsidRPr="00000000">
        <w:rPr>
          <w:rtl w:val="0"/>
        </w:rPr>
        <w:t xml:space="preserve">- Аналітична інформація: агреговані дані з сервісів веб-аналітики (наприклад, Google Analytics, Facebook Pixel) про поведінку на сайті (переглянуті сторінки, тривалість сеансу, джерела переходу).</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3. МЕТА ТА ПРАВОВІ ПІДСТАВИ ОБРОБКИ</w:t>
      </w:r>
    </w:p>
    <w:p w:rsidR="00000000" w:rsidDel="00000000" w:rsidP="00000000" w:rsidRDefault="00000000" w:rsidRPr="00000000" w14:paraId="00000011">
      <w:pPr>
        <w:rPr/>
      </w:pPr>
      <w:r w:rsidDel="00000000" w:rsidR="00000000" w:rsidRPr="00000000">
        <w:rPr>
          <w:rtl w:val="0"/>
        </w:rPr>
        <w:t xml:space="preserve">3.1. Ми використовуємо Ваші дані виключно для таких цілей:</w:t>
      </w:r>
    </w:p>
    <w:p w:rsidR="00000000" w:rsidDel="00000000" w:rsidP="00000000" w:rsidRDefault="00000000" w:rsidRPr="00000000" w14:paraId="00000012">
      <w:pPr>
        <w:rPr/>
      </w:pPr>
      <w:r w:rsidDel="00000000" w:rsidR="00000000" w:rsidRPr="00000000">
        <w:rPr>
          <w:rtl w:val="0"/>
        </w:rPr>
        <w:t xml:space="preserve">- укладення та виконання договорів про надання ІТ-послуг (розробка веб-сайтів, застосунків, маркетинговий супровід тощо);</w:t>
      </w:r>
    </w:p>
    <w:p w:rsidR="00000000" w:rsidDel="00000000" w:rsidP="00000000" w:rsidRDefault="00000000" w:rsidRPr="00000000" w14:paraId="00000013">
      <w:pPr>
        <w:rPr/>
      </w:pPr>
      <w:r w:rsidDel="00000000" w:rsidR="00000000" w:rsidRPr="00000000">
        <w:rPr>
          <w:rtl w:val="0"/>
        </w:rPr>
        <w:t xml:space="preserve">- надання відповідей на Ваші запити та забезпечення клієнтської підтримки;</w:t>
      </w:r>
    </w:p>
    <w:p w:rsidR="00000000" w:rsidDel="00000000" w:rsidP="00000000" w:rsidRDefault="00000000" w:rsidRPr="00000000" w14:paraId="00000014">
      <w:pPr>
        <w:rPr/>
      </w:pPr>
      <w:r w:rsidDel="00000000" w:rsidR="00000000" w:rsidRPr="00000000">
        <w:rPr>
          <w:rtl w:val="0"/>
        </w:rPr>
        <w:t xml:space="preserve">- виконання фінансових транзакцій та оформлення бухгалтерської документації;</w:t>
      </w:r>
    </w:p>
    <w:p w:rsidR="00000000" w:rsidDel="00000000" w:rsidP="00000000" w:rsidRDefault="00000000" w:rsidRPr="00000000" w14:paraId="00000015">
      <w:pPr>
        <w:rPr/>
      </w:pPr>
      <w:r w:rsidDel="00000000" w:rsidR="00000000" w:rsidRPr="00000000">
        <w:rPr>
          <w:rtl w:val="0"/>
        </w:rPr>
        <w:t xml:space="preserve">- проведення маркетингових досліджень, масштабування та оптимізація цифрових рекламних кампаній (зокрема з використанням платформи Google Ads), а також ретаргетинг за умови надання Вами відповідної згоди через налаштування файлів cookie;</w:t>
      </w:r>
    </w:p>
    <w:p w:rsidR="00000000" w:rsidDel="00000000" w:rsidP="00000000" w:rsidRDefault="00000000" w:rsidRPr="00000000" w14:paraId="00000016">
      <w:pPr>
        <w:rPr/>
      </w:pPr>
      <w:r w:rsidDel="00000000" w:rsidR="00000000" w:rsidRPr="00000000">
        <w:rPr>
          <w:rtl w:val="0"/>
        </w:rPr>
        <w:t xml:space="preserve">- аналіз та покращення функціональності і безпеки нашого веб-сайту;</w:t>
      </w:r>
    </w:p>
    <w:p w:rsidR="00000000" w:rsidDel="00000000" w:rsidP="00000000" w:rsidRDefault="00000000" w:rsidRPr="00000000" w14:paraId="00000017">
      <w:pPr>
        <w:rPr/>
      </w:pPr>
      <w:r w:rsidDel="00000000" w:rsidR="00000000" w:rsidRPr="00000000">
        <w:rPr>
          <w:rtl w:val="0"/>
        </w:rPr>
        <w:t xml:space="preserve">- дотримання вимог чинного законодавства.</w:t>
      </w:r>
    </w:p>
    <w:p w:rsidR="00000000" w:rsidDel="00000000" w:rsidP="00000000" w:rsidRDefault="00000000" w:rsidRPr="00000000" w14:paraId="00000018">
      <w:pPr>
        <w:rPr/>
      </w:pPr>
      <w:r w:rsidDel="00000000" w:rsidR="00000000" w:rsidRPr="00000000">
        <w:rPr>
          <w:rtl w:val="0"/>
        </w:rPr>
        <w:t xml:space="preserve">3.2. Правовими підставами для обробки є: Ваша згода (при заповненні форм на сайті або налаштуванні cookie); необхідність укладення та виконання договору; наші законні інтереси (забезпечення безпеки веб-ресурсу) та виконання вимог закону.</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4. ПЕРЕДАЧА ТА РОЗКРИТТЯ ДАНИХ ТРЕТІМ ОСОБАМ</w:t>
      </w:r>
    </w:p>
    <w:p w:rsidR="00000000" w:rsidDel="00000000" w:rsidP="00000000" w:rsidRDefault="00000000" w:rsidRPr="00000000" w14:paraId="0000001B">
      <w:pPr>
        <w:rPr/>
      </w:pPr>
      <w:r w:rsidDel="00000000" w:rsidR="00000000" w:rsidRPr="00000000">
        <w:rPr>
          <w:rtl w:val="0"/>
        </w:rPr>
        <w:t xml:space="preserve">4.1. Ми не продаємо Ваші персональні дані та не передаємо їх рекламним агентствам для здійснення спам-розсилок.</w:t>
      </w:r>
    </w:p>
    <w:p w:rsidR="00000000" w:rsidDel="00000000" w:rsidP="00000000" w:rsidRDefault="00000000" w:rsidRPr="00000000" w14:paraId="0000001C">
      <w:pPr>
        <w:rPr/>
      </w:pPr>
      <w:r w:rsidDel="00000000" w:rsidR="00000000" w:rsidRPr="00000000">
        <w:rPr>
          <w:rtl w:val="0"/>
        </w:rPr>
        <w:t xml:space="preserve">4.2. Передача даних третім особам можлива виключно в межах, необхідних для надання послуг, зокрема:</w:t>
      </w:r>
    </w:p>
    <w:p w:rsidR="00000000" w:rsidDel="00000000" w:rsidP="00000000" w:rsidRDefault="00000000" w:rsidRPr="00000000" w14:paraId="0000001D">
      <w:pPr>
        <w:rPr/>
      </w:pPr>
      <w:r w:rsidDel="00000000" w:rsidR="00000000" w:rsidRPr="00000000">
        <w:rPr>
          <w:rtl w:val="0"/>
        </w:rPr>
        <w:t xml:space="preserve">- банківським установам та платіжним сервісам (для обробки транзакцій та оформлення послуг розстрочки);</w:t>
      </w:r>
    </w:p>
    <w:p w:rsidR="00000000" w:rsidDel="00000000" w:rsidP="00000000" w:rsidRDefault="00000000" w:rsidRPr="00000000" w14:paraId="0000001E">
      <w:pPr>
        <w:rPr/>
      </w:pPr>
      <w:r w:rsidDel="00000000" w:rsidR="00000000" w:rsidRPr="00000000">
        <w:rPr>
          <w:rtl w:val="0"/>
        </w:rPr>
        <w:t xml:space="preserve">- провайдерам хмарних сервісів та хостингу;</w:t>
      </w:r>
    </w:p>
    <w:p w:rsidR="00000000" w:rsidDel="00000000" w:rsidP="00000000" w:rsidRDefault="00000000" w:rsidRPr="00000000" w14:paraId="0000001F">
      <w:pPr>
        <w:rPr/>
      </w:pPr>
      <w:r w:rsidDel="00000000" w:rsidR="00000000" w:rsidRPr="00000000">
        <w:rPr>
          <w:rtl w:val="0"/>
        </w:rPr>
        <w:t xml:space="preserve">- сервісам веб-аналітики (у знеособленому вигляді).</w:t>
      </w:r>
    </w:p>
    <w:p w:rsidR="00000000" w:rsidDel="00000000" w:rsidP="00000000" w:rsidRDefault="00000000" w:rsidRPr="00000000" w14:paraId="00000020">
      <w:pPr>
        <w:rPr/>
      </w:pPr>
      <w:r w:rsidDel="00000000" w:rsidR="00000000" w:rsidRPr="00000000">
        <w:rPr>
          <w:rtl w:val="0"/>
        </w:rPr>
        <w:t xml:space="preserve">4.3. Ваші дані можуть передаватися та зберігатися на серверах, розташованих за межами України. У разі передачі персональних даних резидентів ЄС до країн, які не визнані Європейською Комісією такими, що забезпечують адекватний рівень захисту (включаючи Україну), Ми застосовуємо належні юридичні гарантії, зокрема Стандартні договірні умови (Standard Contractual Clauses — SCCs), затверджені Європейською Комісією, для забезпечення найвищого стандарту безпеки.</w:t>
      </w:r>
    </w:p>
    <w:p w:rsidR="00000000" w:rsidDel="00000000" w:rsidP="00000000" w:rsidRDefault="00000000" w:rsidRPr="00000000" w14:paraId="00000021">
      <w:pPr>
        <w:rPr/>
      </w:pPr>
      <w:r w:rsidDel="00000000" w:rsidR="00000000" w:rsidRPr="00000000">
        <w:rPr>
          <w:rtl w:val="0"/>
        </w:rPr>
        <w:t xml:space="preserve">4.4. Розкриття даних державним або правоохоронним органам здійснюється виключно у випадках і в порядку, прямо передбачених чинним законодавством.</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5. СТРОКИ ЗБЕРІГАННЯ ДАНИХ</w:t>
      </w:r>
    </w:p>
    <w:p w:rsidR="00000000" w:rsidDel="00000000" w:rsidP="00000000" w:rsidRDefault="00000000" w:rsidRPr="00000000" w14:paraId="00000024">
      <w:pPr>
        <w:rPr/>
      </w:pPr>
      <w:r w:rsidDel="00000000" w:rsidR="00000000" w:rsidRPr="00000000">
        <w:rPr>
          <w:rtl w:val="0"/>
        </w:rPr>
        <w:t xml:space="preserve">5.1. Ми зберігаємо Ваші персональні дані лише протягом часу, необхідного для досягнення цілей, заради яких вони були зібрані, або протягом строку, передбаченого чинним законодавством України (зокрема, законодавством про бухгалтерський облік та оподаткування).</w:t>
      </w:r>
    </w:p>
    <w:p w:rsidR="00000000" w:rsidDel="00000000" w:rsidP="00000000" w:rsidRDefault="00000000" w:rsidRPr="00000000" w14:paraId="00000025">
      <w:pPr>
        <w:rPr/>
      </w:pPr>
      <w:r w:rsidDel="00000000" w:rsidR="00000000" w:rsidRPr="00000000">
        <w:rPr>
          <w:rtl w:val="0"/>
        </w:rPr>
        <w:t xml:space="preserve">5.2. Дані веб-аналітики зберігаються відповідно до стандартних налаштувань зберігання даних відповідних сервісів (Google, Meta).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6. ВАШІ ПРАВА</w:t>
      </w:r>
    </w:p>
    <w:p w:rsidR="00000000" w:rsidDel="00000000" w:rsidP="00000000" w:rsidRDefault="00000000" w:rsidRPr="00000000" w14:paraId="00000028">
      <w:pPr>
        <w:rPr/>
      </w:pPr>
      <w:r w:rsidDel="00000000" w:rsidR="00000000" w:rsidRPr="00000000">
        <w:rPr>
          <w:rtl w:val="0"/>
        </w:rPr>
        <w:t xml:space="preserve">Як суб'єкт персональних даних, Ви маєте право:</w:t>
      </w:r>
    </w:p>
    <w:p w:rsidR="00000000" w:rsidDel="00000000" w:rsidP="00000000" w:rsidRDefault="00000000" w:rsidRPr="00000000" w14:paraId="00000029">
      <w:pPr>
        <w:rPr/>
      </w:pPr>
      <w:r w:rsidDel="00000000" w:rsidR="00000000" w:rsidRPr="00000000">
        <w:rPr>
          <w:rtl w:val="0"/>
        </w:rPr>
        <w:t xml:space="preserve">- знати про джерела збору, місцезнаходження своїх персональних даних, мету їх обробки;</w:t>
      </w:r>
    </w:p>
    <w:p w:rsidR="00000000" w:rsidDel="00000000" w:rsidP="00000000" w:rsidRDefault="00000000" w:rsidRPr="00000000" w14:paraId="0000002A">
      <w:pPr>
        <w:rPr/>
      </w:pPr>
      <w:r w:rsidDel="00000000" w:rsidR="00000000" w:rsidRPr="00000000">
        <w:rPr>
          <w:rtl w:val="0"/>
        </w:rPr>
        <w:t xml:space="preserve">- отримувати доступ до своїх персональних даних;</w:t>
      </w:r>
    </w:p>
    <w:p w:rsidR="00000000" w:rsidDel="00000000" w:rsidP="00000000" w:rsidRDefault="00000000" w:rsidRPr="00000000" w14:paraId="0000002B">
      <w:pPr>
        <w:rPr/>
      </w:pPr>
      <w:r w:rsidDel="00000000" w:rsidR="00000000" w:rsidRPr="00000000">
        <w:rPr>
          <w:rtl w:val="0"/>
        </w:rPr>
        <w:t xml:space="preserve">- вимагати виправлення, оновлення або знищення Ваших персональних даних («право бути забутим»);</w:t>
      </w:r>
    </w:p>
    <w:p w:rsidR="00000000" w:rsidDel="00000000" w:rsidP="00000000" w:rsidRDefault="00000000" w:rsidRPr="00000000" w14:paraId="0000002C">
      <w:pPr>
        <w:rPr/>
      </w:pPr>
      <w:r w:rsidDel="00000000" w:rsidR="00000000" w:rsidRPr="00000000">
        <w:rPr>
          <w:rtl w:val="0"/>
        </w:rPr>
        <w:t xml:space="preserve">- відкликати згоду на обробку даних у будь-який момент;</w:t>
      </w:r>
    </w:p>
    <w:p w:rsidR="00000000" w:rsidDel="00000000" w:rsidP="00000000" w:rsidRDefault="00000000" w:rsidRPr="00000000" w14:paraId="0000002D">
      <w:pPr>
        <w:rPr/>
      </w:pPr>
      <w:r w:rsidDel="00000000" w:rsidR="00000000" w:rsidRPr="00000000">
        <w:rPr>
          <w:rtl w:val="0"/>
        </w:rPr>
        <w:t xml:space="preserve">- подавати скарги щодо обробки даних до Уповноваженого Верховної Ради України з прав людини або до суду.</w:t>
      </w:r>
    </w:p>
    <w:p w:rsidR="00000000" w:rsidDel="00000000" w:rsidP="00000000" w:rsidRDefault="00000000" w:rsidRPr="00000000" w14:paraId="0000002E">
      <w:pPr>
        <w:rPr/>
      </w:pPr>
      <w:r w:rsidDel="00000000" w:rsidR="00000000" w:rsidRPr="00000000">
        <w:rPr>
          <w:rtl w:val="0"/>
        </w:rPr>
        <w:t xml:space="preserve">- вимагати перенесення даних (Data Portability) у структурованому, загальноприйнятому форматі, що зчитується машиною;</w:t>
      </w:r>
    </w:p>
    <w:p w:rsidR="00000000" w:rsidDel="00000000" w:rsidP="00000000" w:rsidRDefault="00000000" w:rsidRPr="00000000" w14:paraId="0000002F">
      <w:pPr>
        <w:rPr/>
      </w:pPr>
      <w:r w:rsidDel="00000000" w:rsidR="00000000" w:rsidRPr="00000000">
        <w:rPr>
          <w:rtl w:val="0"/>
        </w:rPr>
        <w:t xml:space="preserve">- вимагати обмеження обробки (Restriction of processing) Ваших даних;</w:t>
      </w:r>
    </w:p>
    <w:p w:rsidR="00000000" w:rsidDel="00000000" w:rsidP="00000000" w:rsidRDefault="00000000" w:rsidRPr="00000000" w14:paraId="00000030">
      <w:pPr>
        <w:rPr/>
      </w:pPr>
      <w:r w:rsidDel="00000000" w:rsidR="00000000" w:rsidRPr="00000000">
        <w:rPr>
          <w:rtl w:val="0"/>
        </w:rPr>
        <w:t xml:space="preserve">- заперечувати проти обробки Ваших даних для цілей прямого маркетингу або профайлінгу;</w:t>
      </w:r>
    </w:p>
    <w:p w:rsidR="00000000" w:rsidDel="00000000" w:rsidP="00000000" w:rsidRDefault="00000000" w:rsidRPr="00000000" w14:paraId="00000031">
      <w:pPr>
        <w:rPr/>
      </w:pPr>
      <w:r w:rsidDel="00000000" w:rsidR="00000000" w:rsidRPr="00000000">
        <w:rPr>
          <w:rtl w:val="0"/>
        </w:rPr>
        <w:t xml:space="preserve">- подати скаргу до наглядового органу (Supervisory Authority) у сфері захисту даних у державі-члені ЄС за Вашим постійним місцем проживання, місцем роботи або місцем ймовірного порушення.</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7. ЗАХИСТ ДАНИХ ТА ОБМЕЖЕННЯ ВІДПОВІДАЛЬНОСТІ</w:t>
      </w:r>
    </w:p>
    <w:p w:rsidR="00000000" w:rsidDel="00000000" w:rsidP="00000000" w:rsidRDefault="00000000" w:rsidRPr="00000000" w14:paraId="00000034">
      <w:pPr>
        <w:rPr/>
      </w:pPr>
      <w:r w:rsidDel="00000000" w:rsidR="00000000" w:rsidRPr="00000000">
        <w:rPr>
          <w:rtl w:val="0"/>
        </w:rPr>
        <w:t xml:space="preserve">7.1. Ми застосовуємо сучасні технічні та організаційні заходи для захисту Ваших даних від несанкціонованого доступу, втрати чи розголошення (зокрема, шифрування з використанням протоколу HTTPS, контроль доступу до баз даних).</w:t>
      </w:r>
    </w:p>
    <w:p w:rsidR="00000000" w:rsidDel="00000000" w:rsidP="00000000" w:rsidRDefault="00000000" w:rsidRPr="00000000" w14:paraId="00000035">
      <w:pPr>
        <w:rPr/>
      </w:pPr>
      <w:r w:rsidDel="00000000" w:rsidR="00000000" w:rsidRPr="00000000">
        <w:rPr>
          <w:rtl w:val="0"/>
        </w:rPr>
        <w:t xml:space="preserve">7.2. Обмеження відповідальності: Ми вживаємо всіх комерційно обґрунтованих та технічних заходів безпеки для захисту Ваших даних. Однак Ви розумієте, що передача інформації через Інтернет несе притаманні ризики. Виконавець несе відповідальність за порушення безпеки персональних даних виключно в межах своєї доведеної вини та відповідно до застосовного законодавства.</w:t>
      </w:r>
    </w:p>
    <w:p w:rsidR="00000000" w:rsidDel="00000000" w:rsidP="00000000" w:rsidRDefault="00000000" w:rsidRPr="00000000" w14:paraId="00000036">
      <w:pPr>
        <w:rPr/>
      </w:pPr>
      <w:r w:rsidDel="00000000" w:rsidR="00000000" w:rsidRPr="00000000">
        <w:rPr>
          <w:rtl w:val="0"/>
        </w:rPr>
        <w:t xml:space="preserve">7.3. Повідомлення про витік даних (Data Breach): У разі виявлення несанкціонованого доступу, втрати або розголошення персональних даних, що може становити високий ризик для прав та свобод суб'єктів даних, Ми зобов'язуємося повідомити про такий інцидент відповідні наглядові органи (не пізніше ніж через 72 години після виявлення) та безпосередньо постраждалих користувачів у порядку, передбаченому законодавством України та GDPR.</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8. ВИКОРИСТАННЯ ФАЙЛІВ COOKIE</w:t>
      </w:r>
    </w:p>
    <w:p w:rsidR="00000000" w:rsidDel="00000000" w:rsidP="00000000" w:rsidRDefault="00000000" w:rsidRPr="00000000" w14:paraId="00000039">
      <w:pPr>
        <w:rPr/>
      </w:pPr>
      <w:r w:rsidDel="00000000" w:rsidR="00000000" w:rsidRPr="00000000">
        <w:rPr>
          <w:rtl w:val="0"/>
        </w:rPr>
        <w:t xml:space="preserve">Наш сайт використовує файли cookie для забезпечення коректної роботи інтерфейсу та збору аналітики. Детальна інформація про те, які саме файли cookie ми використовуємо та як Ви можете ними керувати, міститься у нашій окремій Політиці використання файлів cookie.</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9. КОНТАКТНА ІНФОРМАЦІЯ</w:t>
      </w:r>
    </w:p>
    <w:p w:rsidR="00000000" w:rsidDel="00000000" w:rsidP="00000000" w:rsidRDefault="00000000" w:rsidRPr="00000000" w14:paraId="0000003C">
      <w:pPr>
        <w:rPr/>
      </w:pPr>
      <w:r w:rsidDel="00000000" w:rsidR="00000000" w:rsidRPr="00000000">
        <w:rPr>
          <w:rtl w:val="0"/>
        </w:rPr>
        <w:t xml:space="preserve">Якщо у Вас виникли запитання щодо цієї Політики або Ви бажаєте реалізувати свої права щодо персональних даних, будь ласка, зв'яжіться з нами за електронною поштою: </w:t>
      </w:r>
      <w:hyperlink r:id="rId6">
        <w:r w:rsidDel="00000000" w:rsidR="00000000" w:rsidRPr="00000000">
          <w:rPr>
            <w:color w:val="1155cc"/>
            <w:u w:val="single"/>
            <w:rtl w:val="0"/>
          </w:rPr>
          <w:t xml:space="preserve">info@prometeylabs.com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10. ЗМІНИ ДО ПОЛІТИКИ</w:t>
      </w:r>
    </w:p>
    <w:p w:rsidR="00000000" w:rsidDel="00000000" w:rsidP="00000000" w:rsidRDefault="00000000" w:rsidRPr="00000000" w14:paraId="0000003F">
      <w:pPr>
        <w:rPr/>
      </w:pPr>
      <w:r w:rsidDel="00000000" w:rsidR="00000000" w:rsidRPr="00000000">
        <w:rPr>
          <w:rtl w:val="0"/>
        </w:rPr>
        <w:t xml:space="preserve">Ми залишаємо за собою право періодично оновлювати цю Політику. Зміни набувають чинності з моменту публікації нової редакції на цій сторінці (із зазначенням дати «Оновлено» у верхній частині документа). Продовження використання сайту після внесення змін означає Вашу згоду з оновленими умовами.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prometeylab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