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eastAsia="黑体" w:cs="Times New Roman"/>
          <w:b/>
          <w:bCs/>
          <w:sz w:val="5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5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72"/>
          <w:szCs w:val="32"/>
        </w:rPr>
      </w:pPr>
      <w:r>
        <w:rPr>
          <w:rFonts w:hint="default" w:ascii="Times New Roman" w:hAnsi="Times New Roman" w:eastAsia="黑体" w:cs="Times New Roman"/>
          <w:b/>
          <w:bCs/>
          <w:sz w:val="72"/>
          <w:szCs w:val="32"/>
        </w:rPr>
        <w:t>场景文本标注手册</w:t>
      </w: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Cs/>
          <w:sz w:val="32"/>
          <w:szCs w:val="32"/>
        </w:rPr>
      </w:pPr>
      <w:r>
        <w:rPr>
          <w:rFonts w:hint="default" w:ascii="Times New Roman" w:hAnsi="Times New Roman" w:eastAsia="黑体" w:cs="Times New Roman"/>
          <w:bCs/>
          <w:sz w:val="32"/>
          <w:szCs w:val="32"/>
        </w:rPr>
        <w:t>本文件属CASIA·PAL组所有，</w:t>
      </w:r>
    </w:p>
    <w:p>
      <w:pPr>
        <w:jc w:val="center"/>
        <w:rPr>
          <w:rFonts w:hint="default" w:ascii="Times New Roman" w:hAnsi="Times New Roman" w:eastAsia="黑体" w:cs="Times New Roman"/>
          <w:bCs/>
          <w:sz w:val="32"/>
          <w:szCs w:val="32"/>
        </w:rPr>
      </w:pPr>
      <w:r>
        <w:rPr>
          <w:rFonts w:hint="default" w:ascii="Times New Roman" w:hAnsi="Times New Roman" w:eastAsia="黑体" w:cs="Times New Roman"/>
          <w:bCs/>
          <w:sz w:val="32"/>
          <w:szCs w:val="32"/>
        </w:rPr>
        <w:t>未经书面许可，不得以任何形式传播。</w:t>
      </w: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黑体" w:cs="Times New Roman"/>
          <w:b/>
          <w:bCs/>
          <w:sz w:val="32"/>
          <w:szCs w:val="32"/>
        </w:rPr>
        <w:drawing>
          <wp:inline distT="0" distB="0" distL="0" distR="0">
            <wp:extent cx="5261610" cy="1031875"/>
            <wp:effectExtent l="0" t="0" r="0" b="0"/>
            <wp:docPr id="1" name="图片 8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 descr="logo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651" cy="103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黑体" w:cs="Times New Roman"/>
          <w:b/>
          <w:bCs/>
          <w:sz w:val="32"/>
          <w:szCs w:val="32"/>
        </w:rPr>
        <w:t>文件建立/修改记录</w:t>
      </w:r>
    </w:p>
    <w:tbl>
      <w:tblPr>
        <w:tblStyle w:val="7"/>
        <w:tblW w:w="852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8"/>
        <w:gridCol w:w="911"/>
        <w:gridCol w:w="2127"/>
        <w:gridCol w:w="1984"/>
        <w:gridCol w:w="260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序号</w:t>
            </w: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版本</w:t>
            </w: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建立/修改者</w:t>
            </w: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日期</w:t>
            </w: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修改内容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1.0</w:t>
            </w: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何文浩</w:t>
            </w: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2016.12.20</w:t>
            </w: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建立文档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2</w:t>
            </w: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1.1</w:t>
            </w: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冯媛</w:t>
            </w: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2016.12.20</w:t>
            </w: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修改文档内容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3</w:t>
            </w: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1.2</w:t>
            </w: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冯媛</w:t>
            </w: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2016.12.25</w:t>
            </w: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修改文档内容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4</w:t>
            </w: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1.3</w:t>
            </w: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冯媛</w:t>
            </w: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2016.12.29</w:t>
            </w: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</w:pPr>
            <w:r>
              <w:rPr>
                <w:rFonts w:hint="default" w:ascii="Times New Roman" w:hAnsi="Times New Roman" w:eastAsia="黑体" w:cs="Times New Roman"/>
                <w:bCs/>
                <w:sz w:val="32"/>
                <w:szCs w:val="32"/>
              </w:rPr>
              <w:t>修改文档内容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 w:val="0"/>
                <w:bCs w:val="0"/>
                <w:sz w:val="32"/>
                <w:szCs w:val="32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b w:val="0"/>
                <w:bCs w:val="0"/>
                <w:sz w:val="32"/>
                <w:szCs w:val="32"/>
                <w:lang w:val="en-US" w:eastAsia="zh-CN"/>
              </w:rPr>
              <w:t>5</w:t>
            </w: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 w:val="0"/>
                <w:bCs w:val="0"/>
                <w:sz w:val="32"/>
                <w:szCs w:val="32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b w:val="0"/>
                <w:bCs w:val="0"/>
                <w:sz w:val="32"/>
                <w:szCs w:val="32"/>
                <w:lang w:val="en-US" w:eastAsia="zh-CN"/>
              </w:rPr>
              <w:t>1.4</w:t>
            </w: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 w:val="0"/>
                <w:bCs w:val="0"/>
                <w:sz w:val="32"/>
                <w:szCs w:val="32"/>
                <w:lang w:eastAsia="zh-CN"/>
              </w:rPr>
            </w:pPr>
            <w:r>
              <w:rPr>
                <w:rFonts w:hint="default" w:ascii="Times New Roman" w:hAnsi="Times New Roman" w:eastAsia="黑体" w:cs="Times New Roman"/>
                <w:b w:val="0"/>
                <w:bCs w:val="0"/>
                <w:sz w:val="32"/>
                <w:szCs w:val="32"/>
                <w:lang w:eastAsia="zh-CN"/>
              </w:rPr>
              <w:t>何文浩</w:t>
            </w: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 w:val="0"/>
                <w:bCs w:val="0"/>
                <w:sz w:val="32"/>
                <w:szCs w:val="32"/>
                <w:lang w:val="en-US" w:eastAsia="zh-CN"/>
              </w:rPr>
            </w:pPr>
            <w:r>
              <w:rPr>
                <w:rFonts w:hint="default" w:ascii="Times New Roman" w:hAnsi="Times New Roman" w:eastAsia="黑体" w:cs="Times New Roman"/>
                <w:b w:val="0"/>
                <w:bCs w:val="0"/>
                <w:sz w:val="32"/>
                <w:szCs w:val="32"/>
                <w:lang w:val="en-US" w:eastAsia="zh-CN"/>
              </w:rPr>
              <w:t>2017.01.06</w:t>
            </w: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 w:val="0"/>
                <w:bCs w:val="0"/>
                <w:sz w:val="32"/>
                <w:szCs w:val="32"/>
                <w:lang w:eastAsia="zh-CN"/>
              </w:rPr>
            </w:pPr>
            <w:r>
              <w:rPr>
                <w:rFonts w:hint="default" w:ascii="Times New Roman" w:hAnsi="Times New Roman" w:eastAsia="黑体" w:cs="Times New Roman"/>
                <w:b w:val="0"/>
                <w:bCs w:val="0"/>
                <w:sz w:val="32"/>
                <w:szCs w:val="32"/>
                <w:lang w:eastAsia="zh-CN"/>
              </w:rPr>
              <w:t>修改文档内容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911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127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1984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2602" w:type="dxa"/>
          </w:tcPr>
          <w:p>
            <w:pPr>
              <w:jc w:val="center"/>
              <w:rPr>
                <w:rFonts w:hint="default" w:ascii="Times New Roman" w:hAnsi="Times New Roman" w:eastAsia="黑体" w:cs="Times New Roman"/>
                <w:b/>
                <w:bCs/>
                <w:sz w:val="32"/>
                <w:szCs w:val="32"/>
              </w:rPr>
            </w:pPr>
          </w:p>
        </w:tc>
      </w:tr>
    </w:tbl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jc w:val="center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</w:p>
    <w:p>
      <w:pPr>
        <w:pStyle w:val="11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黑体" w:cs="Times New Roman"/>
          <w:b/>
          <w:bCs/>
          <w:sz w:val="32"/>
          <w:szCs w:val="32"/>
        </w:rPr>
        <w:t>标注目的</w:t>
      </w:r>
    </w:p>
    <w:p>
      <w:pPr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8"/>
        </w:rPr>
        <w:t xml:space="preserve">   </w:t>
      </w:r>
      <w:r>
        <w:rPr>
          <w:rFonts w:hint="default" w:ascii="Times New Roman" w:hAnsi="Times New Roman" w:cs="Times New Roman"/>
          <w:sz w:val="24"/>
        </w:rPr>
        <w:t xml:space="preserve"> 将图像中的所有文本区域用四边形框的形式标注出来，并且标注文本区域的文本内容。</w:t>
      </w:r>
    </w:p>
    <w:p>
      <w:pPr>
        <w:rPr>
          <w:rFonts w:hint="default" w:ascii="Times New Roman" w:hAnsi="Times New Roman" w:cs="Times New Roman"/>
          <w:sz w:val="24"/>
        </w:rPr>
      </w:pPr>
    </w:p>
    <w:p>
      <w:pPr>
        <w:pStyle w:val="11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黑体" w:cs="Times New Roman"/>
          <w:b/>
          <w:bCs/>
          <w:sz w:val="32"/>
          <w:szCs w:val="32"/>
        </w:rPr>
        <w:t>标注工具</w:t>
      </w:r>
    </w:p>
    <w:p>
      <w:pPr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8"/>
        </w:rPr>
        <w:t xml:space="preserve">  </w:t>
      </w:r>
      <w:r>
        <w:rPr>
          <w:rFonts w:hint="default" w:ascii="Times New Roman" w:hAnsi="Times New Roman" w:cs="Times New Roman"/>
          <w:sz w:val="24"/>
        </w:rPr>
        <w:t xml:space="preserve">  AnnotationTool（可标任意四边形，按shift键调整顶点）.exe</w:t>
      </w:r>
    </w:p>
    <w:p>
      <w:pPr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 xml:space="preserve">    使用方法：直接画框可添加，双击框可修改，通过框角点可拖拉、旋转，按ctrl可移动框，按shift可调整角点。</w:t>
      </w:r>
    </w:p>
    <w:p>
      <w:pPr>
        <w:rPr>
          <w:rFonts w:hint="default" w:ascii="Times New Roman" w:hAnsi="Times New Roman" w:cs="Times New Roman"/>
          <w:sz w:val="24"/>
        </w:rPr>
      </w:pPr>
    </w:p>
    <w:p>
      <w:pPr>
        <w:pStyle w:val="11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黑体" w:cs="Times New Roman"/>
          <w:b/>
          <w:bCs/>
          <w:sz w:val="32"/>
          <w:szCs w:val="32"/>
        </w:rPr>
        <w:t>标注范围</w:t>
      </w:r>
    </w:p>
    <w:p>
      <w:pPr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 xml:space="preserve">    简体中文、英文、阿拉伯数字、常见符号（包括逗号、句号、空格等）。</w:t>
      </w:r>
    </w:p>
    <w:p>
      <w:pPr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sz w:val="24"/>
        </w:rPr>
        <w:t xml:space="preserve">    </w:t>
      </w:r>
      <w:r>
        <w:rPr>
          <w:rFonts w:hint="default" w:ascii="Times New Roman" w:hAnsi="Times New Roman" w:cs="Times New Roman"/>
          <w:b/>
          <w:sz w:val="24"/>
        </w:rPr>
        <w:t>注：英文文本标注时区分大小写。</w:t>
      </w:r>
    </w:p>
    <w:p>
      <w:pPr>
        <w:rPr>
          <w:rFonts w:hint="default" w:ascii="Times New Roman" w:hAnsi="Times New Roman" w:cs="Times New Roman"/>
          <w:b/>
          <w:sz w:val="24"/>
        </w:rPr>
      </w:pPr>
    </w:p>
    <w:p>
      <w:pPr>
        <w:pStyle w:val="11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黑体" w:cs="Times New Roman"/>
          <w:b/>
          <w:bCs/>
          <w:sz w:val="32"/>
          <w:szCs w:val="32"/>
        </w:rPr>
        <w:t>标注要求</w:t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每个文本框用任意凸四边形表示，</w:t>
      </w:r>
      <w:r>
        <w:rPr>
          <w:rFonts w:hint="default" w:ascii="Times New Roman" w:hAnsi="Times New Roman" w:cs="Times New Roman"/>
          <w:b/>
          <w:sz w:val="24"/>
          <w:lang w:eastAsia="zh-CN"/>
        </w:rPr>
        <w:t>四边形尽量要刻画出文本行的透视变化信息，并且贴合文本的边界。</w:t>
      </w:r>
    </w:p>
    <w:p>
      <w:pPr>
        <w:ind w:left="42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具体的工具使用方法不做介绍，如图 4_1所示：</w:t>
      </w:r>
    </w:p>
    <w:p>
      <w:pPr>
        <w:ind w:left="42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drawing>
          <wp:inline distT="0" distB="0" distL="114300" distR="114300">
            <wp:extent cx="1730375" cy="1371600"/>
            <wp:effectExtent l="19050" t="0" r="3166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8342" cy="137790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图4_1</w:t>
      </w:r>
    </w:p>
    <w:p>
      <w:pPr>
        <w:ind w:left="420"/>
        <w:jc w:val="center"/>
        <w:rPr>
          <w:rFonts w:hint="default" w:ascii="Times New Roman" w:hAnsi="Times New Roman" w:cs="Times New Roman"/>
          <w:sz w:val="24"/>
        </w:rPr>
      </w:pPr>
    </w:p>
    <w:p>
      <w:pPr>
        <w:pStyle w:val="11"/>
        <w:numPr>
          <w:ilvl w:val="0"/>
          <w:numId w:val="2"/>
        </w:numPr>
        <w:ind w:firstLineChars="0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每个文本框都需要记录相应的文本内容。</w:t>
      </w:r>
    </w:p>
    <w:p>
      <w:pPr>
        <w:pStyle w:val="11"/>
        <w:ind w:left="420" w:firstLine="0" w:firstLineChars="0"/>
        <w:rPr>
          <w:rFonts w:hint="default" w:ascii="Times New Roman" w:hAnsi="Times New Roman" w:cs="Times New Roman"/>
          <w:b/>
          <w:sz w:val="24"/>
        </w:rPr>
      </w:pPr>
    </w:p>
    <w:p>
      <w:pPr>
        <w:pStyle w:val="11"/>
        <w:numPr>
          <w:ilvl w:val="0"/>
          <w:numId w:val="2"/>
        </w:numPr>
        <w:ind w:firstLineChars="0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一个文本框只能包含一行文本。</w:t>
      </w:r>
    </w:p>
    <w:p>
      <w:pPr>
        <w:pStyle w:val="11"/>
        <w:ind w:left="420" w:firstLine="0" w:firstLineChars="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如图4_2红色框是错误标记，绿色框是正确标记：</w:t>
      </w:r>
    </w:p>
    <w:p>
      <w:pPr>
        <w:pStyle w:val="11"/>
        <w:ind w:left="420" w:firstLine="0" w:firstLineChars="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drawing>
          <wp:inline distT="0" distB="0" distL="114300" distR="114300">
            <wp:extent cx="2076450" cy="1791335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3701" cy="178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</w:rPr>
        <w:t xml:space="preserve"> </w:t>
      </w:r>
      <w:r>
        <w:rPr>
          <w:rFonts w:hint="default" w:ascii="Times New Roman" w:hAnsi="Times New Roman" w:cs="Times New Roman"/>
          <w:sz w:val="24"/>
        </w:rPr>
        <w:drawing>
          <wp:inline distT="0" distB="0" distL="114300" distR="114300">
            <wp:extent cx="2619375" cy="1790700"/>
            <wp:effectExtent l="19050" t="0" r="9525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420" w:firstLine="0" w:firstLineChars="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图4_2                          图4_3</w:t>
      </w:r>
    </w:p>
    <w:p>
      <w:pPr>
        <w:pStyle w:val="11"/>
        <w:ind w:left="420" w:firstLine="0" w:firstLineChars="0"/>
        <w:jc w:val="center"/>
        <w:rPr>
          <w:rFonts w:hint="default" w:ascii="Times New Roman" w:hAnsi="Times New Roman" w:cs="Times New Roman"/>
          <w:sz w:val="24"/>
        </w:rPr>
      </w:pPr>
    </w:p>
    <w:p>
      <w:pPr>
        <w:pStyle w:val="11"/>
        <w:numPr>
          <w:ilvl w:val="0"/>
          <w:numId w:val="2"/>
        </w:numPr>
        <w:ind w:firstLineChars="0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所有能认定出来的文本区域都需要用四边形标注出来。</w:t>
      </w:r>
    </w:p>
    <w:p>
      <w:pPr>
        <w:pStyle w:val="11"/>
        <w:ind w:left="420" w:firstLine="0" w:firstLineChars="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如上图4_2中的比较模糊的文字，如图4_3中未被遮挡的文字，都需要标注出来。</w:t>
      </w:r>
    </w:p>
    <w:p>
      <w:pPr>
        <w:ind w:left="420"/>
        <w:rPr>
          <w:rFonts w:hint="default" w:ascii="Times New Roman" w:hAnsi="Times New Roman" w:cs="Times New Roman"/>
          <w:sz w:val="24"/>
        </w:rPr>
      </w:pPr>
    </w:p>
    <w:p>
      <w:pPr>
        <w:pStyle w:val="11"/>
        <w:numPr>
          <w:ilvl w:val="0"/>
          <w:numId w:val="2"/>
        </w:numPr>
        <w:ind w:firstLineChars="0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有明显语义关联的字，不管相隔多远，都要作为一个文本行整体进行标记。</w:t>
      </w:r>
    </w:p>
    <w:p>
      <w:pPr>
        <w:pStyle w:val="11"/>
        <w:ind w:left="420" w:firstLine="0" w:firstLineChars="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如图4_4所示：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328160" cy="1022350"/>
            <wp:effectExtent l="0" t="0" r="15240" b="635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102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图</w:t>
      </w:r>
      <w:r>
        <w:rPr>
          <w:rFonts w:hint="default" w:ascii="Times New Roman" w:hAnsi="Times New Roman" w:cs="Times New Roman"/>
          <w:sz w:val="24"/>
        </w:rPr>
        <w:t>4_</w:t>
      </w:r>
      <w:r>
        <w:rPr>
          <w:rFonts w:hint="default" w:ascii="Times New Roman" w:hAnsi="Times New Roman" w:cs="Times New Roman"/>
        </w:rPr>
        <w:t>4</w:t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如果有明显的语义断开，就断开标记；</w:t>
      </w:r>
    </w:p>
    <w:p>
      <w:pPr>
        <w:ind w:left="420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如果断开处有标点连接，就连成一行标记</w:t>
      </w:r>
      <w:r>
        <w:rPr>
          <w:rFonts w:hint="default" w:ascii="Times New Roman" w:hAnsi="Times New Roman" w:cs="Times New Roman"/>
          <w:b/>
          <w:sz w:val="24"/>
          <w:lang w:eastAsia="zh-CN"/>
        </w:rPr>
        <w:t>；</w:t>
      </w:r>
    </w:p>
    <w:p>
      <w:pPr>
        <w:ind w:left="420"/>
        <w:rPr>
          <w:rFonts w:hint="default" w:ascii="Times New Roman" w:hAnsi="Times New Roman" w:cs="Times New Roman" w:eastAsiaTheme="minorEastAsia"/>
          <w:b/>
          <w:sz w:val="24"/>
          <w:lang w:val="en-US" w:eastAsia="zh-CN"/>
        </w:rPr>
      </w:pPr>
      <w:r>
        <w:rPr>
          <w:rFonts w:hint="default" w:ascii="Times New Roman" w:hAnsi="Times New Roman" w:cs="Times New Roman"/>
          <w:b/>
          <w:sz w:val="24"/>
          <w:lang w:eastAsia="zh-CN"/>
        </w:rPr>
        <w:t>如果中文短句之间有空格，分两块标记。</w:t>
      </w:r>
    </w:p>
    <w:p>
      <w:pPr>
        <w:ind w:left="42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如图4_5(a)中，红色方框为有明显语义断开，而且无标点连接，绿色框为有标点连接。</w:t>
      </w:r>
    </w:p>
    <w:p>
      <w:pPr>
        <w:ind w:left="42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如图4_5(b)中，紫色方框中有文字被遮挡，为有明显语义断开，则断开标记为两个文本行。</w:t>
      </w:r>
    </w:p>
    <w:p>
      <w:pPr>
        <w:ind w:left="42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如图4_5(c)中，背景图案将字明显分割，</w:t>
      </w:r>
      <w:r>
        <w:rPr>
          <w:rFonts w:hint="default" w:ascii="Times New Roman" w:hAnsi="Times New Roman" w:cs="Times New Roman"/>
          <w:sz w:val="24"/>
          <w:lang w:eastAsia="zh-CN"/>
        </w:rPr>
        <w:t>中间纹理太过复杂，</w:t>
      </w:r>
      <w:r>
        <w:rPr>
          <w:rFonts w:hint="default" w:ascii="Times New Roman" w:hAnsi="Times New Roman" w:cs="Times New Roman"/>
          <w:sz w:val="24"/>
        </w:rPr>
        <w:t>则断开标记；</w:t>
      </w:r>
    </w:p>
    <w:p>
      <w:pPr>
        <w:ind w:left="420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/>
          <w:sz w:val="24"/>
          <w:lang w:eastAsia="zh-CN"/>
        </w:rPr>
        <w:t>如图</w:t>
      </w:r>
      <w:r>
        <w:rPr>
          <w:rFonts w:hint="default" w:ascii="Times New Roman" w:hAnsi="Times New Roman" w:cs="Times New Roman"/>
          <w:sz w:val="24"/>
          <w:lang w:val="en-US" w:eastAsia="zh-CN"/>
        </w:rPr>
        <w:t>4_5(d)中，中文短句之间有空格，分两块标记；</w:t>
      </w:r>
    </w:p>
    <w:p>
      <w:pPr>
        <w:ind w:left="42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drawing>
          <wp:inline distT="0" distB="0" distL="114300" distR="114300">
            <wp:extent cx="5247640" cy="1388745"/>
            <wp:effectExtent l="0" t="0" r="10160" b="190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138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图4_5(a)</w:t>
      </w:r>
    </w:p>
    <w:p>
      <w:pPr>
        <w:widowControl/>
        <w:jc w:val="center"/>
        <w:rPr>
          <w:rFonts w:hint="default" w:ascii="Times New Roman" w:hAnsi="Times New Roman" w:eastAsia="宋体" w:cs="Times New Roman"/>
          <w:kern w:val="0"/>
          <w:sz w:val="24"/>
        </w:rPr>
      </w:pPr>
      <w:r>
        <w:rPr>
          <w:rFonts w:hint="default" w:ascii="Times New Roman" w:hAnsi="Times New Roman" w:eastAsia="宋体" w:cs="Times New Roman"/>
          <w:kern w:val="0"/>
          <w:sz w:val="24"/>
        </w:rPr>
        <w:drawing>
          <wp:inline distT="0" distB="0" distL="0" distR="0">
            <wp:extent cx="2009775" cy="495300"/>
            <wp:effectExtent l="19050" t="0" r="9525" b="0"/>
            <wp:docPr id="14" name="图片 1" descr="C:\Users\sophie\Documents\Tencent Files\447517238\Image\Group\PJ3${(MJKCW57TL~WH[5W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C:\Users\sophie\Documents\Tencent Files\447517238\Image\Group\PJ3${(MJKCW57TL~WH[5WT7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图4_5(b)</w:t>
      </w:r>
    </w:p>
    <w:p>
      <w:pPr>
        <w:ind w:left="42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drawing>
          <wp:inline distT="0" distB="0" distL="0" distR="0">
            <wp:extent cx="3588385" cy="942975"/>
            <wp:effectExtent l="19050" t="0" r="0" b="0"/>
            <wp:docPr id="7" name="图片 2" descr="C:\Users\sophie\Documents\Tencent Files\447517238\Image\Group\[){Q$E@_A(VCKNXYDM8G1)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C:\Users\sophie\Documents\Tencent Files\447517238\Image\Group\[){Q$E@_A(VCKNXYDM8G1)H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6462" cy="945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图4_5(c)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373245" cy="989330"/>
            <wp:effectExtent l="0" t="0" r="8255" b="127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98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 w:eastAsiaTheme="minorEastAsia"/>
          <w:lang w:eastAsia="zh-CN"/>
        </w:rPr>
      </w:pPr>
      <w:r>
        <w:rPr>
          <w:rFonts w:hint="default" w:ascii="Times New Roman" w:hAnsi="Times New Roman" w:cs="Times New Roman"/>
          <w:lang w:eastAsia="zh-CN"/>
        </w:rPr>
        <w:t>图</w:t>
      </w:r>
      <w:r>
        <w:rPr>
          <w:rFonts w:hint="default" w:ascii="Times New Roman" w:hAnsi="Times New Roman" w:cs="Times New Roman"/>
          <w:lang w:val="en-US" w:eastAsia="zh-CN"/>
        </w:rPr>
        <w:t>4_5(d)</w:t>
      </w:r>
    </w:p>
    <w:p>
      <w:pPr>
        <w:ind w:left="420"/>
        <w:jc w:val="center"/>
        <w:rPr>
          <w:rFonts w:hint="default" w:ascii="Times New Roman" w:hAnsi="Times New Roman" w:cs="Times New Roman"/>
          <w:sz w:val="24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如果字体大小变化较大，</w:t>
      </w:r>
      <w:r>
        <w:rPr>
          <w:rFonts w:hint="default" w:ascii="Times New Roman" w:hAnsi="Times New Roman" w:cs="Times New Roman"/>
          <w:b/>
          <w:sz w:val="24"/>
          <w:lang w:eastAsia="zh-CN"/>
        </w:rPr>
        <w:t>且字段之间有空格，</w:t>
      </w:r>
      <w:r>
        <w:rPr>
          <w:rFonts w:hint="default" w:ascii="Times New Roman" w:hAnsi="Times New Roman" w:cs="Times New Roman"/>
          <w:b/>
          <w:sz w:val="24"/>
        </w:rPr>
        <w:t>分成两个文本行进行标记</w:t>
      </w:r>
      <w:r>
        <w:rPr>
          <w:rFonts w:hint="default" w:ascii="Times New Roman" w:hAnsi="Times New Roman" w:cs="Times New Roman"/>
          <w:b/>
          <w:sz w:val="24"/>
          <w:lang w:eastAsia="zh-CN"/>
        </w:rPr>
        <w:t>；如果没有空格，如果有语义连接，那么就连为一行，不然标为两行</w:t>
      </w:r>
    </w:p>
    <w:p>
      <w:pPr>
        <w:ind w:left="420"/>
        <w:rPr>
          <w:rFonts w:hint="default" w:ascii="Times New Roman" w:hAnsi="Times New Roman" w:cs="Times New Roman"/>
          <w:sz w:val="24"/>
          <w:lang w:eastAsia="zh-CN"/>
        </w:rPr>
      </w:pPr>
      <w:r>
        <w:rPr>
          <w:rFonts w:hint="default" w:ascii="Times New Roman" w:hAnsi="Times New Roman" w:cs="Times New Roman"/>
          <w:sz w:val="24"/>
        </w:rPr>
        <w:t>如图4_6</w:t>
      </w:r>
      <w:r>
        <w:rPr>
          <w:rFonts w:hint="default" w:ascii="Times New Roman" w:hAnsi="Times New Roman" w:cs="Times New Roman"/>
          <w:sz w:val="24"/>
          <w:lang w:val="en-US" w:eastAsia="zh-CN"/>
        </w:rPr>
        <w:t xml:space="preserve">(a) </w:t>
      </w:r>
      <w:r>
        <w:rPr>
          <w:rFonts w:hint="default" w:ascii="Times New Roman" w:hAnsi="Times New Roman" w:cs="Times New Roman"/>
          <w:sz w:val="24"/>
        </w:rPr>
        <w:t>所示</w:t>
      </w:r>
      <w:r>
        <w:rPr>
          <w:rFonts w:hint="default" w:ascii="Times New Roman" w:hAnsi="Times New Roman" w:cs="Times New Roman"/>
          <w:sz w:val="24"/>
          <w:lang w:eastAsia="zh-CN"/>
        </w:rPr>
        <w:t>，字段之间有空格，分为两行标记</w:t>
      </w:r>
    </w:p>
    <w:p>
      <w:pPr>
        <w:ind w:left="420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lang w:eastAsia="zh-CN"/>
        </w:rPr>
        <w:t>如图</w:t>
      </w:r>
      <w:r>
        <w:rPr>
          <w:rFonts w:hint="default" w:ascii="Times New Roman" w:hAnsi="Times New Roman" w:cs="Times New Roman"/>
          <w:sz w:val="24"/>
          <w:lang w:val="en-US" w:eastAsia="zh-CN"/>
        </w:rPr>
        <w:t>4_6(b) 所示，Vista为一个单词，连在一起标记</w:t>
      </w:r>
    </w:p>
    <w:p>
      <w:pPr>
        <w:ind w:left="420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lang w:val="en-US" w:eastAsia="zh-CN"/>
        </w:rPr>
        <w:t>如图4_6(c) 所示，字段之间没有语义关联性，分开标记</w:t>
      </w:r>
    </w:p>
    <w:p>
      <w:pPr>
        <w:pStyle w:val="11"/>
        <w:widowControl/>
        <w:ind w:left="420" w:firstLine="0" w:firstLineChars="0"/>
        <w:jc w:val="center"/>
        <w:rPr>
          <w:rFonts w:hint="default" w:ascii="Times New Roman" w:hAnsi="Times New Roman" w:eastAsia="宋体" w:cs="Times New Roman"/>
          <w:kern w:val="0"/>
          <w:sz w:val="24"/>
        </w:rPr>
      </w:pPr>
      <w:r>
        <w:rPr>
          <w:rFonts w:hint="default" w:ascii="Times New Roman" w:hAnsi="Times New Roman" w:cs="Times New Roman"/>
          <w:kern w:val="0"/>
        </w:rPr>
        <w:drawing>
          <wp:inline distT="0" distB="0" distL="0" distR="0">
            <wp:extent cx="2295525" cy="1057275"/>
            <wp:effectExtent l="19050" t="0" r="9525" b="0"/>
            <wp:docPr id="2" name="图片 1" descr="C:\Users\sophie\Documents\Tencent Files\447517238\Image\Group\[K0[T}XWX8)G(S((~ORTX)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C:\Users\sophie\Documents\Tencent Files\447517238\Image\Group\[K0[T}XWX8)G(S((~ORTX)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4"/>
        </w:rPr>
        <w:drawing>
          <wp:inline distT="0" distB="0" distL="0" distR="0">
            <wp:extent cx="2484120" cy="1057275"/>
            <wp:effectExtent l="19050" t="0" r="0" b="0"/>
            <wp:docPr id="6" name="图片 3" descr="C:\Users\sophie\Documents\Tencent Files\447517238\Image\Group\T8Z3]W(CD~VZBL)[6N})D$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C:\Users\sophie\Documents\Tencent Files\447517238\Image\Group\T8Z3]W(CD~VZBL)[6N})D$R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057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/>
        <w:ind w:left="420" w:firstLine="0" w:firstLineChars="0"/>
        <w:jc w:val="center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</w:rPr>
        <w:t>图4_6</w:t>
      </w:r>
      <w:r>
        <w:rPr>
          <w:rFonts w:hint="default" w:ascii="Times New Roman" w:hAnsi="Times New Roman" w:cs="Times New Roman"/>
          <w:sz w:val="24"/>
          <w:lang w:val="en-US" w:eastAsia="zh-CN"/>
        </w:rPr>
        <w:t xml:space="preserve"> (a)</w:t>
      </w:r>
    </w:p>
    <w:p>
      <w:pPr>
        <w:pStyle w:val="11"/>
        <w:widowControl/>
        <w:ind w:left="420" w:firstLine="0" w:firstLineChars="0"/>
        <w:jc w:val="center"/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  <w:instrText xml:space="preserve">INCLUDEPICTURE \d "C:\\Users\\Administrator\\Documents\\Tencent Files\\363724414\\Image\\C2C\\W}SIP}VK[8AC98WKUB5BZXJ.jpg" \* MERGEFORMATINET </w:instrText>
      </w:r>
      <w:r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000625" cy="1581150"/>
            <wp:effectExtent l="0" t="0" r="9525" b="0"/>
            <wp:docPr id="2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11"/>
        <w:widowControl/>
        <w:ind w:left="420" w:firstLine="0" w:firstLineChars="0"/>
        <w:jc w:val="center"/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  <w:t>如图4_6 (b)</w:t>
      </w:r>
    </w:p>
    <w:p>
      <w:pPr>
        <w:pStyle w:val="11"/>
        <w:widowControl/>
        <w:ind w:left="420" w:firstLine="0" w:firstLineChars="0"/>
        <w:jc w:val="center"/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  <w:instrText xml:space="preserve">INCLUDEPICTURE \d "C:\\Users\\Administrator\\AppData\\Roaming\\Tencent\\Users\\363724414\\QQ\\WinTemp\\RichOle\\}DMOTG[O2B3M}@[%H20$C%V.png" \* MERGEFORMATINET </w:instrText>
      </w:r>
      <w:r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314700" cy="2515235"/>
            <wp:effectExtent l="0" t="0" r="0" b="1841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51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1"/>
          <w:szCs w:val="21"/>
          <w:lang w:val="en-US" w:eastAsia="zh-CN" w:bidi="ar"/>
        </w:rPr>
        <w:fldChar w:fldCharType="end"/>
      </w:r>
    </w:p>
    <w:p>
      <w:pPr>
        <w:ind w:left="420"/>
        <w:jc w:val="center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/>
          <w:sz w:val="24"/>
          <w:lang w:eastAsia="zh-CN"/>
        </w:rPr>
        <w:t>如图</w:t>
      </w:r>
      <w:r>
        <w:rPr>
          <w:rFonts w:hint="default" w:ascii="Times New Roman" w:hAnsi="Times New Roman" w:cs="Times New Roman"/>
          <w:sz w:val="24"/>
          <w:lang w:val="en-US" w:eastAsia="zh-CN"/>
        </w:rPr>
        <w:t>4_6 (c)</w:t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遇到常见符号，需要在记录文本内容时，一并记录，包括包括逗号、句号、空格等。</w:t>
      </w:r>
    </w:p>
    <w:p>
      <w:pPr>
        <w:ind w:left="420"/>
        <w:rPr>
          <w:rFonts w:hint="default" w:ascii="Times New Roman" w:hAnsi="Times New Roman" w:cs="Times New Roman"/>
          <w:b/>
          <w:sz w:val="24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文本行出现重叠时，重叠的文本行均需标记。</w:t>
      </w:r>
    </w:p>
    <w:p>
      <w:pPr>
        <w:ind w:left="42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如图4_7所示。</w:t>
      </w:r>
    </w:p>
    <w:p>
      <w:pPr>
        <w:widowControl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eastAsia="宋体" w:cs="Times New Roman"/>
          <w:kern w:val="0"/>
          <w:sz w:val="24"/>
        </w:rPr>
        <w:drawing>
          <wp:inline distT="0" distB="0" distL="0" distR="0">
            <wp:extent cx="4676775" cy="2065655"/>
            <wp:effectExtent l="19050" t="0" r="9525" b="0"/>
            <wp:docPr id="3" name="图片 1" descr="C:\Users\sophie\Documents\Tencent Files\447517238\Image\Group\YZOPPU_VKIJI3R[69[P5W[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C:\Users\sophie\Documents\Tencent Files\447517238\Image\Group\YZOPPU_VKIJI3R[69[P5W[G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7398" cy="206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图4_7</w:t>
      </w:r>
    </w:p>
    <w:p>
      <w:pPr>
        <w:widowControl/>
        <w:jc w:val="center"/>
        <w:rPr>
          <w:rFonts w:hint="default" w:ascii="Times New Roman" w:hAnsi="Times New Roman" w:eastAsia="宋体" w:cs="Times New Roman"/>
          <w:kern w:val="0"/>
          <w:sz w:val="24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文本行出现竖向书写时，按一列进行需标记。</w:t>
      </w:r>
    </w:p>
    <w:p>
      <w:pPr>
        <w:ind w:left="420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sz w:val="24"/>
        </w:rPr>
        <w:t>如图4_8所示。</w:t>
      </w:r>
    </w:p>
    <w:p>
      <w:pPr>
        <w:ind w:left="42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drawing>
          <wp:inline distT="0" distB="0" distL="0" distR="0">
            <wp:extent cx="1219200" cy="1553210"/>
            <wp:effectExtent l="19050" t="0" r="0" b="0"/>
            <wp:docPr id="9" name="图片 4" descr="C:\Users\sophie\Documents\Tencent Files\447517238\Image\Group\ME($341GWH4JUW7]{0H}DQ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C:\Users\sophie\Documents\Tencent Files\447517238\Image\Group\ME($341GWH4JUW7]{0H}DQG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1809" cy="155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</w:t>
      </w:r>
      <w:r>
        <w:rPr>
          <w:rFonts w:hint="default" w:ascii="Times New Roman" w:hAnsi="Times New Roman" w:cs="Times New Roman"/>
          <w:sz w:val="24"/>
        </w:rPr>
        <w:drawing>
          <wp:inline distT="0" distB="0" distL="0" distR="0">
            <wp:extent cx="885190" cy="1552575"/>
            <wp:effectExtent l="19050" t="0" r="0" b="0"/>
            <wp:docPr id="11" name="图片 5" descr="C:\Users\sophie\Documents\Tencent Files\447517238\Image\Group\ZCIT}{2[D1JAK0%2KWX7W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C:\Users\sophie\Documents\Tencent Files\447517238\Image\Group\ZCIT}{2[D1JAK0%2KWX7W15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211" cy="155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图4_8</w:t>
      </w:r>
    </w:p>
    <w:p>
      <w:pPr>
        <w:ind w:left="420"/>
        <w:rPr>
          <w:rFonts w:hint="default" w:ascii="Times New Roman" w:hAnsi="Times New Roman" w:cs="Times New Roman"/>
          <w:b/>
          <w:sz w:val="24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文本行出现中英混合情况时，</w:t>
      </w:r>
      <w:r>
        <w:rPr>
          <w:rFonts w:hint="default" w:ascii="Times New Roman" w:hAnsi="Times New Roman" w:cs="Times New Roman"/>
          <w:b/>
          <w:sz w:val="24"/>
          <w:lang w:eastAsia="zh-CN"/>
        </w:rPr>
        <w:t>假如中英文之间有空格，</w:t>
      </w:r>
      <w:r>
        <w:rPr>
          <w:rFonts w:hint="default" w:ascii="Times New Roman" w:hAnsi="Times New Roman" w:cs="Times New Roman"/>
          <w:b/>
          <w:sz w:val="24"/>
        </w:rPr>
        <w:t>分开标记。</w:t>
      </w:r>
    </w:p>
    <w:p>
      <w:pPr>
        <w:ind w:left="42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如图4_9所示。</w:t>
      </w:r>
    </w:p>
    <w:p>
      <w:pPr>
        <w:ind w:left="420"/>
        <w:jc w:val="center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drawing>
          <wp:inline distT="0" distB="0" distL="0" distR="0">
            <wp:extent cx="3743325" cy="1797685"/>
            <wp:effectExtent l="19050" t="0" r="9525" b="0"/>
            <wp:docPr id="13" name="图片 12" descr="QQ图片20170103162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QQ图片20170103162334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9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图4_9</w:t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  <w:lang w:eastAsia="zh-CN"/>
        </w:rPr>
        <w:t>标注纯英文还有数字时，将英文单词视为中文的汉字，所以英文还有纯数字按行标注。如图</w:t>
      </w:r>
      <w:r>
        <w:rPr>
          <w:rFonts w:hint="default" w:ascii="Times New Roman" w:hAnsi="Times New Roman" w:cs="Times New Roman"/>
          <w:b/>
          <w:sz w:val="24"/>
          <w:lang w:val="en-US" w:eastAsia="zh-CN"/>
        </w:rPr>
        <w:t>4_10, 4_11所示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sz w:val="24"/>
          <w:lang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856990" cy="2630170"/>
            <wp:effectExtent l="0" t="0" r="10160" b="1778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63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cs="Times New Roman" w:eastAsiaTheme="minorEastAsia"/>
          <w:lang w:eastAsia="zh-CN"/>
        </w:rPr>
      </w:pPr>
      <w:r>
        <w:rPr>
          <w:rFonts w:hint="default" w:ascii="Times New Roman" w:hAnsi="Times New Roman" w:cs="Times New Roman"/>
          <w:lang w:eastAsia="zh-CN"/>
        </w:rPr>
        <w:t>图</w:t>
      </w:r>
      <w:r>
        <w:rPr>
          <w:rFonts w:hint="default" w:ascii="Times New Roman" w:hAnsi="Times New Roman" w:cs="Times New Roman"/>
          <w:lang w:val="en-US" w:eastAsia="zh-CN"/>
        </w:rPr>
        <w:t>4_10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sz w:val="24"/>
          <w:lang w:eastAsia="zh-CN"/>
        </w:rPr>
      </w:pPr>
      <w:r>
        <w:rPr>
          <w:rFonts w:hint="default" w:ascii="Times New Roman" w:hAnsi="Times New Roman" w:cs="Times New Roman"/>
          <w:b/>
          <w:sz w:val="24"/>
          <w:lang w:eastAsia="zh-CN"/>
        </w:rPr>
        <w:drawing>
          <wp:inline distT="0" distB="0" distL="114300" distR="114300">
            <wp:extent cx="5270500" cy="899795"/>
            <wp:effectExtent l="0" t="0" r="6350" b="14605"/>
            <wp:docPr id="12" name="图片 12" descr="UGBIM7`SU5}7OJ}]H9$O0V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UGBIM7`SU5}7OJ}]H9$O0V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/>
          <w:sz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lang w:val="en-US" w:eastAsia="zh-CN"/>
        </w:rPr>
        <w:t>图4_11</w:t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b/>
          <w:bCs/>
          <w:sz w:val="24"/>
        </w:rPr>
      </w:pPr>
      <w:r>
        <w:rPr>
          <w:rFonts w:hint="default" w:ascii="Times New Roman" w:hAnsi="Times New Roman" w:cs="Times New Roman"/>
          <w:b/>
          <w:bCs/>
          <w:sz w:val="24"/>
          <w:lang w:eastAsia="zh-CN"/>
        </w:rPr>
        <w:t>只将有语义关联性的字与词框为一起，不然单独标注，如图</w:t>
      </w:r>
      <w:r>
        <w:rPr>
          <w:rFonts w:hint="default" w:ascii="Times New Roman" w:hAnsi="Times New Roman" w:cs="Times New Roman"/>
          <w:b/>
          <w:bCs/>
          <w:sz w:val="24"/>
          <w:lang w:val="en-US" w:eastAsia="zh-CN"/>
        </w:rPr>
        <w:t>4_12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964180" cy="3547110"/>
            <wp:effectExtent l="0" t="0" r="7620" b="1524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354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图4_12</w:t>
      </w:r>
    </w:p>
    <w:p>
      <w:pPr>
        <w:pStyle w:val="11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黑体" w:cs="Times New Roman"/>
          <w:b/>
          <w:bCs/>
          <w:sz w:val="32"/>
          <w:szCs w:val="32"/>
        </w:rPr>
        <w:t>Ignore情况（只标注文本框，不填写文本内容）</w:t>
      </w:r>
    </w:p>
    <w:p>
      <w:pPr>
        <w:numPr>
          <w:ilvl w:val="0"/>
          <w:numId w:val="3"/>
        </w:numPr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文本模糊，标注者的肉眼难以辨认，只标注文本框，不填写文本内容。</w:t>
      </w:r>
    </w:p>
    <w:p>
      <w:pPr>
        <w:pStyle w:val="11"/>
        <w:ind w:left="420" w:firstLine="0" w:firstLineChars="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如图5_1所示: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86045" cy="707390"/>
            <wp:effectExtent l="0" t="0" r="1460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图</w:t>
      </w:r>
      <w:r>
        <w:rPr>
          <w:rFonts w:hint="default" w:ascii="Times New Roman" w:hAnsi="Times New Roman" w:cs="Times New Roman"/>
          <w:sz w:val="24"/>
        </w:rPr>
        <w:t>5_1</w:t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3"/>
        </w:numPr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字符被全部/大部分遮挡，标注者的肉眼难以辨认，只标注文本框，不填写文本内容。</w:t>
      </w:r>
    </w:p>
    <w:p>
      <w:pPr>
        <w:pStyle w:val="11"/>
        <w:ind w:left="420" w:firstLine="0" w:firstLineChars="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如图5_2所示:</w:t>
      </w:r>
    </w:p>
    <w:p>
      <w:pPr>
        <w:ind w:left="420"/>
        <w:rPr>
          <w:rFonts w:hint="default" w:ascii="Times New Roman" w:hAnsi="Times New Roman" w:cs="Times New Roman"/>
          <w:b/>
          <w:sz w:val="24"/>
        </w:rPr>
      </w:pPr>
    </w:p>
    <w:p>
      <w:pPr>
        <w:ind w:left="420"/>
        <w:jc w:val="center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drawing>
          <wp:inline distT="0" distB="0" distL="0" distR="0">
            <wp:extent cx="2019300" cy="2124075"/>
            <wp:effectExtent l="19050" t="0" r="0" b="0"/>
            <wp:docPr id="4" name="图片 1" descr="C:\Users\sophie\Documents\Tencent Files\447517238\Image\Group\Y2N0`AXDJT~5G7%8901XHQ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C:\Users\sophie\Documents\Tencent Files\447517238\Image\Group\Y2N0`AXDJT~5G7%8901XHQG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420" w:firstLine="0" w:firstLineChars="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</w:rPr>
        <w:t>图</w:t>
      </w:r>
      <w:r>
        <w:rPr>
          <w:rFonts w:hint="default" w:ascii="Times New Roman" w:hAnsi="Times New Roman" w:cs="Times New Roman"/>
          <w:sz w:val="24"/>
        </w:rPr>
        <w:t>5_2</w:t>
      </w:r>
    </w:p>
    <w:p>
      <w:pPr>
        <w:pStyle w:val="11"/>
        <w:ind w:left="420" w:firstLine="0" w:firstLineChars="0"/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3"/>
        </w:numPr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字符上下颠倒，只标注文本框，不填写文本内容。</w:t>
      </w:r>
    </w:p>
    <w:p>
      <w:pPr>
        <w:pStyle w:val="11"/>
        <w:ind w:left="420" w:firstLine="0" w:firstLineChars="0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如图5_3所示:</w:t>
      </w:r>
    </w:p>
    <w:p>
      <w:pPr>
        <w:pStyle w:val="11"/>
        <w:ind w:left="420" w:firstLine="0" w:firstLineChars="0"/>
        <w:rPr>
          <w:rFonts w:hint="default" w:ascii="Times New Roman" w:hAnsi="Times New Roman" w:cs="Times New Roman"/>
          <w:b/>
          <w:sz w:val="24"/>
        </w:rPr>
      </w:pPr>
      <w:bookmarkStart w:id="0" w:name="_GoBack"/>
      <w:r>
        <w:rPr>
          <w:rFonts w:hint="default" w:ascii="Times New Roman" w:hAnsi="Times New Roman" w:cs="Times New Roman"/>
          <w:b/>
          <w:sz w:val="24"/>
        </w:rPr>
        <w:drawing>
          <wp:inline distT="0" distB="0" distL="0" distR="0">
            <wp:extent cx="5274310" cy="1816735"/>
            <wp:effectExtent l="19050" t="0" r="2540" b="0"/>
            <wp:docPr id="8" name="图片 3" descr="C:\Users\sophie\Documents\Tencent Files\447517238\Image\Group\VLK48X%{_F@Q3}2[MB[NX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C:\Users\sophie\Documents\Tencent Files\447517238\Image\Group\VLK48X%{_F@Q3}2[MB[NXED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0"/>
    <w:p>
      <w:pPr>
        <w:pStyle w:val="11"/>
        <w:ind w:left="420" w:firstLine="0" w:firstLineChars="0"/>
        <w:jc w:val="center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</w:rPr>
        <w:t>图</w:t>
      </w:r>
      <w:r>
        <w:rPr>
          <w:rFonts w:hint="default" w:ascii="Times New Roman" w:hAnsi="Times New Roman" w:cs="Times New Roman"/>
          <w:sz w:val="24"/>
        </w:rPr>
        <w:t>5_3</w:t>
      </w:r>
    </w:p>
    <w:p>
      <w:pPr>
        <w:numPr>
          <w:ilvl w:val="0"/>
          <w:numId w:val="3"/>
        </w:numPr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  <w:lang w:eastAsia="zh-CN"/>
        </w:rPr>
        <w:t>如果文字区域的字太小，可以标记一片区域为</w:t>
      </w:r>
      <w:r>
        <w:rPr>
          <w:rFonts w:hint="default" w:ascii="Times New Roman" w:hAnsi="Times New Roman" w:cs="Times New Roman"/>
          <w:b/>
          <w:sz w:val="24"/>
          <w:lang w:val="en-US" w:eastAsia="zh-CN"/>
        </w:rPr>
        <w:t>ignore</w:t>
      </w:r>
    </w:p>
    <w:p>
      <w:pPr>
        <w:numPr>
          <w:numId w:val="0"/>
        </w:numPr>
        <w:ind w:leftChars="0" w:firstLine="420" w:firstLineChars="0"/>
        <w:rPr>
          <w:rFonts w:hint="default" w:ascii="Times New Roman" w:hAnsi="Times New Roman" w:cs="Times New Roman" w:eastAsiaTheme="minorEastAsia"/>
          <w:b w:val="0"/>
          <w:bCs/>
          <w:sz w:val="24"/>
          <w:lang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lang w:eastAsia="zh-CN"/>
        </w:rPr>
        <w:t>如图</w:t>
      </w:r>
      <w:r>
        <w:rPr>
          <w:rFonts w:hint="default" w:ascii="Times New Roman" w:hAnsi="Times New Roman" w:cs="Times New Roman"/>
          <w:b w:val="0"/>
          <w:bCs/>
          <w:sz w:val="24"/>
          <w:lang w:val="en-US" w:eastAsia="zh-CN"/>
        </w:rPr>
        <w:t>5_4所示: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489960" cy="3616960"/>
            <wp:effectExtent l="0" t="0" r="15240" b="254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3616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图5_4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sz w:val="24"/>
          <w:lang w:val="en-US" w:eastAsia="zh-CN"/>
        </w:rPr>
      </w:pPr>
    </w:p>
    <w:p>
      <w:pPr>
        <w:pStyle w:val="11"/>
        <w:numPr>
          <w:ilvl w:val="0"/>
          <w:numId w:val="1"/>
        </w:numPr>
        <w:ind w:firstLineChars="0"/>
        <w:rPr>
          <w:rFonts w:hint="default" w:ascii="Times New Roman" w:hAnsi="Times New Roman" w:eastAsia="黑体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黑体" w:cs="Times New Roman"/>
          <w:b/>
          <w:bCs/>
          <w:sz w:val="32"/>
          <w:szCs w:val="32"/>
        </w:rPr>
        <w:t>不标注情况</w:t>
      </w:r>
    </w:p>
    <w:p>
      <w:pPr>
        <w:pStyle w:val="11"/>
        <w:numPr>
          <w:ilvl w:val="0"/>
          <w:numId w:val="4"/>
        </w:numPr>
        <w:ind w:firstLineChars="0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  <w:b/>
          <w:sz w:val="24"/>
        </w:rPr>
        <w:t>不属于标注范围提到的文本或者字符。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9850146"/>
    </w:sdtPr>
    <w:sdtContent>
      <w:p>
        <w:pPr>
          <w:pStyle w:val="3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5</w:t>
        </w:r>
        <w:r>
          <w:rPr>
            <w:lang w:val="zh-CN"/>
          </w:rPr>
          <w:fldChar w:fldCharType="end"/>
        </w:r>
        <w:r>
          <w:rPr>
            <w:rFonts w:hint="eastAsia"/>
          </w:rPr>
          <w:t>页</w:t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</w:rPr>
      <w:t>场景文本标注手册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0E7235"/>
    <w:multiLevelType w:val="multilevel"/>
    <w:tmpl w:val="150E7235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F9327B"/>
    <w:multiLevelType w:val="multilevel"/>
    <w:tmpl w:val="1CF9327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7041557"/>
    <w:multiLevelType w:val="multilevel"/>
    <w:tmpl w:val="4704155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E6949F5"/>
    <w:multiLevelType w:val="multilevel"/>
    <w:tmpl w:val="4E6949F5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E0D2C"/>
    <w:rsid w:val="000327B7"/>
    <w:rsid w:val="00040B81"/>
    <w:rsid w:val="00091C5B"/>
    <w:rsid w:val="00150098"/>
    <w:rsid w:val="00151F1E"/>
    <w:rsid w:val="0019146A"/>
    <w:rsid w:val="00224C2F"/>
    <w:rsid w:val="00293145"/>
    <w:rsid w:val="00315EFA"/>
    <w:rsid w:val="00367C35"/>
    <w:rsid w:val="004A29B0"/>
    <w:rsid w:val="00505DC0"/>
    <w:rsid w:val="005137FE"/>
    <w:rsid w:val="005169D3"/>
    <w:rsid w:val="005303A3"/>
    <w:rsid w:val="0054526B"/>
    <w:rsid w:val="00587ACD"/>
    <w:rsid w:val="005C6549"/>
    <w:rsid w:val="00631D9C"/>
    <w:rsid w:val="00645E8E"/>
    <w:rsid w:val="00690427"/>
    <w:rsid w:val="006A662D"/>
    <w:rsid w:val="006E0D2C"/>
    <w:rsid w:val="006F10D5"/>
    <w:rsid w:val="0073499D"/>
    <w:rsid w:val="007824AA"/>
    <w:rsid w:val="007859B0"/>
    <w:rsid w:val="007A315E"/>
    <w:rsid w:val="007A382F"/>
    <w:rsid w:val="007C03D6"/>
    <w:rsid w:val="008845C7"/>
    <w:rsid w:val="008A63FA"/>
    <w:rsid w:val="0091551C"/>
    <w:rsid w:val="00950959"/>
    <w:rsid w:val="00992FBA"/>
    <w:rsid w:val="009B3BB3"/>
    <w:rsid w:val="00A177AD"/>
    <w:rsid w:val="00A2192F"/>
    <w:rsid w:val="00AF02C1"/>
    <w:rsid w:val="00B054E3"/>
    <w:rsid w:val="00B0749A"/>
    <w:rsid w:val="00B23FD8"/>
    <w:rsid w:val="00B24F82"/>
    <w:rsid w:val="00B42BCE"/>
    <w:rsid w:val="00BA6D04"/>
    <w:rsid w:val="00BB0609"/>
    <w:rsid w:val="00BD7A9D"/>
    <w:rsid w:val="00C4337B"/>
    <w:rsid w:val="00C54606"/>
    <w:rsid w:val="00CB588E"/>
    <w:rsid w:val="00D067FD"/>
    <w:rsid w:val="00D07A23"/>
    <w:rsid w:val="00D53D74"/>
    <w:rsid w:val="00D71284"/>
    <w:rsid w:val="00DB0A07"/>
    <w:rsid w:val="00DE588A"/>
    <w:rsid w:val="00E01F82"/>
    <w:rsid w:val="00F52BFA"/>
    <w:rsid w:val="00F706D4"/>
    <w:rsid w:val="00FA2ADD"/>
    <w:rsid w:val="01237E7C"/>
    <w:rsid w:val="02BC5459"/>
    <w:rsid w:val="02DA1964"/>
    <w:rsid w:val="03EC3EC2"/>
    <w:rsid w:val="05E54BB5"/>
    <w:rsid w:val="06FA0A2D"/>
    <w:rsid w:val="0B331F65"/>
    <w:rsid w:val="0B804483"/>
    <w:rsid w:val="0BDF276D"/>
    <w:rsid w:val="0C174311"/>
    <w:rsid w:val="0F0A2C5C"/>
    <w:rsid w:val="11133C7D"/>
    <w:rsid w:val="146B7DF1"/>
    <w:rsid w:val="148C055B"/>
    <w:rsid w:val="149735C1"/>
    <w:rsid w:val="15493532"/>
    <w:rsid w:val="18213F8D"/>
    <w:rsid w:val="19526F8E"/>
    <w:rsid w:val="19D17608"/>
    <w:rsid w:val="1A304B9C"/>
    <w:rsid w:val="1C286F6D"/>
    <w:rsid w:val="1C8865B2"/>
    <w:rsid w:val="1CA82100"/>
    <w:rsid w:val="1D4751CC"/>
    <w:rsid w:val="1E2E6785"/>
    <w:rsid w:val="1E7877ED"/>
    <w:rsid w:val="1F0963E7"/>
    <w:rsid w:val="205D2EDD"/>
    <w:rsid w:val="20FA37FB"/>
    <w:rsid w:val="23134EBA"/>
    <w:rsid w:val="25726C86"/>
    <w:rsid w:val="26195F08"/>
    <w:rsid w:val="26950DD9"/>
    <w:rsid w:val="27791941"/>
    <w:rsid w:val="289906E6"/>
    <w:rsid w:val="32967ECC"/>
    <w:rsid w:val="351A3FF6"/>
    <w:rsid w:val="38151A7B"/>
    <w:rsid w:val="388E01A0"/>
    <w:rsid w:val="38CA095C"/>
    <w:rsid w:val="39450370"/>
    <w:rsid w:val="39A436B9"/>
    <w:rsid w:val="3A335665"/>
    <w:rsid w:val="3C574D5D"/>
    <w:rsid w:val="3DDB3FBF"/>
    <w:rsid w:val="3F474E81"/>
    <w:rsid w:val="408C70DE"/>
    <w:rsid w:val="43287244"/>
    <w:rsid w:val="43EC5161"/>
    <w:rsid w:val="44175271"/>
    <w:rsid w:val="45762483"/>
    <w:rsid w:val="461D4021"/>
    <w:rsid w:val="46D2523A"/>
    <w:rsid w:val="46DE4256"/>
    <w:rsid w:val="497A4832"/>
    <w:rsid w:val="49B650BC"/>
    <w:rsid w:val="4D123FD3"/>
    <w:rsid w:val="4E226A76"/>
    <w:rsid w:val="4EA63D1B"/>
    <w:rsid w:val="4ED814D4"/>
    <w:rsid w:val="500339B1"/>
    <w:rsid w:val="51566307"/>
    <w:rsid w:val="539B0837"/>
    <w:rsid w:val="53E20716"/>
    <w:rsid w:val="54C43037"/>
    <w:rsid w:val="54E3038F"/>
    <w:rsid w:val="558A2E4C"/>
    <w:rsid w:val="55DA5D0C"/>
    <w:rsid w:val="56FB4E92"/>
    <w:rsid w:val="573A46EE"/>
    <w:rsid w:val="58AB4409"/>
    <w:rsid w:val="5B17150B"/>
    <w:rsid w:val="5CC446D9"/>
    <w:rsid w:val="5CEA6C7F"/>
    <w:rsid w:val="5ED106BF"/>
    <w:rsid w:val="5F5337C6"/>
    <w:rsid w:val="5FF4627C"/>
    <w:rsid w:val="60310D7A"/>
    <w:rsid w:val="62E32D43"/>
    <w:rsid w:val="68BB2A64"/>
    <w:rsid w:val="694E1508"/>
    <w:rsid w:val="6F4E1218"/>
    <w:rsid w:val="703A0654"/>
    <w:rsid w:val="717E0DFD"/>
    <w:rsid w:val="741B7A6C"/>
    <w:rsid w:val="75C21DAD"/>
    <w:rsid w:val="7713787A"/>
    <w:rsid w:val="7866214E"/>
    <w:rsid w:val="78C44410"/>
    <w:rsid w:val="7C027DC0"/>
    <w:rsid w:val="7CDC456B"/>
    <w:rsid w:val="7E926D6C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qFormat/>
    <w:uiPriority w:val="0"/>
    <w:rPr>
      <w:sz w:val="18"/>
      <w:szCs w:val="18"/>
    </w:rPr>
  </w:style>
  <w:style w:type="paragraph" w:styleId="3">
    <w:name w:val="footer"/>
    <w:basedOn w:val="1"/>
    <w:link w:val="10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批注框文本 Char"/>
    <w:basedOn w:val="5"/>
    <w:link w:val="2"/>
    <w:qFormat/>
    <w:uiPriority w:val="0"/>
    <w:rPr>
      <w:kern w:val="2"/>
      <w:sz w:val="18"/>
      <w:szCs w:val="18"/>
    </w:rPr>
  </w:style>
  <w:style w:type="character" w:customStyle="1" w:styleId="9">
    <w:name w:val="页眉 Char"/>
    <w:basedOn w:val="5"/>
    <w:link w:val="4"/>
    <w:qFormat/>
    <w:uiPriority w:val="99"/>
    <w:rPr>
      <w:kern w:val="2"/>
      <w:sz w:val="18"/>
      <w:szCs w:val="18"/>
    </w:rPr>
  </w:style>
  <w:style w:type="character" w:customStyle="1" w:styleId="10">
    <w:name w:val="页脚 Char"/>
    <w:basedOn w:val="5"/>
    <w:link w:val="3"/>
    <w:qFormat/>
    <w:uiPriority w:val="99"/>
    <w:rPr>
      <w:kern w:val="2"/>
      <w:sz w:val="18"/>
      <w:szCs w:val="18"/>
    </w:rPr>
  </w:style>
  <w:style w:type="paragraph" w:customStyle="1" w:styleId="11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201</Words>
  <Characters>1150</Characters>
  <Lines>9</Lines>
  <Paragraphs>2</Paragraphs>
  <ScaleCrop>false</ScaleCrop>
  <LinksUpToDate>false</LinksUpToDate>
  <CharactersWithSpaces>1349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2016-12-29T02:17:00Z</dcterms:created>
  <dc:creator>Administrator</dc:creator>
  <cp:lastModifiedBy>Administrator</cp:lastModifiedBy>
  <dcterms:modified xsi:type="dcterms:W3CDTF">2017-01-06T08:35:11Z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