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1AA8" w:rsidRPr="002F35C0" w:rsidRDefault="00DC1AA8" w:rsidP="00412502">
      <w:pPr>
        <w:pStyle w:val="Heading1"/>
        <w:rPr>
          <w:lang w:val="en-US"/>
        </w:rPr>
      </w:pPr>
      <w:proofErr w:type="spellStart"/>
      <w:r>
        <w:rPr>
          <w:lang w:val="en-US"/>
        </w:rPr>
        <w:t>Sujet</w:t>
      </w:r>
      <w:proofErr w:type="spellEnd"/>
      <w:r>
        <w:rPr>
          <w:lang w:val="en-US"/>
        </w:rPr>
        <w:t xml:space="preserve"> du </w:t>
      </w:r>
      <w:proofErr w:type="spellStart"/>
      <w:r>
        <w:rPr>
          <w:lang w:val="en-US"/>
        </w:rPr>
        <w:t>mémoire</w:t>
      </w:r>
      <w:proofErr w:type="spellEnd"/>
      <w:r>
        <w:rPr>
          <w:lang w:val="en-US"/>
        </w:rPr>
        <w:t xml:space="preserve"> : </w:t>
      </w:r>
      <w:r w:rsidRPr="002F35C0">
        <w:rPr>
          <w:lang w:val="en-US"/>
        </w:rPr>
        <w:t>Database Repairing with Respect to Functional Dependencies</w:t>
      </w:r>
    </w:p>
    <w:p w:rsidR="00DC1AA8" w:rsidRPr="002F35C0" w:rsidRDefault="00DC1AA8" w:rsidP="00DC1AA8">
      <w:pPr>
        <w:rPr>
          <w:lang w:val="en-US"/>
        </w:rPr>
      </w:pPr>
    </w:p>
    <w:p w:rsidR="00DC1AA8" w:rsidRDefault="00DC1AA8" w:rsidP="00DC1AA8">
      <w:pPr>
        <w:pStyle w:val="Heading2"/>
        <w:rPr>
          <w:lang w:val="en-US"/>
        </w:rPr>
      </w:pPr>
      <w:r>
        <w:rPr>
          <w:lang w:val="en-US"/>
        </w:rPr>
        <w:t>Descript</w:t>
      </w:r>
      <w:r w:rsidR="00BD139E">
        <w:rPr>
          <w:lang w:val="en-US"/>
        </w:rPr>
        <w:t>i</w:t>
      </w:r>
      <w:r>
        <w:rPr>
          <w:lang w:val="en-US"/>
        </w:rPr>
        <w:t>on</w:t>
      </w:r>
    </w:p>
    <w:p w:rsidR="00DC1AA8" w:rsidRDefault="00DC1AA8" w:rsidP="00DC1AA8">
      <w:pPr>
        <w:rPr>
          <w:lang w:val="en-US"/>
        </w:rPr>
      </w:pPr>
      <w:r w:rsidRPr="00DC1AA8">
        <w:rPr>
          <w:lang w:val="en-US"/>
        </w:rPr>
        <w:t xml:space="preserve">Real-world databases are often inconsistent with respect to integrity constraints. The term database repairing refers to the process that takes in an inconsistent database, and returns a consistent database that is as similar as possible to the original database. Different similarity measures have been proposed in the literature, giving rise to different repair notions. The focus of this master thesis is on repairing relational databases with respect to functional dependencies, which are among the most common constraints in the relational model. In a recent article [1], the authors first formalize this problem and then study its complexity. The objective of this master thesis is to study the problem of database repairing with respect to functional dependencies, starting with [1], and to build a prototype to </w:t>
      </w:r>
      <w:proofErr w:type="spellStart"/>
      <w:r w:rsidRPr="00DC1AA8">
        <w:rPr>
          <w:lang w:val="en-US"/>
        </w:rPr>
        <w:t>experimenitally</w:t>
      </w:r>
      <w:proofErr w:type="spellEnd"/>
      <w:r w:rsidRPr="00DC1AA8">
        <w:rPr>
          <w:lang w:val="en-US"/>
        </w:rPr>
        <w:t xml:space="preserve"> validate theoretical approaches.</w:t>
      </w:r>
    </w:p>
    <w:p w:rsidR="00DC1AA8" w:rsidRDefault="00DC1AA8" w:rsidP="00DC1AA8">
      <w:pPr>
        <w:rPr>
          <w:lang w:val="en-US"/>
        </w:rPr>
      </w:pPr>
    </w:p>
    <w:p w:rsidR="00DC1AA8" w:rsidRDefault="00DC1AA8" w:rsidP="00DC1AA8">
      <w:pPr>
        <w:pStyle w:val="Heading2"/>
        <w:rPr>
          <w:lang w:val="en-US"/>
        </w:rPr>
      </w:pPr>
      <w:r w:rsidRPr="00DC1AA8">
        <w:rPr>
          <w:lang w:val="en-US"/>
        </w:rPr>
        <w:t xml:space="preserve">References </w:t>
      </w:r>
    </w:p>
    <w:p w:rsidR="00DC1AA8" w:rsidRPr="00BD139E" w:rsidRDefault="00DC1AA8" w:rsidP="00DC1AA8">
      <w:pPr>
        <w:rPr>
          <w:lang w:val="fr-FR"/>
        </w:rPr>
      </w:pPr>
      <w:r w:rsidRPr="00DC1AA8">
        <w:rPr>
          <w:lang w:val="en-US"/>
        </w:rPr>
        <w:t xml:space="preserve">[1] </w:t>
      </w:r>
      <w:r w:rsidRPr="00364688">
        <w:rPr>
          <w:strike/>
          <w:lang w:val="en-US"/>
        </w:rPr>
        <w:t xml:space="preserve">Ester </w:t>
      </w:r>
      <w:proofErr w:type="spellStart"/>
      <w:r w:rsidRPr="00364688">
        <w:rPr>
          <w:strike/>
          <w:lang w:val="en-US"/>
        </w:rPr>
        <w:t>Livshits</w:t>
      </w:r>
      <w:proofErr w:type="spellEnd"/>
      <w:r w:rsidRPr="00364688">
        <w:rPr>
          <w:strike/>
          <w:lang w:val="en-US"/>
        </w:rPr>
        <w:t xml:space="preserve">, Benny </w:t>
      </w:r>
      <w:proofErr w:type="spellStart"/>
      <w:r w:rsidRPr="00364688">
        <w:rPr>
          <w:strike/>
          <w:lang w:val="en-US"/>
        </w:rPr>
        <w:t>Kimelfeld</w:t>
      </w:r>
      <w:proofErr w:type="spellEnd"/>
      <w:r w:rsidRPr="00364688">
        <w:rPr>
          <w:strike/>
          <w:lang w:val="en-US"/>
        </w:rPr>
        <w:t xml:space="preserve">, and </w:t>
      </w:r>
      <w:proofErr w:type="spellStart"/>
      <w:r w:rsidRPr="00364688">
        <w:rPr>
          <w:strike/>
          <w:lang w:val="en-US"/>
        </w:rPr>
        <w:t>Sudeepa</w:t>
      </w:r>
      <w:proofErr w:type="spellEnd"/>
      <w:r w:rsidRPr="00364688">
        <w:rPr>
          <w:strike/>
          <w:lang w:val="en-US"/>
        </w:rPr>
        <w:t xml:space="preserve"> Roy. “Computing Optimal Repairs for Functional Dependencies”. </w:t>
      </w:r>
      <w:r w:rsidRPr="00364688">
        <w:rPr>
          <w:strike/>
          <w:lang w:val="fr-FR"/>
        </w:rPr>
        <w:t>In: PODS. ACM, 2018, pp. 225–237.</w:t>
      </w:r>
    </w:p>
    <w:p w:rsidR="00DC1AA8" w:rsidRPr="00BD139E" w:rsidRDefault="00DC1AA8" w:rsidP="00DC1AA8">
      <w:pPr>
        <w:rPr>
          <w:lang w:val="fr-FR"/>
        </w:rPr>
      </w:pPr>
    </w:p>
    <w:p w:rsidR="006C7372" w:rsidRPr="005B047B" w:rsidRDefault="006C7372" w:rsidP="006C7372">
      <w:pPr>
        <w:pStyle w:val="Heading1"/>
        <w:rPr>
          <w:strike/>
          <w:lang w:val="fr-FR"/>
        </w:rPr>
      </w:pPr>
      <w:r w:rsidRPr="005B047B">
        <w:rPr>
          <w:strike/>
          <w:lang w:val="fr-FR"/>
        </w:rPr>
        <w:t xml:space="preserve">Expérience personnelle : </w:t>
      </w:r>
    </w:p>
    <w:p w:rsidR="006C7372" w:rsidRPr="005B047B" w:rsidRDefault="006C7372" w:rsidP="006C7372">
      <w:pPr>
        <w:pStyle w:val="Heading2"/>
        <w:rPr>
          <w:strike/>
          <w:lang w:val="fr-FR"/>
        </w:rPr>
      </w:pPr>
      <w:r w:rsidRPr="005B047B">
        <w:rPr>
          <w:strike/>
          <w:lang w:val="fr-FR"/>
        </w:rPr>
        <w:t xml:space="preserve">Causes : </w:t>
      </w:r>
    </w:p>
    <w:p w:rsidR="006C7372" w:rsidRPr="005B047B" w:rsidRDefault="006C7372" w:rsidP="00DC1AA8">
      <w:pPr>
        <w:rPr>
          <w:strike/>
          <w:lang w:val="fr-FR"/>
        </w:rPr>
      </w:pPr>
      <w:r w:rsidRPr="005B047B">
        <w:rPr>
          <w:strike/>
          <w:lang w:val="fr-FR"/>
        </w:rPr>
        <w:t xml:space="preserve">Mauvaise gestion au niveau applicative. </w:t>
      </w:r>
    </w:p>
    <w:p w:rsidR="006C7372" w:rsidRPr="005B047B" w:rsidRDefault="006C7372" w:rsidP="006C7372">
      <w:pPr>
        <w:pStyle w:val="ListParagraph"/>
        <w:numPr>
          <w:ilvl w:val="0"/>
          <w:numId w:val="1"/>
        </w:numPr>
        <w:rPr>
          <w:strike/>
          <w:lang w:val="fr-FR"/>
        </w:rPr>
      </w:pPr>
      <w:r w:rsidRPr="005B047B">
        <w:rPr>
          <w:strike/>
          <w:lang w:val="fr-FR"/>
        </w:rPr>
        <w:t>Plusieurs applications qui ne respectent pas toutes les mêmes règles.</w:t>
      </w:r>
    </w:p>
    <w:p w:rsidR="006C7372" w:rsidRPr="005B047B" w:rsidRDefault="006C7372" w:rsidP="006C7372">
      <w:pPr>
        <w:pStyle w:val="ListParagraph"/>
        <w:numPr>
          <w:ilvl w:val="0"/>
          <w:numId w:val="1"/>
        </w:numPr>
        <w:rPr>
          <w:strike/>
          <w:lang w:val="fr-FR"/>
        </w:rPr>
      </w:pPr>
      <w:r w:rsidRPr="005B047B">
        <w:rPr>
          <w:strike/>
          <w:lang w:val="fr-FR"/>
        </w:rPr>
        <w:t>Ajouts de tables (et donc de DF) mais oublis de gérer ces DF dans tous les applicatifs.</w:t>
      </w:r>
    </w:p>
    <w:p w:rsidR="006C7372" w:rsidRPr="005B047B" w:rsidRDefault="006C7372" w:rsidP="006C7372">
      <w:pPr>
        <w:rPr>
          <w:strike/>
          <w:lang w:val="fr-FR"/>
        </w:rPr>
      </w:pPr>
      <w:r w:rsidRPr="005B047B">
        <w:rPr>
          <w:strike/>
          <w:lang w:val="fr-FR"/>
        </w:rPr>
        <w:t xml:space="preserve">Insertion manuelle pour compenser une </w:t>
      </w:r>
      <w:r w:rsidR="002F35C0" w:rsidRPr="005B047B">
        <w:rPr>
          <w:strike/>
          <w:lang w:val="fr-FR"/>
        </w:rPr>
        <w:t>exception</w:t>
      </w:r>
      <w:r w:rsidRPr="005B047B">
        <w:rPr>
          <w:strike/>
          <w:lang w:val="fr-FR"/>
        </w:rPr>
        <w:t xml:space="preserve"> impossible à insérer par le biais de l’application avec soit une erreur volontaire (l’exception porte sur la DF) soit une erreur involontaire (l’exception ne porte pas sur le DF mais aucune sécurité ne signale la violation).</w:t>
      </w:r>
    </w:p>
    <w:p w:rsidR="00412502" w:rsidRPr="00BD139E" w:rsidRDefault="00976ED9" w:rsidP="00412502">
      <w:pPr>
        <w:pStyle w:val="Heading1"/>
        <w:rPr>
          <w:lang w:val="en-US"/>
        </w:rPr>
      </w:pPr>
      <w:r>
        <w:rPr>
          <w:lang w:val="en-US"/>
        </w:rPr>
        <w:t xml:space="preserve">Video &amp; </w:t>
      </w:r>
      <w:r w:rsidR="003D2F27" w:rsidRPr="00BD139E">
        <w:rPr>
          <w:lang w:val="en-US"/>
        </w:rPr>
        <w:t>Lecture</w:t>
      </w:r>
      <w:r w:rsidR="00173384" w:rsidRPr="00BD139E">
        <w:rPr>
          <w:lang w:val="en-US"/>
        </w:rPr>
        <w:t xml:space="preserve"> </w:t>
      </w:r>
      <w:r w:rsidR="003D2F27" w:rsidRPr="00BD139E">
        <w:rPr>
          <w:lang w:val="en-US"/>
        </w:rPr>
        <w:t xml:space="preserve">: </w:t>
      </w:r>
      <w:r w:rsidR="00412502" w:rsidRPr="00BD139E">
        <w:rPr>
          <w:lang w:val="en-US"/>
        </w:rPr>
        <w:t>Computing Optimal Repairs for Functional Dependencies</w:t>
      </w:r>
    </w:p>
    <w:p w:rsidR="00412502" w:rsidRDefault="00412502">
      <w:pPr>
        <w:rPr>
          <w:lang w:val="en-US"/>
        </w:rPr>
      </w:pPr>
    </w:p>
    <w:p w:rsidR="00A22457" w:rsidRDefault="002F51D5">
      <w:pPr>
        <w:rPr>
          <w:lang w:val="en-US"/>
        </w:rPr>
      </w:pPr>
      <w:hyperlink r:id="rId5" w:history="1">
        <w:r w:rsidR="00A22457" w:rsidRPr="00FB388C">
          <w:rPr>
            <w:rStyle w:val="Hyperlink"/>
            <w:lang w:val="en-US"/>
          </w:rPr>
          <w:t>https://www.youtube.com/watch?v=dXoLmFDbq7E</w:t>
        </w:r>
      </w:hyperlink>
    </w:p>
    <w:p w:rsidR="00A22457" w:rsidRPr="00BD139E" w:rsidRDefault="00A22457">
      <w:pPr>
        <w:rPr>
          <w:lang w:val="en-US"/>
        </w:rPr>
      </w:pPr>
    </w:p>
    <w:p w:rsidR="00A76E4D" w:rsidRPr="005B047B" w:rsidRDefault="00A76E4D">
      <w:pPr>
        <w:rPr>
          <w:strike/>
          <w:lang w:val="fr-FR"/>
        </w:rPr>
      </w:pPr>
      <w:r w:rsidRPr="005B047B">
        <w:rPr>
          <w:strike/>
          <w:lang w:val="fr-FR"/>
        </w:rPr>
        <w:t>Une base de données incohérente est une base de données qui ne respecte pas les contraintes d’intégrités.</w:t>
      </w:r>
    </w:p>
    <w:p w:rsidR="00412502" w:rsidRPr="005B047B" w:rsidRDefault="00412502">
      <w:pPr>
        <w:rPr>
          <w:strike/>
          <w:lang w:val="fr-FR"/>
        </w:rPr>
      </w:pPr>
      <w:r w:rsidRPr="005B047B">
        <w:rPr>
          <w:strike/>
          <w:lang w:val="fr-FR"/>
        </w:rPr>
        <w:t xml:space="preserve">Les contraintes d’intégrité sont </w:t>
      </w:r>
      <w:r w:rsidR="005B047B" w:rsidRPr="005B047B">
        <w:rPr>
          <w:strike/>
          <w:lang w:val="fr-FR"/>
        </w:rPr>
        <w:t xml:space="preserve">par exemple </w:t>
      </w:r>
      <w:r w:rsidRPr="005B047B">
        <w:rPr>
          <w:strike/>
          <w:lang w:val="fr-FR"/>
        </w:rPr>
        <w:t>des dépendances fonctionnelles (</w:t>
      </w:r>
      <w:proofErr w:type="spellStart"/>
      <w:r w:rsidRPr="005B047B">
        <w:rPr>
          <w:strike/>
          <w:lang w:val="fr-FR"/>
        </w:rPr>
        <w:t>FDs</w:t>
      </w:r>
      <w:proofErr w:type="spellEnd"/>
      <w:r w:rsidRPr="005B047B">
        <w:rPr>
          <w:strike/>
          <w:lang w:val="fr-FR"/>
        </w:rPr>
        <w:t>).</w:t>
      </w:r>
    </w:p>
    <w:p w:rsidR="00A76E4D" w:rsidRPr="009007D0" w:rsidRDefault="00A76E4D">
      <w:pPr>
        <w:rPr>
          <w:strike/>
          <w:lang w:val="fr-FR"/>
        </w:rPr>
      </w:pPr>
      <w:r w:rsidRPr="005B047B">
        <w:rPr>
          <w:strike/>
          <w:lang w:val="fr-FR"/>
        </w:rPr>
        <w:t>La solution est une base de donnée</w:t>
      </w:r>
      <w:r w:rsidR="00173384" w:rsidRPr="005B047B">
        <w:rPr>
          <w:strike/>
          <w:lang w:val="fr-FR"/>
        </w:rPr>
        <w:t>s</w:t>
      </w:r>
      <w:r w:rsidRPr="005B047B">
        <w:rPr>
          <w:strike/>
          <w:lang w:val="fr-FR"/>
        </w:rPr>
        <w:t xml:space="preserve"> à l’image de la base de données source</w:t>
      </w:r>
      <w:r w:rsidR="00E81FF0" w:rsidRPr="005B047B">
        <w:rPr>
          <w:strike/>
          <w:lang w:val="fr-FR"/>
        </w:rPr>
        <w:t xml:space="preserve"> après un minimum de </w:t>
      </w:r>
      <w:r w:rsidR="00E81FF0" w:rsidRPr="009007D0">
        <w:rPr>
          <w:strike/>
          <w:lang w:val="fr-FR"/>
        </w:rPr>
        <w:t>changement et qui respecte les contraintes d’intégrités.</w:t>
      </w:r>
    </w:p>
    <w:p w:rsidR="00A76E4D" w:rsidRPr="009007D0" w:rsidRDefault="00A76E4D">
      <w:pPr>
        <w:rPr>
          <w:strike/>
          <w:lang w:val="fr-FR"/>
        </w:rPr>
      </w:pPr>
    </w:p>
    <w:p w:rsidR="00412502" w:rsidRPr="009007D0" w:rsidRDefault="00A76E4D" w:rsidP="00A76E4D">
      <w:pPr>
        <w:pStyle w:val="Heading2"/>
        <w:rPr>
          <w:strike/>
          <w:lang w:val="fr-FR"/>
        </w:rPr>
      </w:pPr>
      <w:r w:rsidRPr="009007D0">
        <w:rPr>
          <w:strike/>
          <w:lang w:val="fr-FR"/>
        </w:rPr>
        <w:t xml:space="preserve">Causes : </w:t>
      </w:r>
    </w:p>
    <w:p w:rsidR="00A76E4D" w:rsidRPr="009007D0" w:rsidRDefault="00A76E4D" w:rsidP="00A76E4D">
      <w:pPr>
        <w:rPr>
          <w:strike/>
          <w:lang w:val="fr-FR"/>
        </w:rPr>
      </w:pPr>
      <w:r w:rsidRPr="009007D0">
        <w:rPr>
          <w:strike/>
          <w:lang w:val="fr-FR"/>
        </w:rPr>
        <w:t xml:space="preserve">Sources imprécises (internet, </w:t>
      </w:r>
      <w:r w:rsidR="00E35CA4" w:rsidRPr="009007D0">
        <w:rPr>
          <w:strike/>
          <w:lang w:val="fr-FR"/>
        </w:rPr>
        <w:t>capteurs, …</w:t>
      </w:r>
      <w:r w:rsidRPr="009007D0">
        <w:rPr>
          <w:strike/>
          <w:lang w:val="fr-FR"/>
        </w:rPr>
        <w:t>)</w:t>
      </w:r>
    </w:p>
    <w:p w:rsidR="004268B0" w:rsidRPr="009007D0" w:rsidRDefault="004268B0" w:rsidP="00A76E4D">
      <w:pPr>
        <w:rPr>
          <w:strike/>
          <w:lang w:val="fr-FR"/>
        </w:rPr>
      </w:pPr>
      <w:r w:rsidRPr="009007D0">
        <w:rPr>
          <w:strike/>
          <w:lang w:val="fr-FR"/>
        </w:rPr>
        <w:t>Erreurs d’encodage</w:t>
      </w:r>
    </w:p>
    <w:p w:rsidR="00A76E4D" w:rsidRPr="009007D0" w:rsidRDefault="00A76E4D" w:rsidP="00A76E4D">
      <w:pPr>
        <w:rPr>
          <w:strike/>
          <w:lang w:val="fr-FR"/>
        </w:rPr>
      </w:pPr>
      <w:r w:rsidRPr="009007D0">
        <w:rPr>
          <w:strike/>
          <w:lang w:val="fr-FR"/>
        </w:rPr>
        <w:t>Méthodes imprécises (reconnaissance vocale, analyse de signaux, d’images,</w:t>
      </w:r>
      <w:r w:rsidR="00173384" w:rsidRPr="009007D0">
        <w:rPr>
          <w:strike/>
          <w:lang w:val="fr-FR"/>
        </w:rPr>
        <w:t xml:space="preserve"> </w:t>
      </w:r>
      <w:r w:rsidRPr="009007D0">
        <w:rPr>
          <w:strike/>
          <w:lang w:val="fr-FR"/>
        </w:rPr>
        <w:t>…</w:t>
      </w:r>
    </w:p>
    <w:p w:rsidR="00A76E4D" w:rsidRPr="009007D0" w:rsidRDefault="00A76E4D" w:rsidP="00A76E4D">
      <w:pPr>
        <w:rPr>
          <w:strike/>
          <w:lang w:val="fr-FR"/>
        </w:rPr>
      </w:pPr>
      <w:r w:rsidRPr="009007D0">
        <w:rPr>
          <w:strike/>
          <w:lang w:val="fr-FR"/>
        </w:rPr>
        <w:t>Fusion de plusieurs bases de données avec</w:t>
      </w:r>
    </w:p>
    <w:p w:rsidR="00A76E4D" w:rsidRPr="009007D0" w:rsidRDefault="00A76E4D" w:rsidP="00A76E4D">
      <w:pPr>
        <w:rPr>
          <w:strike/>
          <w:lang w:val="fr-FR"/>
        </w:rPr>
      </w:pPr>
      <w:r w:rsidRPr="009007D0">
        <w:rPr>
          <w:strike/>
          <w:lang w:val="fr-FR"/>
        </w:rPr>
        <w:tab/>
        <w:t>Des données différentes</w:t>
      </w:r>
    </w:p>
    <w:p w:rsidR="006C7372" w:rsidRPr="009007D0" w:rsidRDefault="00A76E4D" w:rsidP="00A76E4D">
      <w:pPr>
        <w:rPr>
          <w:strike/>
          <w:lang w:val="fr-FR"/>
        </w:rPr>
      </w:pPr>
      <w:r w:rsidRPr="009007D0">
        <w:rPr>
          <w:strike/>
          <w:lang w:val="fr-FR"/>
        </w:rPr>
        <w:tab/>
        <w:t>Des formats différents</w:t>
      </w:r>
    </w:p>
    <w:p w:rsidR="004268B0" w:rsidRPr="009007D0" w:rsidRDefault="004268B0" w:rsidP="00A76E4D">
      <w:pPr>
        <w:rPr>
          <w:strike/>
          <w:lang w:val="fr-FR"/>
        </w:rPr>
      </w:pPr>
    </w:p>
    <w:p w:rsidR="00E81FF0" w:rsidRPr="009007D0" w:rsidRDefault="004268B0" w:rsidP="004268B0">
      <w:pPr>
        <w:pStyle w:val="Heading2"/>
        <w:rPr>
          <w:strike/>
          <w:lang w:val="fr-FR"/>
        </w:rPr>
      </w:pPr>
      <w:r w:rsidRPr="009007D0">
        <w:rPr>
          <w:strike/>
          <w:lang w:val="fr-FR"/>
        </w:rPr>
        <w:t xml:space="preserve">Solutions : </w:t>
      </w:r>
    </w:p>
    <w:p w:rsidR="004268B0" w:rsidRPr="009007D0" w:rsidRDefault="004268B0" w:rsidP="00A76E4D">
      <w:pPr>
        <w:rPr>
          <w:strike/>
          <w:lang w:val="fr-FR"/>
        </w:rPr>
      </w:pPr>
      <w:r w:rsidRPr="009007D0">
        <w:rPr>
          <w:strike/>
          <w:lang w:val="fr-FR"/>
        </w:rPr>
        <w:t>Nettoyer en supprimant les données erronées</w:t>
      </w:r>
    </w:p>
    <w:p w:rsidR="004268B0" w:rsidRPr="009007D0" w:rsidRDefault="004268B0" w:rsidP="00A76E4D">
      <w:pPr>
        <w:rPr>
          <w:strike/>
          <w:lang w:val="fr-FR"/>
        </w:rPr>
      </w:pPr>
      <w:r w:rsidRPr="009007D0">
        <w:rPr>
          <w:strike/>
          <w:lang w:val="fr-FR"/>
        </w:rPr>
        <w:t>Modifier les requêtes pour qu’elles ne renvoient que les données qui ne sont pas concernées par les lignes « inconsistante » (en erreur).</w:t>
      </w:r>
    </w:p>
    <w:p w:rsidR="004268B0" w:rsidRPr="009007D0" w:rsidRDefault="004268B0" w:rsidP="00A76E4D">
      <w:pPr>
        <w:rPr>
          <w:strike/>
          <w:lang w:val="fr-FR"/>
        </w:rPr>
      </w:pPr>
    </w:p>
    <w:p w:rsidR="004268B0" w:rsidRPr="009007D0" w:rsidRDefault="004268B0" w:rsidP="004268B0">
      <w:pPr>
        <w:pStyle w:val="Heading2"/>
        <w:rPr>
          <w:strike/>
          <w:lang w:val="fr-FR"/>
        </w:rPr>
      </w:pPr>
      <w:r w:rsidRPr="009007D0">
        <w:rPr>
          <w:strike/>
          <w:lang w:val="fr-FR"/>
        </w:rPr>
        <w:t xml:space="preserve">Motivations (de trouver cet optimal) : </w:t>
      </w:r>
    </w:p>
    <w:p w:rsidR="004268B0" w:rsidRPr="009007D0" w:rsidRDefault="004268B0" w:rsidP="00A76E4D">
      <w:pPr>
        <w:rPr>
          <w:strike/>
          <w:lang w:val="fr-FR"/>
        </w:rPr>
      </w:pPr>
      <w:r w:rsidRPr="009007D0">
        <w:rPr>
          <w:strike/>
          <w:lang w:val="fr-FR"/>
        </w:rPr>
        <w:t>Pour améliorer la qualité des données</w:t>
      </w:r>
    </w:p>
    <w:p w:rsidR="004268B0" w:rsidRPr="009007D0" w:rsidRDefault="004268B0" w:rsidP="00A76E4D">
      <w:pPr>
        <w:rPr>
          <w:strike/>
          <w:lang w:val="fr-FR"/>
        </w:rPr>
      </w:pPr>
      <w:r w:rsidRPr="009007D0">
        <w:rPr>
          <w:strike/>
          <w:lang w:val="fr-FR"/>
        </w:rPr>
        <w:t>Pour calculer la distance</w:t>
      </w:r>
    </w:p>
    <w:p w:rsidR="004268B0" w:rsidRPr="00A76E4D" w:rsidRDefault="004268B0" w:rsidP="00A76E4D">
      <w:pPr>
        <w:rPr>
          <w:lang w:val="fr-FR"/>
        </w:rPr>
      </w:pPr>
    </w:p>
    <w:p w:rsidR="00A76E4D" w:rsidRDefault="00E81FF0" w:rsidP="00E81FF0">
      <w:pPr>
        <w:pStyle w:val="Heading2"/>
        <w:rPr>
          <w:lang w:val="fr-FR"/>
        </w:rPr>
      </w:pPr>
      <w:r>
        <w:rPr>
          <w:lang w:val="fr-FR"/>
        </w:rPr>
        <w:t xml:space="preserve">Modifications : </w:t>
      </w:r>
    </w:p>
    <w:p w:rsidR="001A2A8B" w:rsidRDefault="00E81FF0">
      <w:pPr>
        <w:rPr>
          <w:lang w:val="fr-FR"/>
        </w:rPr>
      </w:pPr>
      <w:r>
        <w:rPr>
          <w:lang w:val="fr-FR"/>
        </w:rPr>
        <w:t xml:space="preserve">Locale : </w:t>
      </w:r>
      <w:r w:rsidR="001A2A8B">
        <w:rPr>
          <w:lang w:val="fr-FR"/>
        </w:rPr>
        <w:t xml:space="preserve">Aucun </w:t>
      </w:r>
      <w:r w:rsidR="001A2A8B" w:rsidRPr="001A2A8B">
        <w:rPr>
          <w:lang w:val="fr-FR"/>
        </w:rPr>
        <w:t>sous-ensemble strict des opérations n'atteint la cohérence.</w:t>
      </w:r>
    </w:p>
    <w:p w:rsidR="00E81FF0" w:rsidRDefault="00E81FF0">
      <w:pPr>
        <w:rPr>
          <w:lang w:val="fr-FR"/>
        </w:rPr>
      </w:pPr>
    </w:p>
    <w:p w:rsidR="00E81FF0" w:rsidRDefault="00E81FF0">
      <w:pPr>
        <w:rPr>
          <w:lang w:val="fr-FR"/>
        </w:rPr>
      </w:pPr>
      <w:r>
        <w:rPr>
          <w:lang w:val="fr-FR"/>
        </w:rPr>
        <w:t xml:space="preserve">Globale : </w:t>
      </w:r>
      <w:r w:rsidR="001A2A8B">
        <w:rPr>
          <w:lang w:val="fr-FR"/>
        </w:rPr>
        <w:t>a</w:t>
      </w:r>
      <w:r w:rsidR="001A2A8B" w:rsidRPr="001A2A8B">
        <w:rPr>
          <w:lang w:val="fr-FR"/>
        </w:rPr>
        <w:t>ucun sous-ensemble plus petit (ou moins cher) ne permet d'atteindre la cohérence.</w:t>
      </w:r>
    </w:p>
    <w:p w:rsidR="00E81FF0" w:rsidRPr="00A76E4D" w:rsidRDefault="00E81FF0">
      <w:pPr>
        <w:rPr>
          <w:lang w:val="fr-FR"/>
        </w:rPr>
      </w:pPr>
    </w:p>
    <w:p w:rsidR="00412502" w:rsidRPr="00A76E4D" w:rsidRDefault="00412502" w:rsidP="00412502">
      <w:pPr>
        <w:pStyle w:val="Heading2"/>
        <w:rPr>
          <w:lang w:val="en-US"/>
        </w:rPr>
      </w:pPr>
      <w:r w:rsidRPr="00A76E4D">
        <w:rPr>
          <w:lang w:val="en-US"/>
        </w:rPr>
        <w:t xml:space="preserve">Optimal S-repair : optimal subset repair </w:t>
      </w:r>
    </w:p>
    <w:p w:rsidR="00412502" w:rsidRPr="006C435F" w:rsidRDefault="00412502">
      <w:pPr>
        <w:rPr>
          <w:strike/>
          <w:lang w:val="fr-FR"/>
        </w:rPr>
      </w:pPr>
      <w:r w:rsidRPr="006C435F">
        <w:rPr>
          <w:strike/>
          <w:lang w:val="fr-FR"/>
        </w:rPr>
        <w:t>Version de la base de données obtenue par un minimum de suppression de lignes.</w:t>
      </w:r>
    </w:p>
    <w:p w:rsidR="00CA48EA" w:rsidRPr="006C435F" w:rsidRDefault="00412502">
      <w:pPr>
        <w:rPr>
          <w:strike/>
          <w:lang w:val="fr-FR"/>
        </w:rPr>
      </w:pPr>
      <w:r w:rsidRPr="006C435F">
        <w:rPr>
          <w:strike/>
          <w:lang w:val="fr-FR"/>
        </w:rPr>
        <w:t xml:space="preserve">Algo qui ne réussit pas toujours. </w:t>
      </w:r>
      <w:r w:rsidR="00CA48EA" w:rsidRPr="006C435F">
        <w:rPr>
          <w:strike/>
          <w:lang w:val="fr-FR"/>
        </w:rPr>
        <w:t xml:space="preserve">Pour le savoir, il est possible d’effectuer un algorithme de simplification sur les DF pour savoir si on va pouvoir vider les DF de Δ. Si oui, L’algo </w:t>
      </w:r>
      <w:proofErr w:type="spellStart"/>
      <w:r w:rsidR="00CA48EA" w:rsidRPr="006C435F">
        <w:rPr>
          <w:strike/>
          <w:lang w:val="fr-FR"/>
        </w:rPr>
        <w:t>OptSRepair</w:t>
      </w:r>
      <w:proofErr w:type="spellEnd"/>
      <w:r w:rsidR="00CA48EA" w:rsidRPr="006C435F">
        <w:rPr>
          <w:strike/>
          <w:lang w:val="fr-FR"/>
        </w:rPr>
        <w:t xml:space="preserve"> sera un succès.</w:t>
      </w:r>
    </w:p>
    <w:p w:rsidR="00412502" w:rsidRPr="006C435F" w:rsidRDefault="00412502" w:rsidP="00412502">
      <w:pPr>
        <w:pStyle w:val="Heading3"/>
        <w:rPr>
          <w:strike/>
          <w:lang w:val="fr-FR"/>
        </w:rPr>
      </w:pPr>
      <w:r w:rsidRPr="006C435F">
        <w:rPr>
          <w:strike/>
          <w:lang w:val="fr-FR"/>
        </w:rPr>
        <w:t xml:space="preserve">Succès : </w:t>
      </w:r>
    </w:p>
    <w:p w:rsidR="00412502" w:rsidRPr="006C435F" w:rsidRDefault="00412502">
      <w:pPr>
        <w:rPr>
          <w:strike/>
          <w:lang w:val="fr-FR"/>
        </w:rPr>
      </w:pPr>
      <w:r w:rsidRPr="006C435F">
        <w:rPr>
          <w:strike/>
          <w:lang w:val="fr-FR"/>
        </w:rPr>
        <w:t>Polynomial.</w:t>
      </w:r>
    </w:p>
    <w:p w:rsidR="00412502" w:rsidRPr="006C435F" w:rsidRDefault="00412502">
      <w:pPr>
        <w:rPr>
          <w:strike/>
          <w:lang w:val="fr-FR"/>
        </w:rPr>
      </w:pPr>
      <w:r w:rsidRPr="006C435F">
        <w:rPr>
          <w:strike/>
          <w:lang w:val="fr-FR"/>
        </w:rPr>
        <w:t>Il peut supporter des contenus lourds et des doublons.</w:t>
      </w:r>
    </w:p>
    <w:p w:rsidR="00412502" w:rsidRPr="006C435F" w:rsidRDefault="00412502">
      <w:pPr>
        <w:rPr>
          <w:strike/>
          <w:lang w:val="fr-FR"/>
        </w:rPr>
      </w:pPr>
    </w:p>
    <w:p w:rsidR="00412502" w:rsidRPr="006C435F" w:rsidRDefault="00412502" w:rsidP="00412502">
      <w:pPr>
        <w:pStyle w:val="Heading3"/>
        <w:rPr>
          <w:strike/>
          <w:lang w:val="fr-FR"/>
        </w:rPr>
      </w:pPr>
      <w:r w:rsidRPr="006C435F">
        <w:rPr>
          <w:strike/>
          <w:lang w:val="fr-FR"/>
        </w:rPr>
        <w:t xml:space="preserve">Echec : </w:t>
      </w:r>
    </w:p>
    <w:p w:rsidR="00412502" w:rsidRPr="006C435F" w:rsidRDefault="00412502">
      <w:pPr>
        <w:rPr>
          <w:strike/>
          <w:lang w:val="fr-FR"/>
        </w:rPr>
      </w:pPr>
      <w:r w:rsidRPr="006C435F">
        <w:rPr>
          <w:strike/>
          <w:lang w:val="fr-FR"/>
        </w:rPr>
        <w:t>NP difficile (et même APX-complet).</w:t>
      </w:r>
    </w:p>
    <w:p w:rsidR="006A6138" w:rsidRDefault="006A6138">
      <w:pPr>
        <w:rPr>
          <w:lang w:val="fr-FR"/>
        </w:rPr>
      </w:pPr>
      <w:r>
        <w:rPr>
          <w:lang w:val="fr-FR"/>
        </w:rPr>
        <w:lastRenderedPageBreak/>
        <w:t>Avec des « </w:t>
      </w:r>
      <w:proofErr w:type="spellStart"/>
      <w:r>
        <w:rPr>
          <w:lang w:val="fr-FR"/>
        </w:rPr>
        <w:t>denial</w:t>
      </w:r>
      <w:proofErr w:type="spellEnd"/>
      <w:r>
        <w:rPr>
          <w:lang w:val="fr-FR"/>
        </w:rPr>
        <w:t xml:space="preserve"> </w:t>
      </w:r>
      <w:proofErr w:type="spellStart"/>
      <w:r>
        <w:rPr>
          <w:lang w:val="fr-FR"/>
        </w:rPr>
        <w:t>constraint</w:t>
      </w:r>
      <w:proofErr w:type="spellEnd"/>
      <w:r>
        <w:rPr>
          <w:lang w:val="fr-FR"/>
        </w:rPr>
        <w:t> </w:t>
      </w:r>
      <w:r>
        <w:rPr>
          <w:rFonts w:ascii="LinLibertineT" w:hAnsi="LinLibertineT" w:cs="LinLibertineT"/>
          <w:sz w:val="18"/>
          <w:szCs w:val="18"/>
          <w:lang w:val="fr-FR"/>
        </w:rPr>
        <w:t xml:space="preserve">[29] </w:t>
      </w:r>
      <w:r>
        <w:rPr>
          <w:lang w:val="fr-FR"/>
        </w:rPr>
        <w:t>»</w:t>
      </w:r>
    </w:p>
    <w:p w:rsidR="00412502" w:rsidRPr="00412502" w:rsidRDefault="00412502">
      <w:pPr>
        <w:rPr>
          <w:lang w:val="fr-FR"/>
        </w:rPr>
      </w:pPr>
    </w:p>
    <w:p w:rsidR="00412502" w:rsidRPr="00412502" w:rsidRDefault="00412502" w:rsidP="00412502">
      <w:pPr>
        <w:pStyle w:val="Heading2"/>
        <w:rPr>
          <w:lang w:val="fr-FR"/>
        </w:rPr>
      </w:pPr>
      <w:r w:rsidRPr="00412502">
        <w:rPr>
          <w:lang w:val="fr-FR"/>
        </w:rPr>
        <w:t>Optimal U-</w:t>
      </w:r>
      <w:proofErr w:type="spellStart"/>
      <w:r w:rsidRPr="00412502">
        <w:rPr>
          <w:lang w:val="fr-FR"/>
        </w:rPr>
        <w:t>repair</w:t>
      </w:r>
      <w:proofErr w:type="spellEnd"/>
      <w:r w:rsidRPr="00412502">
        <w:rPr>
          <w:lang w:val="fr-FR"/>
        </w:rPr>
        <w:t xml:space="preserve"> : optimal update </w:t>
      </w:r>
      <w:proofErr w:type="spellStart"/>
      <w:r w:rsidRPr="00412502">
        <w:rPr>
          <w:lang w:val="fr-FR"/>
        </w:rPr>
        <w:t>repair</w:t>
      </w:r>
      <w:proofErr w:type="spellEnd"/>
    </w:p>
    <w:p w:rsidR="00412502" w:rsidRPr="00412502" w:rsidRDefault="00412502">
      <w:pPr>
        <w:rPr>
          <w:lang w:val="fr-FR"/>
        </w:rPr>
      </w:pPr>
      <w:r w:rsidRPr="00412502">
        <w:rPr>
          <w:lang w:val="fr-FR"/>
        </w:rPr>
        <w:t>Version de la base de donnée</w:t>
      </w:r>
      <w:r>
        <w:rPr>
          <w:lang w:val="fr-FR"/>
        </w:rPr>
        <w:t>s</w:t>
      </w:r>
      <w:r w:rsidRPr="00412502">
        <w:rPr>
          <w:lang w:val="fr-FR"/>
        </w:rPr>
        <w:t xml:space="preserve"> obtenue par un minimum de</w:t>
      </w:r>
      <w:r>
        <w:rPr>
          <w:lang w:val="fr-FR"/>
        </w:rPr>
        <w:t xml:space="preserve"> mise-à-jour des valeurs.</w:t>
      </w:r>
    </w:p>
    <w:p w:rsidR="00412502" w:rsidRDefault="00412502">
      <w:pPr>
        <w:rPr>
          <w:lang w:val="fr-FR"/>
        </w:rPr>
      </w:pPr>
      <w:r>
        <w:rPr>
          <w:lang w:val="fr-FR"/>
        </w:rPr>
        <w:t>Se base sur une dichotomie de l’algo précédent ??</w:t>
      </w:r>
    </w:p>
    <w:p w:rsidR="00412502" w:rsidRDefault="00412502">
      <w:pPr>
        <w:rPr>
          <w:lang w:val="fr-FR"/>
        </w:rPr>
      </w:pPr>
    </w:p>
    <w:p w:rsidR="00412502" w:rsidRPr="00412502" w:rsidRDefault="00412502">
      <w:pPr>
        <w:rPr>
          <w:lang w:val="fr-FR"/>
        </w:rPr>
      </w:pPr>
    </w:p>
    <w:p w:rsidR="00412502" w:rsidRDefault="004F2F0A" w:rsidP="004F2F0A">
      <w:pPr>
        <w:pStyle w:val="Heading2"/>
        <w:rPr>
          <w:lang w:val="fr-FR"/>
        </w:rPr>
      </w:pPr>
      <w:r>
        <w:rPr>
          <w:lang w:val="fr-FR"/>
        </w:rPr>
        <w:t xml:space="preserve">ICI ; </w:t>
      </w:r>
    </w:p>
    <w:p w:rsidR="004F2F0A" w:rsidRDefault="004F2F0A" w:rsidP="004F2F0A">
      <w:pPr>
        <w:rPr>
          <w:lang w:val="fr-FR"/>
        </w:rPr>
      </w:pPr>
      <w:r>
        <w:rPr>
          <w:lang w:val="fr-FR"/>
        </w:rPr>
        <w:t>Modifications global</w:t>
      </w:r>
      <w:r w:rsidR="00E66E79">
        <w:rPr>
          <w:lang w:val="fr-FR"/>
        </w:rPr>
        <w:t>e</w:t>
      </w:r>
      <w:r>
        <w:rPr>
          <w:lang w:val="fr-FR"/>
        </w:rPr>
        <w:t>s soit grâce à des suppressions soit grâce à des mise-à-jours.</w:t>
      </w:r>
    </w:p>
    <w:p w:rsidR="004F2F0A" w:rsidRDefault="004F2F0A" w:rsidP="004F2F0A">
      <w:pPr>
        <w:rPr>
          <w:lang w:val="fr-FR"/>
        </w:rPr>
      </w:pPr>
    </w:p>
    <w:p w:rsidR="004F2F0A" w:rsidRDefault="006A6138" w:rsidP="006A6138">
      <w:pPr>
        <w:pStyle w:val="Heading2"/>
        <w:rPr>
          <w:lang w:val="fr-FR"/>
        </w:rPr>
      </w:pPr>
      <w:r>
        <w:rPr>
          <w:lang w:val="fr-FR"/>
        </w:rPr>
        <w:t xml:space="preserve">Scénario de recherche : </w:t>
      </w:r>
    </w:p>
    <w:p w:rsidR="006A6138" w:rsidRDefault="006A6138" w:rsidP="006A6138">
      <w:pPr>
        <w:pStyle w:val="Heading3"/>
        <w:rPr>
          <w:lang w:val="fr-FR"/>
        </w:rPr>
      </w:pPr>
      <w:r>
        <w:rPr>
          <w:lang w:val="fr-FR"/>
        </w:rPr>
        <w:t xml:space="preserve">Hypothèses : </w:t>
      </w:r>
    </w:p>
    <w:p w:rsidR="00173384" w:rsidRPr="007E65C0" w:rsidRDefault="006C7372" w:rsidP="00173384">
      <w:pPr>
        <w:pStyle w:val="Heading4"/>
        <w:rPr>
          <w:strike/>
          <w:lang w:val="fr-FR"/>
        </w:rPr>
      </w:pPr>
      <w:r w:rsidRPr="007E65C0">
        <w:rPr>
          <w:strike/>
          <w:lang w:val="fr-FR"/>
        </w:rPr>
        <w:t xml:space="preserve">2.1 </w:t>
      </w:r>
      <w:r w:rsidR="00173384" w:rsidRPr="007E65C0">
        <w:rPr>
          <w:strike/>
          <w:lang w:val="fr-FR"/>
        </w:rPr>
        <w:t>Schéma et table</w:t>
      </w:r>
    </w:p>
    <w:p w:rsidR="006A6138" w:rsidRPr="007E65C0" w:rsidRDefault="006A6138" w:rsidP="004F2F0A">
      <w:pPr>
        <w:rPr>
          <w:strike/>
          <w:lang w:val="fr-FR"/>
        </w:rPr>
      </w:pPr>
      <w:r w:rsidRPr="007E65C0">
        <w:rPr>
          <w:strike/>
          <w:lang w:val="fr-FR"/>
        </w:rPr>
        <w:t>D : base de données source incohérente</w:t>
      </w:r>
    </w:p>
    <w:p w:rsidR="006A6138" w:rsidRPr="007E65C0" w:rsidRDefault="006A6138" w:rsidP="004F2F0A">
      <w:pPr>
        <w:rPr>
          <w:strike/>
          <w:lang w:val="fr-FR"/>
        </w:rPr>
      </w:pPr>
      <w:r w:rsidRPr="007E65C0">
        <w:rPr>
          <w:strike/>
          <w:lang w:val="fr-FR"/>
        </w:rPr>
        <w:t>D’ : image de D qui est cohérente</w:t>
      </w:r>
    </w:p>
    <w:p w:rsidR="006A6138" w:rsidRPr="007E65C0" w:rsidRDefault="006A6138" w:rsidP="004F2F0A">
      <w:pPr>
        <w:rPr>
          <w:strike/>
          <w:lang w:val="fr-FR"/>
        </w:rPr>
      </w:pPr>
      <w:r w:rsidRPr="007E65C0">
        <w:rPr>
          <w:strike/>
          <w:lang w:val="fr-FR"/>
        </w:rPr>
        <w:t>T : table unique de notre base de données</w:t>
      </w:r>
    </w:p>
    <w:p w:rsidR="006A6138" w:rsidRPr="007E65C0" w:rsidRDefault="00201014" w:rsidP="004F2F0A">
      <w:pPr>
        <w:rPr>
          <w:strike/>
          <w:lang w:val="fr-FR"/>
        </w:rPr>
      </w:pPr>
      <w:r w:rsidRPr="007E65C0">
        <w:rPr>
          <w:strike/>
          <w:lang w:val="fr-FR"/>
        </w:rPr>
        <w:t xml:space="preserve">R ou </w:t>
      </w:r>
      <w:r w:rsidR="006A6138" w:rsidRPr="007E65C0">
        <w:rPr>
          <w:strike/>
          <w:lang w:val="fr-FR"/>
        </w:rPr>
        <w:t>R (A1, ..., Ak) : schéma relationnel de la table T où chaque Ai est un attribut</w:t>
      </w:r>
    </w:p>
    <w:p w:rsidR="00201014" w:rsidRPr="007E65C0" w:rsidRDefault="00201014" w:rsidP="004F2F0A">
      <w:pPr>
        <w:rPr>
          <w:strike/>
          <w:lang w:val="fr-FR"/>
        </w:rPr>
      </w:pPr>
      <w:r w:rsidRPr="007E65C0">
        <w:rPr>
          <w:strike/>
          <w:lang w:val="fr-FR"/>
        </w:rPr>
        <w:t>Val : domaine infini des valeurs d’attribut</w:t>
      </w:r>
    </w:p>
    <w:p w:rsidR="00201014" w:rsidRPr="007E65C0" w:rsidRDefault="00201014" w:rsidP="004F2F0A">
      <w:pPr>
        <w:rPr>
          <w:strike/>
          <w:lang w:val="fr-FR"/>
        </w:rPr>
      </w:pPr>
      <w:r w:rsidRPr="007E65C0">
        <w:rPr>
          <w:strike/>
          <w:lang w:val="fr-FR"/>
        </w:rPr>
        <w:t>T[i] : une ligne(un tuple) de la table T</w:t>
      </w:r>
    </w:p>
    <w:p w:rsidR="00201014" w:rsidRPr="007E65C0" w:rsidRDefault="00201014" w:rsidP="00201014">
      <w:pPr>
        <w:rPr>
          <w:strike/>
          <w:lang w:val="fr-FR"/>
        </w:rPr>
      </w:pPr>
      <w:r w:rsidRPr="007E65C0">
        <w:rPr>
          <w:strike/>
          <w:lang w:val="fr-FR"/>
        </w:rPr>
        <w:t>T</w:t>
      </w:r>
      <w:r w:rsidR="00382FB4" w:rsidRPr="007E65C0">
        <w:rPr>
          <w:strike/>
          <w:lang w:val="fr-FR"/>
        </w:rPr>
        <w:t>[</w:t>
      </w:r>
      <w:r w:rsidRPr="007E65C0">
        <w:rPr>
          <w:strike/>
          <w:lang w:val="fr-FR"/>
        </w:rPr>
        <w:t>*</w:t>
      </w:r>
      <w:r w:rsidR="00382FB4" w:rsidRPr="007E65C0">
        <w:rPr>
          <w:strike/>
          <w:lang w:val="fr-FR"/>
        </w:rPr>
        <w:t>]</w:t>
      </w:r>
      <w:r w:rsidRPr="007E65C0">
        <w:rPr>
          <w:strike/>
          <w:lang w:val="fr-FR"/>
        </w:rPr>
        <w:t> : toutes les lignes de T</w:t>
      </w:r>
    </w:p>
    <w:p w:rsidR="00201014" w:rsidRPr="007E65C0" w:rsidRDefault="00201014" w:rsidP="004F2F0A">
      <w:pPr>
        <w:rPr>
          <w:strike/>
          <w:lang w:val="fr-FR"/>
        </w:rPr>
      </w:pPr>
      <w:proofErr w:type="spellStart"/>
      <w:r w:rsidRPr="007E65C0">
        <w:rPr>
          <w:strike/>
          <w:lang w:val="fr-FR"/>
        </w:rPr>
        <w:t>ids</w:t>
      </w:r>
      <w:proofErr w:type="spellEnd"/>
      <w:r w:rsidRPr="007E65C0">
        <w:rPr>
          <w:strike/>
          <w:lang w:val="fr-FR"/>
        </w:rPr>
        <w:t>(T) : ?</w:t>
      </w:r>
      <w:r w:rsidR="00E66E79" w:rsidRPr="007E65C0">
        <w:rPr>
          <w:strike/>
          <w:lang w:val="fr-FR"/>
        </w:rPr>
        <w:t>identifiant des lignes de la table T ?</w:t>
      </w:r>
    </w:p>
    <w:p w:rsidR="00201014" w:rsidRPr="007E65C0" w:rsidRDefault="00201014" w:rsidP="004F2F0A">
      <w:pPr>
        <w:rPr>
          <w:strike/>
          <w:lang w:val="fr-FR"/>
        </w:rPr>
      </w:pPr>
      <w:proofErr w:type="spellStart"/>
      <w:r w:rsidRPr="007E65C0">
        <w:rPr>
          <w:strike/>
          <w:lang w:val="fr-FR"/>
        </w:rPr>
        <w:t>Val</w:t>
      </w:r>
      <w:r w:rsidRPr="007E65C0">
        <w:rPr>
          <w:strike/>
          <w:vertAlign w:val="superscript"/>
          <w:lang w:val="fr-FR"/>
        </w:rPr>
        <w:t>k</w:t>
      </w:r>
      <w:proofErr w:type="spellEnd"/>
      <w:r w:rsidRPr="007E65C0">
        <w:rPr>
          <w:strike/>
          <w:lang w:val="fr-FR"/>
        </w:rPr>
        <w:t> : valeur de la colonne k</w:t>
      </w:r>
    </w:p>
    <w:p w:rsidR="00201014" w:rsidRPr="007E65C0" w:rsidRDefault="00201014" w:rsidP="004F2F0A">
      <w:pPr>
        <w:rPr>
          <w:strike/>
          <w:lang w:val="fr-FR"/>
        </w:rPr>
      </w:pPr>
      <w:proofErr w:type="spellStart"/>
      <w:r w:rsidRPr="007E65C0">
        <w:rPr>
          <w:strike/>
          <w:lang w:val="fr-FR"/>
        </w:rPr>
        <w:t>w</w:t>
      </w:r>
      <w:r w:rsidRPr="007E65C0">
        <w:rPr>
          <w:strike/>
          <w:vertAlign w:val="subscript"/>
          <w:lang w:val="fr-FR"/>
        </w:rPr>
        <w:t>T</w:t>
      </w:r>
      <w:proofErr w:type="spellEnd"/>
      <w:r w:rsidRPr="007E65C0">
        <w:rPr>
          <w:strike/>
          <w:lang w:val="fr-FR"/>
        </w:rPr>
        <w:t>(i) : poids de la ligne i de la table T</w:t>
      </w:r>
    </w:p>
    <w:p w:rsidR="00382FB4" w:rsidRPr="007E65C0" w:rsidRDefault="00382FB4" w:rsidP="004F2F0A">
      <w:pPr>
        <w:rPr>
          <w:strike/>
          <w:lang w:val="fr-FR"/>
        </w:rPr>
      </w:pPr>
      <w:r w:rsidRPr="007E65C0">
        <w:rPr>
          <w:strike/>
          <w:lang w:val="fr-FR"/>
        </w:rPr>
        <w:t>|T| = |</w:t>
      </w:r>
      <w:proofErr w:type="spellStart"/>
      <w:r w:rsidRPr="007E65C0">
        <w:rPr>
          <w:strike/>
          <w:lang w:val="fr-FR"/>
        </w:rPr>
        <w:t>ids</w:t>
      </w:r>
      <w:proofErr w:type="spellEnd"/>
      <w:r w:rsidRPr="007E65C0">
        <w:rPr>
          <w:strike/>
          <w:lang w:val="fr-FR"/>
        </w:rPr>
        <w:t>(T)|: nombre de ligne dans T</w:t>
      </w:r>
    </w:p>
    <w:p w:rsidR="00382FB4" w:rsidRPr="007E65C0" w:rsidRDefault="00382FB4" w:rsidP="004F2F0A">
      <w:pPr>
        <w:rPr>
          <w:strike/>
          <w:lang w:val="fr-FR"/>
        </w:rPr>
      </w:pPr>
      <w:r w:rsidRPr="007E65C0">
        <w:rPr>
          <w:rFonts w:ascii="LinLibertineTZ" w:eastAsia="LinLibertineTZ" w:cs="LinLibertineTZ"/>
          <w:strike/>
          <w:sz w:val="18"/>
          <w:szCs w:val="18"/>
          <w:lang w:val="fr-FR"/>
        </w:rPr>
        <w:t xml:space="preserve">t </w:t>
      </w:r>
      <w:r w:rsidRPr="007E65C0">
        <w:rPr>
          <w:rFonts w:ascii="rtxr" w:eastAsia="LinLibertineTZ" w:hAnsi="rtxr" w:cs="rtxr"/>
          <w:strike/>
          <w:sz w:val="18"/>
          <w:szCs w:val="18"/>
          <w:lang w:val="fr-FR"/>
        </w:rPr>
        <w:t xml:space="preserve">= </w:t>
      </w:r>
      <w:r w:rsidRPr="007E65C0">
        <w:rPr>
          <w:rFonts w:ascii="LinLibertine" w:eastAsia="LinLibertine" w:cs="LinLibertine"/>
          <w:strike/>
          <w:sz w:val="18"/>
          <w:szCs w:val="18"/>
          <w:lang w:val="fr-FR"/>
        </w:rPr>
        <w:t>(</w:t>
      </w:r>
      <w:r w:rsidRPr="007E65C0">
        <w:rPr>
          <w:rFonts w:ascii="LinLibertineI" w:eastAsia="LinLibertineI" w:cs="LinLibertineI"/>
          <w:strike/>
          <w:sz w:val="18"/>
          <w:szCs w:val="18"/>
          <w:lang w:val="fr-FR"/>
        </w:rPr>
        <w:t>a</w:t>
      </w:r>
      <w:r w:rsidRPr="007E65C0">
        <w:rPr>
          <w:rFonts w:ascii="LinLibertineT" w:eastAsia="LinLibertineTZ" w:hAnsi="LinLibertineT" w:cs="LinLibertineT"/>
          <w:strike/>
          <w:sz w:val="15"/>
          <w:szCs w:val="15"/>
          <w:lang w:val="fr-FR"/>
        </w:rPr>
        <w:t>1</w:t>
      </w:r>
      <w:r w:rsidRPr="007E65C0">
        <w:rPr>
          <w:rFonts w:ascii="rtxmi" w:eastAsia="rtxmi" w:cs="rtxmi"/>
          <w:strike/>
          <w:sz w:val="18"/>
          <w:szCs w:val="18"/>
          <w:lang w:val="fr-FR"/>
        </w:rPr>
        <w:t xml:space="preserve">, . . . , </w:t>
      </w:r>
      <w:proofErr w:type="spellStart"/>
      <w:r w:rsidRPr="007E65C0">
        <w:rPr>
          <w:rFonts w:ascii="LinLibertineI" w:eastAsia="LinLibertineI" w:cs="LinLibertineI"/>
          <w:strike/>
          <w:sz w:val="18"/>
          <w:szCs w:val="18"/>
          <w:lang w:val="fr-FR"/>
        </w:rPr>
        <w:t>a</w:t>
      </w:r>
      <w:r w:rsidRPr="007E65C0">
        <w:rPr>
          <w:rFonts w:ascii="LinLibertineI7" w:eastAsia="LinLibertineTZ" w:hAnsi="LinLibertineI7" w:cs="LinLibertineI7"/>
          <w:strike/>
          <w:sz w:val="15"/>
          <w:szCs w:val="15"/>
          <w:lang w:val="fr-FR"/>
        </w:rPr>
        <w:t>k</w:t>
      </w:r>
      <w:proofErr w:type="spellEnd"/>
      <w:r w:rsidRPr="007E65C0">
        <w:rPr>
          <w:rFonts w:ascii="LinLibertineI7" w:eastAsia="LinLibertineTZ" w:hAnsi="LinLibertineI7" w:cs="LinLibertineI7"/>
          <w:strike/>
          <w:sz w:val="15"/>
          <w:szCs w:val="15"/>
          <w:lang w:val="fr-FR"/>
        </w:rPr>
        <w:t xml:space="preserve"> </w:t>
      </w:r>
      <w:r w:rsidRPr="007E65C0">
        <w:rPr>
          <w:rFonts w:ascii="LinLibertine" w:eastAsia="LinLibertine" w:cs="LinLibertine"/>
          <w:strike/>
          <w:sz w:val="18"/>
          <w:szCs w:val="18"/>
          <w:lang w:val="fr-FR"/>
        </w:rPr>
        <w:t>)</w:t>
      </w:r>
      <w:r w:rsidRPr="007E65C0">
        <w:rPr>
          <w:strike/>
          <w:lang w:val="fr-FR"/>
        </w:rPr>
        <w:t xml:space="preserve"> : est une ligne de la table T</w:t>
      </w:r>
    </w:p>
    <w:p w:rsidR="00382FB4" w:rsidRPr="007E65C0" w:rsidRDefault="00382FB4" w:rsidP="004F2F0A">
      <w:pPr>
        <w:rPr>
          <w:strike/>
          <w:lang w:val="fr-FR"/>
        </w:rPr>
      </w:pPr>
      <w:proofErr w:type="spellStart"/>
      <w:r w:rsidRPr="007E65C0">
        <w:rPr>
          <w:rFonts w:ascii="LinLibertineTZ" w:eastAsia="LinLibertineTZ" w:cs="LinLibertineTZ"/>
          <w:strike/>
          <w:sz w:val="18"/>
          <w:szCs w:val="18"/>
          <w:lang w:val="fr-FR"/>
        </w:rPr>
        <w:t>t</w:t>
      </w:r>
      <w:r w:rsidRPr="007E65C0">
        <w:rPr>
          <w:rFonts w:ascii="rtxmi" w:eastAsia="rtxmi" w:cs="rtxmi"/>
          <w:strike/>
          <w:sz w:val="18"/>
          <w:szCs w:val="18"/>
          <w:lang w:val="fr-FR"/>
        </w:rPr>
        <w:t>.</w:t>
      </w:r>
      <w:r w:rsidRPr="007E65C0">
        <w:rPr>
          <w:rFonts w:ascii="LinLibertineI" w:eastAsia="LinLibertineI" w:cs="LinLibertineI"/>
          <w:strike/>
          <w:sz w:val="18"/>
          <w:szCs w:val="18"/>
          <w:lang w:val="fr-FR"/>
        </w:rPr>
        <w:t>A</w:t>
      </w:r>
      <w:r w:rsidRPr="007E65C0">
        <w:rPr>
          <w:rFonts w:ascii="LinLibertineI7" w:eastAsia="LinLibertineTZ" w:hAnsi="LinLibertineI7" w:cs="LinLibertineI7"/>
          <w:strike/>
          <w:sz w:val="15"/>
          <w:szCs w:val="15"/>
          <w:lang w:val="fr-FR"/>
        </w:rPr>
        <w:t>j</w:t>
      </w:r>
      <w:proofErr w:type="spellEnd"/>
      <w:r w:rsidRPr="007E65C0">
        <w:rPr>
          <w:strike/>
          <w:lang w:val="fr-FR"/>
        </w:rPr>
        <w:t xml:space="preserve"> : est la référence vers la valeur </w:t>
      </w:r>
      <w:proofErr w:type="spellStart"/>
      <w:r w:rsidRPr="007E65C0">
        <w:rPr>
          <w:strike/>
          <w:lang w:val="fr-FR"/>
        </w:rPr>
        <w:t>aj</w:t>
      </w:r>
      <w:proofErr w:type="spellEnd"/>
      <w:r w:rsidRPr="007E65C0">
        <w:rPr>
          <w:strike/>
          <w:lang w:val="fr-FR"/>
        </w:rPr>
        <w:t>.</w:t>
      </w:r>
    </w:p>
    <w:p w:rsidR="006A6138" w:rsidRPr="007E65C0" w:rsidRDefault="006A6138" w:rsidP="00173384">
      <w:pPr>
        <w:rPr>
          <w:strike/>
          <w:lang w:val="fr-FR"/>
        </w:rPr>
      </w:pPr>
      <w:r w:rsidRPr="007E65C0">
        <w:rPr>
          <w:strike/>
          <w:lang w:val="fr-FR"/>
        </w:rPr>
        <w:t xml:space="preserve">Chaque ligne à un identificateur qui ne sera jamais modifié pour pouvoir faire le lien entre la version D et D’ </w:t>
      </w:r>
      <w:r w:rsidR="00A03FB7" w:rsidRPr="007E65C0">
        <w:rPr>
          <w:strike/>
          <w:lang w:val="fr-FR"/>
        </w:rPr>
        <w:t>ainsi qu’un poids qui détermine</w:t>
      </w:r>
      <w:r w:rsidR="00201014" w:rsidRPr="007E65C0">
        <w:rPr>
          <w:strike/>
          <w:lang w:val="fr-FR"/>
        </w:rPr>
        <w:t xml:space="preserve"> combien ça coute de faire une modification ou de supprimer la line.</w:t>
      </w:r>
    </w:p>
    <w:p w:rsidR="00201014" w:rsidRPr="007E65C0" w:rsidRDefault="00201014" w:rsidP="004F2F0A">
      <w:pPr>
        <w:rPr>
          <w:strike/>
          <w:lang w:val="fr-FR"/>
        </w:rPr>
      </w:pPr>
      <w:r w:rsidRPr="007E65C0">
        <w:rPr>
          <w:strike/>
          <w:lang w:val="fr-FR"/>
        </w:rPr>
        <w:t xml:space="preserve">Les premières lettres de l’alphabet illustrent un seul attribut à la fois alors </w:t>
      </w:r>
      <w:r w:rsidR="00CA48EA" w:rsidRPr="007E65C0">
        <w:rPr>
          <w:strike/>
          <w:lang w:val="fr-FR"/>
        </w:rPr>
        <w:t>q</w:t>
      </w:r>
      <w:r w:rsidRPr="007E65C0">
        <w:rPr>
          <w:strike/>
          <w:lang w:val="fr-FR"/>
        </w:rPr>
        <w:t xml:space="preserve">ue les dernières lettres de l’alphabet représentent un </w:t>
      </w:r>
      <w:r w:rsidR="00382FB4" w:rsidRPr="007E65C0">
        <w:rPr>
          <w:strike/>
          <w:lang w:val="fr-FR"/>
        </w:rPr>
        <w:t>e</w:t>
      </w:r>
      <w:r w:rsidRPr="007E65C0">
        <w:rPr>
          <w:strike/>
          <w:lang w:val="fr-FR"/>
        </w:rPr>
        <w:t>nsemble d’attribut.</w:t>
      </w:r>
    </w:p>
    <w:p w:rsidR="00382FB4" w:rsidRPr="007E65C0" w:rsidRDefault="00382FB4" w:rsidP="004F2F0A">
      <w:pPr>
        <w:rPr>
          <w:strike/>
          <w:lang w:val="fr-FR"/>
        </w:rPr>
      </w:pPr>
      <w:r w:rsidRPr="007E65C0">
        <w:rPr>
          <w:strike/>
          <w:lang w:val="fr-FR"/>
        </w:rPr>
        <w:t>Une table peut être avec ou sans doublons et pondérée ou non (non pondérée : toutes les lignes ont le même poids)</w:t>
      </w:r>
    </w:p>
    <w:p w:rsidR="00173384" w:rsidRPr="007E65C0" w:rsidRDefault="006C7372" w:rsidP="00173384">
      <w:pPr>
        <w:pStyle w:val="Heading4"/>
        <w:rPr>
          <w:strike/>
          <w:lang w:val="fr-FR"/>
        </w:rPr>
      </w:pPr>
      <w:r w:rsidRPr="007E65C0">
        <w:rPr>
          <w:strike/>
          <w:lang w:val="fr-FR"/>
        </w:rPr>
        <w:lastRenderedPageBreak/>
        <w:t xml:space="preserve">2.2 </w:t>
      </w:r>
      <w:r w:rsidR="00173384" w:rsidRPr="007E65C0">
        <w:rPr>
          <w:strike/>
          <w:lang w:val="fr-FR"/>
        </w:rPr>
        <w:t>Dépendances fonctionnelles</w:t>
      </w:r>
    </w:p>
    <w:p w:rsidR="00173384" w:rsidRPr="007E65C0" w:rsidRDefault="00173384" w:rsidP="00173384">
      <w:pPr>
        <w:rPr>
          <w:strike/>
          <w:lang w:val="fr-FR"/>
        </w:rPr>
      </w:pPr>
      <w:r w:rsidRPr="007E65C0">
        <w:rPr>
          <w:strike/>
          <w:lang w:val="fr-FR"/>
        </w:rPr>
        <w:t>Δ : ensemble des dépendances fonctionnelles</w:t>
      </w:r>
    </w:p>
    <w:p w:rsidR="00173384" w:rsidRPr="007E65C0" w:rsidRDefault="00173384" w:rsidP="00173384">
      <w:pPr>
        <w:rPr>
          <w:strike/>
          <w:lang w:val="fr-FR"/>
        </w:rPr>
      </w:pPr>
      <w:r w:rsidRPr="007E65C0">
        <w:rPr>
          <w:strike/>
          <w:lang w:val="fr-FR"/>
        </w:rPr>
        <w:t xml:space="preserve">X -&gt; Y : expression d’une DF où X et Y sont des séquences d’attributs. </w:t>
      </w:r>
    </w:p>
    <w:p w:rsidR="00173384" w:rsidRPr="007E65C0" w:rsidRDefault="00173384" w:rsidP="00173384">
      <w:pPr>
        <w:rPr>
          <w:strike/>
          <w:lang w:val="fr-FR"/>
        </w:rPr>
      </w:pPr>
      <w:proofErr w:type="spellStart"/>
      <w:r w:rsidRPr="007E65C0">
        <w:rPr>
          <w:strike/>
          <w:lang w:val="en-US"/>
        </w:rPr>
        <w:t>Lhs</w:t>
      </w:r>
      <w:proofErr w:type="spellEnd"/>
      <w:r w:rsidRPr="007E65C0">
        <w:rPr>
          <w:strike/>
          <w:lang w:val="en-US"/>
        </w:rPr>
        <w:t>/</w:t>
      </w:r>
      <w:proofErr w:type="spellStart"/>
      <w:r w:rsidRPr="007E65C0">
        <w:rPr>
          <w:strike/>
          <w:lang w:val="en-US"/>
        </w:rPr>
        <w:t>rhs</w:t>
      </w:r>
      <w:proofErr w:type="spellEnd"/>
      <w:r w:rsidRPr="007E65C0">
        <w:rPr>
          <w:strike/>
          <w:lang w:val="en-US"/>
        </w:rPr>
        <w:t xml:space="preserve"> : left/right hand side. </w:t>
      </w:r>
      <w:r w:rsidRPr="007E65C0">
        <w:rPr>
          <w:strike/>
          <w:lang w:val="fr-FR"/>
        </w:rPr>
        <w:t>On ne travaille qu’avec des dépendances fonctionnelles qui ont 1 attribut à gauche.</w:t>
      </w:r>
    </w:p>
    <w:p w:rsidR="00173384" w:rsidRPr="007E65C0" w:rsidRDefault="00173384" w:rsidP="004F2F0A">
      <w:pPr>
        <w:rPr>
          <w:strike/>
          <w:lang w:val="fr-FR"/>
        </w:rPr>
      </w:pPr>
      <w:r w:rsidRPr="007E65C0">
        <w:rPr>
          <w:rFonts w:ascii="LinLibertineT" w:hAnsi="LinLibertineT" w:cs="LinLibertineT"/>
          <w:strike/>
          <w:sz w:val="18"/>
          <w:szCs w:val="18"/>
          <w:lang w:val="fr-FR"/>
        </w:rPr>
        <w:t xml:space="preserve">Δ </w:t>
      </w:r>
      <w:r w:rsidRPr="007E65C0">
        <w:rPr>
          <w:rFonts w:ascii="txsy" w:eastAsia="txsy" w:hAnsi="LinLibertineT" w:cs="txsy"/>
          <w:strike/>
          <w:sz w:val="18"/>
          <w:szCs w:val="18"/>
          <w:lang w:val="fr-FR"/>
        </w:rPr>
        <w:t>|</w:t>
      </w:r>
      <w:r w:rsidRPr="007E65C0">
        <w:rPr>
          <w:rFonts w:ascii="rtxr" w:hAnsi="rtxr" w:cs="rtxr"/>
          <w:strike/>
          <w:sz w:val="18"/>
          <w:szCs w:val="18"/>
          <w:lang w:val="fr-FR"/>
        </w:rPr>
        <w:t xml:space="preserve">= </w:t>
      </w:r>
      <w:r w:rsidRPr="007E65C0">
        <w:rPr>
          <w:rFonts w:ascii="LinLibertineI" w:eastAsia="LinLibertineI" w:hAnsi="LinLibertineT" w:cs="LinLibertineI"/>
          <w:strike/>
          <w:sz w:val="18"/>
          <w:szCs w:val="18"/>
          <w:lang w:val="fr-FR"/>
        </w:rPr>
        <w:t xml:space="preserve">X </w:t>
      </w:r>
      <w:r w:rsidRPr="007E65C0">
        <w:rPr>
          <w:rFonts w:ascii="txsy" w:eastAsia="txsy" w:hAnsi="LinLibertineT" w:cs="txsy" w:hint="eastAsia"/>
          <w:strike/>
          <w:sz w:val="18"/>
          <w:szCs w:val="18"/>
          <w:lang w:val="fr-FR"/>
        </w:rPr>
        <w:t>→</w:t>
      </w:r>
      <w:r w:rsidRPr="007E65C0">
        <w:rPr>
          <w:rFonts w:ascii="txsy" w:eastAsia="txsy" w:hAnsi="LinLibertineT" w:cs="txsy"/>
          <w:strike/>
          <w:sz w:val="18"/>
          <w:szCs w:val="18"/>
          <w:lang w:val="fr-FR"/>
        </w:rPr>
        <w:t xml:space="preserve"> </w:t>
      </w:r>
      <w:r w:rsidRPr="007E65C0">
        <w:rPr>
          <w:rFonts w:ascii="LinLibertineI" w:eastAsia="LinLibertineI" w:hAnsi="LinLibertineT" w:cs="LinLibertineI"/>
          <w:strike/>
          <w:sz w:val="18"/>
          <w:szCs w:val="18"/>
          <w:lang w:val="fr-FR"/>
        </w:rPr>
        <w:t>Y</w:t>
      </w:r>
      <w:r w:rsidRPr="007E65C0">
        <w:rPr>
          <w:strike/>
          <w:lang w:val="fr-FR"/>
        </w:rPr>
        <w:t xml:space="preserve"> : la DF X -&gt; Y est ?impliquée? dans Δ. C-à-d que si une table vérifie Δ elle vérifie aussi X -&gt; Y.</w:t>
      </w:r>
    </w:p>
    <w:p w:rsidR="004F2F0A" w:rsidRPr="007E65C0" w:rsidRDefault="00173384" w:rsidP="004F2F0A">
      <w:pPr>
        <w:rPr>
          <w:strike/>
          <w:lang w:val="fr-FR"/>
        </w:rPr>
      </w:pPr>
      <w:r w:rsidRPr="007E65C0">
        <w:rPr>
          <w:strike/>
          <w:lang w:val="fr-FR"/>
        </w:rPr>
        <w:t xml:space="preserve">Cl(Δ) : la fermeture de </w:t>
      </w:r>
      <w:r w:rsidRPr="007E65C0">
        <w:rPr>
          <w:rFonts w:ascii="LinLibertineT" w:hAnsi="LinLibertineT" w:cs="LinLibertineT"/>
          <w:strike/>
          <w:sz w:val="18"/>
          <w:szCs w:val="18"/>
          <w:lang w:val="fr-FR"/>
        </w:rPr>
        <w:t>Δ</w:t>
      </w:r>
      <w:r w:rsidRPr="007E65C0">
        <w:rPr>
          <w:strike/>
          <w:lang w:val="fr-FR"/>
        </w:rPr>
        <w:t xml:space="preserve"> , regroupe toutes les </w:t>
      </w:r>
      <w:proofErr w:type="spellStart"/>
      <w:r w:rsidRPr="007E65C0">
        <w:rPr>
          <w:strike/>
          <w:lang w:val="fr-FR"/>
        </w:rPr>
        <w:t>DFs</w:t>
      </w:r>
      <w:proofErr w:type="spellEnd"/>
      <w:r w:rsidRPr="007E65C0">
        <w:rPr>
          <w:strike/>
          <w:lang w:val="fr-FR"/>
        </w:rPr>
        <w:t xml:space="preserve"> qui sont ?impliquée? dans Δ.</w:t>
      </w:r>
    </w:p>
    <w:p w:rsidR="00173384" w:rsidRPr="007E65C0" w:rsidRDefault="00173384" w:rsidP="004F2F0A">
      <w:pPr>
        <w:rPr>
          <w:strike/>
          <w:lang w:val="fr-FR"/>
        </w:rPr>
      </w:pPr>
      <w:proofErr w:type="spellStart"/>
      <w:r w:rsidRPr="007E65C0">
        <w:rPr>
          <w:rFonts w:ascii="LinLibertineTI" w:hAnsi="LinLibertineTI" w:cs="LinLibertineTI"/>
          <w:strike/>
          <w:sz w:val="18"/>
          <w:szCs w:val="18"/>
          <w:lang w:val="fr-FR"/>
        </w:rPr>
        <w:t>cl</w:t>
      </w:r>
      <w:r w:rsidRPr="007E65C0">
        <w:rPr>
          <w:rFonts w:ascii="LinLibertineT" w:hAnsi="LinLibertineT" w:cs="LinLibertineT"/>
          <w:strike/>
          <w:sz w:val="15"/>
          <w:szCs w:val="15"/>
          <w:lang w:val="fr-FR"/>
        </w:rPr>
        <w:t>Δ</w:t>
      </w:r>
      <w:proofErr w:type="spellEnd"/>
      <w:r w:rsidRPr="007E65C0">
        <w:rPr>
          <w:rFonts w:ascii="LinLibertine" w:eastAsia="LinLibertine" w:hAnsi="LinLibertineTI" w:cs="LinLibertine"/>
          <w:strike/>
          <w:sz w:val="18"/>
          <w:szCs w:val="18"/>
          <w:lang w:val="fr-FR"/>
        </w:rPr>
        <w:t>(</w:t>
      </w:r>
      <w:r w:rsidRPr="007E65C0">
        <w:rPr>
          <w:rFonts w:ascii="LinLibertineI" w:eastAsia="LinLibertineI" w:hAnsi="LinLibertineTI" w:cs="LinLibertineI"/>
          <w:strike/>
          <w:sz w:val="18"/>
          <w:szCs w:val="18"/>
          <w:lang w:val="fr-FR"/>
        </w:rPr>
        <w:t>X</w:t>
      </w:r>
      <w:r w:rsidRPr="007E65C0">
        <w:rPr>
          <w:rFonts w:ascii="LinLibertine" w:eastAsia="LinLibertine" w:hAnsi="LinLibertineTI" w:cs="LinLibertine"/>
          <w:strike/>
          <w:sz w:val="18"/>
          <w:szCs w:val="18"/>
          <w:lang w:val="fr-FR"/>
        </w:rPr>
        <w:t>)</w:t>
      </w:r>
      <w:r w:rsidRPr="007E65C0">
        <w:rPr>
          <w:strike/>
          <w:lang w:val="fr-FR"/>
        </w:rPr>
        <w:t xml:space="preserve"> : la fermeture d’un attribut (ou d’une séquence d‘attribut) X. C’</w:t>
      </w:r>
      <w:r w:rsidR="00704215" w:rsidRPr="007E65C0">
        <w:rPr>
          <w:strike/>
          <w:lang w:val="fr-FR"/>
        </w:rPr>
        <w:t>est la liste de tous</w:t>
      </w:r>
      <w:r w:rsidRPr="007E65C0">
        <w:rPr>
          <w:strike/>
          <w:lang w:val="fr-FR"/>
        </w:rPr>
        <w:t xml:space="preserve"> les a</w:t>
      </w:r>
      <w:r w:rsidR="00704215" w:rsidRPr="007E65C0">
        <w:rPr>
          <w:strike/>
          <w:lang w:val="fr-FR"/>
        </w:rPr>
        <w:t>t</w:t>
      </w:r>
      <w:r w:rsidRPr="007E65C0">
        <w:rPr>
          <w:strike/>
          <w:lang w:val="fr-FR"/>
        </w:rPr>
        <w:t>tribut</w:t>
      </w:r>
      <w:r w:rsidR="00704215" w:rsidRPr="007E65C0">
        <w:rPr>
          <w:strike/>
          <w:lang w:val="fr-FR"/>
        </w:rPr>
        <w:t>s</w:t>
      </w:r>
      <w:r w:rsidRPr="007E65C0">
        <w:rPr>
          <w:strike/>
          <w:lang w:val="fr-FR"/>
        </w:rPr>
        <w:t xml:space="preserve"> A tel que X -&gt; A est impliquée dans Δ.</w:t>
      </w:r>
    </w:p>
    <w:p w:rsidR="00704215" w:rsidRPr="007E65C0" w:rsidRDefault="00704215" w:rsidP="004F2F0A">
      <w:pPr>
        <w:rPr>
          <w:strike/>
          <w:lang w:val="fr-FR"/>
        </w:rPr>
      </w:pPr>
      <w:r w:rsidRPr="007E65C0">
        <w:rPr>
          <w:strike/>
          <w:lang w:val="fr-FR"/>
        </w:rPr>
        <w:t>Δ1 = Δ2 : si leur fermeture est identique.</w:t>
      </w:r>
    </w:p>
    <w:p w:rsidR="00173384" w:rsidRPr="007E65C0" w:rsidRDefault="00704215" w:rsidP="004F2F0A">
      <w:pPr>
        <w:rPr>
          <w:strike/>
          <w:lang w:val="fr-FR"/>
        </w:rPr>
      </w:pPr>
      <w:r w:rsidRPr="007E65C0">
        <w:rPr>
          <w:strike/>
          <w:lang w:val="fr-FR"/>
        </w:rPr>
        <w:t xml:space="preserve">A </w:t>
      </w:r>
      <w:proofErr w:type="spellStart"/>
      <w:r w:rsidRPr="007E65C0">
        <w:rPr>
          <w:strike/>
          <w:lang w:val="fr-FR"/>
        </w:rPr>
        <w:t>common</w:t>
      </w:r>
      <w:proofErr w:type="spellEnd"/>
      <w:r w:rsidRPr="007E65C0">
        <w:rPr>
          <w:strike/>
          <w:lang w:val="fr-FR"/>
        </w:rPr>
        <w:t xml:space="preserve"> </w:t>
      </w:r>
      <w:proofErr w:type="spellStart"/>
      <w:r w:rsidRPr="007E65C0">
        <w:rPr>
          <w:strike/>
          <w:lang w:val="fr-FR"/>
        </w:rPr>
        <w:t>lhs</w:t>
      </w:r>
      <w:proofErr w:type="spellEnd"/>
      <w:r w:rsidRPr="007E65C0">
        <w:rPr>
          <w:strike/>
          <w:lang w:val="fr-FR"/>
        </w:rPr>
        <w:t> : est un attribut « A » qui se trouve dans toutes les parties gauche</w:t>
      </w:r>
      <w:r w:rsidR="002B3645" w:rsidRPr="007E65C0">
        <w:rPr>
          <w:strike/>
          <w:lang w:val="fr-FR"/>
        </w:rPr>
        <w:t>s</w:t>
      </w:r>
      <w:r w:rsidRPr="007E65C0">
        <w:rPr>
          <w:strike/>
          <w:lang w:val="fr-FR"/>
        </w:rPr>
        <w:t xml:space="preserve"> des DF de Δ.</w:t>
      </w:r>
    </w:p>
    <w:p w:rsidR="00173384" w:rsidRPr="007E65C0" w:rsidRDefault="00704215" w:rsidP="004F2F0A">
      <w:pPr>
        <w:rPr>
          <w:strike/>
          <w:lang w:val="fr-FR"/>
        </w:rPr>
      </w:pPr>
      <w:r w:rsidRPr="007E65C0">
        <w:rPr>
          <w:strike/>
          <w:lang w:val="fr-FR"/>
        </w:rPr>
        <w:t xml:space="preserve">A </w:t>
      </w:r>
      <w:proofErr w:type="spellStart"/>
      <w:r w:rsidRPr="007E65C0">
        <w:rPr>
          <w:strike/>
          <w:lang w:val="fr-FR"/>
        </w:rPr>
        <w:t>chain</w:t>
      </w:r>
      <w:proofErr w:type="spellEnd"/>
      <w:r w:rsidRPr="007E65C0">
        <w:rPr>
          <w:strike/>
          <w:lang w:val="fr-FR"/>
        </w:rPr>
        <w:t> : est une DF qui en inclus une autre (X1 inclus X2 ou inversement).</w:t>
      </w:r>
    </w:p>
    <w:p w:rsidR="003E6A68" w:rsidRPr="003E6A68" w:rsidRDefault="00730285" w:rsidP="003E6A68">
      <w:pPr>
        <w:pStyle w:val="NoSpacing"/>
        <w:rPr>
          <w:strike/>
          <w:lang w:val="fr-FR"/>
        </w:rPr>
      </w:pPr>
      <w:r w:rsidRPr="003E6A68">
        <w:rPr>
          <w:strike/>
          <w:lang w:val="fr-FR"/>
        </w:rPr>
        <w:t xml:space="preserve">A consensus DF : est une DF dont la main gauche est vide : </w:t>
      </w:r>
      <w:r w:rsidRPr="003E6A68">
        <w:rPr>
          <w:rFonts w:ascii="txsy" w:eastAsia="txsy" w:cs="txsy" w:hint="eastAsia"/>
          <w:strike/>
          <w:sz w:val="18"/>
          <w:szCs w:val="18"/>
          <w:lang w:val="fr-FR"/>
        </w:rPr>
        <w:t>∅</w:t>
      </w:r>
      <w:r w:rsidRPr="003E6A68">
        <w:rPr>
          <w:rFonts w:ascii="txsy" w:eastAsia="txsy" w:cs="txsy"/>
          <w:strike/>
          <w:sz w:val="18"/>
          <w:szCs w:val="18"/>
          <w:lang w:val="fr-FR"/>
        </w:rPr>
        <w:t xml:space="preserve"> </w:t>
      </w:r>
      <w:r w:rsidRPr="003E6A68">
        <w:rPr>
          <w:rFonts w:ascii="txsy" w:eastAsia="txsy" w:cs="txsy" w:hint="eastAsia"/>
          <w:strike/>
          <w:sz w:val="18"/>
          <w:szCs w:val="18"/>
          <w:lang w:val="fr-FR"/>
        </w:rPr>
        <w:t>→</w:t>
      </w:r>
      <w:r w:rsidRPr="003E6A68">
        <w:rPr>
          <w:rFonts w:ascii="txsy" w:eastAsia="txsy" w:cs="txsy"/>
          <w:strike/>
          <w:sz w:val="18"/>
          <w:szCs w:val="18"/>
          <w:lang w:val="fr-FR"/>
        </w:rPr>
        <w:t xml:space="preserve"> </w:t>
      </w:r>
      <w:r w:rsidRPr="003E6A68">
        <w:rPr>
          <w:rFonts w:ascii="LinLibertineI" w:eastAsia="LinLibertineI" w:cs="LinLibertineI"/>
          <w:strike/>
          <w:sz w:val="18"/>
          <w:szCs w:val="18"/>
          <w:lang w:val="fr-FR"/>
        </w:rPr>
        <w:t>Y</w:t>
      </w:r>
      <w:r w:rsidRPr="003E6A68">
        <w:rPr>
          <w:strike/>
          <w:lang w:val="fr-FR"/>
        </w:rPr>
        <w:t>. Cette DF est respectée si la valeur des attributs de Y est toujours identique.</w:t>
      </w:r>
    </w:p>
    <w:p w:rsidR="003E6A68" w:rsidRPr="003E6A68" w:rsidRDefault="003E6A68" w:rsidP="003E6A68">
      <w:pPr>
        <w:pStyle w:val="NoSpacing"/>
      </w:pPr>
      <w:r w:rsidRPr="003E6A68">
        <w:t>S |=  Δ : la table S satisfait les dépendances de « delta ».</w:t>
      </w:r>
    </w:p>
    <w:p w:rsidR="00730285" w:rsidRDefault="006C7372" w:rsidP="005A0963">
      <w:pPr>
        <w:pStyle w:val="Heading4"/>
        <w:rPr>
          <w:lang w:val="fr-FR"/>
        </w:rPr>
      </w:pPr>
      <w:r>
        <w:rPr>
          <w:lang w:val="fr-FR"/>
        </w:rPr>
        <w:t xml:space="preserve">2.3 </w:t>
      </w:r>
      <w:r w:rsidR="005A0963">
        <w:rPr>
          <w:lang w:val="fr-FR"/>
        </w:rPr>
        <w:t>Réparations</w:t>
      </w:r>
    </w:p>
    <w:p w:rsidR="00E66E79" w:rsidRDefault="005A0963" w:rsidP="00E66E79">
      <w:pPr>
        <w:rPr>
          <w:lang w:val="fr-FR"/>
        </w:rPr>
      </w:pPr>
      <w:proofErr w:type="spellStart"/>
      <w:r w:rsidRPr="00E66E79">
        <w:rPr>
          <w:lang w:val="fr-FR"/>
        </w:rPr>
        <w:t>dist</w:t>
      </w:r>
      <w:r w:rsidRPr="00E66E79">
        <w:rPr>
          <w:rFonts w:eastAsia="LinBiolinumT"/>
          <w:vertAlign w:val="subscript"/>
          <w:lang w:val="fr-FR"/>
        </w:rPr>
        <w:t>sub</w:t>
      </w:r>
      <w:proofErr w:type="spellEnd"/>
      <w:r w:rsidRPr="00E66E79">
        <w:rPr>
          <w:rFonts w:eastAsia="LinBiolinumT"/>
          <w:lang w:val="fr-FR"/>
        </w:rPr>
        <w:t xml:space="preserve"> </w:t>
      </w:r>
      <w:r w:rsidRPr="00E66E79">
        <w:rPr>
          <w:lang w:val="fr-FR"/>
        </w:rPr>
        <w:t>(</w:t>
      </w:r>
      <w:r w:rsidRPr="00E66E79">
        <w:rPr>
          <w:rFonts w:eastAsia="LinLibertineI"/>
          <w:lang w:val="fr-FR"/>
        </w:rPr>
        <w:t>S</w:t>
      </w:r>
      <w:r w:rsidRPr="00E66E79">
        <w:rPr>
          <w:rFonts w:eastAsia="rtxmi"/>
          <w:lang w:val="fr-FR"/>
        </w:rPr>
        <w:t>,</w:t>
      </w:r>
      <w:r w:rsidR="00106A0A">
        <w:rPr>
          <w:rFonts w:eastAsia="rtxmi"/>
          <w:lang w:val="fr-FR"/>
        </w:rPr>
        <w:t xml:space="preserve"> </w:t>
      </w:r>
      <w:r w:rsidRPr="00E66E79">
        <w:rPr>
          <w:rFonts w:eastAsia="LinLibertineI"/>
          <w:lang w:val="fr-FR"/>
        </w:rPr>
        <w:t>T</w:t>
      </w:r>
      <w:r w:rsidRPr="00E66E79">
        <w:rPr>
          <w:lang w:val="fr-FR"/>
        </w:rPr>
        <w:t xml:space="preserve">) </w:t>
      </w:r>
      <w:r w:rsidR="00E66E79" w:rsidRPr="00E66E79">
        <w:rPr>
          <w:lang w:val="fr-FR"/>
        </w:rPr>
        <w:t xml:space="preserve">: </w:t>
      </w:r>
      <w:r w:rsidR="00E66E79">
        <w:rPr>
          <w:lang w:val="fr-FR"/>
        </w:rPr>
        <w:t xml:space="preserve">distance entre les deux tables S et T. C’est la </w:t>
      </w:r>
      <w:r w:rsidR="00E66E79" w:rsidRPr="00E66E79">
        <w:rPr>
          <w:lang w:val="fr-FR"/>
        </w:rPr>
        <w:t>somme des poids des lignes manquantes dans la table S pour obtenir la table T</w:t>
      </w:r>
      <w:r w:rsidR="00E66E79">
        <w:rPr>
          <w:lang w:val="fr-FR"/>
        </w:rPr>
        <w:t xml:space="preserve"> (sachant que S est un sous-ensemble de T.</w:t>
      </w:r>
    </w:p>
    <w:p w:rsidR="00E66E79" w:rsidRDefault="00E66E79" w:rsidP="00E66E79">
      <w:pPr>
        <w:rPr>
          <w:lang w:val="fr-FR"/>
        </w:rPr>
      </w:pPr>
      <w:proofErr w:type="spellStart"/>
      <w:r w:rsidRPr="00E66E79">
        <w:rPr>
          <w:lang w:val="fr-FR"/>
        </w:rPr>
        <w:t>dist</w:t>
      </w:r>
      <w:r w:rsidRPr="00E66E79">
        <w:rPr>
          <w:rFonts w:eastAsia="LinBiolinumT"/>
          <w:vertAlign w:val="subscript"/>
          <w:lang w:val="fr-FR"/>
        </w:rPr>
        <w:t>u</w:t>
      </w:r>
      <w:r w:rsidR="00106A0A">
        <w:rPr>
          <w:rFonts w:eastAsia="LinBiolinumT"/>
          <w:vertAlign w:val="subscript"/>
          <w:lang w:val="fr-FR"/>
        </w:rPr>
        <w:t>pd</w:t>
      </w:r>
      <w:proofErr w:type="spellEnd"/>
      <w:r w:rsidRPr="00E66E79">
        <w:rPr>
          <w:rFonts w:eastAsia="LinBiolinumT"/>
          <w:lang w:val="fr-FR"/>
        </w:rPr>
        <w:t xml:space="preserve"> </w:t>
      </w:r>
      <w:r w:rsidRPr="00E66E79">
        <w:rPr>
          <w:lang w:val="fr-FR"/>
        </w:rPr>
        <w:t>(</w:t>
      </w:r>
      <w:r w:rsidRPr="00E66E79">
        <w:rPr>
          <w:rFonts w:eastAsia="LinLibertineI"/>
          <w:lang w:val="fr-FR"/>
        </w:rPr>
        <w:t>U</w:t>
      </w:r>
      <w:r w:rsidRPr="00E66E79">
        <w:rPr>
          <w:rFonts w:eastAsia="rtxmi"/>
          <w:lang w:val="fr-FR"/>
        </w:rPr>
        <w:t>,</w:t>
      </w:r>
      <w:r w:rsidR="00106A0A">
        <w:rPr>
          <w:rFonts w:eastAsia="rtxmi"/>
          <w:lang w:val="fr-FR"/>
        </w:rPr>
        <w:t xml:space="preserve"> </w:t>
      </w:r>
      <w:r w:rsidR="00106A0A">
        <w:rPr>
          <w:rFonts w:eastAsia="LinLibertineI"/>
          <w:lang w:val="fr-FR"/>
        </w:rPr>
        <w:t>T</w:t>
      </w:r>
      <w:r w:rsidRPr="00E66E79">
        <w:rPr>
          <w:lang w:val="fr-FR"/>
        </w:rPr>
        <w:t>)</w:t>
      </w:r>
      <w:r>
        <w:rPr>
          <w:lang w:val="fr-FR"/>
        </w:rPr>
        <w:t xml:space="preserve"> : distance entre les deux tables U et T. C’est la </w:t>
      </w:r>
      <w:r w:rsidRPr="00E66E79">
        <w:rPr>
          <w:lang w:val="fr-FR"/>
        </w:rPr>
        <w:t xml:space="preserve">somme des poids des </w:t>
      </w:r>
      <w:r>
        <w:rPr>
          <w:lang w:val="fr-FR"/>
        </w:rPr>
        <w:t>attributs modifiés</w:t>
      </w:r>
      <w:r w:rsidRPr="00E66E79">
        <w:rPr>
          <w:lang w:val="fr-FR"/>
        </w:rPr>
        <w:t xml:space="preserve"> dans la table </w:t>
      </w:r>
      <w:r>
        <w:rPr>
          <w:lang w:val="fr-FR"/>
        </w:rPr>
        <w:t>T</w:t>
      </w:r>
      <w:r w:rsidRPr="00E66E79">
        <w:rPr>
          <w:lang w:val="fr-FR"/>
        </w:rPr>
        <w:t xml:space="preserve"> pour obtenir la table </w:t>
      </w:r>
      <w:r>
        <w:rPr>
          <w:lang w:val="fr-FR"/>
        </w:rPr>
        <w:t>U (sachant que U est un sous-ensemble de T.</w:t>
      </w:r>
    </w:p>
    <w:p w:rsidR="005A0963" w:rsidRDefault="00E66E79" w:rsidP="00E66E79">
      <w:pPr>
        <w:rPr>
          <w:lang w:val="fr-FR"/>
        </w:rPr>
      </w:pPr>
      <w:r>
        <w:rPr>
          <w:lang w:val="fr-FR"/>
        </w:rPr>
        <w:t>H(</w:t>
      </w:r>
      <w:proofErr w:type="spellStart"/>
      <w:r>
        <w:rPr>
          <w:lang w:val="fr-FR"/>
        </w:rPr>
        <w:t>u,t</w:t>
      </w:r>
      <w:proofErr w:type="spellEnd"/>
      <w:r>
        <w:rPr>
          <w:lang w:val="fr-FR"/>
        </w:rPr>
        <w:t xml:space="preserve">) : distance de </w:t>
      </w:r>
      <w:proofErr w:type="spellStart"/>
      <w:r>
        <w:rPr>
          <w:lang w:val="fr-FR"/>
        </w:rPr>
        <w:t>Hamming</w:t>
      </w:r>
      <w:proofErr w:type="spellEnd"/>
      <w:r>
        <w:rPr>
          <w:lang w:val="fr-FR"/>
        </w:rPr>
        <w:t>. C’est le nombre d’attributs qui diffèrent entre une ligne de la table U et une ligne de la table T.</w:t>
      </w:r>
    </w:p>
    <w:p w:rsidR="00E66E79" w:rsidRPr="00E66E79" w:rsidRDefault="00AD4778" w:rsidP="00E66E79">
      <w:pPr>
        <w:rPr>
          <w:lang w:val="fr-FR"/>
        </w:rPr>
      </w:pPr>
      <w:r>
        <w:rPr>
          <w:lang w:val="fr-FR"/>
        </w:rPr>
        <w:t>Un S-</w:t>
      </w:r>
      <w:proofErr w:type="spellStart"/>
      <w:r>
        <w:rPr>
          <w:lang w:val="fr-FR"/>
        </w:rPr>
        <w:t>repair</w:t>
      </w:r>
      <w:proofErr w:type="spellEnd"/>
      <w:r>
        <w:rPr>
          <w:lang w:val="fr-FR"/>
        </w:rPr>
        <w:t xml:space="preserve"> est un sous-ensemble S de T tel que S respecte </w:t>
      </w:r>
      <w:r w:rsidRPr="006A6138">
        <w:rPr>
          <w:lang w:val="fr-FR"/>
        </w:rPr>
        <w:t>Δ</w:t>
      </w:r>
      <w:r>
        <w:rPr>
          <w:lang w:val="fr-FR"/>
        </w:rPr>
        <w:t xml:space="preserve"> et qu’il n’existe pas d’ensemble S’ </w:t>
      </w:r>
      <w:r w:rsidR="009035DF">
        <w:rPr>
          <w:lang w:val="fr-FR"/>
        </w:rPr>
        <w:t>« </w:t>
      </w:r>
      <w:r>
        <w:rPr>
          <w:lang w:val="fr-FR"/>
        </w:rPr>
        <w:t>plus grand</w:t>
      </w:r>
      <w:r w:rsidR="009035DF">
        <w:rPr>
          <w:lang w:val="fr-FR"/>
        </w:rPr>
        <w:t xml:space="preserve"> » (on ne compare pas le nombre de ligne parce que supprimer 2 lignes avec un </w:t>
      </w:r>
      <w:proofErr w:type="spellStart"/>
      <w:r w:rsidR="009035DF">
        <w:rPr>
          <w:lang w:val="fr-FR"/>
        </w:rPr>
        <w:t>poid</w:t>
      </w:r>
      <w:proofErr w:type="spellEnd"/>
      <w:r w:rsidR="009035DF">
        <w:rPr>
          <w:lang w:val="fr-FR"/>
        </w:rPr>
        <w:t xml:space="preserve"> de 1 est mieux que de supprimer 1 ligne avec un </w:t>
      </w:r>
      <w:proofErr w:type="spellStart"/>
      <w:r w:rsidR="009035DF">
        <w:rPr>
          <w:lang w:val="fr-FR"/>
        </w:rPr>
        <w:t>poid</w:t>
      </w:r>
      <w:proofErr w:type="spellEnd"/>
      <w:r w:rsidR="009035DF">
        <w:rPr>
          <w:lang w:val="fr-FR"/>
        </w:rPr>
        <w:t xml:space="preserve"> de 3)</w:t>
      </w:r>
      <w:r>
        <w:rPr>
          <w:lang w:val="fr-FR"/>
        </w:rPr>
        <w:t xml:space="preserve"> qui respecte </w:t>
      </w:r>
      <w:r w:rsidRPr="006A6138">
        <w:rPr>
          <w:lang w:val="fr-FR"/>
        </w:rPr>
        <w:t>Δ</w:t>
      </w:r>
      <w:r>
        <w:rPr>
          <w:lang w:val="fr-FR"/>
        </w:rPr>
        <w:t>.</w:t>
      </w:r>
    </w:p>
    <w:p w:rsidR="00106A0A" w:rsidRPr="00E66E79" w:rsidRDefault="00106A0A" w:rsidP="00106A0A">
      <w:pPr>
        <w:rPr>
          <w:lang w:val="fr-FR"/>
        </w:rPr>
      </w:pPr>
      <w:r>
        <w:rPr>
          <w:lang w:val="fr-FR"/>
        </w:rPr>
        <w:t>Un U-</w:t>
      </w:r>
      <w:proofErr w:type="spellStart"/>
      <w:r>
        <w:rPr>
          <w:lang w:val="fr-FR"/>
        </w:rPr>
        <w:t>repair</w:t>
      </w:r>
      <w:proofErr w:type="spellEnd"/>
      <w:r>
        <w:rPr>
          <w:lang w:val="fr-FR"/>
        </w:rPr>
        <w:t xml:space="preserve"> est un sous-ensemble U de T tel que U respecte </w:t>
      </w:r>
      <w:r w:rsidRPr="006A6138">
        <w:rPr>
          <w:lang w:val="fr-FR"/>
        </w:rPr>
        <w:t>Δ</w:t>
      </w:r>
      <w:r>
        <w:rPr>
          <w:lang w:val="fr-FR"/>
        </w:rPr>
        <w:t xml:space="preserve"> et qu’il n’existe pas d’ensemble U’ </w:t>
      </w:r>
      <w:r w:rsidR="009035DF">
        <w:rPr>
          <w:lang w:val="fr-FR"/>
        </w:rPr>
        <w:t>« </w:t>
      </w:r>
      <w:r>
        <w:rPr>
          <w:lang w:val="fr-FR"/>
        </w:rPr>
        <w:t>plus grand</w:t>
      </w:r>
      <w:r w:rsidR="009035DF">
        <w:rPr>
          <w:lang w:val="fr-FR"/>
        </w:rPr>
        <w:t> »</w:t>
      </w:r>
      <w:r>
        <w:rPr>
          <w:lang w:val="fr-FR"/>
        </w:rPr>
        <w:t xml:space="preserve"> qui respecte </w:t>
      </w:r>
      <w:r w:rsidRPr="006A6138">
        <w:rPr>
          <w:lang w:val="fr-FR"/>
        </w:rPr>
        <w:t>Δ</w:t>
      </w:r>
      <w:r>
        <w:rPr>
          <w:lang w:val="fr-FR"/>
        </w:rPr>
        <w:t>.</w:t>
      </w:r>
    </w:p>
    <w:p w:rsidR="00106A0A" w:rsidRPr="00E66E79" w:rsidRDefault="00106A0A" w:rsidP="00106A0A">
      <w:pPr>
        <w:rPr>
          <w:lang w:val="fr-FR"/>
        </w:rPr>
      </w:pPr>
      <w:r>
        <w:rPr>
          <w:lang w:val="fr-FR"/>
        </w:rPr>
        <w:t>Un S-</w:t>
      </w:r>
      <w:proofErr w:type="spellStart"/>
      <w:r>
        <w:rPr>
          <w:lang w:val="fr-FR"/>
        </w:rPr>
        <w:t>repair</w:t>
      </w:r>
      <w:proofErr w:type="spellEnd"/>
      <w:r>
        <w:rPr>
          <w:lang w:val="fr-FR"/>
        </w:rPr>
        <w:t xml:space="preserve"> </w:t>
      </w:r>
      <w:r w:rsidR="00FD4269">
        <w:rPr>
          <w:lang w:val="fr-FR"/>
        </w:rPr>
        <w:t xml:space="preserve">optimal </w:t>
      </w:r>
      <w:r>
        <w:rPr>
          <w:lang w:val="fr-FR"/>
        </w:rPr>
        <w:t xml:space="preserve">est un sous-ensemble S de T tel que </w:t>
      </w:r>
      <w:proofErr w:type="spellStart"/>
      <w:r w:rsidRPr="00E66E79">
        <w:rPr>
          <w:lang w:val="fr-FR"/>
        </w:rPr>
        <w:t>dist</w:t>
      </w:r>
      <w:r w:rsidRPr="00E66E79">
        <w:rPr>
          <w:rFonts w:eastAsia="LinBiolinumT"/>
          <w:vertAlign w:val="subscript"/>
          <w:lang w:val="fr-FR"/>
        </w:rPr>
        <w:t>sub</w:t>
      </w:r>
      <w:proofErr w:type="spellEnd"/>
      <w:r w:rsidRPr="00E66E79">
        <w:rPr>
          <w:rFonts w:eastAsia="LinBiolinumT"/>
          <w:lang w:val="fr-FR"/>
        </w:rPr>
        <w:t xml:space="preserve"> </w:t>
      </w:r>
      <w:r w:rsidRPr="00E66E79">
        <w:rPr>
          <w:lang w:val="fr-FR"/>
        </w:rPr>
        <w:t>(</w:t>
      </w:r>
      <w:r w:rsidRPr="00E66E79">
        <w:rPr>
          <w:rFonts w:eastAsia="LinLibertineI"/>
          <w:lang w:val="fr-FR"/>
        </w:rPr>
        <w:t>S</w:t>
      </w:r>
      <w:r w:rsidRPr="00E66E79">
        <w:rPr>
          <w:rFonts w:eastAsia="rtxmi"/>
          <w:lang w:val="fr-FR"/>
        </w:rPr>
        <w:t>,</w:t>
      </w:r>
      <w:r>
        <w:rPr>
          <w:rFonts w:eastAsia="rtxmi"/>
          <w:lang w:val="fr-FR"/>
        </w:rPr>
        <w:t xml:space="preserve"> </w:t>
      </w:r>
      <w:r w:rsidRPr="00E66E79">
        <w:rPr>
          <w:rFonts w:eastAsia="LinLibertineI"/>
          <w:lang w:val="fr-FR"/>
        </w:rPr>
        <w:t>T</w:t>
      </w:r>
      <w:r w:rsidRPr="00E66E79">
        <w:rPr>
          <w:lang w:val="fr-FR"/>
        </w:rPr>
        <w:t>)</w:t>
      </w:r>
      <w:r>
        <w:rPr>
          <w:lang w:val="fr-FR"/>
        </w:rPr>
        <w:t xml:space="preserve"> est minimal</w:t>
      </w:r>
      <w:r w:rsidR="00FD4269">
        <w:rPr>
          <w:lang w:val="fr-FR"/>
        </w:rPr>
        <w:t>e</w:t>
      </w:r>
      <w:r>
        <w:rPr>
          <w:lang w:val="fr-FR"/>
        </w:rPr>
        <w:t>.</w:t>
      </w:r>
    </w:p>
    <w:p w:rsidR="00106A0A" w:rsidRPr="00E66E79" w:rsidRDefault="00106A0A" w:rsidP="00106A0A">
      <w:pPr>
        <w:rPr>
          <w:lang w:val="fr-FR"/>
        </w:rPr>
      </w:pPr>
      <w:r>
        <w:rPr>
          <w:lang w:val="fr-FR"/>
        </w:rPr>
        <w:t>Un U-</w:t>
      </w:r>
      <w:proofErr w:type="spellStart"/>
      <w:r>
        <w:rPr>
          <w:lang w:val="fr-FR"/>
        </w:rPr>
        <w:t>repair</w:t>
      </w:r>
      <w:proofErr w:type="spellEnd"/>
      <w:r>
        <w:rPr>
          <w:lang w:val="fr-FR"/>
        </w:rPr>
        <w:t xml:space="preserve"> </w:t>
      </w:r>
      <w:r w:rsidR="00FD4269">
        <w:rPr>
          <w:lang w:val="fr-FR"/>
        </w:rPr>
        <w:t xml:space="preserve">optimal </w:t>
      </w:r>
      <w:r>
        <w:rPr>
          <w:lang w:val="fr-FR"/>
        </w:rPr>
        <w:t xml:space="preserve">est un sous-ensemble U de T tel que </w:t>
      </w:r>
      <w:proofErr w:type="spellStart"/>
      <w:r w:rsidRPr="00E66E79">
        <w:rPr>
          <w:lang w:val="fr-FR"/>
        </w:rPr>
        <w:t>dist</w:t>
      </w:r>
      <w:r w:rsidRPr="00E66E79">
        <w:rPr>
          <w:rFonts w:eastAsia="LinBiolinumT"/>
          <w:vertAlign w:val="subscript"/>
          <w:lang w:val="fr-FR"/>
        </w:rPr>
        <w:t>u</w:t>
      </w:r>
      <w:r>
        <w:rPr>
          <w:rFonts w:eastAsia="LinBiolinumT"/>
          <w:vertAlign w:val="subscript"/>
          <w:lang w:val="fr-FR"/>
        </w:rPr>
        <w:t>pd</w:t>
      </w:r>
      <w:proofErr w:type="spellEnd"/>
      <w:r w:rsidRPr="00E66E79">
        <w:rPr>
          <w:rFonts w:eastAsia="LinBiolinumT"/>
          <w:lang w:val="fr-FR"/>
        </w:rPr>
        <w:t xml:space="preserve"> </w:t>
      </w:r>
      <w:r w:rsidRPr="00E66E79">
        <w:rPr>
          <w:lang w:val="fr-FR"/>
        </w:rPr>
        <w:t>(</w:t>
      </w:r>
      <w:r>
        <w:rPr>
          <w:lang w:val="fr-FR"/>
        </w:rPr>
        <w:t>U</w:t>
      </w:r>
      <w:r w:rsidRPr="00E66E79">
        <w:rPr>
          <w:rFonts w:eastAsia="rtxmi"/>
          <w:lang w:val="fr-FR"/>
        </w:rPr>
        <w:t>,</w:t>
      </w:r>
      <w:r>
        <w:rPr>
          <w:rFonts w:eastAsia="rtxmi"/>
          <w:lang w:val="fr-FR"/>
        </w:rPr>
        <w:t xml:space="preserve"> </w:t>
      </w:r>
      <w:r w:rsidRPr="00E66E79">
        <w:rPr>
          <w:rFonts w:eastAsia="LinLibertineI"/>
          <w:lang w:val="fr-FR"/>
        </w:rPr>
        <w:t>T</w:t>
      </w:r>
      <w:r w:rsidRPr="00E66E79">
        <w:rPr>
          <w:lang w:val="fr-FR"/>
        </w:rPr>
        <w:t>)</w:t>
      </w:r>
      <w:r>
        <w:rPr>
          <w:lang w:val="fr-FR"/>
        </w:rPr>
        <w:t xml:space="preserve"> est minimal</w:t>
      </w:r>
      <w:r w:rsidR="00FD4269">
        <w:rPr>
          <w:lang w:val="fr-FR"/>
        </w:rPr>
        <w:t>e</w:t>
      </w:r>
      <w:r>
        <w:rPr>
          <w:lang w:val="fr-FR"/>
        </w:rPr>
        <w:t>.</w:t>
      </w:r>
    </w:p>
    <w:p w:rsidR="00FD4269" w:rsidRDefault="00FD4269" w:rsidP="00FD4269">
      <w:pPr>
        <w:rPr>
          <w:lang w:val="fr-FR"/>
        </w:rPr>
      </w:pPr>
      <w:r>
        <w:rPr>
          <w:lang w:val="fr-FR"/>
        </w:rPr>
        <w:t xml:space="preserve">Une </w:t>
      </w:r>
      <w:r>
        <w:rPr>
          <w:rFonts w:ascii="LinLibertineI" w:eastAsia="LinLibertineI" w:cs="LinLibertineI" w:hint="eastAsia"/>
          <w:sz w:val="18"/>
          <w:szCs w:val="18"/>
          <w:lang w:val="fr-FR"/>
        </w:rPr>
        <w:t>α-</w:t>
      </w:r>
      <w:r>
        <w:rPr>
          <w:lang w:val="fr-FR"/>
        </w:rPr>
        <w:t>approximation d’un S-</w:t>
      </w:r>
      <w:proofErr w:type="spellStart"/>
      <w:r>
        <w:rPr>
          <w:lang w:val="fr-FR"/>
        </w:rPr>
        <w:t>repair</w:t>
      </w:r>
      <w:proofErr w:type="spellEnd"/>
      <w:r>
        <w:rPr>
          <w:lang w:val="fr-FR"/>
        </w:rPr>
        <w:t xml:space="preserve"> optimal est un S-</w:t>
      </w:r>
      <w:proofErr w:type="spellStart"/>
      <w:r>
        <w:rPr>
          <w:lang w:val="fr-FR"/>
        </w:rPr>
        <w:t>repair</w:t>
      </w:r>
      <w:proofErr w:type="spellEnd"/>
      <w:r>
        <w:rPr>
          <w:lang w:val="fr-FR"/>
        </w:rPr>
        <w:t xml:space="preserve"> S’ dont la distance </w:t>
      </w:r>
      <w:proofErr w:type="spellStart"/>
      <w:r w:rsidRPr="00E66E79">
        <w:rPr>
          <w:lang w:val="fr-FR"/>
        </w:rPr>
        <w:t>dist</w:t>
      </w:r>
      <w:r w:rsidRPr="00E66E79">
        <w:rPr>
          <w:rFonts w:eastAsia="LinBiolinumT"/>
          <w:vertAlign w:val="subscript"/>
          <w:lang w:val="fr-FR"/>
        </w:rPr>
        <w:t>sub</w:t>
      </w:r>
      <w:proofErr w:type="spellEnd"/>
      <w:r w:rsidRPr="00E66E79">
        <w:rPr>
          <w:rFonts w:eastAsia="LinBiolinumT"/>
          <w:lang w:val="fr-FR"/>
        </w:rPr>
        <w:t xml:space="preserve"> </w:t>
      </w:r>
      <w:r w:rsidRPr="00E66E79">
        <w:rPr>
          <w:lang w:val="fr-FR"/>
        </w:rPr>
        <w:t>(</w:t>
      </w:r>
      <w:r w:rsidRPr="00E66E79">
        <w:rPr>
          <w:rFonts w:eastAsia="LinLibertineI"/>
          <w:lang w:val="fr-FR"/>
        </w:rPr>
        <w:t>S</w:t>
      </w:r>
      <w:r>
        <w:rPr>
          <w:rFonts w:eastAsia="LinLibertineI"/>
          <w:lang w:val="fr-FR"/>
        </w:rPr>
        <w:t>’</w:t>
      </w:r>
      <w:r w:rsidRPr="00E66E79">
        <w:rPr>
          <w:rFonts w:eastAsia="rtxmi"/>
          <w:lang w:val="fr-FR"/>
        </w:rPr>
        <w:t>,</w:t>
      </w:r>
      <w:r>
        <w:rPr>
          <w:rFonts w:eastAsia="rtxmi"/>
          <w:lang w:val="fr-FR"/>
        </w:rPr>
        <w:t xml:space="preserve"> </w:t>
      </w:r>
      <w:r w:rsidRPr="00E66E79">
        <w:rPr>
          <w:rFonts w:eastAsia="LinLibertineI"/>
          <w:lang w:val="fr-FR"/>
        </w:rPr>
        <w:t>T</w:t>
      </w:r>
      <w:r w:rsidRPr="00E66E79">
        <w:rPr>
          <w:lang w:val="fr-FR"/>
        </w:rPr>
        <w:t>)</w:t>
      </w:r>
      <w:r>
        <w:rPr>
          <w:lang w:val="fr-FR"/>
        </w:rPr>
        <w:t xml:space="preserve"> n’est pas minimale. Elle est même : </w:t>
      </w:r>
      <w:proofErr w:type="spellStart"/>
      <w:r w:rsidRPr="00E66E79">
        <w:rPr>
          <w:lang w:val="fr-FR"/>
        </w:rPr>
        <w:t>dist</w:t>
      </w:r>
      <w:r w:rsidRPr="00E66E79">
        <w:rPr>
          <w:rFonts w:eastAsia="LinBiolinumT"/>
          <w:vertAlign w:val="subscript"/>
          <w:lang w:val="fr-FR"/>
        </w:rPr>
        <w:t>sub</w:t>
      </w:r>
      <w:proofErr w:type="spellEnd"/>
      <w:r w:rsidRPr="00E66E79">
        <w:rPr>
          <w:rFonts w:eastAsia="LinBiolinumT"/>
          <w:lang w:val="fr-FR"/>
        </w:rPr>
        <w:t xml:space="preserve"> </w:t>
      </w:r>
      <w:r w:rsidRPr="00E66E79">
        <w:rPr>
          <w:lang w:val="fr-FR"/>
        </w:rPr>
        <w:t>(</w:t>
      </w:r>
      <w:r w:rsidRPr="00E66E79">
        <w:rPr>
          <w:rFonts w:eastAsia="LinLibertineI"/>
          <w:lang w:val="fr-FR"/>
        </w:rPr>
        <w:t>S</w:t>
      </w:r>
      <w:r w:rsidRPr="00E66E79">
        <w:rPr>
          <w:rFonts w:eastAsia="rtxmi"/>
          <w:lang w:val="fr-FR"/>
        </w:rPr>
        <w:t>,</w:t>
      </w:r>
      <w:r>
        <w:rPr>
          <w:rFonts w:eastAsia="rtxmi"/>
          <w:lang w:val="fr-FR"/>
        </w:rPr>
        <w:t xml:space="preserve"> </w:t>
      </w:r>
      <w:r w:rsidRPr="00E66E79">
        <w:rPr>
          <w:rFonts w:eastAsia="LinLibertineI"/>
          <w:lang w:val="fr-FR"/>
        </w:rPr>
        <w:t>T</w:t>
      </w:r>
      <w:r w:rsidRPr="00E66E79">
        <w:rPr>
          <w:lang w:val="fr-FR"/>
        </w:rPr>
        <w:t>)</w:t>
      </w:r>
      <w:r>
        <w:rPr>
          <w:lang w:val="fr-FR"/>
        </w:rPr>
        <w:t xml:space="preserve"> </w:t>
      </w:r>
      <w:r>
        <w:rPr>
          <w:rFonts w:cstheme="minorHAnsi"/>
          <w:lang w:val="fr-FR"/>
        </w:rPr>
        <w:t>≤</w:t>
      </w:r>
      <w:r>
        <w:rPr>
          <w:lang w:val="fr-FR"/>
        </w:rPr>
        <w:t xml:space="preserve"> </w:t>
      </w:r>
      <w:r>
        <w:rPr>
          <w:rFonts w:ascii="LinLibertineI" w:eastAsia="LinLibertineI" w:cs="LinLibertineI" w:hint="eastAsia"/>
          <w:sz w:val="18"/>
          <w:szCs w:val="18"/>
          <w:lang w:val="fr-FR"/>
        </w:rPr>
        <w:t>α.</w:t>
      </w:r>
      <w:r w:rsidRPr="00E66E79">
        <w:rPr>
          <w:lang w:val="fr-FR"/>
        </w:rPr>
        <w:t xml:space="preserve"> </w:t>
      </w:r>
      <w:proofErr w:type="spellStart"/>
      <w:r w:rsidRPr="00E66E79">
        <w:rPr>
          <w:lang w:val="fr-FR"/>
        </w:rPr>
        <w:t>dist</w:t>
      </w:r>
      <w:r w:rsidRPr="00E66E79">
        <w:rPr>
          <w:rFonts w:eastAsia="LinBiolinumT"/>
          <w:vertAlign w:val="subscript"/>
          <w:lang w:val="fr-FR"/>
        </w:rPr>
        <w:t>sub</w:t>
      </w:r>
      <w:proofErr w:type="spellEnd"/>
      <w:r w:rsidRPr="00E66E79">
        <w:rPr>
          <w:rFonts w:eastAsia="LinBiolinumT"/>
          <w:lang w:val="fr-FR"/>
        </w:rPr>
        <w:t xml:space="preserve"> </w:t>
      </w:r>
      <w:r w:rsidRPr="00E66E79">
        <w:rPr>
          <w:lang w:val="fr-FR"/>
        </w:rPr>
        <w:t>(</w:t>
      </w:r>
      <w:r w:rsidRPr="00E66E79">
        <w:rPr>
          <w:rFonts w:eastAsia="LinLibertineI"/>
          <w:lang w:val="fr-FR"/>
        </w:rPr>
        <w:t>S</w:t>
      </w:r>
      <w:r>
        <w:rPr>
          <w:rFonts w:eastAsia="LinLibertineI"/>
          <w:lang w:val="fr-FR"/>
        </w:rPr>
        <w:t>’</w:t>
      </w:r>
      <w:r w:rsidRPr="00E66E79">
        <w:rPr>
          <w:rFonts w:eastAsia="rtxmi"/>
          <w:lang w:val="fr-FR"/>
        </w:rPr>
        <w:t>,</w:t>
      </w:r>
      <w:r>
        <w:rPr>
          <w:rFonts w:eastAsia="rtxmi"/>
          <w:lang w:val="fr-FR"/>
        </w:rPr>
        <w:t xml:space="preserve"> </w:t>
      </w:r>
      <w:r w:rsidRPr="00E66E79">
        <w:rPr>
          <w:rFonts w:eastAsia="LinLibertineI"/>
          <w:lang w:val="fr-FR"/>
        </w:rPr>
        <w:t>T</w:t>
      </w:r>
      <w:r w:rsidRPr="00E66E79">
        <w:rPr>
          <w:lang w:val="fr-FR"/>
        </w:rPr>
        <w:t>)</w:t>
      </w:r>
      <w:r>
        <w:rPr>
          <w:lang w:val="fr-FR"/>
        </w:rPr>
        <w:t>. On peut donc préciser que un S-</w:t>
      </w:r>
      <w:proofErr w:type="spellStart"/>
      <w:r>
        <w:rPr>
          <w:lang w:val="fr-FR"/>
        </w:rPr>
        <w:t>repair</w:t>
      </w:r>
      <w:proofErr w:type="spellEnd"/>
      <w:r>
        <w:rPr>
          <w:lang w:val="fr-FR"/>
        </w:rPr>
        <w:t xml:space="preserve"> optimal se </w:t>
      </w:r>
      <w:proofErr w:type="spellStart"/>
      <w:r>
        <w:rPr>
          <w:lang w:val="fr-FR"/>
        </w:rPr>
        <w:t>defini</w:t>
      </w:r>
      <w:proofErr w:type="spellEnd"/>
      <w:r>
        <w:rPr>
          <w:lang w:val="fr-FR"/>
        </w:rPr>
        <w:t xml:space="preserve"> par : 1-optimal S-</w:t>
      </w:r>
      <w:proofErr w:type="spellStart"/>
      <w:r>
        <w:rPr>
          <w:lang w:val="fr-FR"/>
        </w:rPr>
        <w:t>repair</w:t>
      </w:r>
      <w:proofErr w:type="spellEnd"/>
      <w:r>
        <w:rPr>
          <w:lang w:val="fr-FR"/>
        </w:rPr>
        <w:t>.</w:t>
      </w:r>
    </w:p>
    <w:p w:rsidR="00FD4269" w:rsidRPr="00E66E79" w:rsidRDefault="00FD4269" w:rsidP="00FD4269">
      <w:pPr>
        <w:rPr>
          <w:lang w:val="fr-FR"/>
        </w:rPr>
      </w:pPr>
      <w:r>
        <w:rPr>
          <w:lang w:val="fr-FR"/>
        </w:rPr>
        <w:t>(identique pour un U-</w:t>
      </w:r>
      <w:proofErr w:type="spellStart"/>
      <w:r>
        <w:rPr>
          <w:lang w:val="fr-FR"/>
        </w:rPr>
        <w:t>repair</w:t>
      </w:r>
      <w:proofErr w:type="spellEnd"/>
      <w:r>
        <w:rPr>
          <w:lang w:val="fr-FR"/>
        </w:rPr>
        <w:t>)</w:t>
      </w:r>
    </w:p>
    <w:p w:rsidR="005A0963" w:rsidRDefault="00A246F5" w:rsidP="00E66E79">
      <w:pPr>
        <w:rPr>
          <w:lang w:val="fr-FR"/>
        </w:rPr>
      </w:pPr>
      <w:r>
        <w:rPr>
          <w:lang w:val="fr-FR"/>
        </w:rPr>
        <w:t>N.B. :</w:t>
      </w:r>
      <w:r w:rsidR="006C7372">
        <w:rPr>
          <w:lang w:val="fr-FR"/>
        </w:rPr>
        <w:t xml:space="preserve"> pour ob</w:t>
      </w:r>
      <w:r>
        <w:rPr>
          <w:lang w:val="fr-FR"/>
        </w:rPr>
        <w:t>tenir un U-</w:t>
      </w:r>
      <w:proofErr w:type="spellStart"/>
      <w:r>
        <w:rPr>
          <w:lang w:val="fr-FR"/>
        </w:rPr>
        <w:t>repair</w:t>
      </w:r>
      <w:proofErr w:type="spellEnd"/>
      <w:r>
        <w:rPr>
          <w:lang w:val="fr-FR"/>
        </w:rPr>
        <w:t>, on n’utilise pas toujours des valeurs appartenant au domaine actif.</w:t>
      </w:r>
    </w:p>
    <w:p w:rsidR="00106A0A" w:rsidRDefault="006C7372" w:rsidP="006C7372">
      <w:pPr>
        <w:pStyle w:val="Heading4"/>
        <w:rPr>
          <w:lang w:val="fr-FR"/>
        </w:rPr>
      </w:pPr>
      <w:r>
        <w:rPr>
          <w:lang w:val="fr-FR"/>
        </w:rPr>
        <w:t>2.4 Complexité</w:t>
      </w:r>
    </w:p>
    <w:p w:rsidR="006C7372" w:rsidRDefault="006C7372" w:rsidP="00E66E79">
      <w:pPr>
        <w:rPr>
          <w:lang w:val="fr-FR"/>
        </w:rPr>
      </w:pPr>
      <w:r>
        <w:rPr>
          <w:lang w:val="fr-FR"/>
        </w:rPr>
        <w:t>P : problème d’optimisation</w:t>
      </w:r>
    </w:p>
    <w:p w:rsidR="006C7372" w:rsidRDefault="006C7372" w:rsidP="00E66E79">
      <w:pPr>
        <w:rPr>
          <w:lang w:val="fr-FR"/>
        </w:rPr>
      </w:pPr>
      <w:r>
        <w:rPr>
          <w:lang w:val="fr-FR"/>
        </w:rPr>
        <w:lastRenderedPageBreak/>
        <w:t>x : entrée</w:t>
      </w:r>
    </w:p>
    <w:p w:rsidR="006C7372" w:rsidRDefault="005642F4" w:rsidP="00E66E79">
      <w:pPr>
        <w:rPr>
          <w:lang w:val="fr-FR"/>
        </w:rPr>
      </w:pPr>
      <w:r>
        <w:rPr>
          <w:lang w:val="fr-FR"/>
        </w:rPr>
        <w:t>y : une solution de l’espace des solutions de P pour l’entrée x.</w:t>
      </w:r>
    </w:p>
    <w:p w:rsidR="005642F4" w:rsidRDefault="005642F4" w:rsidP="00E66E79">
      <w:pPr>
        <w:rPr>
          <w:lang w:val="fr-FR"/>
        </w:rPr>
      </w:pPr>
      <w:proofErr w:type="spellStart"/>
      <w:r>
        <w:rPr>
          <w:lang w:val="fr-FR"/>
        </w:rPr>
        <w:t>cost</w:t>
      </w:r>
      <w:proofErr w:type="spellEnd"/>
      <w:r>
        <w:rPr>
          <w:lang w:val="fr-FR"/>
        </w:rPr>
        <w:t>(x, y) : coût nécessaire pour trouver y.</w:t>
      </w:r>
    </w:p>
    <w:p w:rsidR="00106A0A" w:rsidRPr="00E66E79" w:rsidRDefault="005642F4" w:rsidP="00E66E79">
      <w:pPr>
        <w:rPr>
          <w:lang w:val="fr-FR"/>
        </w:rPr>
      </w:pPr>
      <w:r>
        <w:rPr>
          <w:lang w:val="fr-FR"/>
        </w:rPr>
        <w:t xml:space="preserve">But : minimiser le coût. C’est-à-dire trouver la solution y pour laquelle </w:t>
      </w:r>
      <w:proofErr w:type="spellStart"/>
      <w:r>
        <w:rPr>
          <w:lang w:val="fr-FR"/>
        </w:rPr>
        <w:t>cost</w:t>
      </w:r>
      <w:proofErr w:type="spellEnd"/>
      <w:r>
        <w:rPr>
          <w:lang w:val="fr-FR"/>
        </w:rPr>
        <w:t>(x, y) </w:t>
      </w:r>
      <w:r>
        <w:rPr>
          <w:rFonts w:cstheme="minorHAnsi"/>
          <w:lang w:val="fr-FR"/>
        </w:rPr>
        <w:t xml:space="preserve">≤ </w:t>
      </w:r>
      <w:r>
        <w:rPr>
          <w:rFonts w:ascii="LinLibertineI" w:eastAsia="LinLibertineI" w:cs="LinLibertineI" w:hint="eastAsia"/>
          <w:sz w:val="18"/>
          <w:szCs w:val="18"/>
          <w:lang w:val="fr-FR"/>
        </w:rPr>
        <w:t>α.</w:t>
      </w:r>
      <w:r w:rsidRPr="00E66E79">
        <w:rPr>
          <w:lang w:val="fr-FR"/>
        </w:rPr>
        <w:t xml:space="preserve"> </w:t>
      </w:r>
      <w:proofErr w:type="spellStart"/>
      <w:r>
        <w:rPr>
          <w:rFonts w:cstheme="minorHAnsi"/>
          <w:lang w:val="fr-FR"/>
        </w:rPr>
        <w:t>cost</w:t>
      </w:r>
      <w:proofErr w:type="spellEnd"/>
      <w:r>
        <w:rPr>
          <w:rFonts w:cstheme="minorHAnsi"/>
          <w:lang w:val="fr-FR"/>
        </w:rPr>
        <w:t>(x, y’), quel que soit y’.</w:t>
      </w:r>
    </w:p>
    <w:p w:rsidR="005A0963" w:rsidRPr="00E66E79" w:rsidRDefault="005A0963" w:rsidP="004F2F0A">
      <w:pPr>
        <w:rPr>
          <w:lang w:val="fr-FR"/>
        </w:rPr>
      </w:pPr>
    </w:p>
    <w:p w:rsidR="00746FB3" w:rsidRPr="00746FB3" w:rsidRDefault="006A6138" w:rsidP="00746FB3">
      <w:pPr>
        <w:pStyle w:val="Heading3"/>
        <w:pBdr>
          <w:bottom w:val="single" w:sz="6" w:space="1" w:color="auto"/>
        </w:pBdr>
        <w:rPr>
          <w:lang w:val="fr-FR"/>
        </w:rPr>
      </w:pPr>
      <w:proofErr w:type="spellStart"/>
      <w:r>
        <w:rPr>
          <w:rFonts w:ascii="LinBiolinumT" w:eastAsia="LinBiolinumT" w:cs="LinBiolinumT"/>
          <w:lang w:val="fr-FR"/>
        </w:rPr>
        <w:t>OptSRepair</w:t>
      </w:r>
      <w:proofErr w:type="spellEnd"/>
      <w:r>
        <w:rPr>
          <w:rFonts w:ascii="LinBiolinumT" w:eastAsia="LinBiolinumT" w:cs="LinBiolinumT"/>
          <w:lang w:val="fr-FR"/>
        </w:rPr>
        <w:t xml:space="preserve"> </w:t>
      </w:r>
      <w:r>
        <w:rPr>
          <w:rFonts w:eastAsia="LinBiolinumT"/>
          <w:lang w:val="fr-FR"/>
        </w:rPr>
        <w:t>(</w:t>
      </w:r>
      <w:proofErr w:type="spellStart"/>
      <w:r>
        <w:rPr>
          <w:rFonts w:eastAsia="LinBiolinumT"/>
          <w:lang w:val="fr-FR"/>
        </w:rPr>
        <w:t>Algorithm</w:t>
      </w:r>
      <w:proofErr w:type="spellEnd"/>
      <w:r>
        <w:rPr>
          <w:rFonts w:eastAsia="LinBiolinumT"/>
          <w:lang w:val="fr-FR"/>
        </w:rPr>
        <w:t xml:space="preserve"> 1).</w:t>
      </w:r>
    </w:p>
    <w:p w:rsidR="00735E5E" w:rsidRPr="00412502" w:rsidRDefault="00735E5E">
      <w:pPr>
        <w:rPr>
          <w:lang w:val="fr-FR"/>
        </w:rPr>
      </w:pPr>
      <w:r>
        <w:rPr>
          <w:lang w:val="fr-FR"/>
        </w:rPr>
        <w:t xml:space="preserve">Les DF ont la forme : </w:t>
      </w:r>
      <w:r>
        <w:rPr>
          <w:rFonts w:ascii="LinLibertineI" w:eastAsia="LinLibertineI" w:cs="LinLibertineI"/>
          <w:sz w:val="18"/>
          <w:szCs w:val="18"/>
          <w:lang w:val="fr-FR"/>
        </w:rPr>
        <w:t xml:space="preserve">X </w:t>
      </w:r>
      <w:r>
        <w:rPr>
          <w:rFonts w:ascii="txsy" w:eastAsia="txsy" w:cs="txsy" w:hint="eastAsia"/>
          <w:sz w:val="18"/>
          <w:szCs w:val="18"/>
          <w:lang w:val="fr-FR"/>
        </w:rPr>
        <w:t>→</w:t>
      </w:r>
      <w:r>
        <w:rPr>
          <w:rFonts w:ascii="txsy" w:eastAsia="txsy" w:cs="txsy"/>
          <w:sz w:val="18"/>
          <w:szCs w:val="18"/>
          <w:lang w:val="fr-FR"/>
        </w:rPr>
        <w:t xml:space="preserve"> </w:t>
      </w:r>
      <w:r>
        <w:rPr>
          <w:rFonts w:ascii="LinLibertineI" w:eastAsia="LinLibertineI" w:cs="LinLibertineI"/>
          <w:sz w:val="18"/>
          <w:szCs w:val="18"/>
          <w:lang w:val="fr-FR"/>
        </w:rPr>
        <w:t>A</w:t>
      </w:r>
    </w:p>
    <w:p w:rsidR="00412502" w:rsidRDefault="00735E5E">
      <w:pPr>
        <w:rPr>
          <w:lang w:val="fr-FR"/>
        </w:rPr>
      </w:pPr>
      <w:r>
        <w:rPr>
          <w:rFonts w:ascii="LinLibertineT" w:hAnsi="LinLibertineT" w:cs="LinLibertineT"/>
          <w:sz w:val="18"/>
          <w:szCs w:val="18"/>
          <w:lang w:val="fr-FR"/>
        </w:rPr>
        <w:t xml:space="preserve">Δ </w:t>
      </w:r>
      <w:r>
        <w:rPr>
          <w:rFonts w:ascii="txsy" w:eastAsia="txsy" w:hAnsi="LinLibertineT" w:cs="txsy"/>
          <w:sz w:val="18"/>
          <w:szCs w:val="18"/>
          <w:lang w:val="fr-FR"/>
        </w:rPr>
        <w:t>–</w:t>
      </w:r>
      <w:r>
        <w:rPr>
          <w:rFonts w:ascii="txsy" w:eastAsia="txsy" w:hAnsi="LinLibertineT" w:cs="txsy"/>
          <w:sz w:val="18"/>
          <w:szCs w:val="18"/>
          <w:lang w:val="fr-FR"/>
        </w:rPr>
        <w:t xml:space="preserve"> </w:t>
      </w:r>
      <w:r>
        <w:rPr>
          <w:rFonts w:ascii="LinLibertineI" w:eastAsia="LinLibertineI" w:hAnsi="LinLibertineT" w:cs="LinLibertineI"/>
          <w:sz w:val="18"/>
          <w:szCs w:val="18"/>
          <w:lang w:val="fr-FR"/>
        </w:rPr>
        <w:t xml:space="preserve">X = </w:t>
      </w:r>
      <w:r w:rsidRPr="00735E5E">
        <w:rPr>
          <w:rFonts w:ascii="LinLibertineT" w:hAnsi="LinLibertineT" w:cs="LinLibertineT"/>
          <w:sz w:val="18"/>
          <w:szCs w:val="18"/>
          <w:lang w:val="fr-FR"/>
        </w:rPr>
        <w:t xml:space="preserve"> </w:t>
      </w:r>
      <w:r>
        <w:rPr>
          <w:rFonts w:ascii="LinLibertineT" w:hAnsi="LinLibertineT" w:cs="LinLibertineT"/>
          <w:sz w:val="18"/>
          <w:szCs w:val="18"/>
          <w:lang w:val="fr-FR"/>
        </w:rPr>
        <w:t xml:space="preserve">Δ’ </w:t>
      </w:r>
      <w:r>
        <w:rPr>
          <w:lang w:val="fr-FR"/>
        </w:rPr>
        <w:t xml:space="preserve">: ensemble de </w:t>
      </w:r>
      <w:proofErr w:type="spellStart"/>
      <w:r>
        <w:rPr>
          <w:lang w:val="fr-FR"/>
        </w:rPr>
        <w:t>DFs</w:t>
      </w:r>
      <w:proofErr w:type="spellEnd"/>
      <w:r>
        <w:rPr>
          <w:lang w:val="fr-FR"/>
        </w:rPr>
        <w:t xml:space="preserve"> dont on a supprimé les attributs de X dans les </w:t>
      </w:r>
      <w:proofErr w:type="spellStart"/>
      <w:r>
        <w:rPr>
          <w:lang w:val="fr-FR"/>
        </w:rPr>
        <w:t>DFs</w:t>
      </w:r>
      <w:proofErr w:type="spellEnd"/>
      <w:r w:rsidR="009C16AC">
        <w:rPr>
          <w:lang w:val="fr-FR"/>
        </w:rPr>
        <w:t xml:space="preserve"> (dans les </w:t>
      </w:r>
      <w:proofErr w:type="spellStart"/>
      <w:r w:rsidR="009C16AC">
        <w:rPr>
          <w:lang w:val="fr-FR"/>
        </w:rPr>
        <w:t>lhs</w:t>
      </w:r>
      <w:proofErr w:type="spellEnd"/>
      <w:r w:rsidR="009C16AC">
        <w:rPr>
          <w:lang w:val="fr-FR"/>
        </w:rPr>
        <w:t xml:space="preserve"> et les </w:t>
      </w:r>
      <w:proofErr w:type="spellStart"/>
      <w:r w:rsidR="009C16AC">
        <w:rPr>
          <w:lang w:val="fr-FR"/>
        </w:rPr>
        <w:t>rhs</w:t>
      </w:r>
      <w:proofErr w:type="spellEnd"/>
      <w:r w:rsidR="009C16AC">
        <w:rPr>
          <w:lang w:val="fr-FR"/>
        </w:rPr>
        <w:t>)</w:t>
      </w:r>
      <w:r>
        <w:rPr>
          <w:lang w:val="fr-FR"/>
        </w:rPr>
        <w:t>.</w:t>
      </w:r>
    </w:p>
    <w:p w:rsidR="00007A94" w:rsidRDefault="00735E5E" w:rsidP="00007A94">
      <w:pPr>
        <w:autoSpaceDE w:val="0"/>
        <w:autoSpaceDN w:val="0"/>
        <w:adjustRightInd w:val="0"/>
        <w:spacing w:after="0" w:line="240" w:lineRule="auto"/>
        <w:rPr>
          <w:rFonts w:ascii="LinLibertineI7" w:hAnsi="LinLibertineI7" w:cs="LinLibertineI7"/>
          <w:sz w:val="15"/>
          <w:szCs w:val="15"/>
        </w:rPr>
      </w:pPr>
      <w:proofErr w:type="spellStart"/>
      <w:r>
        <w:rPr>
          <w:lang w:val="fr-FR"/>
        </w:rPr>
        <w:t>lhs</w:t>
      </w:r>
      <w:proofErr w:type="spellEnd"/>
      <w:r>
        <w:rPr>
          <w:lang w:val="fr-FR"/>
        </w:rPr>
        <w:t xml:space="preserve"> mariage : </w:t>
      </w:r>
      <w:r w:rsidR="001645DA">
        <w:rPr>
          <w:lang w:val="fr-FR"/>
        </w:rPr>
        <w:t>une paire d’attribut</w:t>
      </w:r>
      <w:r>
        <w:rPr>
          <w:lang w:val="fr-FR"/>
        </w:rPr>
        <w:t xml:space="preserve"> </w:t>
      </w:r>
      <w:r w:rsidR="001645DA">
        <w:rPr>
          <w:lang w:val="fr-FR"/>
        </w:rPr>
        <w:t>(</w:t>
      </w:r>
      <w:r>
        <w:rPr>
          <w:lang w:val="fr-FR"/>
        </w:rPr>
        <w:t>X1</w:t>
      </w:r>
      <w:r w:rsidR="001645DA">
        <w:rPr>
          <w:lang w:val="fr-FR"/>
        </w:rPr>
        <w:t xml:space="preserve">, </w:t>
      </w:r>
      <w:r>
        <w:rPr>
          <w:lang w:val="fr-FR"/>
        </w:rPr>
        <w:t>X2</w:t>
      </w:r>
      <w:r w:rsidR="001645DA">
        <w:rPr>
          <w:lang w:val="fr-FR"/>
        </w:rPr>
        <w:t>)</w:t>
      </w:r>
      <w:r>
        <w:rPr>
          <w:lang w:val="fr-FR"/>
        </w:rPr>
        <w:t xml:space="preserve"> avec </w:t>
      </w:r>
      <w:proofErr w:type="spellStart"/>
      <w:r>
        <w:rPr>
          <w:rFonts w:ascii="LinLibertineTI" w:hAnsi="LinLibertineTI" w:cs="LinLibertineTI"/>
          <w:sz w:val="18"/>
          <w:szCs w:val="18"/>
          <w:lang w:val="fr-FR"/>
        </w:rPr>
        <w:t>cl</w:t>
      </w:r>
      <w:r>
        <w:rPr>
          <w:rFonts w:ascii="LinLibertineT" w:hAnsi="LinLibertineT" w:cs="LinLibertineT"/>
          <w:sz w:val="15"/>
          <w:szCs w:val="15"/>
          <w:lang w:val="fr-FR"/>
        </w:rPr>
        <w:t>Δ</w:t>
      </w:r>
      <w:proofErr w:type="spellEnd"/>
      <w:r>
        <w:rPr>
          <w:rFonts w:ascii="LinLibertine" w:eastAsia="LinLibertine" w:hAnsi="LinLibertineTI" w:cs="LinLibertine"/>
          <w:sz w:val="18"/>
          <w:szCs w:val="18"/>
          <w:lang w:val="fr-FR"/>
        </w:rPr>
        <w:t>(</w:t>
      </w:r>
      <w:r>
        <w:rPr>
          <w:rFonts w:ascii="LinLibertineI" w:eastAsia="LinLibertineI" w:hAnsi="LinLibertineTI" w:cs="LinLibertineI"/>
          <w:sz w:val="18"/>
          <w:szCs w:val="18"/>
          <w:lang w:val="fr-FR"/>
        </w:rPr>
        <w:t>X</w:t>
      </w:r>
      <w:r>
        <w:rPr>
          <w:rFonts w:ascii="LinLibertineT" w:hAnsi="LinLibertineT" w:cs="LinLibertineT"/>
          <w:sz w:val="15"/>
          <w:szCs w:val="15"/>
          <w:lang w:val="fr-FR"/>
        </w:rPr>
        <w:t>1</w:t>
      </w:r>
      <w:r>
        <w:rPr>
          <w:rFonts w:ascii="LinLibertine" w:eastAsia="LinLibertine" w:hAnsi="LinLibertineTI" w:cs="LinLibertine"/>
          <w:sz w:val="18"/>
          <w:szCs w:val="18"/>
          <w:lang w:val="fr-FR"/>
        </w:rPr>
        <w:t xml:space="preserve">) </w:t>
      </w:r>
      <w:r>
        <w:rPr>
          <w:rFonts w:ascii="rtxr" w:hAnsi="rtxr" w:cs="rtxr"/>
          <w:sz w:val="18"/>
          <w:szCs w:val="18"/>
          <w:lang w:val="fr-FR"/>
        </w:rPr>
        <w:t xml:space="preserve">= </w:t>
      </w:r>
      <w:proofErr w:type="spellStart"/>
      <w:r>
        <w:rPr>
          <w:rFonts w:ascii="LinLibertineTI" w:hAnsi="LinLibertineTI" w:cs="LinLibertineTI"/>
          <w:sz w:val="18"/>
          <w:szCs w:val="18"/>
          <w:lang w:val="fr-FR"/>
        </w:rPr>
        <w:t>cl</w:t>
      </w:r>
      <w:r>
        <w:rPr>
          <w:rFonts w:ascii="LinLibertineT" w:hAnsi="LinLibertineT" w:cs="LinLibertineT"/>
          <w:sz w:val="15"/>
          <w:szCs w:val="15"/>
          <w:lang w:val="fr-FR"/>
        </w:rPr>
        <w:t>Δ</w:t>
      </w:r>
      <w:proofErr w:type="spellEnd"/>
      <w:r>
        <w:rPr>
          <w:rFonts w:ascii="LinLibertine" w:eastAsia="LinLibertine" w:hAnsi="LinLibertineTI" w:cs="LinLibertine"/>
          <w:sz w:val="18"/>
          <w:szCs w:val="18"/>
          <w:lang w:val="fr-FR"/>
        </w:rPr>
        <w:t>(</w:t>
      </w:r>
      <w:r>
        <w:rPr>
          <w:rFonts w:ascii="LinLibertineI" w:eastAsia="LinLibertineI" w:hAnsi="LinLibertineTI" w:cs="LinLibertineI"/>
          <w:sz w:val="18"/>
          <w:szCs w:val="18"/>
          <w:lang w:val="fr-FR"/>
        </w:rPr>
        <w:t>X</w:t>
      </w:r>
      <w:r>
        <w:rPr>
          <w:rFonts w:ascii="LinLibertineT" w:hAnsi="LinLibertineT" w:cs="LinLibertineT"/>
          <w:sz w:val="15"/>
          <w:szCs w:val="15"/>
          <w:lang w:val="fr-FR"/>
        </w:rPr>
        <w:t>2</w:t>
      </w:r>
      <w:r>
        <w:rPr>
          <w:rFonts w:ascii="LinLibertine" w:eastAsia="LinLibertine" w:hAnsi="LinLibertineTI" w:cs="LinLibertine"/>
          <w:sz w:val="18"/>
          <w:szCs w:val="18"/>
          <w:lang w:val="fr-FR"/>
        </w:rPr>
        <w:t>)</w:t>
      </w:r>
      <w:r w:rsidR="001645DA">
        <w:rPr>
          <w:rFonts w:ascii="LinLibertine" w:eastAsia="LinLibertine" w:hAnsi="LinLibertineTI" w:cs="LinLibertine"/>
          <w:sz w:val="18"/>
          <w:szCs w:val="18"/>
          <w:lang w:val="fr-FR"/>
        </w:rPr>
        <w:t xml:space="preserve"> </w:t>
      </w:r>
      <w:r w:rsidR="00633194">
        <w:rPr>
          <w:rFonts w:ascii="LinLibertine" w:eastAsia="LinLibertine" w:hAnsi="LinLibertineTI" w:cs="LinLibertine"/>
          <w:sz w:val="18"/>
          <w:szCs w:val="18"/>
          <w:lang w:val="fr-FR"/>
        </w:rPr>
        <w:t>(</w:t>
      </w:r>
      <w:r w:rsidR="005D77BC">
        <w:rPr>
          <w:rFonts w:ascii="LinLibertine" w:eastAsia="LinLibertine" w:hAnsi="LinLibertineTI" w:cs="LinLibertine"/>
          <w:sz w:val="18"/>
          <w:szCs w:val="18"/>
          <w:lang w:val="fr-FR"/>
        </w:rPr>
        <w:t>c</w:t>
      </w:r>
      <w:r w:rsidR="005D77BC">
        <w:rPr>
          <w:rFonts w:ascii="LinLibertine" w:eastAsia="LinLibertine" w:hAnsi="LinLibertineTI" w:cs="LinLibertine"/>
          <w:sz w:val="18"/>
          <w:szCs w:val="18"/>
          <w:lang w:val="fr-FR"/>
        </w:rPr>
        <w:t>’</w:t>
      </w:r>
      <w:r w:rsidR="005D77BC">
        <w:rPr>
          <w:rFonts w:ascii="LinLibertine" w:eastAsia="LinLibertine" w:hAnsi="LinLibertineTI" w:cs="LinLibertine"/>
          <w:sz w:val="18"/>
          <w:szCs w:val="18"/>
          <w:lang w:val="fr-FR"/>
        </w:rPr>
        <w:t>est-</w:t>
      </w:r>
      <w:r w:rsidR="005D77BC">
        <w:rPr>
          <w:rFonts w:ascii="LinLibertine" w:eastAsia="LinLibertine" w:hAnsi="LinLibertineTI" w:cs="LinLibertine"/>
          <w:sz w:val="18"/>
          <w:szCs w:val="18"/>
          <w:lang w:val="fr-FR"/>
        </w:rPr>
        <w:t>à</w:t>
      </w:r>
      <w:r w:rsidR="005D77BC">
        <w:rPr>
          <w:rFonts w:ascii="LinLibertine" w:eastAsia="LinLibertine" w:hAnsi="LinLibertineTI" w:cs="LinLibertine"/>
          <w:sz w:val="18"/>
          <w:szCs w:val="18"/>
          <w:lang w:val="fr-FR"/>
        </w:rPr>
        <w:t>-dire qu</w:t>
      </w:r>
      <w:r w:rsidR="005D77BC">
        <w:rPr>
          <w:rFonts w:ascii="LinLibertine" w:eastAsia="LinLibertine" w:hAnsi="LinLibertineTI" w:cs="LinLibertine"/>
          <w:sz w:val="18"/>
          <w:szCs w:val="18"/>
          <w:lang w:val="fr-FR"/>
        </w:rPr>
        <w:t>’</w:t>
      </w:r>
      <w:r w:rsidR="005D77BC">
        <w:rPr>
          <w:rFonts w:ascii="LinLibertine" w:eastAsia="LinLibertine" w:hAnsi="LinLibertineTI" w:cs="LinLibertine"/>
          <w:sz w:val="18"/>
          <w:szCs w:val="18"/>
          <w:lang w:val="fr-FR"/>
        </w:rPr>
        <w:t>il y a une r</w:t>
      </w:r>
      <w:r w:rsidR="005D77BC">
        <w:rPr>
          <w:rFonts w:ascii="LinLibertine" w:eastAsia="LinLibertine" w:hAnsi="LinLibertineTI" w:cs="LinLibertine"/>
          <w:sz w:val="18"/>
          <w:szCs w:val="18"/>
          <w:lang w:val="fr-FR"/>
        </w:rPr>
        <w:t>é</w:t>
      </w:r>
      <w:r w:rsidR="005D77BC">
        <w:rPr>
          <w:rFonts w:ascii="LinLibertine" w:eastAsia="LinLibertine" w:hAnsi="LinLibertineTI" w:cs="LinLibertine"/>
          <w:sz w:val="18"/>
          <w:szCs w:val="18"/>
          <w:lang w:val="fr-FR"/>
        </w:rPr>
        <w:t>ciprocit</w:t>
      </w:r>
      <w:r w:rsidR="005D77BC">
        <w:rPr>
          <w:rFonts w:ascii="LinLibertine" w:eastAsia="LinLibertine" w:hAnsi="LinLibertineTI" w:cs="LinLibertine"/>
          <w:sz w:val="18"/>
          <w:szCs w:val="18"/>
          <w:lang w:val="fr-FR"/>
        </w:rPr>
        <w:t>é</w:t>
      </w:r>
      <w:r w:rsidR="005D77BC">
        <w:rPr>
          <w:rFonts w:ascii="LinLibertine" w:eastAsia="LinLibertine" w:hAnsi="LinLibertineTI" w:cs="LinLibertine"/>
          <w:sz w:val="18"/>
          <w:szCs w:val="18"/>
          <w:lang w:val="fr-FR"/>
        </w:rPr>
        <w:t xml:space="preserve"> dans les DF</w:t>
      </w:r>
      <w:r w:rsidR="005D77BC">
        <w:rPr>
          <w:rFonts w:ascii="LinLibertine" w:eastAsia="LinLibertine" w:hAnsi="LinLibertineTI" w:cs="LinLibertine"/>
          <w:sz w:val="18"/>
          <w:szCs w:val="18"/>
          <w:lang w:val="fr-FR"/>
        </w:rPr>
        <w:t> </w:t>
      </w:r>
      <w:r w:rsidR="005D77BC">
        <w:rPr>
          <w:rFonts w:ascii="LinLibertine" w:eastAsia="LinLibertine" w:hAnsi="LinLibertineTI" w:cs="LinLibertine"/>
          <w:sz w:val="18"/>
          <w:szCs w:val="18"/>
          <w:lang w:val="fr-FR"/>
        </w:rPr>
        <w:t xml:space="preserve">: A -&gt; B et B-&gt; A) </w:t>
      </w:r>
      <w:r w:rsidR="001645DA">
        <w:rPr>
          <w:lang w:val="fr-FR"/>
        </w:rPr>
        <w:t xml:space="preserve">et dont toutes les </w:t>
      </w:r>
      <w:proofErr w:type="spellStart"/>
      <w:r w:rsidR="001645DA">
        <w:rPr>
          <w:lang w:val="fr-FR"/>
        </w:rPr>
        <w:t>lhs</w:t>
      </w:r>
      <w:proofErr w:type="spellEnd"/>
      <w:r w:rsidR="001645DA">
        <w:rPr>
          <w:lang w:val="fr-FR"/>
        </w:rPr>
        <w:t xml:space="preserve"> des DF de </w:t>
      </w:r>
      <w:r w:rsidR="001645DA">
        <w:rPr>
          <w:rFonts w:ascii="LinLibertineT" w:hAnsi="LinLibertineT" w:cs="LinLibertineT"/>
          <w:sz w:val="18"/>
          <w:szCs w:val="18"/>
          <w:lang w:val="fr-FR"/>
        </w:rPr>
        <w:t>Δ</w:t>
      </w:r>
      <w:r w:rsidR="001645DA">
        <w:rPr>
          <w:lang w:val="fr-FR"/>
        </w:rPr>
        <w:t xml:space="preserve"> contiennent soit X1 soit X2</w:t>
      </w:r>
      <w:r w:rsidR="00007A94">
        <w:rPr>
          <w:lang w:val="fr-FR"/>
        </w:rPr>
        <w:t xml:space="preserve"> : </w:t>
      </w:r>
    </w:p>
    <w:p w:rsidR="00007A94" w:rsidRDefault="00007A94" w:rsidP="00007A94">
      <w:pPr>
        <w:autoSpaceDE w:val="0"/>
        <w:autoSpaceDN w:val="0"/>
        <w:adjustRightInd w:val="0"/>
        <w:spacing w:after="0" w:line="240" w:lineRule="auto"/>
        <w:ind w:firstLine="708"/>
        <w:rPr>
          <w:rFonts w:ascii="LinBiolinumT" w:eastAsia="LinBiolinumT" w:hAnsi="LinLibertineT" w:cs="LinBiolinumT"/>
          <w:sz w:val="10"/>
          <w:szCs w:val="10"/>
        </w:rPr>
      </w:pPr>
      <w:proofErr w:type="spellStart"/>
      <w:r>
        <w:rPr>
          <w:rFonts w:ascii="LinBiolinumT" w:eastAsia="LinBiolinumT" w:hAnsi="LinLibertineT" w:cs="LinBiolinumT"/>
          <w:sz w:val="10"/>
          <w:szCs w:val="10"/>
        </w:rPr>
        <w:t>def</w:t>
      </w:r>
      <w:proofErr w:type="spellEnd"/>
    </w:p>
    <w:p w:rsidR="00735E5E" w:rsidRDefault="00007A94" w:rsidP="00007A94">
      <w:pPr>
        <w:autoSpaceDE w:val="0"/>
        <w:autoSpaceDN w:val="0"/>
        <w:adjustRightInd w:val="0"/>
        <w:spacing w:after="0" w:line="240" w:lineRule="auto"/>
        <w:rPr>
          <w:lang w:val="fr-FR"/>
        </w:rPr>
      </w:pPr>
      <w:r>
        <w:rPr>
          <w:rFonts w:ascii="LinLibertineT" w:hAnsi="LinLibertineT" w:cs="LinLibertineT"/>
          <w:sz w:val="18"/>
          <w:szCs w:val="18"/>
        </w:rPr>
        <w:t>Δ</w:t>
      </w:r>
      <w:r>
        <w:rPr>
          <w:rFonts w:ascii="LinLibertineI7" w:hAnsi="LinLibertineI7" w:cs="LinLibertineI7"/>
          <w:sz w:val="15"/>
          <w:szCs w:val="15"/>
        </w:rPr>
        <w:t>A</w:t>
      </w:r>
      <w:r>
        <w:rPr>
          <w:rFonts w:ascii="txsy" w:eastAsia="txsy" w:hAnsi="LinLibertineT" w:cs="txsy" w:hint="eastAsia"/>
          <w:sz w:val="15"/>
          <w:szCs w:val="15"/>
        </w:rPr>
        <w:t>↔</w:t>
      </w:r>
      <w:r>
        <w:rPr>
          <w:rFonts w:ascii="LinLibertineI7" w:hAnsi="LinLibertineI7" w:cs="LinLibertineI7"/>
          <w:sz w:val="15"/>
          <w:szCs w:val="15"/>
        </w:rPr>
        <w:t>B</w:t>
      </w:r>
      <w:r>
        <w:rPr>
          <w:rFonts w:ascii="txsy" w:eastAsia="txsy" w:hAnsi="LinLibertineT" w:cs="txsy" w:hint="eastAsia"/>
          <w:sz w:val="15"/>
          <w:szCs w:val="15"/>
        </w:rPr>
        <w:t>→</w:t>
      </w:r>
      <w:r>
        <w:rPr>
          <w:rFonts w:ascii="LinLibertineI7" w:hAnsi="LinLibertineI7" w:cs="LinLibertineI7"/>
          <w:sz w:val="15"/>
          <w:szCs w:val="15"/>
        </w:rPr>
        <w:t>C</w:t>
      </w:r>
      <w:r>
        <w:rPr>
          <w:rFonts w:ascii="LinLibertineI7" w:hAnsi="LinLibertineI7" w:cs="LinLibertineI7"/>
          <w:sz w:val="15"/>
          <w:szCs w:val="15"/>
        </w:rPr>
        <w:t xml:space="preserve"> </w:t>
      </w:r>
      <w:r>
        <w:rPr>
          <w:rFonts w:ascii="rtxr" w:hAnsi="rtxr" w:cs="rtxr"/>
          <w:sz w:val="18"/>
          <w:szCs w:val="18"/>
        </w:rPr>
        <w:t xml:space="preserve">= </w:t>
      </w:r>
      <w:r>
        <w:rPr>
          <w:rFonts w:ascii="txsy" w:eastAsia="txsy" w:hAnsi="LinLibertineT" w:cs="txsy"/>
          <w:sz w:val="18"/>
          <w:szCs w:val="18"/>
        </w:rPr>
        <w:t>{</w:t>
      </w:r>
      <w:r>
        <w:rPr>
          <w:rFonts w:ascii="LinLibertineI" w:eastAsia="LinLibertineI" w:hAnsi="LinLibertineT" w:cs="LinLibertineI"/>
          <w:sz w:val="18"/>
          <w:szCs w:val="18"/>
        </w:rPr>
        <w:t xml:space="preserve">A </w:t>
      </w:r>
      <w:r>
        <w:rPr>
          <w:rFonts w:ascii="txsy" w:eastAsia="txsy" w:hAnsi="LinLibertineT" w:cs="txsy" w:hint="eastAsia"/>
          <w:sz w:val="18"/>
          <w:szCs w:val="18"/>
        </w:rPr>
        <w:t>→</w:t>
      </w:r>
      <w:r>
        <w:rPr>
          <w:rFonts w:ascii="txsy" w:eastAsia="txsy" w:hAnsi="LinLibertineT" w:cs="txsy"/>
          <w:sz w:val="18"/>
          <w:szCs w:val="18"/>
        </w:rPr>
        <w:t xml:space="preserve"> </w:t>
      </w:r>
      <w:r>
        <w:rPr>
          <w:rFonts w:ascii="LinLibertineI" w:eastAsia="LinLibertineI" w:hAnsi="LinLibertineT" w:cs="LinLibertineI"/>
          <w:sz w:val="18"/>
          <w:szCs w:val="18"/>
        </w:rPr>
        <w:t xml:space="preserve">B </w:t>
      </w:r>
      <w:r>
        <w:rPr>
          <w:rFonts w:ascii="rtxmi" w:eastAsia="rtxmi" w:hAnsi="LinLibertineT" w:cs="rtxmi"/>
          <w:sz w:val="18"/>
          <w:szCs w:val="18"/>
        </w:rPr>
        <w:t xml:space="preserve">, </w:t>
      </w:r>
      <w:r>
        <w:rPr>
          <w:rFonts w:ascii="LinLibertineI" w:eastAsia="LinLibertineI" w:hAnsi="LinLibertineT" w:cs="LinLibertineI"/>
          <w:sz w:val="18"/>
          <w:szCs w:val="18"/>
        </w:rPr>
        <w:t xml:space="preserve">B </w:t>
      </w:r>
      <w:r>
        <w:rPr>
          <w:rFonts w:ascii="txsy" w:eastAsia="txsy" w:hAnsi="LinLibertineT" w:cs="txsy" w:hint="eastAsia"/>
          <w:sz w:val="18"/>
          <w:szCs w:val="18"/>
        </w:rPr>
        <w:t>→</w:t>
      </w:r>
      <w:r>
        <w:rPr>
          <w:rFonts w:ascii="txsy" w:eastAsia="txsy" w:hAnsi="LinLibertineT" w:cs="txsy"/>
          <w:sz w:val="18"/>
          <w:szCs w:val="18"/>
        </w:rPr>
        <w:t xml:space="preserve"> </w:t>
      </w:r>
      <w:r>
        <w:rPr>
          <w:rFonts w:ascii="LinLibertineI" w:eastAsia="LinLibertineI" w:hAnsi="LinLibertineT" w:cs="LinLibertineI"/>
          <w:sz w:val="18"/>
          <w:szCs w:val="18"/>
        </w:rPr>
        <w:t>A</w:t>
      </w:r>
      <w:r>
        <w:rPr>
          <w:rFonts w:ascii="rtxmi" w:eastAsia="rtxmi" w:hAnsi="LinLibertineT" w:cs="rtxmi"/>
          <w:sz w:val="18"/>
          <w:szCs w:val="18"/>
        </w:rPr>
        <w:t xml:space="preserve">, </w:t>
      </w:r>
      <w:r>
        <w:rPr>
          <w:rFonts w:ascii="LinLibertineI" w:eastAsia="LinLibertineI" w:hAnsi="LinLibertineT" w:cs="LinLibertineI"/>
          <w:sz w:val="18"/>
          <w:szCs w:val="18"/>
        </w:rPr>
        <w:t xml:space="preserve">B </w:t>
      </w:r>
      <w:r>
        <w:rPr>
          <w:rFonts w:ascii="txsy" w:eastAsia="txsy" w:hAnsi="LinLibertineT" w:cs="txsy" w:hint="eastAsia"/>
          <w:sz w:val="18"/>
          <w:szCs w:val="18"/>
        </w:rPr>
        <w:t>→</w:t>
      </w:r>
      <w:r>
        <w:rPr>
          <w:rFonts w:ascii="LinLibertineI" w:eastAsia="LinLibertineI" w:hAnsi="LinLibertineT" w:cs="LinLibertineI"/>
          <w:sz w:val="18"/>
          <w:szCs w:val="18"/>
        </w:rPr>
        <w:t>C</w:t>
      </w:r>
      <w:r>
        <w:rPr>
          <w:rFonts w:ascii="txsy" w:eastAsia="txsy" w:hAnsi="LinLibertineT" w:cs="txsy"/>
          <w:sz w:val="18"/>
          <w:szCs w:val="18"/>
        </w:rPr>
        <w:t>}</w:t>
      </w:r>
    </w:p>
    <w:p w:rsidR="001645DA" w:rsidRDefault="001645DA">
      <w:pPr>
        <w:rPr>
          <w:lang w:val="fr-FR"/>
        </w:rPr>
      </w:pPr>
      <w:proofErr w:type="spellStart"/>
      <w:r>
        <w:rPr>
          <w:lang w:val="fr-FR"/>
        </w:rPr>
        <w:t>w</w:t>
      </w:r>
      <w:r>
        <w:rPr>
          <w:vertAlign w:val="subscript"/>
          <w:lang w:val="fr-FR"/>
        </w:rPr>
        <w:t>T</w:t>
      </w:r>
      <w:proofErr w:type="spellEnd"/>
      <w:r>
        <w:rPr>
          <w:lang w:val="fr-FR"/>
        </w:rPr>
        <w:t>(S) : somme des poids des lignes de S avec S un sous-ensemble de T.</w:t>
      </w:r>
    </w:p>
    <w:p w:rsidR="001645DA" w:rsidRPr="003E6A68" w:rsidRDefault="001645DA">
      <w:pPr>
        <w:rPr>
          <w:lang w:val="en-US"/>
        </w:rPr>
      </w:pPr>
      <w:r>
        <w:rPr>
          <w:rFonts w:ascii="LinLibertineI" w:eastAsia="LinLibertineI" w:hAnsi="LinLibertineT" w:cs="LinLibertineI" w:hint="eastAsia"/>
          <w:sz w:val="18"/>
          <w:szCs w:val="18"/>
          <w:lang w:val="fr-FR"/>
        </w:rPr>
        <w:t>π</w:t>
      </w:r>
      <w:r w:rsidRPr="003E6A68">
        <w:rPr>
          <w:lang w:val="en-US"/>
        </w:rPr>
        <w:t>: projection</w:t>
      </w:r>
    </w:p>
    <w:p w:rsidR="001645DA" w:rsidRPr="003E6A68" w:rsidRDefault="001645DA">
      <w:pPr>
        <w:rPr>
          <w:lang w:val="en-US"/>
        </w:rPr>
      </w:pPr>
      <w:r>
        <w:rPr>
          <w:rFonts w:ascii="LinLibertineI" w:eastAsia="LinLibertineI" w:hAnsi="LinLibertineT" w:cs="LinLibertineI" w:hint="eastAsia"/>
          <w:sz w:val="18"/>
          <w:szCs w:val="18"/>
          <w:lang w:val="fr-FR"/>
        </w:rPr>
        <w:t>σ</w:t>
      </w:r>
      <w:r w:rsidRPr="003E6A68">
        <w:rPr>
          <w:lang w:val="en-US"/>
        </w:rPr>
        <w:t>: selection</w:t>
      </w:r>
    </w:p>
    <w:p w:rsidR="001645DA" w:rsidRPr="003E6A68" w:rsidRDefault="001645DA" w:rsidP="001645DA">
      <w:pPr>
        <w:rPr>
          <w:lang w:val="en-US"/>
        </w:rPr>
      </w:pPr>
      <w:r w:rsidRPr="003E6A68">
        <w:rPr>
          <w:rFonts w:ascii="txsy" w:eastAsia="txsy" w:hAnsi="LinLibertineT" w:cs="txsy" w:hint="eastAsia"/>
          <w:sz w:val="18"/>
          <w:szCs w:val="18"/>
          <w:lang w:val="en-US"/>
        </w:rPr>
        <w:t>∪</w:t>
      </w:r>
      <w:r w:rsidRPr="003E6A68">
        <w:rPr>
          <w:lang w:val="en-US"/>
        </w:rPr>
        <w:t>: union</w:t>
      </w:r>
    </w:p>
    <w:p w:rsidR="00E96F12" w:rsidRPr="003E6A68" w:rsidRDefault="001645DA" w:rsidP="00E96F12">
      <w:pPr>
        <w:pStyle w:val="Heading4"/>
        <w:rPr>
          <w:lang w:val="en-US"/>
        </w:rPr>
      </w:pPr>
      <w:r w:rsidRPr="003E6A68">
        <w:rPr>
          <w:lang w:val="en-US"/>
        </w:rPr>
        <w:t xml:space="preserve">3.1 </w:t>
      </w:r>
      <w:proofErr w:type="spellStart"/>
      <w:r w:rsidRPr="003E6A68">
        <w:rPr>
          <w:lang w:val="en-US"/>
        </w:rPr>
        <w:t>Algorithme</w:t>
      </w:r>
      <w:proofErr w:type="spellEnd"/>
      <w:r w:rsidRPr="003E6A68">
        <w:rPr>
          <w:lang w:val="en-US"/>
        </w:rPr>
        <w:t xml:space="preserve"> : </w:t>
      </w:r>
    </w:p>
    <w:p w:rsidR="001645DA" w:rsidRDefault="00E96F12" w:rsidP="001645DA">
      <w:pPr>
        <w:rPr>
          <w:rFonts w:cstheme="minorHAnsi"/>
          <w:lang w:val="fr-FR"/>
        </w:rPr>
      </w:pPr>
      <w:r>
        <w:rPr>
          <w:rFonts w:cstheme="minorHAnsi"/>
          <w:lang w:val="fr-FR"/>
        </w:rPr>
        <w:t>Si l’algorithme arrive à supprimer toutes les dépendances fonctionnelles non triviales (</w:t>
      </w:r>
      <w:r>
        <w:rPr>
          <w:lang w:val="fr-FR"/>
        </w:rPr>
        <w:t>les « </w:t>
      </w:r>
      <w:proofErr w:type="spellStart"/>
      <w:r>
        <w:rPr>
          <w:lang w:val="fr-FR"/>
        </w:rPr>
        <w:t>common</w:t>
      </w:r>
      <w:proofErr w:type="spellEnd"/>
      <w:r>
        <w:rPr>
          <w:lang w:val="fr-FR"/>
        </w:rPr>
        <w:t xml:space="preserve"> </w:t>
      </w:r>
      <w:proofErr w:type="spellStart"/>
      <w:r>
        <w:rPr>
          <w:lang w:val="fr-FR"/>
        </w:rPr>
        <w:t>lhs</w:t>
      </w:r>
      <w:proofErr w:type="spellEnd"/>
      <w:r>
        <w:rPr>
          <w:lang w:val="fr-FR"/>
        </w:rPr>
        <w:t> », les « consensus » et les « </w:t>
      </w:r>
      <w:proofErr w:type="spellStart"/>
      <w:r>
        <w:rPr>
          <w:lang w:val="fr-FR"/>
        </w:rPr>
        <w:t>lhs</w:t>
      </w:r>
      <w:proofErr w:type="spellEnd"/>
      <w:r>
        <w:rPr>
          <w:lang w:val="fr-FR"/>
        </w:rPr>
        <w:t xml:space="preserve"> mariage ») </w:t>
      </w:r>
      <w:r w:rsidR="001645DA">
        <w:rPr>
          <w:rFonts w:cstheme="minorHAnsi"/>
          <w:lang w:val="fr-FR"/>
        </w:rPr>
        <w:t>alors</w:t>
      </w:r>
      <w:r w:rsidR="001645DA" w:rsidRPr="00A03FB7">
        <w:rPr>
          <w:rFonts w:cstheme="minorHAnsi"/>
          <w:lang w:val="fr-FR"/>
        </w:rPr>
        <w:t xml:space="preserve"> il </w:t>
      </w:r>
      <w:r w:rsidR="001645DA">
        <w:rPr>
          <w:rFonts w:cstheme="minorHAnsi"/>
          <w:lang w:val="fr-FR"/>
        </w:rPr>
        <w:t>trouve</w:t>
      </w:r>
      <w:r w:rsidR="001645DA" w:rsidRPr="00A03FB7">
        <w:rPr>
          <w:rFonts w:cstheme="minorHAnsi"/>
          <w:lang w:val="fr-FR"/>
        </w:rPr>
        <w:t xml:space="preserve"> un </w:t>
      </w:r>
      <w:r w:rsidR="001645DA">
        <w:rPr>
          <w:rFonts w:cstheme="minorHAnsi"/>
          <w:lang w:val="fr-FR"/>
        </w:rPr>
        <w:t>« </w:t>
      </w:r>
      <w:r w:rsidR="001645DA" w:rsidRPr="00A03FB7">
        <w:rPr>
          <w:rFonts w:cstheme="minorHAnsi"/>
          <w:lang w:val="fr-FR"/>
        </w:rPr>
        <w:t>optimal S-</w:t>
      </w:r>
      <w:proofErr w:type="spellStart"/>
      <w:r w:rsidR="001645DA" w:rsidRPr="00A03FB7">
        <w:rPr>
          <w:rFonts w:cstheme="minorHAnsi"/>
          <w:lang w:val="fr-FR"/>
        </w:rPr>
        <w:t>repair</w:t>
      </w:r>
      <w:proofErr w:type="spellEnd"/>
      <w:r w:rsidR="001645DA">
        <w:rPr>
          <w:rFonts w:cstheme="minorHAnsi"/>
          <w:lang w:val="fr-FR"/>
        </w:rPr>
        <w:t> » en un temps polynomial.</w:t>
      </w:r>
    </w:p>
    <w:p w:rsidR="009035DF" w:rsidRDefault="009035DF" w:rsidP="001645DA">
      <w:pPr>
        <w:rPr>
          <w:rFonts w:cstheme="minorHAnsi"/>
          <w:lang w:val="fr-FR"/>
        </w:rPr>
      </w:pPr>
      <w:r>
        <w:rPr>
          <w:rFonts w:cstheme="minorHAnsi"/>
          <w:lang w:val="fr-FR"/>
        </w:rPr>
        <w:t>N.B. : quand une DF est « Facility -&gt; City ». Si Facility est un « </w:t>
      </w:r>
      <w:proofErr w:type="spellStart"/>
      <w:r>
        <w:rPr>
          <w:rFonts w:cstheme="minorHAnsi"/>
          <w:lang w:val="fr-FR"/>
        </w:rPr>
        <w:t>common</w:t>
      </w:r>
      <w:proofErr w:type="spellEnd"/>
      <w:r>
        <w:rPr>
          <w:rFonts w:cstheme="minorHAnsi"/>
          <w:lang w:val="fr-FR"/>
        </w:rPr>
        <w:t xml:space="preserve"> </w:t>
      </w:r>
      <w:proofErr w:type="spellStart"/>
      <w:r>
        <w:rPr>
          <w:rFonts w:cstheme="minorHAnsi"/>
          <w:lang w:val="fr-FR"/>
        </w:rPr>
        <w:t>lhs</w:t>
      </w:r>
      <w:proofErr w:type="spellEnd"/>
      <w:r>
        <w:rPr>
          <w:rFonts w:cstheme="minorHAnsi"/>
          <w:lang w:val="fr-FR"/>
        </w:rPr>
        <w:t> » et qu’on supprime cet attribut, la DF devient : Ø -&gt; City.</w:t>
      </w:r>
      <w:r w:rsidR="002B3645">
        <w:rPr>
          <w:rFonts w:cstheme="minorHAnsi"/>
          <w:lang w:val="fr-FR"/>
        </w:rPr>
        <w:t xml:space="preserve"> L’attribut City devient alors un consensus.</w:t>
      </w:r>
    </w:p>
    <w:p w:rsidR="001645DA" w:rsidRDefault="00E96F12" w:rsidP="00E96F12">
      <w:pPr>
        <w:pStyle w:val="Heading5"/>
        <w:rPr>
          <w:lang w:val="fr-FR"/>
        </w:rPr>
      </w:pPr>
      <w:proofErr w:type="spellStart"/>
      <w:r>
        <w:rPr>
          <w:rFonts w:eastAsia="LinBiolinumT"/>
          <w:lang w:val="fr-FR"/>
        </w:rPr>
        <w:t>CommonLHSRep</w:t>
      </w:r>
      <w:proofErr w:type="spellEnd"/>
    </w:p>
    <w:p w:rsidR="00735E5E" w:rsidRDefault="00E96F12">
      <w:pPr>
        <w:rPr>
          <w:lang w:val="fr-FR"/>
        </w:rPr>
      </w:pPr>
      <w:r>
        <w:rPr>
          <w:lang w:val="fr-FR"/>
        </w:rPr>
        <w:t>Avec A comme « </w:t>
      </w:r>
      <w:proofErr w:type="spellStart"/>
      <w:r>
        <w:rPr>
          <w:lang w:val="fr-FR"/>
        </w:rPr>
        <w:t>common</w:t>
      </w:r>
      <w:proofErr w:type="spellEnd"/>
      <w:r>
        <w:rPr>
          <w:lang w:val="fr-FR"/>
        </w:rPr>
        <w:t xml:space="preserve"> </w:t>
      </w:r>
      <w:proofErr w:type="spellStart"/>
      <w:r>
        <w:rPr>
          <w:lang w:val="fr-FR"/>
        </w:rPr>
        <w:t>lhs</w:t>
      </w:r>
      <w:proofErr w:type="spellEnd"/>
      <w:r>
        <w:rPr>
          <w:lang w:val="fr-FR"/>
        </w:rPr>
        <w:t> »,</w:t>
      </w:r>
    </w:p>
    <w:p w:rsidR="00D81A65" w:rsidRDefault="00D81A65">
      <w:pPr>
        <w:rPr>
          <w:lang w:val="fr-FR"/>
        </w:rPr>
      </w:pPr>
      <w:r>
        <w:rPr>
          <w:lang w:val="fr-FR"/>
        </w:rPr>
        <w:t>L’algorithme groupe les lignes par valeur de A et pour chaque sous-groupe, effectue un appel récursif à « </w:t>
      </w:r>
      <w:proofErr w:type="spellStart"/>
      <w:r>
        <w:rPr>
          <w:rFonts w:ascii="LinBiolinumT" w:eastAsia="LinBiolinumT" w:cs="LinBiolinumT"/>
          <w:sz w:val="18"/>
          <w:szCs w:val="18"/>
          <w:lang w:val="fr-FR"/>
        </w:rPr>
        <w:t>OptSRepair</w:t>
      </w:r>
      <w:proofErr w:type="spellEnd"/>
      <w:r>
        <w:rPr>
          <w:lang w:val="fr-FR"/>
        </w:rPr>
        <w:t xml:space="preserve"> » en supprimant la présence de A dans les </w:t>
      </w:r>
      <w:proofErr w:type="spellStart"/>
      <w:r>
        <w:rPr>
          <w:lang w:val="fr-FR"/>
        </w:rPr>
        <w:t>DFs</w:t>
      </w:r>
      <w:proofErr w:type="spellEnd"/>
      <w:r>
        <w:rPr>
          <w:lang w:val="fr-FR"/>
        </w:rPr>
        <w:t>. Il retourne ensuite l’union des optimal S-</w:t>
      </w:r>
      <w:proofErr w:type="spellStart"/>
      <w:r>
        <w:rPr>
          <w:lang w:val="fr-FR"/>
        </w:rPr>
        <w:t>repair</w:t>
      </w:r>
      <w:proofErr w:type="spellEnd"/>
      <w:r>
        <w:rPr>
          <w:lang w:val="fr-FR"/>
        </w:rPr>
        <w:t>.</w:t>
      </w:r>
    </w:p>
    <w:p w:rsidR="002B3645" w:rsidRDefault="002B3645">
      <w:pPr>
        <w:rPr>
          <w:lang w:val="fr-FR"/>
        </w:rPr>
      </w:pPr>
      <w:r>
        <w:rPr>
          <w:lang w:val="fr-FR"/>
        </w:rPr>
        <w:t>Ici on renvoie l’union des sous-groupes.</w:t>
      </w:r>
    </w:p>
    <w:p w:rsidR="00735E5E" w:rsidRDefault="00D57BD3" w:rsidP="00D57BD3">
      <w:pPr>
        <w:pStyle w:val="Heading5"/>
        <w:rPr>
          <w:lang w:val="fr-FR"/>
        </w:rPr>
      </w:pPr>
      <w:proofErr w:type="spellStart"/>
      <w:r>
        <w:rPr>
          <w:rFonts w:eastAsia="LinBiolinumT"/>
          <w:lang w:val="fr-FR"/>
        </w:rPr>
        <w:t>ConsensusRep</w:t>
      </w:r>
      <w:proofErr w:type="spellEnd"/>
    </w:p>
    <w:p w:rsidR="00376A5C" w:rsidRDefault="00376A5C" w:rsidP="00376A5C">
      <w:pPr>
        <w:rPr>
          <w:lang w:val="fr-FR"/>
        </w:rPr>
      </w:pPr>
      <w:r>
        <w:rPr>
          <w:lang w:val="fr-FR"/>
        </w:rPr>
        <w:t>Avec A comme « consensus »,</w:t>
      </w:r>
    </w:p>
    <w:p w:rsidR="00376A5C" w:rsidRDefault="00376A5C" w:rsidP="00376A5C">
      <w:pPr>
        <w:rPr>
          <w:lang w:val="fr-FR"/>
        </w:rPr>
      </w:pPr>
      <w:r>
        <w:rPr>
          <w:lang w:val="fr-FR"/>
        </w:rPr>
        <w:t>L’algorithme groupe les lignes par valeur de A et pour chaque sous-groupe, effectue un appel récursif à « </w:t>
      </w:r>
      <w:proofErr w:type="spellStart"/>
      <w:r>
        <w:rPr>
          <w:rFonts w:ascii="LinBiolinumT" w:eastAsia="LinBiolinumT" w:cs="LinBiolinumT"/>
          <w:sz w:val="18"/>
          <w:szCs w:val="18"/>
          <w:lang w:val="fr-FR"/>
        </w:rPr>
        <w:t>ConsensusRep</w:t>
      </w:r>
      <w:proofErr w:type="spellEnd"/>
      <w:r>
        <w:rPr>
          <w:rFonts w:ascii="LinBiolinumT" w:eastAsia="LinBiolinumT" w:cs="LinBiolinumT"/>
          <w:sz w:val="18"/>
          <w:szCs w:val="18"/>
          <w:lang w:val="fr-FR"/>
        </w:rPr>
        <w:t xml:space="preserve"> </w:t>
      </w:r>
      <w:r>
        <w:rPr>
          <w:lang w:val="fr-FR"/>
        </w:rPr>
        <w:t xml:space="preserve">» en supprimant la présence de A dans les </w:t>
      </w:r>
      <w:proofErr w:type="spellStart"/>
      <w:r>
        <w:rPr>
          <w:lang w:val="fr-FR"/>
        </w:rPr>
        <w:t>DFs</w:t>
      </w:r>
      <w:proofErr w:type="spellEnd"/>
      <w:r>
        <w:rPr>
          <w:lang w:val="fr-FR"/>
        </w:rPr>
        <w:t>. Il retourne ensuite le optimal S-</w:t>
      </w:r>
      <w:proofErr w:type="spellStart"/>
      <w:r>
        <w:rPr>
          <w:lang w:val="fr-FR"/>
        </w:rPr>
        <w:t>repair</w:t>
      </w:r>
      <w:proofErr w:type="spellEnd"/>
      <w:r>
        <w:rPr>
          <w:lang w:val="fr-FR"/>
        </w:rPr>
        <w:t xml:space="preserve"> avec le poids le plus grand.</w:t>
      </w:r>
    </w:p>
    <w:p w:rsidR="002B3645" w:rsidRDefault="002B3645" w:rsidP="00376A5C">
      <w:pPr>
        <w:rPr>
          <w:lang w:val="fr-FR"/>
        </w:rPr>
      </w:pPr>
      <w:r>
        <w:rPr>
          <w:lang w:val="fr-FR"/>
        </w:rPr>
        <w:t>Ici on renvoie un seul des sous-groupes (celui avec le poids le plus grand).</w:t>
      </w:r>
    </w:p>
    <w:p w:rsidR="00D57BD3" w:rsidRDefault="00376A5C" w:rsidP="00376A5C">
      <w:pPr>
        <w:pStyle w:val="Heading5"/>
        <w:rPr>
          <w:lang w:val="fr-FR"/>
        </w:rPr>
      </w:pPr>
      <w:proofErr w:type="spellStart"/>
      <w:r>
        <w:rPr>
          <w:rFonts w:eastAsia="LinBiolinumT"/>
          <w:lang w:val="fr-FR"/>
        </w:rPr>
        <w:lastRenderedPageBreak/>
        <w:t>MarriageRep</w:t>
      </w:r>
      <w:proofErr w:type="spellEnd"/>
    </w:p>
    <w:p w:rsidR="00376A5C" w:rsidRDefault="00376A5C" w:rsidP="00376A5C">
      <w:pPr>
        <w:rPr>
          <w:lang w:val="fr-FR"/>
        </w:rPr>
      </w:pPr>
      <w:r>
        <w:rPr>
          <w:lang w:val="fr-FR"/>
        </w:rPr>
        <w:t>Avec (X1, X2) comme « </w:t>
      </w:r>
      <w:proofErr w:type="spellStart"/>
      <w:r>
        <w:rPr>
          <w:lang w:val="fr-FR"/>
        </w:rPr>
        <w:t>lhs</w:t>
      </w:r>
      <w:proofErr w:type="spellEnd"/>
      <w:r>
        <w:rPr>
          <w:lang w:val="fr-FR"/>
        </w:rPr>
        <w:t xml:space="preserve"> mariage »,</w:t>
      </w:r>
    </w:p>
    <w:p w:rsidR="00376A5C" w:rsidRDefault="00376A5C" w:rsidP="00376A5C">
      <w:pPr>
        <w:rPr>
          <w:lang w:val="fr-FR"/>
        </w:rPr>
      </w:pPr>
      <w:r>
        <w:rPr>
          <w:lang w:val="fr-FR"/>
        </w:rPr>
        <w:t>L’algorithme doit trouver la correspondance pondérée</w:t>
      </w:r>
      <w:r w:rsidR="002B3645">
        <w:rPr>
          <w:lang w:val="fr-FR"/>
        </w:rPr>
        <w:t xml:space="preserve"> </w:t>
      </w:r>
      <w:r>
        <w:rPr>
          <w:lang w:val="fr-FR"/>
        </w:rPr>
        <w:t xml:space="preserve">(la plus lourde) d’un graphe bipartite. Ce graphe est défini par : </w:t>
      </w:r>
      <w:r>
        <w:rPr>
          <w:rFonts w:ascii="LinLibertineI" w:eastAsia="LinLibertineI" w:cs="LinLibertineI"/>
          <w:sz w:val="18"/>
          <w:szCs w:val="18"/>
          <w:lang w:val="fr-FR"/>
        </w:rPr>
        <w:t xml:space="preserve">G </w:t>
      </w:r>
      <w:r>
        <w:rPr>
          <w:rFonts w:ascii="rtxr" w:eastAsia="LinLibertineI" w:hAnsi="rtxr" w:cs="rtxr"/>
          <w:sz w:val="18"/>
          <w:szCs w:val="18"/>
          <w:lang w:val="fr-FR"/>
        </w:rPr>
        <w:t xml:space="preserve">= </w:t>
      </w:r>
      <w:r>
        <w:rPr>
          <w:rFonts w:ascii="LinLibertine" w:eastAsia="LinLibertine" w:cs="LinLibertine"/>
          <w:sz w:val="18"/>
          <w:szCs w:val="18"/>
          <w:lang w:val="fr-FR"/>
        </w:rPr>
        <w:t>(</w:t>
      </w:r>
      <w:r>
        <w:rPr>
          <w:rFonts w:ascii="LinLibertineI" w:eastAsia="LinLibertineI" w:cs="LinLibertineI"/>
          <w:sz w:val="18"/>
          <w:szCs w:val="18"/>
          <w:lang w:val="fr-FR"/>
        </w:rPr>
        <w:t>V</w:t>
      </w:r>
      <w:r>
        <w:rPr>
          <w:rFonts w:ascii="LinLibertineT" w:eastAsia="LinLibertineI" w:hAnsi="LinLibertineT" w:cs="LinLibertineT"/>
          <w:sz w:val="15"/>
          <w:szCs w:val="15"/>
          <w:lang w:val="fr-FR"/>
        </w:rPr>
        <w:t>1</w:t>
      </w:r>
      <w:r>
        <w:rPr>
          <w:rFonts w:ascii="rtxmi" w:eastAsia="rtxmi" w:cs="rtxmi"/>
          <w:sz w:val="18"/>
          <w:szCs w:val="18"/>
          <w:lang w:val="fr-FR"/>
        </w:rPr>
        <w:t xml:space="preserve">, </w:t>
      </w:r>
      <w:r>
        <w:rPr>
          <w:rFonts w:ascii="LinLibertineI" w:eastAsia="LinLibertineI" w:cs="LinLibertineI"/>
          <w:sz w:val="18"/>
          <w:szCs w:val="18"/>
          <w:lang w:val="fr-FR"/>
        </w:rPr>
        <w:t>V</w:t>
      </w:r>
      <w:r>
        <w:rPr>
          <w:rFonts w:ascii="LinLibertineT" w:eastAsia="LinLibertineI" w:hAnsi="LinLibertineT" w:cs="LinLibertineT"/>
          <w:sz w:val="15"/>
          <w:szCs w:val="15"/>
          <w:lang w:val="fr-FR"/>
        </w:rPr>
        <w:t>2</w:t>
      </w:r>
      <w:r>
        <w:rPr>
          <w:rFonts w:ascii="rtxmi" w:eastAsia="rtxmi" w:cs="rtxmi"/>
          <w:sz w:val="18"/>
          <w:szCs w:val="18"/>
          <w:lang w:val="fr-FR"/>
        </w:rPr>
        <w:t xml:space="preserve">, </w:t>
      </w:r>
      <w:r>
        <w:rPr>
          <w:rFonts w:ascii="LinLibertineI" w:eastAsia="LinLibertineI" w:cs="LinLibertineI"/>
          <w:sz w:val="18"/>
          <w:szCs w:val="18"/>
          <w:lang w:val="fr-FR"/>
        </w:rPr>
        <w:t>E</w:t>
      </w:r>
      <w:r>
        <w:rPr>
          <w:rFonts w:ascii="rtxmi" w:eastAsia="rtxmi" w:cs="rtxmi"/>
          <w:sz w:val="18"/>
          <w:szCs w:val="18"/>
          <w:lang w:val="fr-FR"/>
        </w:rPr>
        <w:t xml:space="preserve">, </w:t>
      </w:r>
      <w:r>
        <w:rPr>
          <w:rFonts w:ascii="LinLibertineI" w:eastAsia="LinLibertineI" w:cs="LinLibertineI"/>
          <w:sz w:val="18"/>
          <w:szCs w:val="18"/>
          <w:lang w:val="fr-FR"/>
        </w:rPr>
        <w:t>w</w:t>
      </w:r>
      <w:r>
        <w:rPr>
          <w:rFonts w:ascii="LinLibertine" w:eastAsia="LinLibertine" w:cs="LinLibertine"/>
          <w:sz w:val="18"/>
          <w:szCs w:val="18"/>
          <w:lang w:val="fr-FR"/>
        </w:rPr>
        <w:t>)</w:t>
      </w:r>
      <w:r>
        <w:rPr>
          <w:lang w:val="fr-FR"/>
        </w:rPr>
        <w:t xml:space="preserve">. Avec : </w:t>
      </w:r>
      <w:bookmarkStart w:id="0" w:name="_GoBack"/>
      <w:bookmarkEnd w:id="0"/>
    </w:p>
    <w:p w:rsidR="00376A5C" w:rsidRDefault="00376A5C" w:rsidP="00376A5C">
      <w:pPr>
        <w:rPr>
          <w:lang w:val="fr-FR"/>
        </w:rPr>
      </w:pPr>
      <w:r>
        <w:rPr>
          <w:lang w:val="fr-FR"/>
        </w:rPr>
        <w:t xml:space="preserve">V1 et V2 : des ensembles de </w:t>
      </w:r>
      <w:r w:rsidR="00B60B95">
        <w:rPr>
          <w:lang w:val="fr-FR"/>
        </w:rPr>
        <w:t>nœuds</w:t>
      </w:r>
      <w:r>
        <w:rPr>
          <w:lang w:val="fr-FR"/>
        </w:rPr>
        <w:t xml:space="preserve"> disjoints</w:t>
      </w:r>
      <w:r w:rsidR="00B60B95">
        <w:rPr>
          <w:lang w:val="fr-FR"/>
        </w:rPr>
        <w:t>.</w:t>
      </w:r>
      <w:r w:rsidR="00DC6264">
        <w:rPr>
          <w:lang w:val="fr-FR"/>
        </w:rPr>
        <w:br/>
      </w:r>
      <w:r w:rsidR="00DC6264">
        <w:t xml:space="preserve">En </w:t>
      </w:r>
      <w:hyperlink r:id="rId6" w:tooltip="Théorie des graphes" w:history="1">
        <w:r w:rsidR="00DC6264">
          <w:rPr>
            <w:rStyle w:val="Hyperlink"/>
          </w:rPr>
          <w:t>théorie des graphes</w:t>
        </w:r>
      </w:hyperlink>
      <w:r w:rsidR="00DC6264">
        <w:t xml:space="preserve">, un graphe est dit </w:t>
      </w:r>
      <w:r w:rsidR="00DC6264">
        <w:rPr>
          <w:b/>
          <w:bCs/>
        </w:rPr>
        <w:t>biparti</w:t>
      </w:r>
      <w:r w:rsidR="00DC6264">
        <w:t xml:space="preserve"> s'il existe une </w:t>
      </w:r>
      <w:hyperlink r:id="rId7" w:tooltip="Partition (mathématiques)" w:history="1">
        <w:r w:rsidR="00DC6264">
          <w:rPr>
            <w:rStyle w:val="Hyperlink"/>
          </w:rPr>
          <w:t>partition</w:t>
        </w:r>
      </w:hyperlink>
      <w:r w:rsidR="00DC6264">
        <w:t xml:space="preserve"> de son ensemble de sommets en deux sous-ensembles </w:t>
      </w:r>
      <w:r w:rsidR="00DC6264">
        <w:rPr>
          <w:rStyle w:val="mwe-math-mathml-inline"/>
          <w:vanish/>
        </w:rPr>
        <w:t xml:space="preserve">U {\displaystyle U} </w:t>
      </w:r>
      <w:r w:rsidR="00DC6264">
        <w:rPr>
          <w:noProof/>
        </w:rPr>
        <mc:AlternateContent>
          <mc:Choice Requires="wps">
            <w:drawing>
              <wp:inline distT="0" distB="0" distL="0" distR="0">
                <wp:extent cx="301625" cy="301625"/>
                <wp:effectExtent l="0" t="0" r="0" b="0"/>
                <wp:docPr id="4" name="Rectangle 4"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C63876" id="Rectangle 4" o:spid="_x0000_s1026" alt="U"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" filled="f" stroked="f">
                <o:lock v:ext="edit" aspectratio="t"/>
                <w10:anchorlock/>
              </v:rect>
            </w:pict>
          </mc:Fallback>
        </mc:AlternateContent>
      </w:r>
      <w:r w:rsidR="00DC6264">
        <w:t xml:space="preserve">et </w:t>
      </w:r>
      <w:r w:rsidR="00DC6264">
        <w:rPr>
          <w:rStyle w:val="mwe-math-mathml-inline"/>
          <w:vanish/>
        </w:rPr>
        <w:t xml:space="preserve">V {\displaystyle V} </w:t>
      </w:r>
      <w:r w:rsidR="00DC6264">
        <w:rPr>
          <w:noProof/>
        </w:rPr>
        <mc:AlternateContent>
          <mc:Choice Requires="wps">
            <w:drawing>
              <wp:inline distT="0" distB="0" distL="0" distR="0">
                <wp:extent cx="301625" cy="301625"/>
                <wp:effectExtent l="0" t="0" r="0" b="0"/>
                <wp:docPr id="3" name="Rectangle 3"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555179" id="Rectangle 3" o:spid="_x0000_s1026" alt="V"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" filled="f" stroked="f">
                <o:lock v:ext="edit" aspectratio="t"/>
                <w10:anchorlock/>
              </v:rect>
            </w:pict>
          </mc:Fallback>
        </mc:AlternateContent>
      </w:r>
      <w:r w:rsidR="00DC6264">
        <w:t xml:space="preserve">telle que chaque arête ait une extrémité dans </w:t>
      </w:r>
      <w:r w:rsidR="00DC6264">
        <w:rPr>
          <w:rStyle w:val="mwe-math-mathml-inline"/>
          <w:vanish/>
        </w:rPr>
        <w:t xml:space="preserve">U {\displaystyle U} </w:t>
      </w:r>
      <w:r w:rsidR="00DC6264">
        <w:rPr>
          <w:noProof/>
        </w:rPr>
        <mc:AlternateContent>
          <mc:Choice Requires="wps">
            <w:drawing>
              <wp:inline distT="0" distB="0" distL="0" distR="0">
                <wp:extent cx="301625" cy="301625"/>
                <wp:effectExtent l="0" t="0" r="0" b="0"/>
                <wp:docPr id="2" name="Rectangle 2"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14045A" id="Rectangle 2" o:spid="_x0000_s1026" alt="U"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" filled="f" stroked="f">
                <o:lock v:ext="edit" aspectratio="t"/>
                <w10:anchorlock/>
              </v:rect>
            </w:pict>
          </mc:Fallback>
        </mc:AlternateContent>
      </w:r>
      <w:r w:rsidR="00DC6264">
        <w:t xml:space="preserve">et l'autre dans </w:t>
      </w:r>
      <w:r w:rsidR="00DC6264">
        <w:rPr>
          <w:rStyle w:val="mwe-math-mathml-inline"/>
          <w:vanish/>
        </w:rPr>
        <w:t xml:space="preserve">V {\displaystyle V} </w:t>
      </w:r>
      <w:r w:rsidR="00DC6264">
        <w:rPr>
          <w:noProof/>
        </w:rPr>
        <mc:AlternateContent>
          <mc:Choice Requires="wps">
            <w:drawing>
              <wp:inline distT="0" distB="0" distL="0" distR="0">
                <wp:extent cx="301625" cy="301625"/>
                <wp:effectExtent l="0" t="0" r="0" b="0"/>
                <wp:docPr id="1" name="Rectangle 1"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A4916A" id="Rectangle 1" o:spid="_x0000_s1026" alt="V"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ZDXFGtgIAAMEFAAAO&#10;AAAAAAAAAAAAAAAAAC4CAABkcnMvZTJvRG9jLnhtbFBLAQItABQABgAIAAAAIQBoNpdo2gAAAAMB&#10;AAAPAAAAAAAAAAAAAAAAABAFAABkcnMvZG93bnJldi54bWxQSwUGAAAAAAQABADzAAAAFwYAAAAA&#10;" filled="f" stroked="f">
                <o:lock v:ext="edit" aspectratio="t"/>
                <w10:anchorlock/>
              </v:rect>
            </w:pict>
          </mc:Fallback>
        </mc:AlternateContent>
      </w:r>
      <w:r w:rsidR="00DC6264">
        <w:t>.</w:t>
      </w:r>
    </w:p>
    <w:p w:rsidR="00B60B95" w:rsidRDefault="00B60B95" w:rsidP="00376A5C">
      <w:pPr>
        <w:rPr>
          <w:lang w:val="fr-FR"/>
        </w:rPr>
      </w:pPr>
      <w:r>
        <w:rPr>
          <w:lang w:val="fr-FR"/>
        </w:rPr>
        <w:t>E : un ensemble de bord qui connecte V1 à V2.</w:t>
      </w:r>
    </w:p>
    <w:p w:rsidR="00B60B95" w:rsidRDefault="00B60B95" w:rsidP="00376A5C">
      <w:pPr>
        <w:rPr>
          <w:lang w:val="fr-FR"/>
        </w:rPr>
      </w:pPr>
      <w:r>
        <w:rPr>
          <w:lang w:val="fr-FR"/>
        </w:rPr>
        <w:t>w : fonction de pondération qui attribue une pondération à chaque bord de E.</w:t>
      </w:r>
    </w:p>
    <w:p w:rsidR="00B60B95" w:rsidRDefault="00B615EE" w:rsidP="00376A5C">
      <w:pPr>
        <w:rPr>
          <w:lang w:val="fr-FR"/>
        </w:rPr>
      </w:pPr>
      <w:r>
        <w:rPr>
          <w:lang w:val="fr-FR"/>
        </w:rPr>
        <w:t>…</w:t>
      </w:r>
    </w:p>
    <w:p w:rsidR="00B615EE" w:rsidRDefault="00B615EE" w:rsidP="00B615EE">
      <w:pPr>
        <w:rPr>
          <w:lang w:val="fr-FR"/>
        </w:rPr>
      </w:pPr>
      <w:r>
        <w:rPr>
          <w:lang w:val="fr-FR"/>
        </w:rPr>
        <w:t>Il retourne ensuite l’union disjointe de l’optimal S-</w:t>
      </w:r>
      <w:proofErr w:type="spellStart"/>
      <w:r>
        <w:rPr>
          <w:lang w:val="fr-FR"/>
        </w:rPr>
        <w:t>repair</w:t>
      </w:r>
      <w:proofErr w:type="spellEnd"/>
      <w:r>
        <w:rPr>
          <w:lang w:val="fr-FR"/>
        </w:rPr>
        <w:t xml:space="preserve"> de T</w:t>
      </w:r>
      <w:r>
        <w:rPr>
          <w:vertAlign w:val="subscript"/>
          <w:lang w:val="fr-FR"/>
        </w:rPr>
        <w:t>v1, v2</w:t>
      </w:r>
      <w:r>
        <w:rPr>
          <w:lang w:val="fr-FR"/>
        </w:rPr>
        <w:t xml:space="preserve"> pour (v1, v2) dans E</w:t>
      </w:r>
      <w:r>
        <w:rPr>
          <w:vertAlign w:val="subscript"/>
          <w:lang w:val="fr-FR"/>
        </w:rPr>
        <w:t>max</w:t>
      </w:r>
      <w:r>
        <w:rPr>
          <w:lang w:val="fr-FR"/>
        </w:rPr>
        <w:t>.</w:t>
      </w:r>
    </w:p>
    <w:p w:rsidR="00B615EE" w:rsidRPr="00B615EE" w:rsidRDefault="00B615EE" w:rsidP="00B615EE">
      <w:pPr>
        <w:pStyle w:val="Heading5"/>
        <w:rPr>
          <w:lang w:val="en-US"/>
        </w:rPr>
      </w:pPr>
      <w:r w:rsidRPr="00B615EE">
        <w:rPr>
          <w:lang w:val="en-US"/>
        </w:rPr>
        <w:t xml:space="preserve">Le </w:t>
      </w:r>
      <w:proofErr w:type="spellStart"/>
      <w:r w:rsidRPr="00B615EE">
        <w:rPr>
          <w:lang w:val="en-US"/>
        </w:rPr>
        <w:t>théorème</w:t>
      </w:r>
      <w:proofErr w:type="spellEnd"/>
    </w:p>
    <w:p w:rsidR="00B615EE" w:rsidRPr="00B615EE" w:rsidRDefault="00B615EE" w:rsidP="00B615EE">
      <w:pPr>
        <w:autoSpaceDE w:val="0"/>
        <w:autoSpaceDN w:val="0"/>
        <w:adjustRightInd w:val="0"/>
        <w:spacing w:after="0" w:line="240" w:lineRule="auto"/>
        <w:rPr>
          <w:rFonts w:ascii="LinLibertineTI" w:hAnsi="LinLibertineTI" w:cs="LinLibertineTI"/>
          <w:sz w:val="18"/>
          <w:szCs w:val="18"/>
          <w:lang w:val="en-US"/>
        </w:rPr>
      </w:pPr>
      <w:r w:rsidRPr="00B615EE">
        <w:rPr>
          <w:rFonts w:ascii="LinLibertineTI" w:hAnsi="LinLibertineTI" w:cs="LinLibertineTI"/>
          <w:sz w:val="18"/>
          <w:szCs w:val="18"/>
          <w:lang w:val="en-US"/>
        </w:rPr>
        <w:t xml:space="preserve">Let </w:t>
      </w:r>
      <w:r>
        <w:rPr>
          <w:rFonts w:ascii="LinLibertineT" w:hAnsi="LinLibertineT" w:cs="LinLibertineT"/>
          <w:sz w:val="18"/>
          <w:szCs w:val="18"/>
          <w:lang w:val="fr-FR"/>
        </w:rPr>
        <w:t>Δ</w:t>
      </w:r>
      <w:r w:rsidRPr="00B615EE">
        <w:rPr>
          <w:rFonts w:ascii="LinLibertineT" w:hAnsi="LinLibertineT" w:cs="LinLibertineT"/>
          <w:sz w:val="18"/>
          <w:szCs w:val="18"/>
          <w:lang w:val="en-US"/>
        </w:rPr>
        <w:t xml:space="preserve"> </w:t>
      </w:r>
      <w:r w:rsidRPr="00B615EE">
        <w:rPr>
          <w:rFonts w:ascii="LinLibertineTI" w:hAnsi="LinLibertineTI" w:cs="LinLibertineTI"/>
          <w:sz w:val="18"/>
          <w:szCs w:val="18"/>
          <w:lang w:val="en-US"/>
        </w:rPr>
        <w:t xml:space="preserve">and </w:t>
      </w:r>
      <w:r w:rsidRPr="00B615EE">
        <w:rPr>
          <w:rFonts w:ascii="LinLibertineI" w:eastAsia="LinLibertineI" w:hAnsi="LinLibertineTI" w:cs="LinLibertineI"/>
          <w:sz w:val="18"/>
          <w:szCs w:val="18"/>
          <w:lang w:val="en-US"/>
        </w:rPr>
        <w:t xml:space="preserve">T </w:t>
      </w:r>
      <w:r w:rsidRPr="00B615EE">
        <w:rPr>
          <w:rFonts w:ascii="LinLibertineTI" w:hAnsi="LinLibertineTI" w:cs="LinLibertineTI"/>
          <w:sz w:val="18"/>
          <w:szCs w:val="18"/>
          <w:lang w:val="en-US"/>
        </w:rPr>
        <w:t>be a set of FDs and a table, respectively,</w:t>
      </w:r>
      <w:r>
        <w:rPr>
          <w:rFonts w:ascii="LinLibertineTI" w:hAnsi="LinLibertineTI" w:cs="LinLibertineTI"/>
          <w:sz w:val="18"/>
          <w:szCs w:val="18"/>
          <w:lang w:val="en-US"/>
        </w:rPr>
        <w:t xml:space="preserve"> </w:t>
      </w:r>
      <w:r w:rsidRPr="00B615EE">
        <w:rPr>
          <w:rFonts w:ascii="LinLibertineTI" w:hAnsi="LinLibertineTI" w:cs="LinLibertineTI"/>
          <w:sz w:val="18"/>
          <w:szCs w:val="18"/>
          <w:lang w:val="en-US"/>
        </w:rPr>
        <w:t xml:space="preserve">over a relation schema </w:t>
      </w:r>
      <w:r w:rsidRPr="00B615EE">
        <w:rPr>
          <w:rFonts w:ascii="LinLibertineI" w:eastAsia="LinLibertineI" w:hAnsi="LinLibertineTI" w:cs="LinLibertineI"/>
          <w:sz w:val="18"/>
          <w:szCs w:val="18"/>
          <w:lang w:val="en-US"/>
        </w:rPr>
        <w:t>R</w:t>
      </w:r>
      <w:r w:rsidRPr="00B615EE">
        <w:rPr>
          <w:rFonts w:ascii="LinLibertine" w:eastAsia="LinLibertine" w:hAnsi="LinLibertineTI" w:cs="LinLibertine"/>
          <w:sz w:val="18"/>
          <w:szCs w:val="18"/>
          <w:lang w:val="en-US"/>
        </w:rPr>
        <w:t>(</w:t>
      </w:r>
      <w:r w:rsidRPr="00B615EE">
        <w:rPr>
          <w:rFonts w:ascii="LinLibertineI" w:eastAsia="LinLibertineI" w:hAnsi="LinLibertineTI" w:cs="LinLibertineI"/>
          <w:sz w:val="18"/>
          <w:szCs w:val="18"/>
          <w:lang w:val="en-US"/>
        </w:rPr>
        <w:t>A</w:t>
      </w:r>
      <w:r w:rsidRPr="00B615EE">
        <w:rPr>
          <w:rFonts w:ascii="LinLibertineT" w:hAnsi="LinLibertineT" w:cs="LinLibertineT"/>
          <w:sz w:val="15"/>
          <w:szCs w:val="15"/>
          <w:lang w:val="en-US"/>
        </w:rPr>
        <w:t>1</w:t>
      </w:r>
      <w:r w:rsidRPr="00B615EE">
        <w:rPr>
          <w:rFonts w:ascii="rtxmi" w:eastAsia="rtxmi" w:hAnsi="LinLibertineTI" w:cs="rtxmi"/>
          <w:sz w:val="18"/>
          <w:szCs w:val="18"/>
          <w:lang w:val="en-US"/>
        </w:rPr>
        <w:t>, . . . ,</w:t>
      </w:r>
      <w:r w:rsidRPr="00B615EE">
        <w:rPr>
          <w:rFonts w:ascii="LinLibertineI" w:eastAsia="LinLibertineI" w:hAnsi="LinLibertineTI" w:cs="LinLibertineI"/>
          <w:sz w:val="18"/>
          <w:szCs w:val="18"/>
          <w:lang w:val="en-US"/>
        </w:rPr>
        <w:t>A</w:t>
      </w:r>
      <w:r w:rsidRPr="00B615EE">
        <w:rPr>
          <w:rFonts w:ascii="LinLibertineI7" w:hAnsi="LinLibertineI7" w:cs="LinLibertineI7"/>
          <w:sz w:val="15"/>
          <w:szCs w:val="15"/>
          <w:lang w:val="en-US"/>
        </w:rPr>
        <w:t xml:space="preserve">k </w:t>
      </w:r>
      <w:r w:rsidRPr="00B615EE">
        <w:rPr>
          <w:rFonts w:ascii="LinLibertine" w:eastAsia="LinLibertine" w:hAnsi="LinLibertineTI" w:cs="LinLibertine"/>
          <w:sz w:val="18"/>
          <w:szCs w:val="18"/>
          <w:lang w:val="en-US"/>
        </w:rPr>
        <w:t>)</w:t>
      </w:r>
      <w:r w:rsidRPr="00B615EE">
        <w:rPr>
          <w:rFonts w:ascii="LinLibertineTI" w:hAnsi="LinLibertineTI" w:cs="LinLibertineTI"/>
          <w:sz w:val="18"/>
          <w:szCs w:val="18"/>
          <w:lang w:val="en-US"/>
        </w:rPr>
        <w:t xml:space="preserve">. If </w:t>
      </w:r>
      <w:proofErr w:type="spellStart"/>
      <w:r w:rsidRPr="00B615EE">
        <w:rPr>
          <w:rFonts w:ascii="LinBiolinumT" w:eastAsia="LinBiolinumT" w:hAnsi="LinLibertineTI" w:cs="LinBiolinumT"/>
          <w:sz w:val="18"/>
          <w:szCs w:val="18"/>
          <w:lang w:val="en-US"/>
        </w:rPr>
        <w:t>OptSRepair</w:t>
      </w:r>
      <w:proofErr w:type="spellEnd"/>
      <w:r w:rsidRPr="00B615EE">
        <w:rPr>
          <w:rFonts w:ascii="LinLibertine" w:eastAsia="LinLibertine" w:hAnsi="LinLibertineTI" w:cs="LinLibertine"/>
          <w:sz w:val="18"/>
          <w:szCs w:val="18"/>
          <w:lang w:val="en-US"/>
        </w:rPr>
        <w:t>(</w:t>
      </w:r>
      <w:r>
        <w:rPr>
          <w:rFonts w:ascii="LinLibertineT" w:hAnsi="LinLibertineT" w:cs="LinLibertineT"/>
          <w:sz w:val="18"/>
          <w:szCs w:val="18"/>
          <w:lang w:val="fr-FR"/>
        </w:rPr>
        <w:t>Δ</w:t>
      </w:r>
      <w:r w:rsidRPr="00B615EE">
        <w:rPr>
          <w:rFonts w:ascii="rtxmi" w:eastAsia="rtxmi" w:hAnsi="LinLibertineTI" w:cs="rtxmi"/>
          <w:sz w:val="18"/>
          <w:szCs w:val="18"/>
          <w:lang w:val="en-US"/>
        </w:rPr>
        <w:t>,</w:t>
      </w:r>
      <w:r w:rsidRPr="00B615EE">
        <w:rPr>
          <w:rFonts w:ascii="LinLibertineI" w:eastAsia="LinLibertineI" w:hAnsi="LinLibertineTI" w:cs="LinLibertineI"/>
          <w:sz w:val="18"/>
          <w:szCs w:val="18"/>
          <w:lang w:val="en-US"/>
        </w:rPr>
        <w:t xml:space="preserve">T </w:t>
      </w:r>
      <w:r w:rsidRPr="00B615EE">
        <w:rPr>
          <w:rFonts w:ascii="LinLibertine" w:eastAsia="LinLibertine" w:hAnsi="LinLibertineTI" w:cs="LinLibertine"/>
          <w:sz w:val="18"/>
          <w:szCs w:val="18"/>
          <w:lang w:val="en-US"/>
        </w:rPr>
        <w:t xml:space="preserve">) </w:t>
      </w:r>
      <w:r w:rsidRPr="00B615EE">
        <w:rPr>
          <w:rFonts w:ascii="LinLibertineTI" w:hAnsi="LinLibertineTI" w:cs="LinLibertineTI"/>
          <w:sz w:val="18"/>
          <w:szCs w:val="18"/>
          <w:lang w:val="en-US"/>
        </w:rPr>
        <w:t>succeeds,</w:t>
      </w:r>
    </w:p>
    <w:p w:rsidR="00AF104C" w:rsidRDefault="00B615EE" w:rsidP="00B615EE">
      <w:pPr>
        <w:autoSpaceDE w:val="0"/>
        <w:autoSpaceDN w:val="0"/>
        <w:adjustRightInd w:val="0"/>
        <w:spacing w:after="0" w:line="240" w:lineRule="auto"/>
        <w:rPr>
          <w:rFonts w:ascii="LinLibertineTI" w:hAnsi="LinLibertineTI" w:cs="LinLibertineTI"/>
          <w:sz w:val="18"/>
          <w:szCs w:val="18"/>
          <w:lang w:val="en-US"/>
        </w:rPr>
      </w:pPr>
      <w:r w:rsidRPr="00B615EE">
        <w:rPr>
          <w:rFonts w:ascii="LinLibertineTI" w:hAnsi="LinLibertineTI" w:cs="LinLibertineTI"/>
          <w:sz w:val="18"/>
          <w:szCs w:val="18"/>
          <w:lang w:val="en-US"/>
        </w:rPr>
        <w:t xml:space="preserve">then it returns an optimal S-repair. </w:t>
      </w:r>
      <w:r w:rsidRPr="00AF104C">
        <w:rPr>
          <w:rFonts w:ascii="LinLibertineTI" w:hAnsi="LinLibertineTI" w:cs="LinLibertineTI"/>
          <w:sz w:val="18"/>
          <w:szCs w:val="18"/>
          <w:lang w:val="en-US"/>
        </w:rPr>
        <w:t xml:space="preserve">Moreover, </w:t>
      </w:r>
      <w:proofErr w:type="spellStart"/>
      <w:r w:rsidRPr="00AF104C">
        <w:rPr>
          <w:rFonts w:ascii="LinBiolinumT" w:eastAsia="LinBiolinumT" w:hAnsi="LinLibertineTI" w:cs="LinBiolinumT"/>
          <w:sz w:val="18"/>
          <w:szCs w:val="18"/>
          <w:lang w:val="en-US"/>
        </w:rPr>
        <w:t>OptSRepair</w:t>
      </w:r>
      <w:proofErr w:type="spellEnd"/>
      <w:r w:rsidRPr="00AF104C">
        <w:rPr>
          <w:rFonts w:ascii="LinLibertine" w:eastAsia="LinLibertine" w:hAnsi="LinLibertineTI" w:cs="LinLibertine"/>
          <w:sz w:val="18"/>
          <w:szCs w:val="18"/>
          <w:lang w:val="en-US"/>
        </w:rPr>
        <w:t>(</w:t>
      </w:r>
      <w:r>
        <w:rPr>
          <w:rFonts w:ascii="LinLibertineT" w:hAnsi="LinLibertineT" w:cs="LinLibertineT"/>
          <w:sz w:val="18"/>
          <w:szCs w:val="18"/>
          <w:lang w:val="fr-FR"/>
        </w:rPr>
        <w:t>Δ</w:t>
      </w:r>
      <w:r w:rsidRPr="00AF104C">
        <w:rPr>
          <w:rFonts w:ascii="rtxmi" w:eastAsia="rtxmi" w:hAnsi="LinLibertineTI" w:cs="rtxmi"/>
          <w:sz w:val="18"/>
          <w:szCs w:val="18"/>
          <w:lang w:val="en-US"/>
        </w:rPr>
        <w:t>,</w:t>
      </w:r>
      <w:r w:rsidRPr="00AF104C">
        <w:rPr>
          <w:rFonts w:ascii="LinLibertineI" w:eastAsia="LinLibertineI" w:hAnsi="LinLibertineTI" w:cs="LinLibertineI"/>
          <w:sz w:val="18"/>
          <w:szCs w:val="18"/>
          <w:lang w:val="en-US"/>
        </w:rPr>
        <w:t xml:space="preserve">T </w:t>
      </w:r>
      <w:r w:rsidRPr="00AF104C">
        <w:rPr>
          <w:rFonts w:ascii="LinLibertine" w:eastAsia="LinLibertine" w:hAnsi="LinLibertineTI" w:cs="LinLibertine"/>
          <w:sz w:val="18"/>
          <w:szCs w:val="18"/>
          <w:lang w:val="en-US"/>
        </w:rPr>
        <w:t xml:space="preserve">) </w:t>
      </w:r>
      <w:r w:rsidRPr="00AF104C">
        <w:rPr>
          <w:rFonts w:ascii="LinLibertineTI" w:hAnsi="LinLibertineTI" w:cs="LinLibertineTI"/>
          <w:sz w:val="18"/>
          <w:szCs w:val="18"/>
          <w:lang w:val="en-US"/>
        </w:rPr>
        <w:t xml:space="preserve">terminates </w:t>
      </w:r>
      <w:r w:rsidRPr="00B615EE">
        <w:rPr>
          <w:rFonts w:ascii="LinLibertineTI" w:hAnsi="LinLibertineTI" w:cs="LinLibertineTI"/>
          <w:sz w:val="18"/>
          <w:szCs w:val="18"/>
          <w:lang w:val="en-US"/>
        </w:rPr>
        <w:t>in p</w:t>
      </w:r>
    </w:p>
    <w:p w:rsidR="00B615EE" w:rsidRPr="00B615EE" w:rsidRDefault="00B615EE" w:rsidP="00B615EE">
      <w:pPr>
        <w:autoSpaceDE w:val="0"/>
        <w:autoSpaceDN w:val="0"/>
        <w:adjustRightInd w:val="0"/>
        <w:spacing w:after="0" w:line="240" w:lineRule="auto"/>
        <w:rPr>
          <w:lang w:val="en-US"/>
        </w:rPr>
      </w:pPr>
      <w:proofErr w:type="spellStart"/>
      <w:r w:rsidRPr="00B615EE">
        <w:rPr>
          <w:rFonts w:ascii="LinLibertineTI" w:hAnsi="LinLibertineTI" w:cs="LinLibertineTI"/>
          <w:sz w:val="18"/>
          <w:szCs w:val="18"/>
          <w:lang w:val="en-US"/>
        </w:rPr>
        <w:t>olynomial</w:t>
      </w:r>
      <w:proofErr w:type="spellEnd"/>
      <w:r w:rsidRPr="00B615EE">
        <w:rPr>
          <w:rFonts w:ascii="LinLibertineTI" w:hAnsi="LinLibertineTI" w:cs="LinLibertineTI"/>
          <w:sz w:val="18"/>
          <w:szCs w:val="18"/>
          <w:lang w:val="en-US"/>
        </w:rPr>
        <w:t xml:space="preserve"> time in </w:t>
      </w:r>
      <w:r w:rsidRPr="00B615EE">
        <w:rPr>
          <w:rFonts w:ascii="LinLibertineI" w:eastAsia="LinLibertineI" w:hAnsi="LinLibertineTI" w:cs="LinLibertineI"/>
          <w:sz w:val="18"/>
          <w:szCs w:val="18"/>
          <w:lang w:val="en-US"/>
        </w:rPr>
        <w:t>k</w:t>
      </w:r>
      <w:r w:rsidRPr="00B615EE">
        <w:rPr>
          <w:rFonts w:ascii="LinLibertineTI" w:hAnsi="LinLibertineTI" w:cs="LinLibertineTI"/>
          <w:sz w:val="18"/>
          <w:szCs w:val="18"/>
          <w:lang w:val="en-US"/>
        </w:rPr>
        <w:t xml:space="preserve">, </w:t>
      </w:r>
      <w:r w:rsidRPr="00B615EE">
        <w:rPr>
          <w:rFonts w:ascii="txsy" w:eastAsia="txsy" w:hAnsi="LinLibertineTI" w:cs="txsy"/>
          <w:sz w:val="18"/>
          <w:szCs w:val="18"/>
          <w:lang w:val="en-US"/>
        </w:rPr>
        <w:t>|</w:t>
      </w:r>
      <w:r>
        <w:rPr>
          <w:rFonts w:ascii="LinLibertineT" w:hAnsi="LinLibertineT" w:cs="LinLibertineT"/>
          <w:sz w:val="18"/>
          <w:szCs w:val="18"/>
          <w:lang w:val="fr-FR"/>
        </w:rPr>
        <w:t>Δ</w:t>
      </w:r>
      <w:r w:rsidRPr="00B615EE">
        <w:rPr>
          <w:rFonts w:ascii="txsy" w:eastAsia="txsy" w:hAnsi="LinLibertineTI" w:cs="txsy"/>
          <w:sz w:val="18"/>
          <w:szCs w:val="18"/>
          <w:lang w:val="en-US"/>
        </w:rPr>
        <w:t>|</w:t>
      </w:r>
      <w:r w:rsidRPr="00B615EE">
        <w:rPr>
          <w:rFonts w:ascii="LinLibertineTI" w:hAnsi="LinLibertineTI" w:cs="LinLibertineTI"/>
          <w:sz w:val="18"/>
          <w:szCs w:val="18"/>
          <w:lang w:val="en-US"/>
        </w:rPr>
        <w:t xml:space="preserve">, and </w:t>
      </w:r>
      <w:r w:rsidRPr="00B615EE">
        <w:rPr>
          <w:rFonts w:ascii="txsy" w:eastAsia="txsy" w:hAnsi="LinLibertineTI" w:cs="txsy"/>
          <w:sz w:val="18"/>
          <w:szCs w:val="18"/>
          <w:lang w:val="en-US"/>
        </w:rPr>
        <w:t>|</w:t>
      </w:r>
      <w:r w:rsidRPr="00B615EE">
        <w:rPr>
          <w:rFonts w:ascii="LinLibertineI" w:eastAsia="LinLibertineI" w:hAnsi="LinLibertineTI" w:cs="LinLibertineI"/>
          <w:sz w:val="18"/>
          <w:szCs w:val="18"/>
          <w:lang w:val="en-US"/>
        </w:rPr>
        <w:t xml:space="preserve">T </w:t>
      </w:r>
      <w:r w:rsidRPr="00B615EE">
        <w:rPr>
          <w:rFonts w:ascii="txsy" w:eastAsia="txsy" w:hAnsi="LinLibertineTI" w:cs="txsy"/>
          <w:sz w:val="18"/>
          <w:szCs w:val="18"/>
          <w:lang w:val="en-US"/>
        </w:rPr>
        <w:t>|</w:t>
      </w:r>
      <w:r w:rsidRPr="00B615EE">
        <w:rPr>
          <w:rFonts w:ascii="LinLibertineTI" w:hAnsi="LinLibertineTI" w:cs="LinLibertineTI"/>
          <w:sz w:val="18"/>
          <w:szCs w:val="18"/>
          <w:lang w:val="en-US"/>
        </w:rPr>
        <w:t>.</w:t>
      </w:r>
    </w:p>
    <w:p w:rsidR="00B615EE" w:rsidRPr="00B615EE" w:rsidRDefault="00B615EE" w:rsidP="00376A5C">
      <w:pPr>
        <w:rPr>
          <w:lang w:val="en-US"/>
        </w:rPr>
      </w:pPr>
    </w:p>
    <w:p w:rsidR="00D57BD3" w:rsidRPr="00BD139E" w:rsidRDefault="0037010E" w:rsidP="0037010E">
      <w:pPr>
        <w:pStyle w:val="Heading4"/>
        <w:rPr>
          <w:lang w:val="fr-FR"/>
        </w:rPr>
      </w:pPr>
      <w:r w:rsidRPr="00BD139E">
        <w:rPr>
          <w:lang w:val="fr-FR"/>
        </w:rPr>
        <w:t xml:space="preserve">3.2 Dichotomie : </w:t>
      </w:r>
    </w:p>
    <w:p w:rsidR="0037010E" w:rsidRDefault="0037010E">
      <w:pPr>
        <w:rPr>
          <w:lang w:val="fr-FR"/>
        </w:rPr>
      </w:pPr>
      <w:r w:rsidRPr="0037010E">
        <w:rPr>
          <w:lang w:val="fr-FR"/>
        </w:rPr>
        <w:t xml:space="preserve">L’algorithme </w:t>
      </w:r>
      <w:proofErr w:type="spellStart"/>
      <w:r>
        <w:rPr>
          <w:rFonts w:ascii="LinBiolinumT" w:eastAsia="LinBiolinumT" w:cs="LinBiolinumT"/>
          <w:sz w:val="18"/>
          <w:szCs w:val="18"/>
          <w:lang w:val="fr-FR"/>
        </w:rPr>
        <w:t>OSRSucceeds</w:t>
      </w:r>
      <w:proofErr w:type="spellEnd"/>
      <w:r>
        <w:rPr>
          <w:rFonts w:ascii="LinLibertine" w:eastAsia="LinLibertine" w:cs="LinLibertine"/>
          <w:sz w:val="18"/>
          <w:szCs w:val="18"/>
          <w:lang w:val="fr-FR"/>
        </w:rPr>
        <w:t>(</w:t>
      </w:r>
      <w:r>
        <w:rPr>
          <w:rFonts w:ascii="LinLibertineT" w:eastAsia="LinBiolinumT" w:hAnsi="LinLibertineT" w:cs="LinLibertineT"/>
          <w:sz w:val="18"/>
          <w:szCs w:val="18"/>
          <w:lang w:val="fr-FR"/>
        </w:rPr>
        <w:t>Δ</w:t>
      </w:r>
      <w:r>
        <w:rPr>
          <w:rFonts w:ascii="LinLibertine" w:eastAsia="LinLibertine" w:cs="LinLibertine"/>
          <w:sz w:val="18"/>
          <w:szCs w:val="18"/>
          <w:lang w:val="fr-FR"/>
        </w:rPr>
        <w:t>)</w:t>
      </w:r>
      <w:r w:rsidRPr="0037010E">
        <w:rPr>
          <w:lang w:val="fr-FR"/>
        </w:rPr>
        <w:t xml:space="preserve"> étudie les DF et </w:t>
      </w:r>
      <w:r>
        <w:rPr>
          <w:lang w:val="fr-FR"/>
        </w:rPr>
        <w:t>permet de savoir si</w:t>
      </w:r>
      <w:r w:rsidR="00B300B2">
        <w:rPr>
          <w:lang w:val="fr-FR"/>
        </w:rPr>
        <w:t xml:space="preserve"> </w:t>
      </w:r>
      <w:r w:rsidRPr="0037010E">
        <w:rPr>
          <w:lang w:val="fr-FR"/>
        </w:rPr>
        <w:t xml:space="preserve">l’algorithme </w:t>
      </w:r>
      <w:proofErr w:type="spellStart"/>
      <w:r w:rsidRPr="0037010E">
        <w:rPr>
          <w:rFonts w:ascii="LinBiolinumT" w:eastAsia="LinBiolinumT" w:hAnsi="LinLibertineTI" w:cs="LinBiolinumT"/>
          <w:sz w:val="18"/>
          <w:szCs w:val="18"/>
          <w:lang w:val="fr-FR"/>
        </w:rPr>
        <w:t>OptSRepair</w:t>
      </w:r>
      <w:proofErr w:type="spellEnd"/>
      <w:r w:rsidRPr="0037010E">
        <w:rPr>
          <w:rFonts w:ascii="LinLibertine" w:eastAsia="LinLibertine" w:hAnsi="LinLibertineTI" w:cs="LinLibertine"/>
          <w:sz w:val="18"/>
          <w:szCs w:val="18"/>
          <w:lang w:val="fr-FR"/>
        </w:rPr>
        <w:t>(</w:t>
      </w:r>
      <w:r>
        <w:rPr>
          <w:rFonts w:ascii="LinLibertineT" w:hAnsi="LinLibertineT" w:cs="LinLibertineT"/>
          <w:sz w:val="18"/>
          <w:szCs w:val="18"/>
          <w:lang w:val="fr-FR"/>
        </w:rPr>
        <w:t>Δ</w:t>
      </w:r>
      <w:r w:rsidRPr="0037010E">
        <w:rPr>
          <w:rFonts w:ascii="rtxmi" w:eastAsia="rtxmi" w:hAnsi="LinLibertineTI" w:cs="rtxmi"/>
          <w:sz w:val="18"/>
          <w:szCs w:val="18"/>
          <w:lang w:val="fr-FR"/>
        </w:rPr>
        <w:t>,</w:t>
      </w:r>
      <w:r w:rsidRPr="0037010E">
        <w:rPr>
          <w:rFonts w:ascii="LinLibertineI" w:eastAsia="LinLibertineI" w:hAnsi="LinLibertineTI" w:cs="LinLibertineI"/>
          <w:sz w:val="18"/>
          <w:szCs w:val="18"/>
          <w:lang w:val="fr-FR"/>
        </w:rPr>
        <w:t xml:space="preserve">T </w:t>
      </w:r>
      <w:r w:rsidRPr="0037010E">
        <w:rPr>
          <w:rFonts w:ascii="LinLibertine" w:eastAsia="LinLibertine" w:hAnsi="LinLibertineTI" w:cs="LinLibertine"/>
          <w:sz w:val="18"/>
          <w:szCs w:val="18"/>
          <w:lang w:val="fr-FR"/>
        </w:rPr>
        <w:t>)</w:t>
      </w:r>
      <w:r>
        <w:rPr>
          <w:lang w:val="fr-FR"/>
        </w:rPr>
        <w:t xml:space="preserve"> s</w:t>
      </w:r>
      <w:r w:rsidR="00B300B2">
        <w:rPr>
          <w:lang w:val="fr-FR"/>
        </w:rPr>
        <w:t>era</w:t>
      </w:r>
      <w:r>
        <w:rPr>
          <w:lang w:val="fr-FR"/>
        </w:rPr>
        <w:t xml:space="preserve"> une réussite.</w:t>
      </w:r>
    </w:p>
    <w:p w:rsidR="00B300B2" w:rsidRPr="00B615EE" w:rsidRDefault="00B300B2" w:rsidP="00B300B2">
      <w:pPr>
        <w:pStyle w:val="Heading5"/>
        <w:rPr>
          <w:lang w:val="en-US"/>
        </w:rPr>
      </w:pPr>
      <w:r w:rsidRPr="00B615EE">
        <w:rPr>
          <w:lang w:val="en-US"/>
        </w:rPr>
        <w:t xml:space="preserve">Le </w:t>
      </w:r>
      <w:proofErr w:type="spellStart"/>
      <w:r w:rsidRPr="00B615EE">
        <w:rPr>
          <w:lang w:val="en-US"/>
        </w:rPr>
        <w:t>théorème</w:t>
      </w:r>
      <w:proofErr w:type="spellEnd"/>
    </w:p>
    <w:p w:rsidR="00B300B2" w:rsidRPr="00B300B2" w:rsidRDefault="00B300B2" w:rsidP="00B300B2">
      <w:pPr>
        <w:autoSpaceDE w:val="0"/>
        <w:autoSpaceDN w:val="0"/>
        <w:adjustRightInd w:val="0"/>
        <w:spacing w:after="0" w:line="240" w:lineRule="auto"/>
        <w:rPr>
          <w:rFonts w:ascii="LinLibertineTI" w:hAnsi="LinLibertineTI" w:cs="LinLibertineTI"/>
          <w:sz w:val="18"/>
          <w:szCs w:val="18"/>
          <w:lang w:val="en-US"/>
        </w:rPr>
      </w:pPr>
      <w:r w:rsidRPr="00B300B2">
        <w:rPr>
          <w:rFonts w:ascii="LinLibertineTI" w:hAnsi="LinLibertineTI" w:cs="LinLibertineTI"/>
          <w:sz w:val="18"/>
          <w:szCs w:val="18"/>
          <w:lang w:val="en-US"/>
        </w:rPr>
        <w:t xml:space="preserve">Let </w:t>
      </w:r>
      <w:r>
        <w:rPr>
          <w:rFonts w:ascii="LinLibertineT" w:hAnsi="LinLibertineT" w:cs="LinLibertineT"/>
          <w:sz w:val="18"/>
          <w:szCs w:val="18"/>
          <w:lang w:val="fr-FR"/>
        </w:rPr>
        <w:t>Δ</w:t>
      </w:r>
      <w:r w:rsidRPr="00B300B2">
        <w:rPr>
          <w:rFonts w:ascii="LinLibertineT" w:hAnsi="LinLibertineT" w:cs="LinLibertineT"/>
          <w:sz w:val="18"/>
          <w:szCs w:val="18"/>
          <w:lang w:val="en-US"/>
        </w:rPr>
        <w:t xml:space="preserve"> </w:t>
      </w:r>
      <w:r w:rsidRPr="00B300B2">
        <w:rPr>
          <w:rFonts w:ascii="LinLibertineTI" w:hAnsi="LinLibertineTI" w:cs="LinLibertineTI"/>
          <w:sz w:val="18"/>
          <w:szCs w:val="18"/>
          <w:lang w:val="en-US"/>
        </w:rPr>
        <w:t>be a set of FDs.</w:t>
      </w:r>
    </w:p>
    <w:p w:rsidR="00B300B2" w:rsidRPr="00B300B2" w:rsidRDefault="00B300B2" w:rsidP="00B300B2">
      <w:pPr>
        <w:autoSpaceDE w:val="0"/>
        <w:autoSpaceDN w:val="0"/>
        <w:adjustRightInd w:val="0"/>
        <w:spacing w:after="0" w:line="240" w:lineRule="auto"/>
        <w:rPr>
          <w:rFonts w:ascii="LinLibertineTI" w:hAnsi="LinLibertineTI" w:cs="LinLibertineTI"/>
          <w:sz w:val="18"/>
          <w:szCs w:val="18"/>
          <w:lang w:val="en-US"/>
        </w:rPr>
      </w:pPr>
      <w:r w:rsidRPr="00B300B2">
        <w:rPr>
          <w:rFonts w:ascii="txsy" w:eastAsia="txsy" w:hAnsi="LinLibertineTI" w:cs="txsy" w:hint="eastAsia"/>
          <w:sz w:val="18"/>
          <w:szCs w:val="18"/>
          <w:lang w:val="en-US"/>
        </w:rPr>
        <w:t>•</w:t>
      </w:r>
      <w:r w:rsidRPr="00B300B2">
        <w:rPr>
          <w:rFonts w:ascii="txsy" w:eastAsia="txsy" w:hAnsi="LinLibertineTI" w:cs="txsy"/>
          <w:sz w:val="18"/>
          <w:szCs w:val="18"/>
          <w:lang w:val="en-US"/>
        </w:rPr>
        <w:t xml:space="preserve"> </w:t>
      </w:r>
      <w:r w:rsidRPr="00B300B2">
        <w:rPr>
          <w:rFonts w:ascii="LinLibertineTI" w:hAnsi="LinLibertineTI" w:cs="LinLibertineTI"/>
          <w:sz w:val="18"/>
          <w:szCs w:val="18"/>
          <w:lang w:val="en-US"/>
        </w:rPr>
        <w:t xml:space="preserve">If </w:t>
      </w:r>
      <w:proofErr w:type="spellStart"/>
      <w:r w:rsidRPr="00B300B2">
        <w:rPr>
          <w:rFonts w:ascii="LinBiolinumT" w:eastAsia="LinBiolinumT" w:hAnsi="LinLibertineTI" w:cs="LinBiolinumT"/>
          <w:sz w:val="18"/>
          <w:szCs w:val="18"/>
          <w:lang w:val="en-US"/>
        </w:rPr>
        <w:t>OSRSucceeds</w:t>
      </w:r>
      <w:proofErr w:type="spellEnd"/>
      <w:r w:rsidRPr="00B300B2">
        <w:rPr>
          <w:rFonts w:ascii="LinLibertine" w:eastAsia="LinLibertine" w:hAnsi="LinLibertineTI" w:cs="LinLibertine"/>
          <w:sz w:val="18"/>
          <w:szCs w:val="18"/>
          <w:lang w:val="en-US"/>
        </w:rPr>
        <w:t>(</w:t>
      </w:r>
      <w:r>
        <w:rPr>
          <w:rFonts w:ascii="LinLibertineT" w:hAnsi="LinLibertineT" w:cs="LinLibertineT"/>
          <w:sz w:val="18"/>
          <w:szCs w:val="18"/>
          <w:lang w:val="fr-FR"/>
        </w:rPr>
        <w:t>Δ</w:t>
      </w:r>
      <w:r w:rsidRPr="00B300B2">
        <w:rPr>
          <w:rFonts w:ascii="LinLibertine" w:eastAsia="LinLibertine" w:hAnsi="LinLibertineTI" w:cs="LinLibertine"/>
          <w:sz w:val="18"/>
          <w:szCs w:val="18"/>
          <w:lang w:val="en-US"/>
        </w:rPr>
        <w:t xml:space="preserve">) </w:t>
      </w:r>
      <w:r w:rsidRPr="00B300B2">
        <w:rPr>
          <w:rFonts w:ascii="LinLibertineTI" w:hAnsi="LinLibertineTI" w:cs="LinLibertineTI"/>
          <w:sz w:val="18"/>
          <w:szCs w:val="18"/>
          <w:lang w:val="en-US"/>
        </w:rPr>
        <w:t>returns true, then an optimal S-repair can</w:t>
      </w:r>
      <w:r>
        <w:rPr>
          <w:rFonts w:ascii="LinLibertineTI" w:hAnsi="LinLibertineTI" w:cs="LinLibertineTI"/>
          <w:sz w:val="18"/>
          <w:szCs w:val="18"/>
          <w:lang w:val="en-US"/>
        </w:rPr>
        <w:t xml:space="preserve"> </w:t>
      </w:r>
      <w:r w:rsidRPr="00B300B2">
        <w:rPr>
          <w:rFonts w:ascii="LinLibertineTI" w:hAnsi="LinLibertineTI" w:cs="LinLibertineTI"/>
          <w:sz w:val="18"/>
          <w:szCs w:val="18"/>
          <w:lang w:val="en-US"/>
        </w:rPr>
        <w:t xml:space="preserve">be computed in polynomial time by executing </w:t>
      </w:r>
      <w:proofErr w:type="spellStart"/>
      <w:r w:rsidRPr="00B300B2">
        <w:rPr>
          <w:rFonts w:ascii="LinBiolinumT" w:eastAsia="LinBiolinumT" w:hAnsi="LinLibertineTI" w:cs="LinBiolinumT"/>
          <w:sz w:val="18"/>
          <w:szCs w:val="18"/>
          <w:lang w:val="en-US"/>
        </w:rPr>
        <w:t>OptSRepair</w:t>
      </w:r>
      <w:proofErr w:type="spellEnd"/>
      <w:r w:rsidRPr="00B300B2">
        <w:rPr>
          <w:rFonts w:ascii="LinLibertine" w:eastAsia="LinLibertine" w:hAnsi="LinLibertineTI" w:cs="LinLibertine"/>
          <w:sz w:val="18"/>
          <w:szCs w:val="18"/>
          <w:lang w:val="en-US"/>
        </w:rPr>
        <w:t>(</w:t>
      </w:r>
      <w:r>
        <w:rPr>
          <w:rFonts w:ascii="LinLibertineT" w:hAnsi="LinLibertineT" w:cs="LinLibertineT"/>
          <w:sz w:val="18"/>
          <w:szCs w:val="18"/>
          <w:lang w:val="fr-FR"/>
        </w:rPr>
        <w:t>Δ</w:t>
      </w:r>
      <w:r w:rsidRPr="00B300B2">
        <w:rPr>
          <w:rFonts w:ascii="rtxmi" w:eastAsia="rtxmi" w:hAnsi="LinLibertineTI" w:cs="rtxmi"/>
          <w:sz w:val="18"/>
          <w:szCs w:val="18"/>
          <w:lang w:val="en-US"/>
        </w:rPr>
        <w:t>,</w:t>
      </w:r>
      <w:r w:rsidRPr="00B300B2">
        <w:rPr>
          <w:rFonts w:ascii="LinLibertineI" w:eastAsia="LinLibertineI" w:hAnsi="LinLibertineTI" w:cs="LinLibertineI"/>
          <w:sz w:val="18"/>
          <w:szCs w:val="18"/>
          <w:lang w:val="en-US"/>
        </w:rPr>
        <w:t xml:space="preserve">T </w:t>
      </w:r>
      <w:r w:rsidRPr="00B300B2">
        <w:rPr>
          <w:rFonts w:ascii="LinLibertine" w:eastAsia="LinLibertine" w:hAnsi="LinLibertineTI" w:cs="LinLibertine"/>
          <w:sz w:val="18"/>
          <w:szCs w:val="18"/>
          <w:lang w:val="en-US"/>
        </w:rPr>
        <w:t>)</w:t>
      </w:r>
      <w:r>
        <w:rPr>
          <w:rFonts w:ascii="LinLibertine" w:eastAsia="LinLibertine" w:hAnsi="LinLibertineTI" w:cs="LinLibertine"/>
          <w:sz w:val="18"/>
          <w:szCs w:val="18"/>
          <w:lang w:val="en-US"/>
        </w:rPr>
        <w:t xml:space="preserve"> </w:t>
      </w:r>
      <w:r w:rsidRPr="00B300B2">
        <w:rPr>
          <w:rFonts w:ascii="LinLibertineTI" w:hAnsi="LinLibertineTI" w:cs="LinLibertineTI"/>
          <w:sz w:val="18"/>
          <w:szCs w:val="18"/>
          <w:lang w:val="en-US"/>
        </w:rPr>
        <w:t xml:space="preserve">on the input </w:t>
      </w:r>
      <w:r w:rsidRPr="00B300B2">
        <w:rPr>
          <w:rFonts w:ascii="LinLibertineI" w:eastAsia="LinLibertineI" w:hAnsi="LinLibertineTI" w:cs="LinLibertineI"/>
          <w:sz w:val="18"/>
          <w:szCs w:val="18"/>
          <w:lang w:val="en-US"/>
        </w:rPr>
        <w:t xml:space="preserve">T </w:t>
      </w:r>
      <w:r w:rsidRPr="00B300B2">
        <w:rPr>
          <w:rFonts w:ascii="LinLibertineTI" w:hAnsi="LinLibertineTI" w:cs="LinLibertineTI"/>
          <w:sz w:val="18"/>
          <w:szCs w:val="18"/>
          <w:lang w:val="en-US"/>
        </w:rPr>
        <w:t>.</w:t>
      </w:r>
    </w:p>
    <w:p w:rsidR="00B300B2" w:rsidRPr="00B300B2" w:rsidRDefault="00B300B2" w:rsidP="00B300B2">
      <w:pPr>
        <w:autoSpaceDE w:val="0"/>
        <w:autoSpaceDN w:val="0"/>
        <w:adjustRightInd w:val="0"/>
        <w:spacing w:after="0" w:line="240" w:lineRule="auto"/>
        <w:rPr>
          <w:rFonts w:ascii="LinLibertineTI" w:hAnsi="LinLibertineTI" w:cs="LinLibertineTI"/>
          <w:sz w:val="18"/>
          <w:szCs w:val="18"/>
          <w:lang w:val="en-US"/>
        </w:rPr>
      </w:pPr>
      <w:r w:rsidRPr="00B300B2">
        <w:rPr>
          <w:rFonts w:ascii="txsy" w:eastAsia="txsy" w:hAnsi="LinLibertineTI" w:cs="txsy" w:hint="eastAsia"/>
          <w:sz w:val="18"/>
          <w:szCs w:val="18"/>
          <w:lang w:val="en-US"/>
        </w:rPr>
        <w:t>•</w:t>
      </w:r>
      <w:r w:rsidRPr="00B300B2">
        <w:rPr>
          <w:rFonts w:ascii="txsy" w:eastAsia="txsy" w:hAnsi="LinLibertineTI" w:cs="txsy"/>
          <w:sz w:val="18"/>
          <w:szCs w:val="18"/>
          <w:lang w:val="en-US"/>
        </w:rPr>
        <w:t xml:space="preserve"> </w:t>
      </w:r>
      <w:r w:rsidRPr="00B300B2">
        <w:rPr>
          <w:rFonts w:ascii="LinLibertineTI" w:hAnsi="LinLibertineTI" w:cs="LinLibertineTI"/>
          <w:sz w:val="18"/>
          <w:szCs w:val="18"/>
          <w:lang w:val="en-US"/>
        </w:rPr>
        <w:t xml:space="preserve">If </w:t>
      </w:r>
      <w:proofErr w:type="spellStart"/>
      <w:r w:rsidRPr="00B300B2">
        <w:rPr>
          <w:rFonts w:ascii="LinBiolinumT" w:eastAsia="LinBiolinumT" w:hAnsi="LinLibertineTI" w:cs="LinBiolinumT"/>
          <w:sz w:val="18"/>
          <w:szCs w:val="18"/>
          <w:lang w:val="en-US"/>
        </w:rPr>
        <w:t>OSRSucceeds</w:t>
      </w:r>
      <w:proofErr w:type="spellEnd"/>
      <w:r w:rsidRPr="00B300B2">
        <w:rPr>
          <w:rFonts w:ascii="LinLibertine" w:eastAsia="LinLibertine" w:hAnsi="LinLibertineTI" w:cs="LinLibertine"/>
          <w:sz w:val="18"/>
          <w:szCs w:val="18"/>
          <w:lang w:val="en-US"/>
        </w:rPr>
        <w:t>(</w:t>
      </w:r>
      <w:r>
        <w:rPr>
          <w:rFonts w:ascii="LinLibertineT" w:hAnsi="LinLibertineT" w:cs="LinLibertineT"/>
          <w:sz w:val="18"/>
          <w:szCs w:val="18"/>
          <w:lang w:val="fr-FR"/>
        </w:rPr>
        <w:t>Δ</w:t>
      </w:r>
      <w:r w:rsidRPr="00B300B2">
        <w:rPr>
          <w:rFonts w:ascii="LinLibertine" w:eastAsia="LinLibertine" w:hAnsi="LinLibertineTI" w:cs="LinLibertine"/>
          <w:sz w:val="18"/>
          <w:szCs w:val="18"/>
          <w:lang w:val="en-US"/>
        </w:rPr>
        <w:t xml:space="preserve">) </w:t>
      </w:r>
      <w:r w:rsidRPr="00B300B2">
        <w:rPr>
          <w:rFonts w:ascii="LinLibertineTI" w:hAnsi="LinLibertineTI" w:cs="LinLibertineTI"/>
          <w:sz w:val="18"/>
          <w:szCs w:val="18"/>
          <w:lang w:val="en-US"/>
        </w:rPr>
        <w:t>returns false, then computing an optimal</w:t>
      </w:r>
      <w:r>
        <w:rPr>
          <w:rFonts w:ascii="LinLibertineTI" w:hAnsi="LinLibertineTI" w:cs="LinLibertineTI"/>
          <w:sz w:val="18"/>
          <w:szCs w:val="18"/>
          <w:lang w:val="en-US"/>
        </w:rPr>
        <w:t xml:space="preserve"> </w:t>
      </w:r>
      <w:r w:rsidRPr="00B300B2">
        <w:rPr>
          <w:rFonts w:ascii="LinLibertineTI" w:hAnsi="LinLibertineTI" w:cs="LinLibertineTI"/>
          <w:sz w:val="18"/>
          <w:szCs w:val="18"/>
          <w:lang w:val="en-US"/>
        </w:rPr>
        <w:t>S-repair is</w:t>
      </w:r>
      <w:r w:rsidR="00CA48EA">
        <w:rPr>
          <w:rFonts w:ascii="LinLibertineTI" w:hAnsi="LinLibertineTI" w:cs="LinLibertineTI"/>
          <w:sz w:val="18"/>
          <w:szCs w:val="18"/>
          <w:lang w:val="en-US"/>
        </w:rPr>
        <w:t xml:space="preserve"> *</w:t>
      </w:r>
      <w:r w:rsidR="00CA48EA" w:rsidRPr="00CA48EA">
        <w:rPr>
          <w:rFonts w:ascii="LinLibertineTI" w:hAnsi="LinLibertineTI" w:cs="LinLibertineTI"/>
          <w:sz w:val="18"/>
          <w:szCs w:val="18"/>
          <w:lang w:val="en-US"/>
        </w:rPr>
        <w:t xml:space="preserve">not only NP-Hard but it is </w:t>
      </w:r>
      <w:r w:rsidR="00CA48EA">
        <w:rPr>
          <w:rFonts w:ascii="LinLibertineTI" w:hAnsi="LinLibertineTI" w:cs="LinLibertineTI"/>
          <w:sz w:val="18"/>
          <w:szCs w:val="18"/>
          <w:lang w:val="en-US"/>
        </w:rPr>
        <w:t>also*</w:t>
      </w:r>
      <w:r w:rsidRPr="00B300B2">
        <w:rPr>
          <w:rFonts w:ascii="LinLibertineTI" w:hAnsi="LinLibertineTI" w:cs="LinLibertineTI"/>
          <w:sz w:val="18"/>
          <w:szCs w:val="18"/>
          <w:lang w:val="en-US"/>
        </w:rPr>
        <w:t xml:space="preserve"> APX-complete, and remains APX-complete on unweighted,</w:t>
      </w:r>
      <w:r>
        <w:rPr>
          <w:rFonts w:ascii="LinLibertineTI" w:hAnsi="LinLibertineTI" w:cs="LinLibertineTI"/>
          <w:sz w:val="18"/>
          <w:szCs w:val="18"/>
          <w:lang w:val="en-US"/>
        </w:rPr>
        <w:t xml:space="preserve"> </w:t>
      </w:r>
      <w:r w:rsidRPr="00B300B2">
        <w:rPr>
          <w:rFonts w:ascii="LinLibertineTI" w:hAnsi="LinLibertineTI" w:cs="LinLibertineTI"/>
          <w:sz w:val="18"/>
          <w:szCs w:val="18"/>
          <w:lang w:val="en-US"/>
        </w:rPr>
        <w:t>duplicate-free tables.</w:t>
      </w:r>
    </w:p>
    <w:p w:rsidR="00B300B2" w:rsidRPr="00AC5FE4" w:rsidRDefault="00B300B2" w:rsidP="009F47DE">
      <w:pPr>
        <w:autoSpaceDE w:val="0"/>
        <w:autoSpaceDN w:val="0"/>
        <w:adjustRightInd w:val="0"/>
        <w:spacing w:after="0" w:line="240" w:lineRule="auto"/>
        <w:rPr>
          <w:rFonts w:ascii="LinLibertineTI" w:hAnsi="LinLibertineTI" w:cs="LinLibertineTI"/>
          <w:sz w:val="18"/>
          <w:szCs w:val="18"/>
          <w:lang w:val="en-US"/>
        </w:rPr>
      </w:pPr>
      <w:r w:rsidRPr="00B300B2">
        <w:rPr>
          <w:rFonts w:ascii="LinLibertineTI" w:hAnsi="LinLibertineTI" w:cs="LinLibertineTI"/>
          <w:sz w:val="18"/>
          <w:szCs w:val="18"/>
          <w:lang w:val="en-US"/>
        </w:rPr>
        <w:t xml:space="preserve">Moreover, the execution of </w:t>
      </w:r>
      <w:proofErr w:type="spellStart"/>
      <w:r w:rsidRPr="00B300B2">
        <w:rPr>
          <w:rFonts w:ascii="LinBiolinumT" w:eastAsia="LinBiolinumT" w:hAnsi="LinLibertineTI" w:cs="LinBiolinumT"/>
          <w:sz w:val="18"/>
          <w:szCs w:val="18"/>
          <w:lang w:val="en-US"/>
        </w:rPr>
        <w:t>OSRSucceeds</w:t>
      </w:r>
      <w:proofErr w:type="spellEnd"/>
      <w:r w:rsidRPr="00B300B2">
        <w:rPr>
          <w:rFonts w:ascii="LinLibertine" w:eastAsia="LinLibertine" w:hAnsi="LinLibertineTI" w:cs="LinLibertine"/>
          <w:sz w:val="18"/>
          <w:szCs w:val="18"/>
          <w:lang w:val="en-US"/>
        </w:rPr>
        <w:t>(</w:t>
      </w:r>
      <w:r>
        <w:rPr>
          <w:rFonts w:ascii="LinLibertineT" w:hAnsi="LinLibertineT" w:cs="LinLibertineT"/>
          <w:sz w:val="18"/>
          <w:szCs w:val="18"/>
          <w:lang w:val="fr-FR"/>
        </w:rPr>
        <w:t>Δ</w:t>
      </w:r>
      <w:r w:rsidRPr="00B300B2">
        <w:rPr>
          <w:rFonts w:ascii="LinLibertine" w:eastAsia="LinLibertine" w:hAnsi="LinLibertineTI" w:cs="LinLibertine"/>
          <w:sz w:val="18"/>
          <w:szCs w:val="18"/>
          <w:lang w:val="en-US"/>
        </w:rPr>
        <w:t xml:space="preserve">) </w:t>
      </w:r>
      <w:r w:rsidRPr="00B300B2">
        <w:rPr>
          <w:rFonts w:ascii="LinLibertineTI" w:hAnsi="LinLibertineTI" w:cs="LinLibertineTI"/>
          <w:sz w:val="18"/>
          <w:szCs w:val="18"/>
          <w:lang w:val="en-US"/>
        </w:rPr>
        <w:t>terminates in polynomial</w:t>
      </w:r>
      <w:r w:rsidR="009F47DE">
        <w:rPr>
          <w:rFonts w:ascii="LinLibertineTI" w:hAnsi="LinLibertineTI" w:cs="LinLibertineTI"/>
          <w:sz w:val="18"/>
          <w:szCs w:val="18"/>
          <w:lang w:val="en-US"/>
        </w:rPr>
        <w:t xml:space="preserve"> </w:t>
      </w:r>
      <w:r w:rsidRPr="00AC5FE4">
        <w:rPr>
          <w:rFonts w:ascii="LinLibertineTI" w:hAnsi="LinLibertineTI" w:cs="LinLibertineTI"/>
          <w:sz w:val="18"/>
          <w:szCs w:val="18"/>
          <w:lang w:val="en-US"/>
        </w:rPr>
        <w:t xml:space="preserve">time in </w:t>
      </w:r>
      <w:r w:rsidRPr="00AC5FE4">
        <w:rPr>
          <w:rFonts w:ascii="txsy" w:eastAsia="txsy" w:hAnsi="LinLibertineTI" w:cs="txsy"/>
          <w:sz w:val="18"/>
          <w:szCs w:val="18"/>
          <w:lang w:val="en-US"/>
        </w:rPr>
        <w:t>|</w:t>
      </w:r>
      <w:r>
        <w:rPr>
          <w:rFonts w:ascii="LinLibertineT" w:hAnsi="LinLibertineT" w:cs="LinLibertineT"/>
          <w:sz w:val="18"/>
          <w:szCs w:val="18"/>
          <w:lang w:val="fr-FR"/>
        </w:rPr>
        <w:t>Δ</w:t>
      </w:r>
      <w:r w:rsidRPr="00AC5FE4">
        <w:rPr>
          <w:rFonts w:ascii="txsy" w:eastAsia="txsy" w:hAnsi="LinLibertineTI" w:cs="txsy"/>
          <w:sz w:val="18"/>
          <w:szCs w:val="18"/>
          <w:lang w:val="en-US"/>
        </w:rPr>
        <w:t>|</w:t>
      </w:r>
      <w:r w:rsidRPr="00AC5FE4">
        <w:rPr>
          <w:rFonts w:ascii="LinLibertineTI" w:hAnsi="LinLibertineTI" w:cs="LinLibertineTI"/>
          <w:sz w:val="18"/>
          <w:szCs w:val="18"/>
          <w:lang w:val="en-US"/>
        </w:rPr>
        <w:t>.</w:t>
      </w:r>
    </w:p>
    <w:p w:rsidR="00CA48EA" w:rsidRPr="00CA48EA" w:rsidRDefault="00CA48EA" w:rsidP="00B300B2">
      <w:pPr>
        <w:rPr>
          <w:lang w:val="en-US"/>
        </w:rPr>
      </w:pPr>
    </w:p>
    <w:p w:rsidR="00B300B2" w:rsidRDefault="00B300B2">
      <w:pPr>
        <w:rPr>
          <w:lang w:val="fr-FR"/>
        </w:rPr>
      </w:pPr>
      <w:r>
        <w:rPr>
          <w:lang w:val="fr-FR"/>
        </w:rPr>
        <w:t>…..</w:t>
      </w:r>
    </w:p>
    <w:p w:rsidR="00B300B2" w:rsidRDefault="00B300B2">
      <w:pPr>
        <w:rPr>
          <w:lang w:val="fr-FR"/>
        </w:rPr>
      </w:pPr>
    </w:p>
    <w:p w:rsidR="00B300B2" w:rsidRDefault="00746FB3" w:rsidP="00746FB3">
      <w:pPr>
        <w:pStyle w:val="Heading3"/>
        <w:rPr>
          <w:lang w:val="fr-FR"/>
        </w:rPr>
      </w:pPr>
      <w:proofErr w:type="spellStart"/>
      <w:r>
        <w:rPr>
          <w:lang w:val="fr-FR"/>
        </w:rPr>
        <w:t>OptURepair</w:t>
      </w:r>
      <w:proofErr w:type="spellEnd"/>
    </w:p>
    <w:p w:rsidR="00746FB3" w:rsidRDefault="00746FB3">
      <w:pPr>
        <w:rPr>
          <w:lang w:val="fr-FR"/>
        </w:rPr>
      </w:pPr>
      <w:proofErr w:type="spellStart"/>
      <w:r>
        <w:rPr>
          <w:lang w:val="fr-FR"/>
        </w:rPr>
        <w:t>attr</w:t>
      </w:r>
      <w:proofErr w:type="spellEnd"/>
      <w:r>
        <w:rPr>
          <w:lang w:val="fr-FR"/>
        </w:rPr>
        <w:t>(</w:t>
      </w:r>
      <w:r>
        <w:rPr>
          <w:rFonts w:cstheme="minorHAnsi"/>
          <w:lang w:val="fr-FR"/>
        </w:rPr>
        <w:t>∆</w:t>
      </w:r>
      <w:r>
        <w:rPr>
          <w:lang w:val="fr-FR"/>
        </w:rPr>
        <w:t xml:space="preserve">) = liste de tous les attributs présents dans </w:t>
      </w:r>
      <w:r>
        <w:rPr>
          <w:rFonts w:cstheme="minorHAnsi"/>
          <w:lang w:val="fr-FR"/>
        </w:rPr>
        <w:t>∆</w:t>
      </w:r>
      <w:r>
        <w:rPr>
          <w:lang w:val="fr-FR"/>
        </w:rPr>
        <w:t>.</w:t>
      </w:r>
    </w:p>
    <w:p w:rsidR="00B300B2" w:rsidRPr="00746FB3" w:rsidRDefault="00B300B2" w:rsidP="00746FB3">
      <w:pPr>
        <w:rPr>
          <w:rFonts w:cstheme="minorHAnsi"/>
          <w:lang w:val="fr-FR"/>
        </w:rPr>
      </w:pPr>
    </w:p>
    <w:p w:rsidR="00746FB3" w:rsidRPr="00746FB3" w:rsidRDefault="00746FB3" w:rsidP="00746FB3">
      <w:pPr>
        <w:pStyle w:val="Heading4"/>
        <w:rPr>
          <w:lang w:val="en-US"/>
        </w:rPr>
      </w:pPr>
      <w:r w:rsidRPr="00746FB3">
        <w:rPr>
          <w:lang w:val="en-US"/>
        </w:rPr>
        <w:t xml:space="preserve">Theorem 4.1. </w:t>
      </w:r>
    </w:p>
    <w:p w:rsidR="00746FB3" w:rsidRPr="00746FB3" w:rsidRDefault="00746FB3" w:rsidP="00746FB3">
      <w:pPr>
        <w:rPr>
          <w:rFonts w:cstheme="minorHAnsi"/>
          <w:lang w:val="en-US"/>
        </w:rPr>
      </w:pPr>
      <w:r w:rsidRPr="00746FB3">
        <w:rPr>
          <w:rFonts w:cstheme="minorHAnsi"/>
          <w:lang w:val="en-US"/>
        </w:rPr>
        <w:t xml:space="preserve">Suppose that </w:t>
      </w:r>
      <w:r w:rsidRPr="00746FB3">
        <w:rPr>
          <w:rFonts w:cstheme="minorHAnsi"/>
          <w:lang w:val="fr-FR"/>
        </w:rPr>
        <w:t>Δ</w:t>
      </w:r>
      <w:r w:rsidRPr="00746FB3">
        <w:rPr>
          <w:rFonts w:cstheme="minorHAnsi"/>
          <w:lang w:val="en-US"/>
        </w:rPr>
        <w:t xml:space="preserve"> = </w:t>
      </w:r>
      <w:r w:rsidRPr="00746FB3">
        <w:rPr>
          <w:rFonts w:cstheme="minorHAnsi"/>
          <w:lang w:val="fr-FR"/>
        </w:rPr>
        <w:t>Δ</w:t>
      </w:r>
      <w:r w:rsidRPr="00746FB3">
        <w:rPr>
          <w:rFonts w:cstheme="minorHAnsi"/>
          <w:lang w:val="en-US"/>
        </w:rPr>
        <w:t xml:space="preserve">1 </w:t>
      </w:r>
      <w:r w:rsidRPr="00746FB3">
        <w:rPr>
          <w:rFonts w:ascii="Cambria Math" w:eastAsia="txsy" w:hAnsi="Cambria Math" w:cs="Cambria Math"/>
          <w:lang w:val="en-US"/>
        </w:rPr>
        <w:t>∪</w:t>
      </w:r>
      <w:r w:rsidRPr="00746FB3">
        <w:rPr>
          <w:rFonts w:eastAsia="txsy" w:cstheme="minorHAnsi"/>
          <w:lang w:val="en-US"/>
        </w:rPr>
        <w:t xml:space="preserve"> </w:t>
      </w:r>
      <w:r w:rsidRPr="00746FB3">
        <w:rPr>
          <w:rFonts w:cstheme="minorHAnsi"/>
          <w:lang w:val="fr-FR"/>
        </w:rPr>
        <w:t>Δ</w:t>
      </w:r>
      <w:r w:rsidRPr="00746FB3">
        <w:rPr>
          <w:rFonts w:cstheme="minorHAnsi"/>
          <w:lang w:val="en-US"/>
        </w:rPr>
        <w:t xml:space="preserve">2 where </w:t>
      </w:r>
      <w:r w:rsidRPr="00746FB3">
        <w:rPr>
          <w:rFonts w:cstheme="minorHAnsi"/>
          <w:lang w:val="fr-FR"/>
        </w:rPr>
        <w:t>Δ</w:t>
      </w:r>
      <w:r w:rsidRPr="00746FB3">
        <w:rPr>
          <w:rFonts w:cstheme="minorHAnsi"/>
          <w:lang w:val="en-US"/>
        </w:rPr>
        <w:t xml:space="preserve">1 and </w:t>
      </w:r>
      <w:r w:rsidRPr="00746FB3">
        <w:rPr>
          <w:rFonts w:cstheme="minorHAnsi"/>
          <w:lang w:val="fr-FR"/>
        </w:rPr>
        <w:t>Δ</w:t>
      </w:r>
      <w:r w:rsidRPr="00746FB3">
        <w:rPr>
          <w:rFonts w:cstheme="minorHAnsi"/>
          <w:lang w:val="en-US"/>
        </w:rPr>
        <w:t>2 are</w:t>
      </w:r>
      <w:r>
        <w:rPr>
          <w:rFonts w:cstheme="minorHAnsi"/>
          <w:lang w:val="en-US"/>
        </w:rPr>
        <w:t xml:space="preserve"> </w:t>
      </w:r>
      <w:r w:rsidRPr="00746FB3">
        <w:rPr>
          <w:rFonts w:cstheme="minorHAnsi"/>
          <w:lang w:val="en-US"/>
        </w:rPr>
        <w:t xml:space="preserve">attribute disjoint. The following are equivalent for all </w:t>
      </w:r>
      <w:r w:rsidRPr="00746FB3">
        <w:rPr>
          <w:rFonts w:eastAsia="LinLibertineI" w:cstheme="minorHAnsi"/>
          <w:lang w:val="fr-FR"/>
        </w:rPr>
        <w:t>α</w:t>
      </w:r>
      <w:r w:rsidRPr="00746FB3">
        <w:rPr>
          <w:rFonts w:eastAsia="LinLibertineI" w:cstheme="minorHAnsi"/>
          <w:lang w:val="en-US"/>
        </w:rPr>
        <w:t xml:space="preserve"> </w:t>
      </w:r>
      <w:r w:rsidRPr="00746FB3">
        <w:rPr>
          <w:rFonts w:eastAsia="txsy" w:cstheme="minorHAnsi"/>
          <w:lang w:val="en-US"/>
        </w:rPr>
        <w:t xml:space="preserve">≥ </w:t>
      </w:r>
      <w:r w:rsidRPr="00746FB3">
        <w:rPr>
          <w:rFonts w:cstheme="minorHAnsi"/>
          <w:lang w:val="en-US"/>
        </w:rPr>
        <w:t>1.</w:t>
      </w:r>
    </w:p>
    <w:p w:rsidR="00746FB3" w:rsidRPr="00746FB3" w:rsidRDefault="00746FB3" w:rsidP="00746FB3">
      <w:pPr>
        <w:rPr>
          <w:rFonts w:cstheme="minorHAnsi"/>
          <w:lang w:val="en-US"/>
        </w:rPr>
      </w:pPr>
      <w:r w:rsidRPr="00746FB3">
        <w:rPr>
          <w:rFonts w:cstheme="minorHAnsi"/>
          <w:lang w:val="en-US"/>
        </w:rPr>
        <w:t xml:space="preserve">(1) An </w:t>
      </w:r>
      <w:r w:rsidRPr="00746FB3">
        <w:rPr>
          <w:rFonts w:eastAsia="LinLibertineI" w:cstheme="minorHAnsi"/>
          <w:lang w:val="fr-FR"/>
        </w:rPr>
        <w:t>α</w:t>
      </w:r>
      <w:r w:rsidRPr="00746FB3">
        <w:rPr>
          <w:rFonts w:cstheme="minorHAnsi"/>
          <w:lang w:val="en-US"/>
        </w:rPr>
        <w:t>-optimal U-repair can be computed in polynomial time</w:t>
      </w:r>
      <w:r>
        <w:rPr>
          <w:rFonts w:cstheme="minorHAnsi"/>
          <w:lang w:val="en-US"/>
        </w:rPr>
        <w:t xml:space="preserve"> </w:t>
      </w:r>
      <w:r w:rsidRPr="00746FB3">
        <w:rPr>
          <w:rFonts w:cstheme="minorHAnsi"/>
          <w:lang w:val="en-US"/>
        </w:rPr>
        <w:t xml:space="preserve">under </w:t>
      </w:r>
      <w:r w:rsidRPr="00746FB3">
        <w:rPr>
          <w:rFonts w:cstheme="minorHAnsi"/>
          <w:lang w:val="fr-FR"/>
        </w:rPr>
        <w:t>Δ</w:t>
      </w:r>
      <w:r w:rsidRPr="00746FB3">
        <w:rPr>
          <w:rFonts w:cstheme="minorHAnsi"/>
          <w:lang w:val="en-US"/>
        </w:rPr>
        <w:t>.</w:t>
      </w:r>
    </w:p>
    <w:p w:rsidR="00746FB3" w:rsidRPr="00746FB3" w:rsidRDefault="00746FB3" w:rsidP="00746FB3">
      <w:pPr>
        <w:rPr>
          <w:rFonts w:cstheme="minorHAnsi"/>
          <w:lang w:val="en-US"/>
        </w:rPr>
      </w:pPr>
      <w:r w:rsidRPr="00746FB3">
        <w:rPr>
          <w:rFonts w:cstheme="minorHAnsi"/>
          <w:lang w:val="en-US"/>
        </w:rPr>
        <w:lastRenderedPageBreak/>
        <w:t xml:space="preserve">(2) An </w:t>
      </w:r>
      <w:r w:rsidRPr="00746FB3">
        <w:rPr>
          <w:rFonts w:eastAsia="LinLibertineI" w:cstheme="minorHAnsi"/>
          <w:lang w:val="fr-FR"/>
        </w:rPr>
        <w:t>α</w:t>
      </w:r>
      <w:r w:rsidRPr="00746FB3">
        <w:rPr>
          <w:rFonts w:cstheme="minorHAnsi"/>
          <w:lang w:val="en-US"/>
        </w:rPr>
        <w:t>-optimal U-repair can be computed in polynomial time</w:t>
      </w:r>
      <w:r>
        <w:rPr>
          <w:rFonts w:cstheme="minorHAnsi"/>
          <w:lang w:val="en-US"/>
        </w:rPr>
        <w:t xml:space="preserve"> </w:t>
      </w:r>
      <w:r w:rsidRPr="00746FB3">
        <w:rPr>
          <w:rFonts w:cstheme="minorHAnsi"/>
          <w:lang w:val="en-US"/>
        </w:rPr>
        <w:t xml:space="preserve">under each of </w:t>
      </w:r>
      <w:r w:rsidRPr="00746FB3">
        <w:rPr>
          <w:rFonts w:cstheme="minorHAnsi"/>
          <w:lang w:val="fr-FR"/>
        </w:rPr>
        <w:t>Δ</w:t>
      </w:r>
      <w:r w:rsidRPr="00746FB3">
        <w:rPr>
          <w:rFonts w:cstheme="minorHAnsi"/>
          <w:lang w:val="en-US"/>
        </w:rPr>
        <w:t xml:space="preserve">1 and </w:t>
      </w:r>
      <w:r w:rsidRPr="00746FB3">
        <w:rPr>
          <w:rFonts w:cstheme="minorHAnsi"/>
          <w:lang w:val="fr-FR"/>
        </w:rPr>
        <w:t>Δ</w:t>
      </w:r>
      <w:r w:rsidRPr="00746FB3">
        <w:rPr>
          <w:rFonts w:cstheme="minorHAnsi"/>
          <w:lang w:val="en-US"/>
        </w:rPr>
        <w:t>2.</w:t>
      </w:r>
    </w:p>
    <w:p w:rsidR="00735E5E" w:rsidRDefault="00735E5E">
      <w:pPr>
        <w:rPr>
          <w:lang w:val="en-US"/>
        </w:rPr>
      </w:pPr>
    </w:p>
    <w:p w:rsidR="00726311" w:rsidRPr="00AC1BC7" w:rsidRDefault="00AC5FE4" w:rsidP="002F049D">
      <w:pPr>
        <w:pStyle w:val="Heading2"/>
        <w:rPr>
          <w:rStyle w:val="IntenseEmphasis"/>
        </w:rPr>
      </w:pPr>
      <w:r w:rsidRPr="00AC1BC7">
        <w:rPr>
          <w:rStyle w:val="IntenseEmphasis"/>
        </w:rPr>
        <w:t xml:space="preserve">Most probable </w:t>
      </w:r>
      <w:proofErr w:type="spellStart"/>
      <w:r w:rsidRPr="00AC1BC7">
        <w:rPr>
          <w:rStyle w:val="IntenseEmphasis"/>
        </w:rPr>
        <w:t>database</w:t>
      </w:r>
      <w:proofErr w:type="spellEnd"/>
    </w:p>
    <w:p w:rsidR="00AC5FE4" w:rsidRPr="005B047B" w:rsidRDefault="0010776F">
      <w:r w:rsidRPr="005B047B">
        <w:t xml:space="preserve">À 18 : 00 minutes (voir </w:t>
      </w:r>
      <w:proofErr w:type="spellStart"/>
      <w:r w:rsidRPr="005B047B">
        <w:t>video</w:t>
      </w:r>
      <w:proofErr w:type="spellEnd"/>
      <w:r w:rsidRPr="005B047B">
        <w:t>)</w:t>
      </w:r>
    </w:p>
    <w:p w:rsidR="0010776F" w:rsidRPr="005B047B" w:rsidRDefault="0010776F"/>
    <w:sectPr w:rsidR="0010776F" w:rsidRPr="005B04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nLibertineT">
    <w:altName w:val="Calibri"/>
    <w:panose1 w:val="00000000000000000000"/>
    <w:charset w:val="00"/>
    <w:family w:val="auto"/>
    <w:notTrueType/>
    <w:pitch w:val="default"/>
    <w:sig w:usb0="00000003" w:usb1="08070000" w:usb2="00000010" w:usb3="00000000" w:csb0="00020001" w:csb1="00000000"/>
  </w:font>
  <w:font w:name="LinLibertineTZ">
    <w:altName w:val="Yu Gothic"/>
    <w:panose1 w:val="00000000000000000000"/>
    <w:charset w:val="80"/>
    <w:family w:val="auto"/>
    <w:notTrueType/>
    <w:pitch w:val="default"/>
    <w:sig w:usb0="00000001" w:usb1="08070000" w:usb2="00000010" w:usb3="00000000" w:csb0="00020000" w:csb1="00000000"/>
  </w:font>
  <w:font w:name="rtxr">
    <w:altName w:val="Calibri"/>
    <w:panose1 w:val="00000000000000000000"/>
    <w:charset w:val="A1"/>
    <w:family w:val="auto"/>
    <w:notTrueType/>
    <w:pitch w:val="default"/>
    <w:sig w:usb0="00000081" w:usb1="00000000" w:usb2="00000000" w:usb3="00000000" w:csb0="00000008" w:csb1="00000000"/>
  </w:font>
  <w:font w:name="LinLibertine">
    <w:altName w:val="Yu Gothic"/>
    <w:panose1 w:val="00000000000000000000"/>
    <w:charset w:val="80"/>
    <w:family w:val="auto"/>
    <w:notTrueType/>
    <w:pitch w:val="default"/>
    <w:sig w:usb0="00000001" w:usb1="08070000" w:usb2="00000010" w:usb3="00000000" w:csb0="00020000" w:csb1="00000000"/>
  </w:font>
  <w:font w:name="LinLibertineI">
    <w:altName w:val="Yu Gothic"/>
    <w:panose1 w:val="00000000000000000000"/>
    <w:charset w:val="80"/>
    <w:family w:val="auto"/>
    <w:notTrueType/>
    <w:pitch w:val="default"/>
    <w:sig w:usb0="00000081" w:usb1="08070000" w:usb2="00000010" w:usb3="00000000" w:csb0="00020008" w:csb1="00000000"/>
  </w:font>
  <w:font w:name="rtxmi">
    <w:altName w:val="Malgun Gothic"/>
    <w:panose1 w:val="00000000000000000000"/>
    <w:charset w:val="81"/>
    <w:family w:val="auto"/>
    <w:notTrueType/>
    <w:pitch w:val="default"/>
    <w:sig w:usb0="00000001" w:usb1="09060000" w:usb2="00000010" w:usb3="00000000" w:csb0="00080000" w:csb1="00000000"/>
  </w:font>
  <w:font w:name="LinLibertineI7">
    <w:altName w:val="Calibri"/>
    <w:panose1 w:val="00000000000000000000"/>
    <w:charset w:val="00"/>
    <w:family w:val="auto"/>
    <w:notTrueType/>
    <w:pitch w:val="default"/>
    <w:sig w:usb0="00000003" w:usb1="00000000" w:usb2="00000000" w:usb3="00000000" w:csb0="00000001" w:csb1="00000000"/>
  </w:font>
  <w:font w:name="txsy">
    <w:altName w:val="Yu Gothic"/>
    <w:panose1 w:val="00000000000000000000"/>
    <w:charset w:val="80"/>
    <w:family w:val="auto"/>
    <w:notTrueType/>
    <w:pitch w:val="default"/>
    <w:sig w:usb0="00000001" w:usb1="08070000" w:usb2="00000010" w:usb3="00000000" w:csb0="00020000" w:csb1="00000000"/>
  </w:font>
  <w:font w:name="LinLibertineTI">
    <w:altName w:val="Calibri"/>
    <w:panose1 w:val="00000000000000000000"/>
    <w:charset w:val="00"/>
    <w:family w:val="auto"/>
    <w:notTrueType/>
    <w:pitch w:val="default"/>
    <w:sig w:usb0="00000003" w:usb1="08070000" w:usb2="00000010" w:usb3="00000000" w:csb0="00020001" w:csb1="00000000"/>
  </w:font>
  <w:font w:name="LinBiolinumT">
    <w:altName w:val="Yu Gothic"/>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7539CC"/>
    <w:multiLevelType w:val="hybridMultilevel"/>
    <w:tmpl w:val="CEBA3C7C"/>
    <w:lvl w:ilvl="0" w:tplc="9102886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F27"/>
    <w:rsid w:val="00007A94"/>
    <w:rsid w:val="00106A0A"/>
    <w:rsid w:val="0010776F"/>
    <w:rsid w:val="001645DA"/>
    <w:rsid w:val="00173384"/>
    <w:rsid w:val="001A2A8B"/>
    <w:rsid w:val="001B00C7"/>
    <w:rsid w:val="00201014"/>
    <w:rsid w:val="00230F05"/>
    <w:rsid w:val="002B3645"/>
    <w:rsid w:val="002F049D"/>
    <w:rsid w:val="002F35C0"/>
    <w:rsid w:val="002F51D5"/>
    <w:rsid w:val="00364688"/>
    <w:rsid w:val="0037010E"/>
    <w:rsid w:val="00376A5C"/>
    <w:rsid w:val="00382FB4"/>
    <w:rsid w:val="003D2F27"/>
    <w:rsid w:val="003E6A68"/>
    <w:rsid w:val="003F6B6B"/>
    <w:rsid w:val="00412502"/>
    <w:rsid w:val="004268B0"/>
    <w:rsid w:val="004F2F0A"/>
    <w:rsid w:val="005642F4"/>
    <w:rsid w:val="005A0963"/>
    <w:rsid w:val="005B047B"/>
    <w:rsid w:val="005D77BC"/>
    <w:rsid w:val="00633194"/>
    <w:rsid w:val="006A6138"/>
    <w:rsid w:val="006C435F"/>
    <w:rsid w:val="006C7372"/>
    <w:rsid w:val="00704215"/>
    <w:rsid w:val="00726311"/>
    <w:rsid w:val="00730285"/>
    <w:rsid w:val="00735E5E"/>
    <w:rsid w:val="00746FB3"/>
    <w:rsid w:val="00794D3C"/>
    <w:rsid w:val="007E65C0"/>
    <w:rsid w:val="009007D0"/>
    <w:rsid w:val="009035DF"/>
    <w:rsid w:val="00976ED9"/>
    <w:rsid w:val="009C16AC"/>
    <w:rsid w:val="009F47DE"/>
    <w:rsid w:val="00A03FB7"/>
    <w:rsid w:val="00A22457"/>
    <w:rsid w:val="00A246F5"/>
    <w:rsid w:val="00A76E4D"/>
    <w:rsid w:val="00AC1BC7"/>
    <w:rsid w:val="00AC5FE4"/>
    <w:rsid w:val="00AD4778"/>
    <w:rsid w:val="00AF104C"/>
    <w:rsid w:val="00B300B2"/>
    <w:rsid w:val="00B60B95"/>
    <w:rsid w:val="00B615EE"/>
    <w:rsid w:val="00B870AB"/>
    <w:rsid w:val="00BD139E"/>
    <w:rsid w:val="00C27A03"/>
    <w:rsid w:val="00CA48EA"/>
    <w:rsid w:val="00D57BD3"/>
    <w:rsid w:val="00D81A65"/>
    <w:rsid w:val="00DC1AA8"/>
    <w:rsid w:val="00DC6264"/>
    <w:rsid w:val="00E35CA4"/>
    <w:rsid w:val="00E66E79"/>
    <w:rsid w:val="00E81FF0"/>
    <w:rsid w:val="00E96F12"/>
    <w:rsid w:val="00F02AB4"/>
    <w:rsid w:val="00FD4269"/>
    <w:rsid w:val="00FE777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5C5AE"/>
  <w15:chartTrackingRefBased/>
  <w15:docId w15:val="{24F2A7E4-3075-4555-8BE2-FB73CE3C6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5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5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25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7338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96F1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5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250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2502"/>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A03FB7"/>
    <w:pPr>
      <w:spacing w:after="0" w:line="240" w:lineRule="auto"/>
    </w:pPr>
  </w:style>
  <w:style w:type="character" w:customStyle="1" w:styleId="Heading4Char">
    <w:name w:val="Heading 4 Char"/>
    <w:basedOn w:val="DefaultParagraphFont"/>
    <w:link w:val="Heading4"/>
    <w:uiPriority w:val="9"/>
    <w:rsid w:val="0017338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C7372"/>
    <w:pPr>
      <w:ind w:left="720"/>
      <w:contextualSpacing/>
    </w:pPr>
  </w:style>
  <w:style w:type="character" w:customStyle="1" w:styleId="Heading5Char">
    <w:name w:val="Heading 5 Char"/>
    <w:basedOn w:val="DefaultParagraphFont"/>
    <w:link w:val="Heading5"/>
    <w:uiPriority w:val="9"/>
    <w:rsid w:val="00E96F12"/>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A22457"/>
    <w:rPr>
      <w:color w:val="0563C1" w:themeColor="hyperlink"/>
      <w:u w:val="single"/>
    </w:rPr>
  </w:style>
  <w:style w:type="character" w:styleId="UnresolvedMention">
    <w:name w:val="Unresolved Mention"/>
    <w:basedOn w:val="DefaultParagraphFont"/>
    <w:uiPriority w:val="99"/>
    <w:semiHidden/>
    <w:unhideWhenUsed/>
    <w:rsid w:val="00A22457"/>
    <w:rPr>
      <w:color w:val="808080"/>
      <w:shd w:val="clear" w:color="auto" w:fill="E6E6E6"/>
    </w:rPr>
  </w:style>
  <w:style w:type="character" w:styleId="IntenseEmphasis">
    <w:name w:val="Intense Emphasis"/>
    <w:basedOn w:val="DefaultParagraphFont"/>
    <w:uiPriority w:val="21"/>
    <w:qFormat/>
    <w:rsid w:val="00AC1BC7"/>
    <w:rPr>
      <w:i/>
      <w:iCs/>
      <w:color w:val="4472C4" w:themeColor="accent1"/>
    </w:rPr>
  </w:style>
  <w:style w:type="character" w:customStyle="1" w:styleId="mwe-math-mathml-inline">
    <w:name w:val="mwe-math-mathml-inline"/>
    <w:basedOn w:val="DefaultParagraphFont"/>
    <w:rsid w:val="00DC6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517419">
      <w:bodyDiv w:val="1"/>
      <w:marLeft w:val="0"/>
      <w:marRight w:val="0"/>
      <w:marTop w:val="0"/>
      <w:marBottom w:val="0"/>
      <w:divBdr>
        <w:top w:val="none" w:sz="0" w:space="0" w:color="auto"/>
        <w:left w:val="none" w:sz="0" w:space="0" w:color="auto"/>
        <w:bottom w:val="none" w:sz="0" w:space="0" w:color="auto"/>
        <w:right w:val="none" w:sz="0" w:space="0" w:color="auto"/>
      </w:divBdr>
      <w:divsChild>
        <w:div w:id="914516483">
          <w:marLeft w:val="0"/>
          <w:marRight w:val="0"/>
          <w:marTop w:val="0"/>
          <w:marBottom w:val="0"/>
          <w:divBdr>
            <w:top w:val="none" w:sz="0" w:space="0" w:color="auto"/>
            <w:left w:val="none" w:sz="0" w:space="0" w:color="auto"/>
            <w:bottom w:val="none" w:sz="0" w:space="0" w:color="auto"/>
            <w:right w:val="none" w:sz="0" w:space="0" w:color="auto"/>
          </w:divBdr>
        </w:div>
      </w:divsChild>
    </w:div>
    <w:div w:id="1388409512">
      <w:bodyDiv w:val="1"/>
      <w:marLeft w:val="0"/>
      <w:marRight w:val="0"/>
      <w:marTop w:val="0"/>
      <w:marBottom w:val="0"/>
      <w:divBdr>
        <w:top w:val="none" w:sz="0" w:space="0" w:color="auto"/>
        <w:left w:val="none" w:sz="0" w:space="0" w:color="auto"/>
        <w:bottom w:val="none" w:sz="0" w:space="0" w:color="auto"/>
        <w:right w:val="none" w:sz="0" w:space="0" w:color="auto"/>
      </w:divBdr>
      <w:divsChild>
        <w:div w:id="97650281">
          <w:marLeft w:val="0"/>
          <w:marRight w:val="0"/>
          <w:marTop w:val="0"/>
          <w:marBottom w:val="0"/>
          <w:divBdr>
            <w:top w:val="none" w:sz="0" w:space="0" w:color="auto"/>
            <w:left w:val="none" w:sz="0" w:space="0" w:color="auto"/>
            <w:bottom w:val="none" w:sz="0" w:space="0" w:color="auto"/>
            <w:right w:val="none" w:sz="0" w:space="0" w:color="auto"/>
          </w:divBdr>
        </w:div>
        <w:div w:id="39525855">
          <w:marLeft w:val="0"/>
          <w:marRight w:val="0"/>
          <w:marTop w:val="0"/>
          <w:marBottom w:val="0"/>
          <w:divBdr>
            <w:top w:val="none" w:sz="0" w:space="0" w:color="auto"/>
            <w:left w:val="none" w:sz="0" w:space="0" w:color="auto"/>
            <w:bottom w:val="none" w:sz="0" w:space="0" w:color="auto"/>
            <w:right w:val="none" w:sz="0" w:space="0" w:color="auto"/>
          </w:divBdr>
        </w:div>
        <w:div w:id="389429945">
          <w:marLeft w:val="0"/>
          <w:marRight w:val="0"/>
          <w:marTop w:val="0"/>
          <w:marBottom w:val="0"/>
          <w:divBdr>
            <w:top w:val="none" w:sz="0" w:space="0" w:color="auto"/>
            <w:left w:val="none" w:sz="0" w:space="0" w:color="auto"/>
            <w:bottom w:val="none" w:sz="0" w:space="0" w:color="auto"/>
            <w:right w:val="none" w:sz="0" w:space="0" w:color="auto"/>
          </w:divBdr>
        </w:div>
        <w:div w:id="1393430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wikipedia.org/wiki/Partition_(math%C3%A9matiq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Th%C3%A9orie_des_graphes" TargetMode="External"/><Relationship Id="rId5" Type="http://schemas.openxmlformats.org/officeDocument/2006/relationships/hyperlink" Target="https://www.youtube.com/watch?v=dXoLmFDbq7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4501</TotalTime>
  <Pages>7</Pages>
  <Words>1732</Words>
  <Characters>9532</Characters>
  <Application>Microsoft Office Word</Application>
  <DocSecurity>0</DocSecurity>
  <Lines>79</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OPSOMMER</dc:creator>
  <cp:keywords/>
  <dc:description/>
  <cp:lastModifiedBy>Sophie Opsommer</cp:lastModifiedBy>
  <cp:revision>19</cp:revision>
  <dcterms:created xsi:type="dcterms:W3CDTF">2018-11-05T15:03:00Z</dcterms:created>
  <dcterms:modified xsi:type="dcterms:W3CDTF">2019-03-26T15:36:00Z</dcterms:modified>
</cp:coreProperties>
</file>