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31BD" w14:textId="77777777" w:rsidR="00701EA0" w:rsidRDefault="00701EA0" w:rsidP="00701EA0">
      <w:pPr>
        <w:pStyle w:val="Listenabsatz"/>
        <w:numPr>
          <w:ilvl w:val="0"/>
          <w:numId w:val="11"/>
        </w:numPr>
        <w:rPr>
          <w:sz w:val="24"/>
          <w:szCs w:val="24"/>
          <w:lang w:eastAsia="de-AT"/>
        </w:rPr>
      </w:pPr>
      <w:r w:rsidRPr="0084508E">
        <w:rPr>
          <w:sz w:val="24"/>
          <w:szCs w:val="24"/>
          <w:lang w:eastAsia="de-AT"/>
        </w:rPr>
        <w:t>Die Architektur unseres APIs basiert auf einer RESTful Architektur, bei der HTTP-Anforderungen wie GET, POST, PUT und DELETE verwendet werden, um Daten zwischen dem Client und dem Server auszutauschen. Der Server verfügt über eine zentrale Datenbank, auf die über das API zugegriffen wird.</w:t>
      </w:r>
    </w:p>
    <w:p w14:paraId="33326B20" w14:textId="77777777" w:rsidR="0084508E" w:rsidRPr="0084508E" w:rsidRDefault="0084508E" w:rsidP="0084508E">
      <w:pPr>
        <w:pStyle w:val="Listenabsatz"/>
        <w:ind w:left="360"/>
        <w:rPr>
          <w:sz w:val="24"/>
          <w:szCs w:val="24"/>
          <w:lang w:eastAsia="de-AT"/>
        </w:rPr>
      </w:pPr>
    </w:p>
    <w:p w14:paraId="327AEB44" w14:textId="77777777" w:rsidR="00701EA0" w:rsidRPr="0084508E" w:rsidRDefault="00701EA0" w:rsidP="00701EA0">
      <w:pPr>
        <w:pStyle w:val="Listenabsatz"/>
        <w:numPr>
          <w:ilvl w:val="0"/>
          <w:numId w:val="11"/>
        </w:numPr>
        <w:rPr>
          <w:sz w:val="24"/>
          <w:szCs w:val="24"/>
          <w:lang w:eastAsia="de-AT"/>
        </w:rPr>
      </w:pPr>
      <w:r w:rsidRPr="0084508E">
        <w:rPr>
          <w:sz w:val="24"/>
          <w:szCs w:val="24"/>
          <w:lang w:eastAsia="de-AT"/>
        </w:rPr>
        <w:t>Technologien, die am Server zum Einsatz kommen, sind beispielsweise:</w:t>
      </w:r>
    </w:p>
    <w:p w14:paraId="30A04DBF" w14:textId="77777777" w:rsidR="00701EA0" w:rsidRPr="0084508E" w:rsidRDefault="00701EA0" w:rsidP="0084508E">
      <w:pPr>
        <w:pStyle w:val="Listenabsatz"/>
        <w:numPr>
          <w:ilvl w:val="0"/>
          <w:numId w:val="26"/>
        </w:numPr>
        <w:rPr>
          <w:sz w:val="24"/>
          <w:szCs w:val="24"/>
          <w:lang w:eastAsia="de-AT"/>
        </w:rPr>
      </w:pPr>
      <w:r w:rsidRPr="0084508E">
        <w:rPr>
          <w:sz w:val="24"/>
          <w:szCs w:val="24"/>
          <w:lang w:eastAsia="de-AT"/>
        </w:rPr>
        <w:t>Node.js: JavaScript-Laufzeitumgebung für den Server</w:t>
      </w:r>
    </w:p>
    <w:p w14:paraId="10D35B27" w14:textId="77777777" w:rsidR="00701EA0" w:rsidRPr="0084508E" w:rsidRDefault="00701EA0" w:rsidP="0084508E">
      <w:pPr>
        <w:pStyle w:val="Listenabsatz"/>
        <w:numPr>
          <w:ilvl w:val="0"/>
          <w:numId w:val="26"/>
        </w:numPr>
        <w:rPr>
          <w:sz w:val="24"/>
          <w:szCs w:val="24"/>
          <w:lang w:eastAsia="de-AT"/>
        </w:rPr>
      </w:pPr>
      <w:r w:rsidRPr="0084508E">
        <w:rPr>
          <w:sz w:val="24"/>
          <w:szCs w:val="24"/>
          <w:lang w:eastAsia="de-AT"/>
        </w:rPr>
        <w:t>Express.js: Webanwendungs-Framework für Node.js</w:t>
      </w:r>
    </w:p>
    <w:p w14:paraId="175C9494" w14:textId="77777777" w:rsidR="00701EA0" w:rsidRPr="0084508E" w:rsidRDefault="00701EA0" w:rsidP="0084508E">
      <w:pPr>
        <w:pStyle w:val="Listenabsatz"/>
        <w:numPr>
          <w:ilvl w:val="0"/>
          <w:numId w:val="26"/>
        </w:numPr>
        <w:rPr>
          <w:sz w:val="24"/>
          <w:szCs w:val="24"/>
          <w:lang w:eastAsia="de-AT"/>
        </w:rPr>
      </w:pPr>
      <w:r w:rsidRPr="0084508E">
        <w:rPr>
          <w:sz w:val="24"/>
          <w:szCs w:val="24"/>
          <w:lang w:eastAsia="de-AT"/>
        </w:rPr>
        <w:t>MongoDB: NoSQL-Datenbank für die Speicherung von Daten</w:t>
      </w:r>
    </w:p>
    <w:p w14:paraId="55BCA816" w14:textId="77777777" w:rsidR="00701EA0" w:rsidRPr="0084508E" w:rsidRDefault="00701EA0" w:rsidP="0084508E">
      <w:pPr>
        <w:pStyle w:val="Listenabsatz"/>
        <w:numPr>
          <w:ilvl w:val="0"/>
          <w:numId w:val="26"/>
        </w:numPr>
        <w:rPr>
          <w:sz w:val="24"/>
          <w:szCs w:val="24"/>
          <w:lang w:eastAsia="de-AT"/>
        </w:rPr>
      </w:pPr>
      <w:r w:rsidRPr="0084508E">
        <w:rPr>
          <w:sz w:val="24"/>
          <w:szCs w:val="24"/>
          <w:lang w:eastAsia="de-AT"/>
        </w:rPr>
        <w:t>Mongoose: MongoDB-Objektmodellierungsbibliothek</w:t>
      </w:r>
    </w:p>
    <w:p w14:paraId="12A1B918" w14:textId="77777777" w:rsidR="00701EA0" w:rsidRPr="0084508E" w:rsidRDefault="00701EA0" w:rsidP="0084508E">
      <w:pPr>
        <w:pStyle w:val="Listenabsatz"/>
        <w:numPr>
          <w:ilvl w:val="0"/>
          <w:numId w:val="26"/>
        </w:numPr>
        <w:rPr>
          <w:sz w:val="24"/>
          <w:szCs w:val="24"/>
          <w:lang w:eastAsia="de-AT"/>
        </w:rPr>
      </w:pPr>
      <w:r w:rsidRPr="0084508E">
        <w:rPr>
          <w:sz w:val="24"/>
          <w:szCs w:val="24"/>
          <w:lang w:eastAsia="de-AT"/>
        </w:rPr>
        <w:t>JWT: JSON-Webtoken für die Authentifizierung</w:t>
      </w:r>
    </w:p>
    <w:p w14:paraId="4AA6C866" w14:textId="32556F75" w:rsidR="00701EA0" w:rsidRPr="0084508E" w:rsidRDefault="00701EA0" w:rsidP="00701EA0">
      <w:pPr>
        <w:pStyle w:val="Listenabsatz"/>
        <w:numPr>
          <w:ilvl w:val="0"/>
          <w:numId w:val="11"/>
        </w:numPr>
        <w:rPr>
          <w:sz w:val="24"/>
          <w:szCs w:val="24"/>
          <w:lang w:eastAsia="de-AT"/>
        </w:rPr>
      </w:pPr>
      <w:r w:rsidRPr="0084508E">
        <w:rPr>
          <w:sz w:val="24"/>
          <w:szCs w:val="24"/>
          <w:lang w:eastAsia="de-AT"/>
        </w:rPr>
        <w:t>Technologien, die am Client zum Einsatz kommen, sind beispielsweise:</w:t>
      </w:r>
    </w:p>
    <w:p w14:paraId="7B62CD83" w14:textId="77777777" w:rsidR="00701EA0" w:rsidRPr="0084508E" w:rsidRDefault="00701EA0" w:rsidP="0084508E">
      <w:pPr>
        <w:pStyle w:val="Listenabsatz"/>
        <w:numPr>
          <w:ilvl w:val="0"/>
          <w:numId w:val="27"/>
        </w:numPr>
        <w:rPr>
          <w:sz w:val="24"/>
          <w:szCs w:val="24"/>
          <w:lang w:eastAsia="de-AT"/>
        </w:rPr>
      </w:pPr>
      <w:r w:rsidRPr="0084508E">
        <w:rPr>
          <w:sz w:val="24"/>
          <w:szCs w:val="24"/>
          <w:lang w:eastAsia="de-AT"/>
        </w:rPr>
        <w:t>HTML, CSS und JavaScript: für die Darstellung der Benutzeroberfläche</w:t>
      </w:r>
    </w:p>
    <w:p w14:paraId="18732057" w14:textId="77777777" w:rsidR="00701EA0" w:rsidRPr="0084508E" w:rsidRDefault="00701EA0" w:rsidP="0084508E">
      <w:pPr>
        <w:pStyle w:val="Listenabsatz"/>
        <w:numPr>
          <w:ilvl w:val="0"/>
          <w:numId w:val="27"/>
        </w:numPr>
        <w:rPr>
          <w:sz w:val="24"/>
          <w:szCs w:val="24"/>
          <w:lang w:eastAsia="de-AT"/>
        </w:rPr>
      </w:pPr>
      <w:r w:rsidRPr="0084508E">
        <w:rPr>
          <w:sz w:val="24"/>
          <w:szCs w:val="24"/>
          <w:lang w:eastAsia="de-AT"/>
        </w:rPr>
        <w:t>Angular oder React: JavaScript-Frameworks für den Aufbau von Single-Page-Anwendungen</w:t>
      </w:r>
    </w:p>
    <w:p w14:paraId="13AC65ED" w14:textId="77777777" w:rsidR="00701EA0" w:rsidRPr="0084508E" w:rsidRDefault="00701EA0" w:rsidP="00701EA0">
      <w:pPr>
        <w:pStyle w:val="Listenabsatz"/>
        <w:numPr>
          <w:ilvl w:val="0"/>
          <w:numId w:val="11"/>
        </w:numPr>
        <w:rPr>
          <w:sz w:val="24"/>
          <w:szCs w:val="24"/>
          <w:lang w:eastAsia="de-AT"/>
        </w:rPr>
      </w:pPr>
      <w:r w:rsidRPr="0084508E">
        <w:rPr>
          <w:sz w:val="24"/>
          <w:szCs w:val="24"/>
          <w:lang w:eastAsia="de-AT"/>
        </w:rPr>
        <w:t>Zur Übertragung von Daten zwischen dem Server und dem Client werden HTTP-Protokolle wie GET, POST, PUT und DELETE verwendet.</w:t>
      </w:r>
    </w:p>
    <w:p w14:paraId="57CEF10A" w14:textId="77777777" w:rsidR="00701EA0" w:rsidRPr="0084508E" w:rsidRDefault="00701EA0" w:rsidP="00701EA0">
      <w:pPr>
        <w:pStyle w:val="Listenabsatz"/>
        <w:numPr>
          <w:ilvl w:val="0"/>
          <w:numId w:val="11"/>
        </w:numPr>
        <w:rPr>
          <w:sz w:val="24"/>
          <w:szCs w:val="24"/>
          <w:lang w:eastAsia="de-AT"/>
        </w:rPr>
      </w:pPr>
      <w:r w:rsidRPr="0084508E">
        <w:rPr>
          <w:sz w:val="24"/>
          <w:szCs w:val="24"/>
          <w:lang w:eastAsia="de-AT"/>
        </w:rPr>
        <w:t>Der Ablauf der Übertragung von Daten zwischen dem Client und dem Server erfolgt in der Regel wie folgt:</w:t>
      </w:r>
    </w:p>
    <w:p w14:paraId="3901F276" w14:textId="77777777" w:rsidR="00701EA0" w:rsidRPr="0084508E" w:rsidRDefault="00701EA0" w:rsidP="0084508E">
      <w:pPr>
        <w:pStyle w:val="Listenabsatz"/>
        <w:numPr>
          <w:ilvl w:val="0"/>
          <w:numId w:val="28"/>
        </w:numPr>
        <w:rPr>
          <w:sz w:val="24"/>
          <w:szCs w:val="24"/>
          <w:lang w:eastAsia="de-AT"/>
        </w:rPr>
      </w:pPr>
      <w:r w:rsidRPr="0084508E">
        <w:rPr>
          <w:sz w:val="24"/>
          <w:szCs w:val="24"/>
          <w:lang w:eastAsia="de-AT"/>
        </w:rPr>
        <w:t>Der Client sendet eine HTTP-Anfrage an den Server</w:t>
      </w:r>
    </w:p>
    <w:p w14:paraId="1ABF6CF0" w14:textId="61215BA1" w:rsidR="00701EA0" w:rsidRPr="0084508E" w:rsidRDefault="00701EA0" w:rsidP="0084508E">
      <w:pPr>
        <w:pStyle w:val="Listenabsatz"/>
        <w:numPr>
          <w:ilvl w:val="0"/>
          <w:numId w:val="28"/>
        </w:numPr>
        <w:rPr>
          <w:sz w:val="24"/>
          <w:szCs w:val="24"/>
          <w:lang w:eastAsia="de-AT"/>
        </w:rPr>
      </w:pPr>
      <w:r w:rsidRPr="0084508E">
        <w:rPr>
          <w:sz w:val="24"/>
          <w:szCs w:val="24"/>
          <w:lang w:eastAsia="de-AT"/>
        </w:rPr>
        <w:t>Der Server empfängt die Anfrage und verarbeitet sie</w:t>
      </w:r>
    </w:p>
    <w:p w14:paraId="3CC30562" w14:textId="77777777" w:rsidR="00701EA0" w:rsidRPr="0084508E" w:rsidRDefault="00701EA0" w:rsidP="0084508E">
      <w:pPr>
        <w:pStyle w:val="Listenabsatz"/>
        <w:numPr>
          <w:ilvl w:val="0"/>
          <w:numId w:val="28"/>
        </w:numPr>
        <w:rPr>
          <w:sz w:val="24"/>
          <w:szCs w:val="24"/>
          <w:lang w:eastAsia="de-AT"/>
        </w:rPr>
      </w:pPr>
      <w:r w:rsidRPr="0084508E">
        <w:rPr>
          <w:sz w:val="24"/>
          <w:szCs w:val="24"/>
          <w:lang w:eastAsia="de-AT"/>
        </w:rPr>
        <w:t>Der Server sendet eine HTTP-Antwort mit dem gewünschten Inhalt zurück an den Client</w:t>
      </w:r>
    </w:p>
    <w:p w14:paraId="20B26469" w14:textId="77777777" w:rsidR="00701EA0" w:rsidRPr="0084508E" w:rsidRDefault="00701EA0" w:rsidP="0084508E">
      <w:pPr>
        <w:pStyle w:val="Listenabsatz"/>
        <w:numPr>
          <w:ilvl w:val="0"/>
          <w:numId w:val="28"/>
        </w:numPr>
        <w:rPr>
          <w:sz w:val="24"/>
          <w:szCs w:val="24"/>
          <w:lang w:eastAsia="de-AT"/>
        </w:rPr>
      </w:pPr>
      <w:r w:rsidRPr="0084508E">
        <w:rPr>
          <w:sz w:val="24"/>
          <w:szCs w:val="24"/>
          <w:lang w:eastAsia="de-AT"/>
        </w:rPr>
        <w:t>Der Client erhält die Antwort und kann sie entsprechend verarbeiten</w:t>
      </w:r>
    </w:p>
    <w:p w14:paraId="76C2C185" w14:textId="77777777" w:rsidR="00701EA0" w:rsidRPr="0084508E" w:rsidRDefault="00701EA0" w:rsidP="00701EA0">
      <w:pPr>
        <w:pStyle w:val="Listenabsatz"/>
        <w:numPr>
          <w:ilvl w:val="0"/>
          <w:numId w:val="11"/>
        </w:numPr>
        <w:rPr>
          <w:sz w:val="24"/>
          <w:szCs w:val="24"/>
          <w:lang w:eastAsia="de-AT"/>
        </w:rPr>
      </w:pPr>
      <w:r w:rsidRPr="0084508E">
        <w:rPr>
          <w:sz w:val="24"/>
          <w:szCs w:val="24"/>
          <w:lang w:eastAsia="de-AT"/>
        </w:rPr>
        <w:t>Am Server sind die wichtigsten Komponenten für den Datenaustausch:</w:t>
      </w:r>
    </w:p>
    <w:p w14:paraId="2887000E" w14:textId="77777777" w:rsidR="00701EA0" w:rsidRPr="0084508E" w:rsidRDefault="00701EA0" w:rsidP="0084508E">
      <w:pPr>
        <w:pStyle w:val="Listenabsatz"/>
        <w:numPr>
          <w:ilvl w:val="0"/>
          <w:numId w:val="29"/>
        </w:numPr>
        <w:rPr>
          <w:sz w:val="24"/>
          <w:szCs w:val="24"/>
          <w:lang w:eastAsia="de-AT"/>
        </w:rPr>
      </w:pPr>
      <w:r w:rsidRPr="0084508E">
        <w:rPr>
          <w:sz w:val="24"/>
          <w:szCs w:val="24"/>
          <w:lang w:eastAsia="de-AT"/>
        </w:rPr>
        <w:t>HTTP-Server: Empfängt HTTP-Anfragen vom Client und sendet HTTP-Antworten zurück</w:t>
      </w:r>
    </w:p>
    <w:p w14:paraId="5E19F2EC" w14:textId="77777777" w:rsidR="00701EA0" w:rsidRPr="0084508E" w:rsidRDefault="00701EA0" w:rsidP="0084508E">
      <w:pPr>
        <w:pStyle w:val="Listenabsatz"/>
        <w:numPr>
          <w:ilvl w:val="0"/>
          <w:numId w:val="29"/>
        </w:numPr>
        <w:rPr>
          <w:sz w:val="24"/>
          <w:szCs w:val="24"/>
          <w:lang w:eastAsia="de-AT"/>
        </w:rPr>
      </w:pPr>
      <w:r w:rsidRPr="0084508E">
        <w:rPr>
          <w:sz w:val="24"/>
          <w:szCs w:val="24"/>
          <w:lang w:eastAsia="de-AT"/>
        </w:rPr>
        <w:t>Datenbank-Controller: Stellt Verbindungen zur Datenbank her und führt CRUD-Operationen auf der Datenbank aus</w:t>
      </w:r>
    </w:p>
    <w:p w14:paraId="24893FC6" w14:textId="77777777" w:rsidR="00701EA0" w:rsidRPr="0084508E" w:rsidRDefault="00701EA0" w:rsidP="0084508E">
      <w:pPr>
        <w:pStyle w:val="Listenabsatz"/>
        <w:numPr>
          <w:ilvl w:val="0"/>
          <w:numId w:val="29"/>
        </w:numPr>
        <w:rPr>
          <w:sz w:val="24"/>
          <w:szCs w:val="24"/>
          <w:lang w:eastAsia="de-AT"/>
        </w:rPr>
      </w:pPr>
      <w:r w:rsidRPr="0084508E">
        <w:rPr>
          <w:sz w:val="24"/>
          <w:szCs w:val="24"/>
          <w:lang w:eastAsia="de-AT"/>
        </w:rPr>
        <w:t>API-Controller: Verarbeitet HTTP-Anfragen vom Client und sendet entsprechende Antworten zurück</w:t>
      </w:r>
    </w:p>
    <w:p w14:paraId="406041F5" w14:textId="77777777" w:rsidR="00701EA0" w:rsidRPr="0084508E" w:rsidRDefault="00701EA0" w:rsidP="0084508E">
      <w:pPr>
        <w:pStyle w:val="Listenabsatz"/>
        <w:numPr>
          <w:ilvl w:val="0"/>
          <w:numId w:val="29"/>
        </w:numPr>
        <w:rPr>
          <w:sz w:val="24"/>
          <w:szCs w:val="24"/>
          <w:lang w:eastAsia="de-AT"/>
        </w:rPr>
      </w:pPr>
      <w:r w:rsidRPr="0084508E">
        <w:rPr>
          <w:sz w:val="24"/>
          <w:szCs w:val="24"/>
          <w:lang w:eastAsia="de-AT"/>
        </w:rPr>
        <w:t>Am Client sind die wichtigsten Komponenten für den Datenaustausch:</w:t>
      </w:r>
    </w:p>
    <w:p w14:paraId="47CF223B" w14:textId="77777777" w:rsidR="00701EA0" w:rsidRPr="0084508E" w:rsidRDefault="00701EA0" w:rsidP="0084508E">
      <w:pPr>
        <w:pStyle w:val="Listenabsatz"/>
        <w:numPr>
          <w:ilvl w:val="0"/>
          <w:numId w:val="29"/>
        </w:numPr>
        <w:rPr>
          <w:sz w:val="24"/>
          <w:szCs w:val="24"/>
          <w:lang w:eastAsia="de-AT"/>
        </w:rPr>
      </w:pPr>
      <w:r w:rsidRPr="0084508E">
        <w:rPr>
          <w:sz w:val="24"/>
          <w:szCs w:val="24"/>
          <w:lang w:eastAsia="de-AT"/>
        </w:rPr>
        <w:t>HTTP-Client: Sendet HTTP-Anfragen an den Server und empfängt HTTP-Antworten</w:t>
      </w:r>
    </w:p>
    <w:p w14:paraId="7060FD2F" w14:textId="77777777" w:rsidR="00701EA0" w:rsidRPr="0084508E" w:rsidRDefault="00701EA0" w:rsidP="0084508E">
      <w:pPr>
        <w:pStyle w:val="Listenabsatz"/>
        <w:numPr>
          <w:ilvl w:val="0"/>
          <w:numId w:val="29"/>
        </w:numPr>
        <w:rPr>
          <w:sz w:val="24"/>
          <w:szCs w:val="24"/>
          <w:lang w:eastAsia="de-AT"/>
        </w:rPr>
      </w:pPr>
      <w:r w:rsidRPr="0084508E">
        <w:rPr>
          <w:sz w:val="24"/>
          <w:szCs w:val="24"/>
          <w:lang w:eastAsia="de-AT"/>
        </w:rPr>
        <w:t>Daten-Service: Verarbeitet Daten vom Server und stellt sie der Anwendung zur Verfügung</w:t>
      </w:r>
    </w:p>
    <w:p w14:paraId="53DDE66A" w14:textId="77777777" w:rsidR="00701EA0" w:rsidRPr="0084508E" w:rsidRDefault="00701EA0" w:rsidP="0084508E">
      <w:pPr>
        <w:pStyle w:val="Listenabsatz"/>
        <w:numPr>
          <w:ilvl w:val="0"/>
          <w:numId w:val="29"/>
        </w:numPr>
        <w:rPr>
          <w:sz w:val="24"/>
          <w:szCs w:val="24"/>
          <w:lang w:eastAsia="de-AT"/>
        </w:rPr>
      </w:pPr>
      <w:r w:rsidRPr="0084508E">
        <w:rPr>
          <w:sz w:val="24"/>
          <w:szCs w:val="24"/>
          <w:lang w:eastAsia="de-AT"/>
        </w:rPr>
        <w:t>Komponenten: Stellen die Benutzeroberfläche dar und interagieren mit dem Daten-Service</w:t>
      </w:r>
    </w:p>
    <w:p w14:paraId="02DD518B" w14:textId="77777777" w:rsidR="00701EA0" w:rsidRPr="0084508E" w:rsidRDefault="00701EA0" w:rsidP="00701EA0">
      <w:pPr>
        <w:pStyle w:val="Listenabsatz"/>
        <w:numPr>
          <w:ilvl w:val="0"/>
          <w:numId w:val="11"/>
        </w:numPr>
        <w:rPr>
          <w:sz w:val="24"/>
          <w:szCs w:val="24"/>
          <w:lang w:eastAsia="de-AT"/>
        </w:rPr>
      </w:pPr>
      <w:r w:rsidRPr="0084508E">
        <w:rPr>
          <w:sz w:val="24"/>
          <w:szCs w:val="24"/>
          <w:lang w:eastAsia="de-AT"/>
        </w:rPr>
        <w:t>Die Daten werden im JSON-Format zwischen Client und Server ausgetauscht. Ein Beispiel für den Aufbau einer Dateneinheit könnte folgendermaßen aussehen: { "id": "12345", "name": "Max Mustermann", "email": "</w:t>
      </w:r>
      <w:hyperlink r:id="rId5" w:tgtFrame="_new" w:history="1">
        <w:r w:rsidRPr="0084508E">
          <w:rPr>
            <w:rStyle w:val="Hyperlink"/>
            <w:sz w:val="24"/>
            <w:szCs w:val="24"/>
            <w:lang w:eastAsia="de-AT"/>
          </w:rPr>
          <w:t>max.mustermann@example.com</w:t>
        </w:r>
      </w:hyperlink>
      <w:r w:rsidRPr="0084508E">
        <w:rPr>
          <w:sz w:val="24"/>
          <w:szCs w:val="24"/>
          <w:lang w:eastAsia="de-AT"/>
        </w:rPr>
        <w:t>" }</w:t>
      </w:r>
    </w:p>
    <w:p w14:paraId="28B5DCF7" w14:textId="77777777" w:rsidR="00701EA0" w:rsidRPr="0084508E" w:rsidRDefault="00701EA0" w:rsidP="00701EA0">
      <w:pPr>
        <w:rPr>
          <w:sz w:val="24"/>
          <w:szCs w:val="24"/>
          <w:lang w:eastAsia="de-AT"/>
        </w:rPr>
      </w:pPr>
    </w:p>
    <w:p w14:paraId="7F8DFD96" w14:textId="77777777" w:rsidR="00701EA0" w:rsidRPr="0084508E" w:rsidRDefault="00701EA0" w:rsidP="00701EA0">
      <w:pPr>
        <w:pStyle w:val="Listenabsatz"/>
        <w:numPr>
          <w:ilvl w:val="0"/>
          <w:numId w:val="11"/>
        </w:numPr>
        <w:rPr>
          <w:sz w:val="24"/>
          <w:szCs w:val="24"/>
          <w:lang w:eastAsia="de-AT"/>
        </w:rPr>
      </w:pPr>
      <w:r w:rsidRPr="0084508E">
        <w:rPr>
          <w:sz w:val="24"/>
          <w:szCs w:val="24"/>
          <w:lang w:eastAsia="de-AT"/>
        </w:rPr>
        <w:t xml:space="preserve">Am Server gibt es beispielsweise folgende HTTP-Endpoints: Endpoint | HTTP-Methode | Beschreibung --- | --- | --- /api/users | GET | Ruft alle Benutzer aus der Datenbank ab </w:t>
      </w:r>
      <w:r w:rsidRPr="0084508E">
        <w:rPr>
          <w:sz w:val="24"/>
          <w:szCs w:val="24"/>
          <w:lang w:eastAsia="de-AT"/>
        </w:rPr>
        <w:lastRenderedPageBreak/>
        <w:t>/api/users/:id | GET | Ruft einen bestimmten Benutzer aus der Datenbank ab /api/users | POST | Fügt einen neuen Benutzer zur Datenbank hinzu /api/users/:id | PUT | Aktualisiert einen bestimmten Benutzer in der Datenbank /api/users/:id | DELETE | Löscht einen bestimmten Benutzer aus der Datenbank</w:t>
      </w:r>
    </w:p>
    <w:p w14:paraId="05465743" w14:textId="0E1109AF" w:rsidR="00701EA0" w:rsidRDefault="00701EA0" w:rsidP="00701EA0">
      <w:pPr>
        <w:pStyle w:val="Listenabsatz"/>
        <w:numPr>
          <w:ilvl w:val="0"/>
          <w:numId w:val="11"/>
        </w:numPr>
        <w:rPr>
          <w:sz w:val="24"/>
          <w:szCs w:val="24"/>
          <w:lang w:eastAsia="de-AT"/>
        </w:rPr>
      </w:pPr>
      <w:r w:rsidRPr="0084508E">
        <w:rPr>
          <w:sz w:val="24"/>
          <w:szCs w:val="24"/>
          <w:lang w:eastAsia="de-AT"/>
        </w:rPr>
        <w:t>Die verwendeten Komponenten am Server können dem MVC-Konzept (Model-View-Controller) zugeordnet werden. Der Datenbank-Controller ents</w:t>
      </w:r>
      <w:r w:rsidRPr="0084508E">
        <w:rPr>
          <w:rFonts w:ascii="Segoe UI" w:hAnsi="Segoe UI" w:cs="Segoe UI"/>
          <w:color w:val="D1D5DB"/>
          <w:sz w:val="24"/>
          <w:szCs w:val="24"/>
          <w:shd w:val="clear" w:color="auto" w:fill="444654"/>
        </w:rPr>
        <w:t xml:space="preserve"> </w:t>
      </w:r>
      <w:r w:rsidRPr="0084508E">
        <w:rPr>
          <w:sz w:val="24"/>
          <w:szCs w:val="24"/>
        </w:rPr>
        <w:t>pricht dem Model, da er für die Interaktion mit der Datenbank zuständig ist und die Daten für die Anwendung bereitstellt. Der API-Controller entspricht dem Controller, da er die Anfragen des Clients entgegennimmt und die entsprechenden Aktionen ausführt. Die Benutzeroberfläche der Anwendung entspricht der View, da sie die Daten aus dem Model darstellt und dem Benutzer eine Möglichkeit zur Interaktion bietet.</w:t>
      </w:r>
    </w:p>
    <w:p w14:paraId="04D040D5" w14:textId="77777777" w:rsidR="0084508E" w:rsidRPr="0084508E" w:rsidRDefault="0084508E" w:rsidP="0084508E">
      <w:pPr>
        <w:pStyle w:val="Listenabsatz"/>
        <w:ind w:left="360"/>
        <w:rPr>
          <w:sz w:val="24"/>
          <w:szCs w:val="24"/>
          <w:lang w:eastAsia="de-AT"/>
        </w:rPr>
      </w:pPr>
    </w:p>
    <w:p w14:paraId="33B42386" w14:textId="77777777" w:rsidR="00701EA0" w:rsidRDefault="00701EA0" w:rsidP="00701EA0">
      <w:pPr>
        <w:pStyle w:val="Listenabsatz"/>
        <w:numPr>
          <w:ilvl w:val="0"/>
          <w:numId w:val="11"/>
        </w:numPr>
        <w:rPr>
          <w:sz w:val="24"/>
          <w:szCs w:val="24"/>
        </w:rPr>
      </w:pPr>
      <w:r w:rsidRPr="0084508E">
        <w:rPr>
          <w:sz w:val="24"/>
          <w:szCs w:val="24"/>
        </w:rPr>
        <w:t>FHIR (Fast Healthcare Interoperability Resources) ist ein Standard für den Austausch von medizinischen Daten zwischen verschiedenen Systemen im Gesundheitswesen. FHIR basiert auf modernen Web-Technologien und ermöglicht den schnellen und einfachen Austausch von strukturierten Daten zwischen verschiedenen Anwendungen und Organisationen.</w:t>
      </w:r>
    </w:p>
    <w:p w14:paraId="5820F12E" w14:textId="77777777" w:rsidR="0084508E" w:rsidRPr="0084508E" w:rsidRDefault="0084508E" w:rsidP="0084508E">
      <w:pPr>
        <w:pStyle w:val="Listenabsatz"/>
        <w:rPr>
          <w:sz w:val="24"/>
          <w:szCs w:val="24"/>
        </w:rPr>
      </w:pPr>
    </w:p>
    <w:p w14:paraId="600C6F91" w14:textId="77777777" w:rsidR="0084508E" w:rsidRPr="0084508E" w:rsidRDefault="0084508E" w:rsidP="0084508E">
      <w:pPr>
        <w:pStyle w:val="Listenabsatz"/>
        <w:ind w:left="360"/>
        <w:rPr>
          <w:sz w:val="24"/>
          <w:szCs w:val="24"/>
        </w:rPr>
      </w:pPr>
    </w:p>
    <w:p w14:paraId="20C39722" w14:textId="77777777" w:rsidR="00701EA0" w:rsidRDefault="00701EA0" w:rsidP="00701EA0">
      <w:pPr>
        <w:pStyle w:val="Listenabsatz"/>
        <w:numPr>
          <w:ilvl w:val="0"/>
          <w:numId w:val="11"/>
        </w:numPr>
        <w:rPr>
          <w:sz w:val="24"/>
          <w:szCs w:val="24"/>
        </w:rPr>
      </w:pPr>
      <w:r w:rsidRPr="0084508E">
        <w:rPr>
          <w:sz w:val="24"/>
          <w:szCs w:val="24"/>
        </w:rPr>
        <w:t>Ähnliche Protokolle wie FHIR sind beispielsweise HL7 (Health Level Seven) und DICOM (Digital Imaging and Communications in Medicine). FHIR wird jedoch aufgrund seiner modernen Web-Technologien und seines Fokus auf Interoperabilität und Interaktion mit anderen Anwendungen und Systemen bevorzugt.</w:t>
      </w:r>
    </w:p>
    <w:p w14:paraId="57C5A29A" w14:textId="77777777" w:rsidR="0084508E" w:rsidRPr="0084508E" w:rsidRDefault="0084508E" w:rsidP="0084508E">
      <w:pPr>
        <w:pStyle w:val="Listenabsatz"/>
        <w:ind w:left="360"/>
        <w:rPr>
          <w:sz w:val="24"/>
          <w:szCs w:val="24"/>
        </w:rPr>
      </w:pPr>
    </w:p>
    <w:p w14:paraId="0A89C9D3" w14:textId="77777777" w:rsidR="00701EA0" w:rsidRPr="0084508E" w:rsidRDefault="00701EA0" w:rsidP="00701EA0">
      <w:pPr>
        <w:pStyle w:val="Listenabsatz"/>
        <w:numPr>
          <w:ilvl w:val="0"/>
          <w:numId w:val="11"/>
        </w:numPr>
        <w:rPr>
          <w:sz w:val="24"/>
          <w:szCs w:val="24"/>
        </w:rPr>
      </w:pPr>
      <w:r w:rsidRPr="0084508E">
        <w:rPr>
          <w:sz w:val="24"/>
          <w:szCs w:val="24"/>
        </w:rPr>
        <w:t>Elemente unserer Applikation, die dem FHIR-Standard entsprechen müssen, sind beispielsweise:</w:t>
      </w:r>
    </w:p>
    <w:p w14:paraId="6310484A" w14:textId="77777777" w:rsidR="00701EA0" w:rsidRPr="0084508E" w:rsidRDefault="00701EA0" w:rsidP="0084508E">
      <w:pPr>
        <w:pStyle w:val="Listenabsatz"/>
        <w:numPr>
          <w:ilvl w:val="0"/>
          <w:numId w:val="30"/>
        </w:numPr>
        <w:rPr>
          <w:sz w:val="24"/>
          <w:szCs w:val="24"/>
        </w:rPr>
      </w:pPr>
      <w:r w:rsidRPr="0084508E">
        <w:rPr>
          <w:sz w:val="24"/>
          <w:szCs w:val="24"/>
        </w:rPr>
        <w:t>Datenmodelle: Die Datenmodelle sollten so strukturiert sein, dass sie den FHIR-Spezifikationen entsprechen und für den Austausch mit anderen Systemen geeignet sind.</w:t>
      </w:r>
    </w:p>
    <w:p w14:paraId="02B23845" w14:textId="77777777" w:rsidR="00701EA0" w:rsidRPr="0084508E" w:rsidRDefault="00701EA0" w:rsidP="0084508E">
      <w:pPr>
        <w:pStyle w:val="Listenabsatz"/>
        <w:numPr>
          <w:ilvl w:val="0"/>
          <w:numId w:val="30"/>
        </w:numPr>
        <w:rPr>
          <w:sz w:val="24"/>
          <w:szCs w:val="24"/>
        </w:rPr>
      </w:pPr>
      <w:r w:rsidRPr="0084508E">
        <w:rPr>
          <w:sz w:val="24"/>
          <w:szCs w:val="24"/>
        </w:rPr>
        <w:t>API-Endpunkte: Die API-Endpunkte sollten gemäß den FHIR-Spezifikationen definiert sein und die entsprechenden Ressourcen bereitstellen.</w:t>
      </w:r>
    </w:p>
    <w:p w14:paraId="0A256C70" w14:textId="77777777" w:rsidR="00701EA0" w:rsidRDefault="00701EA0" w:rsidP="0084508E">
      <w:pPr>
        <w:pStyle w:val="Listenabsatz"/>
        <w:numPr>
          <w:ilvl w:val="0"/>
          <w:numId w:val="30"/>
        </w:numPr>
        <w:rPr>
          <w:sz w:val="24"/>
          <w:szCs w:val="24"/>
        </w:rPr>
      </w:pPr>
      <w:r w:rsidRPr="0084508E">
        <w:rPr>
          <w:sz w:val="24"/>
          <w:szCs w:val="24"/>
        </w:rPr>
        <w:t>Datenformate: Die Daten sollten im JSON-Format vorliegen und gemäß den FHIR-Spezifikationen strukturiert sein.</w:t>
      </w:r>
    </w:p>
    <w:p w14:paraId="668A23EE" w14:textId="77777777" w:rsidR="0084508E" w:rsidRPr="0084508E" w:rsidRDefault="0084508E" w:rsidP="0084508E">
      <w:pPr>
        <w:pStyle w:val="Listenabsatz"/>
        <w:ind w:left="1080"/>
        <w:rPr>
          <w:sz w:val="24"/>
          <w:szCs w:val="24"/>
        </w:rPr>
      </w:pPr>
    </w:p>
    <w:p w14:paraId="58BDAF19" w14:textId="77777777" w:rsidR="00701EA0" w:rsidRDefault="00701EA0" w:rsidP="00701EA0">
      <w:pPr>
        <w:pStyle w:val="Listenabsatz"/>
        <w:numPr>
          <w:ilvl w:val="0"/>
          <w:numId w:val="11"/>
        </w:numPr>
        <w:rPr>
          <w:sz w:val="24"/>
          <w:szCs w:val="24"/>
        </w:rPr>
      </w:pPr>
      <w:r w:rsidRPr="0084508E">
        <w:rPr>
          <w:sz w:val="24"/>
          <w:szCs w:val="24"/>
        </w:rPr>
        <w:t>Es ist sinnvoll, den FHIR-Standard einzusetzen, da er einen standardisierten Ansatz für den Austausch von medizinischen Daten bietet, der von vielen verschiedenen Anwendungen und Systemen unterstützt wird. Dies ermöglicht einen schnellen und einfachen Austausch von Daten zwischen verschiedenen Organisationen und Anwendungen im Gesundheitswesen und erleichtert die Integration von neuen Anwendungen und Systemen.</w:t>
      </w:r>
    </w:p>
    <w:p w14:paraId="4EF81877" w14:textId="77777777" w:rsidR="0084508E" w:rsidRDefault="0084508E" w:rsidP="0084508E">
      <w:pPr>
        <w:pStyle w:val="Listenabsatz"/>
        <w:ind w:left="360"/>
        <w:rPr>
          <w:sz w:val="24"/>
          <w:szCs w:val="24"/>
        </w:rPr>
      </w:pPr>
    </w:p>
    <w:p w14:paraId="17781AC8" w14:textId="77777777" w:rsidR="0084508E" w:rsidRDefault="0084508E" w:rsidP="0084508E">
      <w:pPr>
        <w:pStyle w:val="Listenabsatz"/>
        <w:ind w:left="360"/>
        <w:rPr>
          <w:sz w:val="24"/>
          <w:szCs w:val="24"/>
        </w:rPr>
      </w:pPr>
    </w:p>
    <w:p w14:paraId="4DAFCEFD" w14:textId="77777777" w:rsidR="0084508E" w:rsidRDefault="0084508E" w:rsidP="0084508E">
      <w:pPr>
        <w:pStyle w:val="Listenabsatz"/>
        <w:ind w:left="360"/>
        <w:rPr>
          <w:sz w:val="24"/>
          <w:szCs w:val="24"/>
        </w:rPr>
      </w:pPr>
    </w:p>
    <w:p w14:paraId="026EA3A2" w14:textId="77777777" w:rsidR="0084508E" w:rsidRPr="0084508E" w:rsidRDefault="0084508E" w:rsidP="0084508E">
      <w:pPr>
        <w:pStyle w:val="Listenabsatz"/>
        <w:ind w:left="360"/>
        <w:rPr>
          <w:sz w:val="24"/>
          <w:szCs w:val="24"/>
        </w:rPr>
      </w:pPr>
    </w:p>
    <w:p w14:paraId="7FF33B91" w14:textId="77777777" w:rsidR="00701EA0" w:rsidRDefault="00701EA0" w:rsidP="00701EA0">
      <w:pPr>
        <w:pStyle w:val="Listenabsatz"/>
        <w:numPr>
          <w:ilvl w:val="0"/>
          <w:numId w:val="11"/>
        </w:numPr>
        <w:rPr>
          <w:sz w:val="24"/>
          <w:szCs w:val="24"/>
        </w:rPr>
      </w:pPr>
      <w:r w:rsidRPr="0084508E">
        <w:rPr>
          <w:sz w:val="24"/>
          <w:szCs w:val="24"/>
        </w:rPr>
        <w:lastRenderedPageBreak/>
        <w:t>Durch FHIR können Endanwender (Patienten) beispielsweise auf ihre medizinischen Daten zugreifen und diese mit anderen Anwendungen teilen. Außerdem ermöglicht FHIR die Integration von verschiedenen Wearables und mobilen Gesundheitsanwendungen, um ein umfassendes Bild der Gesundheitsdaten des Patienten zu erhalten.</w:t>
      </w:r>
    </w:p>
    <w:p w14:paraId="270D49E2" w14:textId="77777777" w:rsidR="0084508E" w:rsidRPr="0084508E" w:rsidRDefault="0084508E" w:rsidP="0084508E">
      <w:pPr>
        <w:pStyle w:val="Listenabsatz"/>
        <w:ind w:left="360"/>
        <w:rPr>
          <w:sz w:val="24"/>
          <w:szCs w:val="24"/>
        </w:rPr>
      </w:pPr>
    </w:p>
    <w:p w14:paraId="23E093E5" w14:textId="13903B32" w:rsidR="0084508E" w:rsidRDefault="00701EA0" w:rsidP="0084508E">
      <w:pPr>
        <w:pStyle w:val="Listenabsatz"/>
        <w:numPr>
          <w:ilvl w:val="0"/>
          <w:numId w:val="11"/>
        </w:numPr>
        <w:rPr>
          <w:sz w:val="24"/>
          <w:szCs w:val="24"/>
        </w:rPr>
      </w:pPr>
      <w:r w:rsidRPr="0084508E">
        <w:rPr>
          <w:sz w:val="24"/>
          <w:szCs w:val="24"/>
        </w:rPr>
        <w:t>Zwei Beispiele für einen sinnvollen Einsatz von FHIR wären:</w:t>
      </w:r>
    </w:p>
    <w:p w14:paraId="4F93EDF8" w14:textId="77777777" w:rsidR="0084508E" w:rsidRPr="0084508E" w:rsidRDefault="0084508E" w:rsidP="0084508E">
      <w:pPr>
        <w:rPr>
          <w:sz w:val="24"/>
          <w:szCs w:val="24"/>
        </w:rPr>
      </w:pPr>
    </w:p>
    <w:p w14:paraId="2DF5D735" w14:textId="77777777" w:rsidR="00701EA0" w:rsidRPr="0084508E" w:rsidRDefault="00701EA0" w:rsidP="0084508E">
      <w:pPr>
        <w:pStyle w:val="Listenabsatz"/>
        <w:numPr>
          <w:ilvl w:val="0"/>
          <w:numId w:val="31"/>
        </w:numPr>
        <w:rPr>
          <w:sz w:val="24"/>
          <w:szCs w:val="24"/>
          <w:lang w:eastAsia="de-AT"/>
        </w:rPr>
      </w:pPr>
      <w:r w:rsidRPr="0084508E">
        <w:rPr>
          <w:sz w:val="24"/>
          <w:szCs w:val="24"/>
        </w:rPr>
        <w:t>Ein medizinisches Labor, das FHIR-basierte APIs verwendet, um medizinische Ergebnisse an andere Gesundheitsanwendungen zu übermitteln.</w:t>
      </w:r>
    </w:p>
    <w:p w14:paraId="4B4DDFB9" w14:textId="77777777" w:rsidR="00701EA0" w:rsidRPr="0084508E" w:rsidRDefault="00701EA0" w:rsidP="0084508E">
      <w:pPr>
        <w:pStyle w:val="Listenabsatz"/>
        <w:numPr>
          <w:ilvl w:val="0"/>
          <w:numId w:val="31"/>
        </w:numPr>
        <w:rPr>
          <w:sz w:val="24"/>
          <w:szCs w:val="24"/>
          <w:lang w:eastAsia="de-AT"/>
        </w:rPr>
      </w:pPr>
      <w:r w:rsidRPr="0084508E">
        <w:rPr>
          <w:sz w:val="24"/>
          <w:szCs w:val="24"/>
          <w:lang w:eastAsia="de-AT"/>
        </w:rPr>
        <w:t>Eine mobile Gesundheitsanwendung, die FHIR-basierte APIs verwendet, um Patientendaten von verschiedenen Wearables und medizinischen Geräten zu sammeln und an den behandelnden Arzt zu übermitteln.</w:t>
      </w:r>
    </w:p>
    <w:p w14:paraId="35DF4896" w14:textId="073798A9" w:rsidR="00217A54" w:rsidRPr="0084508E" w:rsidRDefault="00217A54">
      <w:pPr>
        <w:rPr>
          <w:sz w:val="24"/>
          <w:szCs w:val="24"/>
        </w:rPr>
      </w:pPr>
    </w:p>
    <w:p w14:paraId="74C7D3B1" w14:textId="77777777" w:rsidR="00701EA0" w:rsidRPr="0084508E" w:rsidRDefault="00701EA0" w:rsidP="00701EA0">
      <w:pPr>
        <w:pStyle w:val="Listenabsatz"/>
        <w:numPr>
          <w:ilvl w:val="0"/>
          <w:numId w:val="11"/>
        </w:numPr>
        <w:rPr>
          <w:sz w:val="24"/>
          <w:szCs w:val="24"/>
          <w:lang w:eastAsia="de-AT"/>
        </w:rPr>
      </w:pPr>
      <w:r w:rsidRPr="0084508E">
        <w:rPr>
          <w:sz w:val="24"/>
          <w:szCs w:val="24"/>
          <w:lang w:eastAsia="de-AT"/>
        </w:rPr>
        <w:t>Unsere Applikation kann serverseitig durch verschiedene Maßnahmen</w:t>
      </w:r>
      <w:r w:rsidRPr="0084508E">
        <w:rPr>
          <w:rFonts w:ascii="Segoe UI" w:eastAsia="Times New Roman" w:hAnsi="Segoe UI" w:cs="Segoe UI"/>
          <w:color w:val="000000" w:themeColor="text1"/>
          <w:kern w:val="0"/>
          <w:sz w:val="24"/>
          <w:szCs w:val="24"/>
          <w:lang w:eastAsia="de-AT"/>
          <w14:ligatures w14:val="none"/>
        </w:rPr>
        <w:t xml:space="preserve"> </w:t>
      </w:r>
      <w:r w:rsidRPr="0084508E">
        <w:rPr>
          <w:sz w:val="24"/>
          <w:szCs w:val="24"/>
          <w:lang w:eastAsia="de-AT"/>
        </w:rPr>
        <w:t>abgesichert werden, wie beispielsweise:</w:t>
      </w:r>
    </w:p>
    <w:p w14:paraId="31111467" w14:textId="77777777" w:rsidR="00701EA0" w:rsidRPr="0084508E" w:rsidRDefault="00701EA0" w:rsidP="0084508E">
      <w:pPr>
        <w:pStyle w:val="Listenabsatz"/>
        <w:numPr>
          <w:ilvl w:val="0"/>
          <w:numId w:val="32"/>
        </w:numPr>
        <w:rPr>
          <w:sz w:val="24"/>
          <w:szCs w:val="24"/>
          <w:lang w:eastAsia="de-AT"/>
        </w:rPr>
      </w:pPr>
      <w:r w:rsidRPr="0084508E">
        <w:rPr>
          <w:sz w:val="24"/>
          <w:szCs w:val="24"/>
          <w:lang w:eastAsia="de-AT"/>
        </w:rPr>
        <w:t>Verwendung von HTTPS: Zur Verschlüsselung der Kommunikation zwischen Client und Server</w:t>
      </w:r>
    </w:p>
    <w:p w14:paraId="77488ADB" w14:textId="77777777" w:rsidR="00701EA0" w:rsidRPr="0084508E" w:rsidRDefault="00701EA0" w:rsidP="0084508E">
      <w:pPr>
        <w:pStyle w:val="Listenabsatz"/>
        <w:numPr>
          <w:ilvl w:val="0"/>
          <w:numId w:val="32"/>
        </w:numPr>
        <w:rPr>
          <w:sz w:val="24"/>
          <w:szCs w:val="24"/>
          <w:lang w:eastAsia="de-AT"/>
        </w:rPr>
      </w:pPr>
      <w:r w:rsidRPr="0084508E">
        <w:rPr>
          <w:sz w:val="24"/>
          <w:szCs w:val="24"/>
          <w:lang w:eastAsia="de-AT"/>
        </w:rPr>
        <w:t>Authentifizierung und Autorisierung: Um sicherzustellen, dass nur autorisierte Benutzer auf die Daten zugreifen können</w:t>
      </w:r>
    </w:p>
    <w:p w14:paraId="7CABA17B" w14:textId="65508322" w:rsidR="00701EA0" w:rsidRPr="0084508E" w:rsidRDefault="00701EA0" w:rsidP="0084508E">
      <w:pPr>
        <w:pStyle w:val="Listenabsatz"/>
        <w:numPr>
          <w:ilvl w:val="0"/>
          <w:numId w:val="32"/>
        </w:numPr>
        <w:rPr>
          <w:sz w:val="24"/>
          <w:szCs w:val="24"/>
        </w:rPr>
      </w:pPr>
      <w:r w:rsidRPr="0084508E">
        <w:rPr>
          <w:sz w:val="24"/>
          <w:szCs w:val="24"/>
          <w:lang w:eastAsia="de-AT"/>
        </w:rPr>
        <w:t>Validierung von Eingabed</w:t>
      </w:r>
      <w:r w:rsidRPr="0084508E">
        <w:rPr>
          <w:sz w:val="24"/>
          <w:szCs w:val="24"/>
        </w:rPr>
        <w:t xml:space="preserve"> </w:t>
      </w:r>
      <w:r w:rsidRPr="0084508E">
        <w:rPr>
          <w:sz w:val="24"/>
          <w:szCs w:val="24"/>
        </w:rPr>
        <w:t>aten: Um sicherzustellen, dass die Daten, die vom Client an den Server gesendet werden, korrekt und gültig sind</w:t>
      </w:r>
    </w:p>
    <w:p w14:paraId="5F5ED87A" w14:textId="77777777" w:rsidR="00701EA0" w:rsidRPr="0084508E" w:rsidRDefault="00701EA0" w:rsidP="0084508E">
      <w:pPr>
        <w:pStyle w:val="Listenabsatz"/>
        <w:numPr>
          <w:ilvl w:val="0"/>
          <w:numId w:val="32"/>
        </w:numPr>
        <w:rPr>
          <w:sz w:val="24"/>
          <w:szCs w:val="24"/>
          <w:lang w:eastAsia="de-AT"/>
        </w:rPr>
      </w:pPr>
      <w:r w:rsidRPr="0084508E">
        <w:rPr>
          <w:sz w:val="24"/>
          <w:szCs w:val="24"/>
          <w:lang w:eastAsia="de-AT"/>
        </w:rPr>
        <w:t>Begrenzung der Anzahl der Anfragen: Um Denial-of-Service-Angriffe zu verhindern</w:t>
      </w:r>
    </w:p>
    <w:p w14:paraId="54A3B6A2" w14:textId="77777777" w:rsidR="00701EA0" w:rsidRPr="0084508E" w:rsidRDefault="00701EA0" w:rsidP="0084508E">
      <w:pPr>
        <w:pStyle w:val="Listenabsatz"/>
        <w:numPr>
          <w:ilvl w:val="0"/>
          <w:numId w:val="32"/>
        </w:numPr>
        <w:rPr>
          <w:sz w:val="24"/>
          <w:szCs w:val="24"/>
          <w:lang w:eastAsia="de-AT"/>
        </w:rPr>
      </w:pPr>
      <w:r w:rsidRPr="0084508E">
        <w:rPr>
          <w:sz w:val="24"/>
          <w:szCs w:val="24"/>
          <w:lang w:eastAsia="de-AT"/>
        </w:rPr>
        <w:t>Implementierung von Firewalls: Um unerwünschte Netzwerkzugriffe zu verhindern</w:t>
      </w:r>
    </w:p>
    <w:p w14:paraId="27A2376D" w14:textId="77777777" w:rsidR="00701EA0" w:rsidRPr="0084508E" w:rsidRDefault="00701EA0" w:rsidP="00701EA0">
      <w:pPr>
        <w:pStyle w:val="Listenabsatz"/>
        <w:numPr>
          <w:ilvl w:val="0"/>
          <w:numId w:val="11"/>
        </w:numPr>
        <w:rPr>
          <w:sz w:val="24"/>
          <w:szCs w:val="24"/>
          <w:lang w:eastAsia="de-AT"/>
        </w:rPr>
      </w:pPr>
      <w:r w:rsidRPr="0084508E">
        <w:rPr>
          <w:sz w:val="24"/>
          <w:szCs w:val="24"/>
          <w:lang w:eastAsia="de-AT"/>
        </w:rPr>
        <w:t>Angriffsmöglichkeiten, die es gibt, sind beispielsweise:</w:t>
      </w:r>
    </w:p>
    <w:p w14:paraId="15350A85" w14:textId="77777777" w:rsidR="00701EA0" w:rsidRPr="0084508E" w:rsidRDefault="00701EA0" w:rsidP="0084508E">
      <w:pPr>
        <w:pStyle w:val="Listenabsatz"/>
        <w:numPr>
          <w:ilvl w:val="0"/>
          <w:numId w:val="34"/>
        </w:numPr>
        <w:rPr>
          <w:sz w:val="24"/>
          <w:szCs w:val="24"/>
          <w:lang w:eastAsia="de-AT"/>
        </w:rPr>
      </w:pPr>
      <w:r w:rsidRPr="0084508E">
        <w:rPr>
          <w:sz w:val="24"/>
          <w:szCs w:val="24"/>
          <w:lang w:eastAsia="de-AT"/>
        </w:rPr>
        <w:t>Injection-Angriffe: Bei denen schädlicher Code in die Anwendung injiziert wird</w:t>
      </w:r>
    </w:p>
    <w:p w14:paraId="2EE15374" w14:textId="77777777" w:rsidR="00701EA0" w:rsidRPr="0084508E" w:rsidRDefault="00701EA0" w:rsidP="0084508E">
      <w:pPr>
        <w:pStyle w:val="Listenabsatz"/>
        <w:numPr>
          <w:ilvl w:val="0"/>
          <w:numId w:val="34"/>
        </w:numPr>
        <w:rPr>
          <w:sz w:val="24"/>
          <w:szCs w:val="24"/>
          <w:lang w:eastAsia="de-AT"/>
        </w:rPr>
      </w:pPr>
      <w:r w:rsidRPr="0084508E">
        <w:rPr>
          <w:sz w:val="24"/>
          <w:szCs w:val="24"/>
          <w:lang w:eastAsia="de-AT"/>
        </w:rPr>
        <w:t>Cross-Site Scripting (XSS): Bei dem schädlicher Code in Webseiten eingefügt wird</w:t>
      </w:r>
    </w:p>
    <w:p w14:paraId="154B5964" w14:textId="77777777" w:rsidR="00701EA0" w:rsidRPr="0084508E" w:rsidRDefault="00701EA0" w:rsidP="0084508E">
      <w:pPr>
        <w:pStyle w:val="Listenabsatz"/>
        <w:numPr>
          <w:ilvl w:val="0"/>
          <w:numId w:val="34"/>
        </w:numPr>
        <w:rPr>
          <w:sz w:val="24"/>
          <w:szCs w:val="24"/>
          <w:lang w:eastAsia="de-AT"/>
        </w:rPr>
      </w:pPr>
      <w:r w:rsidRPr="0084508E">
        <w:rPr>
          <w:sz w:val="24"/>
          <w:szCs w:val="24"/>
          <w:lang w:eastAsia="de-AT"/>
        </w:rPr>
        <w:t>Cross-Site Request Forgery (CSRF): Bei dem Anfragen an die Anwendung ausgelöst werden, ohne dass der Benutzer es merkt</w:t>
      </w:r>
    </w:p>
    <w:p w14:paraId="06B1196A" w14:textId="77777777" w:rsidR="00701EA0" w:rsidRPr="0084508E" w:rsidRDefault="00701EA0" w:rsidP="0084508E">
      <w:pPr>
        <w:pStyle w:val="Listenabsatz"/>
        <w:numPr>
          <w:ilvl w:val="0"/>
          <w:numId w:val="34"/>
        </w:numPr>
        <w:rPr>
          <w:sz w:val="24"/>
          <w:szCs w:val="24"/>
          <w:lang w:eastAsia="de-AT"/>
        </w:rPr>
      </w:pPr>
      <w:r w:rsidRPr="0084508E">
        <w:rPr>
          <w:sz w:val="24"/>
          <w:szCs w:val="24"/>
          <w:lang w:eastAsia="de-AT"/>
        </w:rPr>
        <w:t>Denial-of-Service (DoS)-Angriffe: Bei denen die Anwendung durch zu viele Anfragen überlastet wird</w:t>
      </w:r>
    </w:p>
    <w:p w14:paraId="5328A0F1" w14:textId="77777777" w:rsidR="00701EA0" w:rsidRPr="00701EA0" w:rsidRDefault="00701EA0" w:rsidP="00701EA0">
      <w:pPr>
        <w:ind w:left="360"/>
        <w:rPr>
          <w:sz w:val="24"/>
          <w:szCs w:val="24"/>
          <w:lang w:eastAsia="de-AT"/>
        </w:rPr>
      </w:pPr>
      <w:r w:rsidRPr="00701EA0">
        <w:rPr>
          <w:sz w:val="24"/>
          <w:szCs w:val="24"/>
          <w:lang w:eastAsia="de-AT"/>
        </w:rPr>
        <w:t>Schwachstellen am Server können beispielsweise sein:</w:t>
      </w:r>
    </w:p>
    <w:p w14:paraId="58B3288C" w14:textId="77777777" w:rsidR="00701EA0" w:rsidRPr="0084508E" w:rsidRDefault="00701EA0" w:rsidP="0084508E">
      <w:pPr>
        <w:pStyle w:val="Listenabsatz"/>
        <w:numPr>
          <w:ilvl w:val="0"/>
          <w:numId w:val="33"/>
        </w:numPr>
        <w:rPr>
          <w:sz w:val="24"/>
          <w:szCs w:val="24"/>
          <w:lang w:eastAsia="de-AT"/>
        </w:rPr>
      </w:pPr>
      <w:r w:rsidRPr="0084508E">
        <w:rPr>
          <w:sz w:val="24"/>
          <w:szCs w:val="24"/>
          <w:lang w:eastAsia="de-AT"/>
        </w:rPr>
        <w:t>Unsichere Passwörter: Wenn die Passwörter nicht ausreichend stark sind oder nicht verschlüsselt gespeichert werden</w:t>
      </w:r>
    </w:p>
    <w:p w14:paraId="6C276B62" w14:textId="77777777" w:rsidR="00701EA0" w:rsidRPr="0084508E" w:rsidRDefault="00701EA0" w:rsidP="0084508E">
      <w:pPr>
        <w:pStyle w:val="Listenabsatz"/>
        <w:numPr>
          <w:ilvl w:val="0"/>
          <w:numId w:val="33"/>
        </w:numPr>
        <w:rPr>
          <w:sz w:val="24"/>
          <w:szCs w:val="24"/>
          <w:lang w:eastAsia="de-AT"/>
        </w:rPr>
      </w:pPr>
      <w:r w:rsidRPr="0084508E">
        <w:rPr>
          <w:sz w:val="24"/>
          <w:szCs w:val="24"/>
          <w:lang w:eastAsia="de-AT"/>
        </w:rPr>
        <w:t>Veraltete Software: Wenn veraltete Versionen von Software verwendet werden, die bekannte Sicherheitslücken haben</w:t>
      </w:r>
    </w:p>
    <w:p w14:paraId="3F4F775A" w14:textId="77777777" w:rsidR="00701EA0" w:rsidRDefault="00701EA0" w:rsidP="0084508E">
      <w:pPr>
        <w:pStyle w:val="Listenabsatz"/>
        <w:numPr>
          <w:ilvl w:val="0"/>
          <w:numId w:val="33"/>
        </w:numPr>
        <w:rPr>
          <w:sz w:val="24"/>
          <w:szCs w:val="24"/>
          <w:lang w:eastAsia="de-AT"/>
        </w:rPr>
      </w:pPr>
      <w:r w:rsidRPr="0084508E">
        <w:rPr>
          <w:sz w:val="24"/>
          <w:szCs w:val="24"/>
          <w:lang w:eastAsia="de-AT"/>
        </w:rPr>
        <w:t>Unzureichende Validierung von Eingabedaten: Wenn die Eingabedaten nicht ausreichend validiert werden und dadurch schädlicher Code in die Anwendung injiziert werden kann</w:t>
      </w:r>
    </w:p>
    <w:p w14:paraId="7722CB5B" w14:textId="77777777" w:rsidR="0084508E" w:rsidRPr="0084508E" w:rsidRDefault="0084508E" w:rsidP="0084508E">
      <w:pPr>
        <w:rPr>
          <w:sz w:val="24"/>
          <w:szCs w:val="24"/>
          <w:lang w:eastAsia="de-AT"/>
        </w:rPr>
      </w:pPr>
    </w:p>
    <w:p w14:paraId="66A28F22" w14:textId="77777777" w:rsidR="00701EA0" w:rsidRPr="0084508E" w:rsidRDefault="00701EA0" w:rsidP="00701EA0">
      <w:pPr>
        <w:pStyle w:val="Listenabsatz"/>
        <w:numPr>
          <w:ilvl w:val="0"/>
          <w:numId w:val="11"/>
        </w:numPr>
        <w:ind w:left="720"/>
        <w:rPr>
          <w:sz w:val="24"/>
          <w:szCs w:val="24"/>
          <w:lang w:eastAsia="de-AT"/>
        </w:rPr>
      </w:pPr>
      <w:r w:rsidRPr="0084508E">
        <w:rPr>
          <w:sz w:val="24"/>
          <w:szCs w:val="24"/>
          <w:lang w:eastAsia="de-AT"/>
        </w:rPr>
        <w:lastRenderedPageBreak/>
        <w:t>Um unsere Applikation abzusichern, wären folgende Maßnahmen sinnvoll:</w:t>
      </w:r>
    </w:p>
    <w:p w14:paraId="055A0A95" w14:textId="77777777" w:rsidR="00701EA0" w:rsidRPr="0084508E" w:rsidRDefault="00701EA0" w:rsidP="0084508E">
      <w:pPr>
        <w:pStyle w:val="Listenabsatz"/>
        <w:numPr>
          <w:ilvl w:val="0"/>
          <w:numId w:val="35"/>
        </w:numPr>
        <w:rPr>
          <w:sz w:val="24"/>
          <w:szCs w:val="24"/>
          <w:lang w:eastAsia="de-AT"/>
        </w:rPr>
      </w:pPr>
      <w:r w:rsidRPr="0084508E">
        <w:rPr>
          <w:sz w:val="24"/>
          <w:szCs w:val="24"/>
          <w:lang w:eastAsia="de-AT"/>
        </w:rPr>
        <w:t>Verwendung von sicheren Passwörtern: Durch die Verwendung von starken Passwörtern und deren Verschlüsselung bei der Speicherung können Zugriffe von unautorisierten Benutzern verhindert werden.</w:t>
      </w:r>
    </w:p>
    <w:p w14:paraId="6A54B9F0" w14:textId="77777777" w:rsidR="00701EA0" w:rsidRPr="0084508E" w:rsidRDefault="00701EA0" w:rsidP="0084508E">
      <w:pPr>
        <w:pStyle w:val="Listenabsatz"/>
        <w:numPr>
          <w:ilvl w:val="0"/>
          <w:numId w:val="35"/>
        </w:numPr>
        <w:rPr>
          <w:sz w:val="24"/>
          <w:szCs w:val="24"/>
          <w:lang w:eastAsia="de-AT"/>
        </w:rPr>
      </w:pPr>
      <w:r w:rsidRPr="0084508E">
        <w:rPr>
          <w:sz w:val="24"/>
          <w:szCs w:val="24"/>
          <w:lang w:eastAsia="de-AT"/>
        </w:rPr>
        <w:t>Aktualisierung von Software: Durch regelmäßige Aktualisierung von Softwarekomponenten und Patches können bekannte Sicherheitslücken geschlossen werden.</w:t>
      </w:r>
    </w:p>
    <w:p w14:paraId="4F6E14C9" w14:textId="38EF40DF" w:rsidR="00701EA0" w:rsidRPr="0084508E" w:rsidRDefault="00701EA0" w:rsidP="0084508E">
      <w:pPr>
        <w:pStyle w:val="Listenabsatz"/>
        <w:numPr>
          <w:ilvl w:val="0"/>
          <w:numId w:val="35"/>
        </w:numPr>
        <w:rPr>
          <w:sz w:val="24"/>
          <w:szCs w:val="24"/>
          <w:lang w:eastAsia="de-AT"/>
        </w:rPr>
      </w:pPr>
      <w:r w:rsidRPr="0084508E">
        <w:rPr>
          <w:sz w:val="24"/>
          <w:szCs w:val="24"/>
          <w:lang w:eastAsia="de-AT"/>
        </w:rPr>
        <w:t>Implementierung von Sicherheitsmaßnahmen: Dazu gehören beispielsweise eine gute Firewall-Konfiguration, Validierung von Eingabedaten und Begrenzung der Anzahl von Anfragen, um unerwünschte Zugriffe auf die Anwendung zu verhindern.</w:t>
      </w:r>
      <w:r w:rsidR="0084508E">
        <w:rPr>
          <w:sz w:val="24"/>
          <w:szCs w:val="24"/>
          <w:lang w:eastAsia="de-AT"/>
        </w:rPr>
        <w:t xml:space="preserve"> + Implementierung von sicherheitsrelevanten Bibliotheken wie zB Spring Security</w:t>
      </w:r>
    </w:p>
    <w:p w14:paraId="4D2052BD" w14:textId="77777777" w:rsidR="00701EA0" w:rsidRPr="0084508E" w:rsidRDefault="00701EA0" w:rsidP="0084508E">
      <w:pPr>
        <w:pStyle w:val="Listenabsatz"/>
        <w:numPr>
          <w:ilvl w:val="0"/>
          <w:numId w:val="35"/>
        </w:numPr>
        <w:rPr>
          <w:sz w:val="24"/>
          <w:szCs w:val="24"/>
          <w:lang w:eastAsia="de-AT"/>
        </w:rPr>
      </w:pPr>
      <w:r w:rsidRPr="0084508E">
        <w:rPr>
          <w:sz w:val="24"/>
          <w:szCs w:val="24"/>
          <w:lang w:eastAsia="de-AT"/>
        </w:rPr>
        <w:t>Schulung von Benutzern: Durch Schulungen von Benutzern kann das Bewusstsein für Sicherheitsfragen gestärkt werden, um beispielsweise Phishing- oder Spear-Phishing-Angriffen vorzubeugen.</w:t>
      </w:r>
    </w:p>
    <w:p w14:paraId="3503F2CA" w14:textId="6C12EFD4" w:rsidR="00701EA0" w:rsidRPr="00701EA0" w:rsidRDefault="00701EA0" w:rsidP="00701EA0">
      <w:pPr>
        <w:rPr>
          <w:lang w:eastAsia="de-AT"/>
        </w:rPr>
      </w:pPr>
    </w:p>
    <w:p w14:paraId="4272EA42" w14:textId="77777777" w:rsidR="00701EA0" w:rsidRPr="00701EA0" w:rsidRDefault="00701EA0" w:rsidP="00701EA0"/>
    <w:sectPr w:rsidR="00701EA0" w:rsidRPr="00701E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E8F"/>
    <w:multiLevelType w:val="multilevel"/>
    <w:tmpl w:val="0D2E1260"/>
    <w:lvl w:ilvl="0">
      <w:start w:val="1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F846B8"/>
    <w:multiLevelType w:val="hybridMultilevel"/>
    <w:tmpl w:val="78B2E08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01CF1128"/>
    <w:multiLevelType w:val="multilevel"/>
    <w:tmpl w:val="98D6F6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C2D28"/>
    <w:multiLevelType w:val="hybridMultilevel"/>
    <w:tmpl w:val="402C5F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08402DAE"/>
    <w:multiLevelType w:val="multilevel"/>
    <w:tmpl w:val="660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47435"/>
    <w:multiLevelType w:val="hybridMultilevel"/>
    <w:tmpl w:val="CC1E1BE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6" w15:restartNumberingAfterBreak="0">
    <w:nsid w:val="0D1F08DA"/>
    <w:multiLevelType w:val="multilevel"/>
    <w:tmpl w:val="81B4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41851"/>
    <w:multiLevelType w:val="hybridMultilevel"/>
    <w:tmpl w:val="07246B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ABB3EDF"/>
    <w:multiLevelType w:val="multilevel"/>
    <w:tmpl w:val="6BD06A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46C85"/>
    <w:multiLevelType w:val="multilevel"/>
    <w:tmpl w:val="DFCAE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50A59"/>
    <w:multiLevelType w:val="hybridMultilevel"/>
    <w:tmpl w:val="5F76A03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24731098"/>
    <w:multiLevelType w:val="hybridMultilevel"/>
    <w:tmpl w:val="7EAE770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2" w15:restartNumberingAfterBreak="0">
    <w:nsid w:val="253B7D16"/>
    <w:multiLevelType w:val="hybridMultilevel"/>
    <w:tmpl w:val="47866FAE"/>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3" w15:restartNumberingAfterBreak="0">
    <w:nsid w:val="26043341"/>
    <w:multiLevelType w:val="multilevel"/>
    <w:tmpl w:val="1534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DD15E7"/>
    <w:multiLevelType w:val="multilevel"/>
    <w:tmpl w:val="D8D8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DC1E35"/>
    <w:multiLevelType w:val="hybridMultilevel"/>
    <w:tmpl w:val="0A4EB7D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15:restartNumberingAfterBreak="0">
    <w:nsid w:val="369947EC"/>
    <w:multiLevelType w:val="multilevel"/>
    <w:tmpl w:val="B33A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0E64EE"/>
    <w:multiLevelType w:val="hybridMultilevel"/>
    <w:tmpl w:val="A082139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8" w15:restartNumberingAfterBreak="0">
    <w:nsid w:val="48EF2B37"/>
    <w:multiLevelType w:val="multilevel"/>
    <w:tmpl w:val="4220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090607"/>
    <w:multiLevelType w:val="hybridMultilevel"/>
    <w:tmpl w:val="BDE6B5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4B500129"/>
    <w:multiLevelType w:val="hybridMultilevel"/>
    <w:tmpl w:val="3B1C0EA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4CF045EA"/>
    <w:multiLevelType w:val="multilevel"/>
    <w:tmpl w:val="EF6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0C649D"/>
    <w:multiLevelType w:val="multilevel"/>
    <w:tmpl w:val="3418E6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B5067"/>
    <w:multiLevelType w:val="hybridMultilevel"/>
    <w:tmpl w:val="6928AC8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4" w15:restartNumberingAfterBreak="0">
    <w:nsid w:val="5D4E3FC4"/>
    <w:multiLevelType w:val="multilevel"/>
    <w:tmpl w:val="1FCE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263F13"/>
    <w:multiLevelType w:val="multilevel"/>
    <w:tmpl w:val="DE9811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7F2588"/>
    <w:multiLevelType w:val="multilevel"/>
    <w:tmpl w:val="197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6F3241"/>
    <w:multiLevelType w:val="hybridMultilevel"/>
    <w:tmpl w:val="450068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8" w15:restartNumberingAfterBreak="0">
    <w:nsid w:val="69274C0F"/>
    <w:multiLevelType w:val="multilevel"/>
    <w:tmpl w:val="2BBAEF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663415"/>
    <w:multiLevelType w:val="multilevel"/>
    <w:tmpl w:val="98FEC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92560C"/>
    <w:multiLevelType w:val="multilevel"/>
    <w:tmpl w:val="A088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6A280E"/>
    <w:multiLevelType w:val="multilevel"/>
    <w:tmpl w:val="969C5C4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D3E77"/>
    <w:multiLevelType w:val="multilevel"/>
    <w:tmpl w:val="337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5A1DAB"/>
    <w:multiLevelType w:val="multilevel"/>
    <w:tmpl w:val="E460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8E5062"/>
    <w:multiLevelType w:val="multilevel"/>
    <w:tmpl w:val="F25C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972362">
    <w:abstractNumId w:val="6"/>
  </w:num>
  <w:num w:numId="2" w16cid:durableId="219900005">
    <w:abstractNumId w:val="34"/>
  </w:num>
  <w:num w:numId="3" w16cid:durableId="1121455603">
    <w:abstractNumId w:val="29"/>
  </w:num>
  <w:num w:numId="4" w16cid:durableId="1467163307">
    <w:abstractNumId w:val="24"/>
  </w:num>
  <w:num w:numId="5" w16cid:durableId="702444093">
    <w:abstractNumId w:val="9"/>
  </w:num>
  <w:num w:numId="6" w16cid:durableId="1329013757">
    <w:abstractNumId w:val="16"/>
  </w:num>
  <w:num w:numId="7" w16cid:durableId="1538011158">
    <w:abstractNumId w:val="8"/>
  </w:num>
  <w:num w:numId="8" w16cid:durableId="1942033728">
    <w:abstractNumId w:val="30"/>
  </w:num>
  <w:num w:numId="9" w16cid:durableId="1863470759">
    <w:abstractNumId w:val="14"/>
  </w:num>
  <w:num w:numId="10" w16cid:durableId="787549682">
    <w:abstractNumId w:val="25"/>
  </w:num>
  <w:num w:numId="11" w16cid:durableId="1887914282">
    <w:abstractNumId w:val="12"/>
  </w:num>
  <w:num w:numId="12" w16cid:durableId="231891841">
    <w:abstractNumId w:val="7"/>
  </w:num>
  <w:num w:numId="13" w16cid:durableId="300615781">
    <w:abstractNumId w:val="19"/>
  </w:num>
  <w:num w:numId="14" w16cid:durableId="1319380979">
    <w:abstractNumId w:val="2"/>
  </w:num>
  <w:num w:numId="15" w16cid:durableId="1544974969">
    <w:abstractNumId w:val="21"/>
  </w:num>
  <w:num w:numId="16" w16cid:durableId="1522667888">
    <w:abstractNumId w:val="28"/>
  </w:num>
  <w:num w:numId="17" w16cid:durableId="848180450">
    <w:abstractNumId w:val="4"/>
  </w:num>
  <w:num w:numId="18" w16cid:durableId="1291861973">
    <w:abstractNumId w:val="22"/>
  </w:num>
  <w:num w:numId="19" w16cid:durableId="253132539">
    <w:abstractNumId w:val="26"/>
  </w:num>
  <w:num w:numId="20" w16cid:durableId="2043627667">
    <w:abstractNumId w:val="33"/>
  </w:num>
  <w:num w:numId="21" w16cid:durableId="1837302536">
    <w:abstractNumId w:val="31"/>
  </w:num>
  <w:num w:numId="22" w16cid:durableId="1862815676">
    <w:abstractNumId w:val="13"/>
  </w:num>
  <w:num w:numId="23" w16cid:durableId="655762953">
    <w:abstractNumId w:val="18"/>
  </w:num>
  <w:num w:numId="24" w16cid:durableId="1845657462">
    <w:abstractNumId w:val="0"/>
  </w:num>
  <w:num w:numId="25" w16cid:durableId="687416464">
    <w:abstractNumId w:val="32"/>
  </w:num>
  <w:num w:numId="26" w16cid:durableId="972052697">
    <w:abstractNumId w:val="17"/>
  </w:num>
  <w:num w:numId="27" w16cid:durableId="261884540">
    <w:abstractNumId w:val="23"/>
  </w:num>
  <w:num w:numId="28" w16cid:durableId="257952054">
    <w:abstractNumId w:val="5"/>
  </w:num>
  <w:num w:numId="29" w16cid:durableId="1389835874">
    <w:abstractNumId w:val="1"/>
  </w:num>
  <w:num w:numId="30" w16cid:durableId="693196331">
    <w:abstractNumId w:val="3"/>
  </w:num>
  <w:num w:numId="31" w16cid:durableId="105538547">
    <w:abstractNumId w:val="11"/>
  </w:num>
  <w:num w:numId="32" w16cid:durableId="327253178">
    <w:abstractNumId w:val="15"/>
  </w:num>
  <w:num w:numId="33" w16cid:durableId="1474717283">
    <w:abstractNumId w:val="10"/>
  </w:num>
  <w:num w:numId="34" w16cid:durableId="1285884719">
    <w:abstractNumId w:val="20"/>
  </w:num>
  <w:num w:numId="35" w16cid:durableId="1279407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A0"/>
    <w:rsid w:val="00217A54"/>
    <w:rsid w:val="00701EA0"/>
    <w:rsid w:val="0084508E"/>
    <w:rsid w:val="00F933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7F8B"/>
  <w15:chartTrackingRefBased/>
  <w15:docId w15:val="{47EC613E-AD39-4F92-ACBB-9575AE96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01EA0"/>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Hyperlink">
    <w:name w:val="Hyperlink"/>
    <w:basedOn w:val="Absatz-Standardschriftart"/>
    <w:uiPriority w:val="99"/>
    <w:unhideWhenUsed/>
    <w:rsid w:val="00701EA0"/>
    <w:rPr>
      <w:color w:val="0000FF"/>
      <w:u w:val="single"/>
    </w:rPr>
  </w:style>
  <w:style w:type="paragraph" w:styleId="Listenabsatz">
    <w:name w:val="List Paragraph"/>
    <w:basedOn w:val="Standard"/>
    <w:uiPriority w:val="34"/>
    <w:qFormat/>
    <w:rsid w:val="00701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92281">
      <w:bodyDiv w:val="1"/>
      <w:marLeft w:val="0"/>
      <w:marRight w:val="0"/>
      <w:marTop w:val="0"/>
      <w:marBottom w:val="0"/>
      <w:divBdr>
        <w:top w:val="none" w:sz="0" w:space="0" w:color="auto"/>
        <w:left w:val="none" w:sz="0" w:space="0" w:color="auto"/>
        <w:bottom w:val="none" w:sz="0" w:space="0" w:color="auto"/>
        <w:right w:val="none" w:sz="0" w:space="0" w:color="auto"/>
      </w:divBdr>
    </w:div>
    <w:div w:id="1186791506">
      <w:bodyDiv w:val="1"/>
      <w:marLeft w:val="0"/>
      <w:marRight w:val="0"/>
      <w:marTop w:val="0"/>
      <w:marBottom w:val="0"/>
      <w:divBdr>
        <w:top w:val="none" w:sz="0" w:space="0" w:color="auto"/>
        <w:left w:val="none" w:sz="0" w:space="0" w:color="auto"/>
        <w:bottom w:val="none" w:sz="0" w:space="0" w:color="auto"/>
        <w:right w:val="none" w:sz="0" w:space="0" w:color="auto"/>
      </w:divBdr>
    </w:div>
    <w:div w:id="1332636959">
      <w:bodyDiv w:val="1"/>
      <w:marLeft w:val="0"/>
      <w:marRight w:val="0"/>
      <w:marTop w:val="0"/>
      <w:marBottom w:val="0"/>
      <w:divBdr>
        <w:top w:val="none" w:sz="0" w:space="0" w:color="auto"/>
        <w:left w:val="none" w:sz="0" w:space="0" w:color="auto"/>
        <w:bottom w:val="none" w:sz="0" w:space="0" w:color="auto"/>
        <w:right w:val="none" w:sz="0" w:space="0" w:color="auto"/>
      </w:divBdr>
    </w:div>
    <w:div w:id="14399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x.mustermann@example.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12" ma:contentTypeDescription="Ein neues Dokument erstellen." ma:contentTypeScope="" ma:versionID="60a2809ddee9bd0f91654c2e27c4186d">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0018b1da9b4e861a3b4150072b3d5d9e"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1A503D5F-AA82-406B-8452-992786ADF27B}"/>
</file>

<file path=customXml/itemProps2.xml><?xml version="1.0" encoding="utf-8"?>
<ds:datastoreItem xmlns:ds="http://schemas.openxmlformats.org/officeDocument/2006/customXml" ds:itemID="{B78787C3-402E-4211-81C2-5506930DB2DE}"/>
</file>

<file path=customXml/itemProps3.xml><?xml version="1.0" encoding="utf-8"?>
<ds:datastoreItem xmlns:ds="http://schemas.openxmlformats.org/officeDocument/2006/customXml" ds:itemID="{66FB4C91-B788-46A4-A51C-D31E8A1E53CF}"/>
</file>

<file path=docProps/app.xml><?xml version="1.0" encoding="utf-8"?>
<Properties xmlns="http://schemas.openxmlformats.org/officeDocument/2006/extended-properties" xmlns:vt="http://schemas.openxmlformats.org/officeDocument/2006/docPropsVTypes">
  <Template>Normal</Template>
  <TotalTime>0</TotalTime>
  <Pages>4</Pages>
  <Words>1091</Words>
  <Characters>6879</Characters>
  <Application>Microsoft Office Word</Application>
  <DocSecurity>0</DocSecurity>
  <Lines>57</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Wronowski Alexander</dc:creator>
  <cp:keywords/>
  <dc:description/>
  <cp:lastModifiedBy>Wronowski Alexander</cp:lastModifiedBy>
  <cp:revision>3</cp:revision>
  <dcterms:created xsi:type="dcterms:W3CDTF">2023-04-27T17:41:00Z</dcterms:created>
  <dcterms:modified xsi:type="dcterms:W3CDTF">2023-04-27T17:51:00Z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