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C7962" w14:textId="77777777" w:rsidR="00D63E8E" w:rsidRDefault="00D63E8E" w:rsidP="00D63E8E">
      <w:pPr>
        <w:tabs>
          <w:tab w:val="left" w:pos="432"/>
        </w:tabs>
        <w:ind w:left="432" w:hanging="432"/>
        <w:jc w:val="both"/>
        <w:rPr>
          <w:rFonts w:asciiTheme="minorHAnsi" w:hAnsiTheme="minorHAnsi"/>
          <w:sz w:val="22"/>
        </w:rPr>
      </w:pPr>
      <w:r w:rsidRPr="00D63E8E">
        <w:rPr>
          <w:rFonts w:asciiTheme="minorHAnsi" w:hAnsiTheme="minorHAnsi"/>
          <w:sz w:val="22"/>
        </w:rPr>
        <w:t>This in-class activity guides you through programming two built-in LEDs on the MSP430FR5994 and</w:t>
      </w:r>
      <w:r>
        <w:rPr>
          <w:rFonts w:asciiTheme="minorHAnsi" w:hAnsiTheme="minorHAnsi"/>
          <w:sz w:val="22"/>
        </w:rPr>
        <w:t xml:space="preserve"> </w:t>
      </w:r>
    </w:p>
    <w:p w14:paraId="38249323" w14:textId="5F5D7348" w:rsidR="00EF28F0" w:rsidRDefault="00D63E8E" w:rsidP="00D63E8E">
      <w:pPr>
        <w:tabs>
          <w:tab w:val="left" w:pos="432"/>
        </w:tabs>
        <w:ind w:left="432" w:hanging="432"/>
        <w:rPr>
          <w:rFonts w:asciiTheme="minorHAnsi" w:hAnsiTheme="minorHAnsi"/>
          <w:sz w:val="22"/>
        </w:rPr>
      </w:pPr>
      <w:r w:rsidRPr="00D63E8E">
        <w:rPr>
          <w:rFonts w:asciiTheme="minorHAnsi" w:hAnsiTheme="minorHAnsi"/>
          <w:sz w:val="22"/>
        </w:rPr>
        <w:t>includes seven (7) deliverables.</w:t>
      </w:r>
    </w:p>
    <w:p w14:paraId="42333D19" w14:textId="77777777" w:rsidR="00D63E8E" w:rsidRDefault="00D63E8E" w:rsidP="00D63E8E">
      <w:pPr>
        <w:tabs>
          <w:tab w:val="left" w:pos="432"/>
        </w:tabs>
        <w:ind w:left="432" w:hanging="432"/>
        <w:rPr>
          <w:rFonts w:asciiTheme="minorHAnsi" w:hAnsiTheme="minorHAnsi"/>
          <w:sz w:val="22"/>
        </w:rPr>
      </w:pPr>
    </w:p>
    <w:p w14:paraId="59382101" w14:textId="65CEDF4D" w:rsidR="00EF28F0" w:rsidRPr="00D63E8E" w:rsidRDefault="00EF28F0" w:rsidP="00D63E8E">
      <w:pPr>
        <w:jc w:val="both"/>
        <w:rPr>
          <w:rFonts w:asciiTheme="minorHAnsi" w:hAnsiTheme="minorHAnsi" w:cstheme="minorHAnsi"/>
          <w:sz w:val="22"/>
          <w:szCs w:val="22"/>
        </w:rPr>
      </w:pPr>
      <w:r w:rsidRPr="00D63E8E">
        <w:rPr>
          <w:rFonts w:asciiTheme="minorHAnsi" w:hAnsiTheme="minorHAnsi" w:cstheme="minorHAnsi"/>
          <w:b/>
          <w:sz w:val="22"/>
          <w:szCs w:val="22"/>
        </w:rPr>
        <w:t xml:space="preserve">Purpose of this </w:t>
      </w:r>
      <w:r w:rsidR="00513BEE" w:rsidRPr="00D63E8E">
        <w:rPr>
          <w:rFonts w:asciiTheme="minorHAnsi" w:hAnsiTheme="minorHAnsi" w:cstheme="minorHAnsi"/>
          <w:b/>
          <w:sz w:val="22"/>
          <w:szCs w:val="22"/>
        </w:rPr>
        <w:t>project</w:t>
      </w:r>
      <w:r w:rsidRPr="00D63E8E">
        <w:rPr>
          <w:rFonts w:asciiTheme="minorHAnsi" w:hAnsiTheme="minorHAnsi" w:cstheme="minorHAnsi"/>
          <w:b/>
          <w:sz w:val="22"/>
          <w:szCs w:val="22"/>
        </w:rPr>
        <w:t xml:space="preserve">: </w:t>
      </w:r>
      <w:r w:rsidR="00D63E8E" w:rsidRPr="00D63E8E">
        <w:rPr>
          <w:rFonts w:asciiTheme="minorHAnsi" w:hAnsiTheme="minorHAnsi" w:cstheme="minorHAnsi"/>
          <w:sz w:val="22"/>
          <w:szCs w:val="22"/>
        </w:rPr>
        <w:t>Imagine you work for a toy design company. The client wants a simple prototype that uses two LEDs to capture children’s attention. Your mission is to learn how to control the built-in LEDs of the MSP430FR5994 board: turn them on, change their blinking speed, alternate between them, and finally program a small pattern that combines both colors. The toy company also wants data to support design decisions. They need to know how consistent the LED blinking is and how children might perceive it at different speeds. To test this, your team will program a 1-second blink interval and then measure it manually with a stopwatch, introducing human error that you can analyze statistically.</w:t>
      </w:r>
    </w:p>
    <w:p w14:paraId="595706F1" w14:textId="77777777" w:rsidR="00EF28F0" w:rsidRPr="00D63E8E" w:rsidRDefault="00EF28F0" w:rsidP="00EF28F0">
      <w:pPr>
        <w:rPr>
          <w:rFonts w:asciiTheme="minorHAnsi" w:hAnsiTheme="minorHAnsi" w:cstheme="minorHAnsi"/>
          <w:sz w:val="22"/>
          <w:szCs w:val="22"/>
        </w:rPr>
      </w:pPr>
    </w:p>
    <w:p w14:paraId="1CC6E992" w14:textId="77777777" w:rsidR="00D63E8E" w:rsidRPr="00D63E8E" w:rsidRDefault="00513BEE" w:rsidP="00D63E8E">
      <w:pPr>
        <w:jc w:val="both"/>
        <w:rPr>
          <w:rFonts w:asciiTheme="minorHAnsi" w:hAnsiTheme="minorHAnsi" w:cstheme="minorHAnsi"/>
          <w:color w:val="000000"/>
          <w:sz w:val="22"/>
          <w:szCs w:val="22"/>
          <w:shd w:val="clear" w:color="auto" w:fill="FFFFFF"/>
        </w:rPr>
      </w:pPr>
      <w:r w:rsidRPr="00D63E8E">
        <w:rPr>
          <w:rStyle w:val="normaltextrun"/>
          <w:rFonts w:asciiTheme="minorHAnsi" w:hAnsiTheme="minorHAnsi" w:cstheme="minorHAnsi"/>
          <w:b/>
          <w:bCs/>
          <w:color w:val="000000"/>
          <w:sz w:val="22"/>
          <w:szCs w:val="22"/>
          <w:shd w:val="clear" w:color="auto" w:fill="FFFFFF"/>
        </w:rPr>
        <w:t xml:space="preserve">Your Task: </w:t>
      </w:r>
      <w:r w:rsidR="00D63E8E" w:rsidRPr="00D63E8E">
        <w:rPr>
          <w:rFonts w:asciiTheme="minorHAnsi" w:hAnsiTheme="minorHAnsi" w:cstheme="minorHAnsi"/>
          <w:color w:val="000000"/>
          <w:sz w:val="22"/>
          <w:szCs w:val="22"/>
          <w:shd w:val="clear" w:color="auto" w:fill="FFFFFF"/>
        </w:rPr>
        <w:t>Your task is to demonstrate that you can control the microcontroller and analyze the results of your prototype.</w:t>
      </w:r>
    </w:p>
    <w:p w14:paraId="15FB5757" w14:textId="77777777" w:rsidR="00D63E8E" w:rsidRPr="00D63E8E" w:rsidRDefault="00D63E8E" w:rsidP="00D63E8E">
      <w:p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You must accomplish the following:</w:t>
      </w:r>
    </w:p>
    <w:p w14:paraId="66525B27" w14:textId="77777777" w:rsidR="00D63E8E" w:rsidRPr="00D63E8E" w:rsidRDefault="00D63E8E" w:rsidP="00D63E8E">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 xml:space="preserve">Turn on one of the </w:t>
      </w:r>
      <w:proofErr w:type="spellStart"/>
      <w:r w:rsidRPr="00D63E8E">
        <w:rPr>
          <w:rFonts w:asciiTheme="minorHAnsi" w:hAnsiTheme="minorHAnsi" w:cstheme="minorHAnsi"/>
          <w:color w:val="000000"/>
          <w:sz w:val="22"/>
          <w:szCs w:val="22"/>
          <w:shd w:val="clear" w:color="auto" w:fill="FFFFFF"/>
        </w:rPr>
        <w:t>LaunchPad</w:t>
      </w:r>
      <w:proofErr w:type="spellEnd"/>
      <w:r w:rsidRPr="00D63E8E">
        <w:rPr>
          <w:rFonts w:asciiTheme="minorHAnsi" w:hAnsiTheme="minorHAnsi" w:cstheme="minorHAnsi"/>
          <w:color w:val="000000"/>
          <w:sz w:val="22"/>
          <w:szCs w:val="22"/>
          <w:shd w:val="clear" w:color="auto" w:fill="FFFFFF"/>
        </w:rPr>
        <w:t xml:space="preserve"> LEDs (green or red).</w:t>
      </w:r>
    </w:p>
    <w:p w14:paraId="007FCA01" w14:textId="77777777" w:rsidR="00D63E8E" w:rsidRPr="00D63E8E" w:rsidRDefault="00D63E8E" w:rsidP="00D63E8E">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Change the blinking speed of that LED.</w:t>
      </w:r>
    </w:p>
    <w:p w14:paraId="41752BE1" w14:textId="77777777" w:rsidR="00D63E8E" w:rsidRPr="00D63E8E" w:rsidRDefault="00D63E8E" w:rsidP="00D63E8E">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Turn on the second built-in LED.</w:t>
      </w:r>
    </w:p>
    <w:p w14:paraId="47213453" w14:textId="77777777" w:rsidR="00D63E8E" w:rsidRPr="00D63E8E" w:rsidRDefault="00D63E8E" w:rsidP="00D63E8E">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Create an alternating blinking pattern between the green and red LED.</w:t>
      </w:r>
    </w:p>
    <w:p w14:paraId="5FE1346F" w14:textId="7B9970D2" w:rsidR="00D63E8E" w:rsidRPr="00D63E8E" w:rsidRDefault="00D63E8E" w:rsidP="00D63E8E">
      <w:pPr>
        <w:numPr>
          <w:ilvl w:val="0"/>
          <w:numId w:val="34"/>
        </w:numPr>
        <w:jc w:val="both"/>
        <w:rPr>
          <w:rFonts w:asciiTheme="minorHAnsi" w:hAnsiTheme="minorHAnsi" w:cstheme="minorHAnsi"/>
          <w:b/>
          <w:bCs/>
          <w:i/>
          <w:iCs/>
          <w:color w:val="000000"/>
          <w:sz w:val="22"/>
          <w:szCs w:val="22"/>
          <w:shd w:val="clear" w:color="auto" w:fill="FFFFFF"/>
        </w:rPr>
      </w:pPr>
      <w:r w:rsidRPr="00D63E8E">
        <w:rPr>
          <w:rFonts w:asciiTheme="minorHAnsi" w:hAnsiTheme="minorHAnsi" w:cstheme="minorHAnsi"/>
          <w:color w:val="000000"/>
          <w:sz w:val="22"/>
          <w:szCs w:val="22"/>
          <w:shd w:val="clear" w:color="auto" w:fill="FFFFFF"/>
        </w:rPr>
        <w:t xml:space="preserve">Program the LED blinking interval to </w:t>
      </w:r>
      <w:r w:rsidR="00FF4A3A">
        <w:rPr>
          <w:rFonts w:asciiTheme="minorHAnsi" w:hAnsiTheme="minorHAnsi" w:cstheme="minorHAnsi"/>
          <w:color w:val="000000"/>
          <w:sz w:val="22"/>
          <w:szCs w:val="22"/>
          <w:shd w:val="clear" w:color="auto" w:fill="FFFFFF"/>
        </w:rPr>
        <w:t>2</w:t>
      </w:r>
      <w:r w:rsidRPr="00D63E8E">
        <w:rPr>
          <w:rFonts w:asciiTheme="minorHAnsi" w:hAnsiTheme="minorHAnsi" w:cstheme="minorHAnsi"/>
          <w:color w:val="000000"/>
          <w:sz w:val="22"/>
          <w:szCs w:val="22"/>
          <w:shd w:val="clear" w:color="auto" w:fill="FFFFFF"/>
        </w:rPr>
        <w:t xml:space="preserve"> second</w:t>
      </w:r>
      <w:r w:rsidR="00FF4A3A">
        <w:rPr>
          <w:rFonts w:asciiTheme="minorHAnsi" w:hAnsiTheme="minorHAnsi" w:cstheme="minorHAnsi"/>
          <w:color w:val="000000"/>
          <w:sz w:val="22"/>
          <w:szCs w:val="22"/>
          <w:shd w:val="clear" w:color="auto" w:fill="FFFFFF"/>
        </w:rPr>
        <w:t>s</w:t>
      </w:r>
      <w:r w:rsidRPr="00D63E8E">
        <w:rPr>
          <w:rFonts w:asciiTheme="minorHAnsi" w:hAnsiTheme="minorHAnsi" w:cstheme="minorHAnsi"/>
          <w:color w:val="000000"/>
          <w:sz w:val="22"/>
          <w:szCs w:val="22"/>
          <w:shd w:val="clear" w:color="auto" w:fill="FFFFFF"/>
        </w:rPr>
        <w:t xml:space="preserve"> using </w:t>
      </w:r>
      <w:proofErr w:type="gramStart"/>
      <w:r w:rsidRPr="00D63E8E">
        <w:rPr>
          <w:rFonts w:asciiTheme="minorHAnsi" w:hAnsiTheme="minorHAnsi" w:cstheme="minorHAnsi"/>
          <w:b/>
          <w:bCs/>
          <w:i/>
          <w:iCs/>
          <w:color w:val="000000"/>
          <w:sz w:val="22"/>
          <w:szCs w:val="22"/>
          <w:shd w:val="clear" w:color="auto" w:fill="FFFFFF"/>
        </w:rPr>
        <w:t>delay(</w:t>
      </w:r>
      <w:proofErr w:type="gramEnd"/>
      <w:r w:rsidR="00FF4A3A">
        <w:rPr>
          <w:rFonts w:asciiTheme="minorHAnsi" w:hAnsiTheme="minorHAnsi" w:cstheme="minorHAnsi"/>
          <w:b/>
          <w:bCs/>
          <w:i/>
          <w:iCs/>
          <w:color w:val="000000"/>
          <w:sz w:val="22"/>
          <w:szCs w:val="22"/>
          <w:shd w:val="clear" w:color="auto" w:fill="FFFFFF"/>
        </w:rPr>
        <w:t>2</w:t>
      </w:r>
      <w:r w:rsidRPr="00D63E8E">
        <w:rPr>
          <w:rFonts w:asciiTheme="minorHAnsi" w:hAnsiTheme="minorHAnsi" w:cstheme="minorHAnsi"/>
          <w:b/>
          <w:bCs/>
          <w:i/>
          <w:iCs/>
          <w:color w:val="000000"/>
          <w:sz w:val="22"/>
          <w:szCs w:val="22"/>
          <w:shd w:val="clear" w:color="auto" w:fill="FFFFFF"/>
        </w:rPr>
        <w:t>000).</w:t>
      </w:r>
    </w:p>
    <w:p w14:paraId="5DA56FD2" w14:textId="77777777" w:rsidR="00D63E8E" w:rsidRPr="00D63E8E" w:rsidRDefault="00D63E8E" w:rsidP="00D63E8E">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Measure the ON and OFF times manually with a stopwatch for at least 10 cycles (this will incorporate human error).</w:t>
      </w:r>
    </w:p>
    <w:p w14:paraId="621A12A3" w14:textId="139FBAE7" w:rsidR="00845053" w:rsidRPr="00D97DA5" w:rsidRDefault="00D63E8E" w:rsidP="00845053">
      <w:pPr>
        <w:numPr>
          <w:ilvl w:val="0"/>
          <w:numId w:val="34"/>
        </w:numPr>
        <w:jc w:val="both"/>
        <w:rPr>
          <w:rFonts w:asciiTheme="minorHAnsi" w:hAnsiTheme="minorHAnsi" w:cstheme="minorHAnsi"/>
          <w:color w:val="000000"/>
          <w:sz w:val="22"/>
          <w:szCs w:val="22"/>
          <w:shd w:val="clear" w:color="auto" w:fill="FFFFFF"/>
        </w:rPr>
      </w:pPr>
      <w:r w:rsidRPr="00D63E8E">
        <w:rPr>
          <w:rFonts w:asciiTheme="minorHAnsi" w:hAnsiTheme="minorHAnsi" w:cstheme="minorHAnsi"/>
          <w:color w:val="000000"/>
          <w:sz w:val="22"/>
          <w:szCs w:val="22"/>
          <w:shd w:val="clear" w:color="auto" w:fill="FFFFFF"/>
        </w:rPr>
        <w:t>Record your data in Excel, calculate descriptive statistics (mean, standard deviation, minimum, maximum), and create a graph of the results.</w:t>
      </w:r>
    </w:p>
    <w:p w14:paraId="4EB032BF" w14:textId="1EAA2B88" w:rsidR="004709F4" w:rsidRDefault="004709F4" w:rsidP="00F73E4A">
      <w:pPr>
        <w:tabs>
          <w:tab w:val="left" w:pos="432"/>
        </w:tabs>
        <w:ind w:left="432" w:hanging="432"/>
        <w:rPr>
          <w:rFonts w:asciiTheme="minorHAnsi" w:hAnsiTheme="minorHAnsi"/>
          <w:b/>
          <w:sz w:val="22"/>
        </w:rPr>
      </w:pPr>
    </w:p>
    <w:tbl>
      <w:tblPr>
        <w:tblStyle w:val="TableGrid"/>
        <w:tblW w:w="9607" w:type="dxa"/>
        <w:tblInd w:w="18" w:type="dxa"/>
        <w:shd w:val="clear" w:color="auto" w:fill="FFFF99"/>
        <w:tblLook w:val="04A0" w:firstRow="1" w:lastRow="0" w:firstColumn="1" w:lastColumn="0" w:noHBand="0" w:noVBand="1"/>
      </w:tblPr>
      <w:tblGrid>
        <w:gridCol w:w="9607"/>
      </w:tblGrid>
      <w:tr w:rsidR="00845053" w:rsidRPr="00B86D7B" w14:paraId="57E6E3B5" w14:textId="77777777" w:rsidTr="00FF60A6">
        <w:tc>
          <w:tcPr>
            <w:tcW w:w="9607" w:type="dxa"/>
            <w:shd w:val="clear" w:color="auto" w:fill="FFFF99"/>
          </w:tcPr>
          <w:p w14:paraId="5ABC420B" w14:textId="77777777" w:rsidR="00513BEE" w:rsidRPr="00D63E8E" w:rsidRDefault="00513BEE" w:rsidP="00513BEE">
            <w:pPr>
              <w:pStyle w:val="paragraph"/>
              <w:spacing w:before="0" w:beforeAutospacing="0" w:after="0" w:afterAutospacing="0"/>
              <w:jc w:val="both"/>
              <w:textAlignment w:val="baseline"/>
              <w:rPr>
                <w:rStyle w:val="eop"/>
                <w:rFonts w:asciiTheme="minorHAnsi" w:hAnsiTheme="minorHAnsi" w:cstheme="minorHAnsi"/>
                <w:sz w:val="22"/>
                <w:szCs w:val="22"/>
              </w:rPr>
            </w:pPr>
            <w:r w:rsidRPr="00D63E8E">
              <w:rPr>
                <w:rStyle w:val="normaltextrun"/>
                <w:rFonts w:asciiTheme="minorHAnsi" w:hAnsiTheme="minorHAnsi" w:cstheme="minorHAnsi"/>
                <w:b/>
                <w:bCs/>
                <w:sz w:val="22"/>
                <w:szCs w:val="22"/>
              </w:rPr>
              <w:t>Organizing Your Work</w:t>
            </w:r>
            <w:r w:rsidRPr="00D63E8E">
              <w:rPr>
                <w:rStyle w:val="eop"/>
                <w:rFonts w:asciiTheme="minorHAnsi" w:hAnsiTheme="minorHAnsi" w:cstheme="minorHAnsi"/>
                <w:sz w:val="22"/>
                <w:szCs w:val="22"/>
              </w:rPr>
              <w:t> </w:t>
            </w:r>
          </w:p>
          <w:p w14:paraId="70E6E37D" w14:textId="77777777" w:rsidR="00D63E8E" w:rsidRPr="00D63E8E" w:rsidRDefault="00D63E8E" w:rsidP="00D63E8E">
            <w:pPr>
              <w:pStyle w:val="paragraph"/>
              <w:spacing w:before="0" w:beforeAutospacing="0" w:after="0" w:afterAutospacing="0"/>
              <w:jc w:val="both"/>
              <w:textAlignment w:val="baseline"/>
              <w:rPr>
                <w:rFonts w:asciiTheme="minorHAnsi" w:hAnsiTheme="minorHAnsi" w:cstheme="minorHAnsi"/>
                <w:sz w:val="22"/>
                <w:szCs w:val="22"/>
              </w:rPr>
            </w:pPr>
            <w:r w:rsidRPr="00D63E8E">
              <w:rPr>
                <w:rFonts w:asciiTheme="minorHAnsi" w:hAnsiTheme="minorHAnsi" w:cstheme="minorHAnsi"/>
                <w:sz w:val="22"/>
                <w:szCs w:val="22"/>
              </w:rPr>
              <w:t>Pay attention to how you format and organize your work in your Excel file and Word document. Below are some general instructions:</w:t>
            </w:r>
          </w:p>
          <w:p w14:paraId="64B213F7" w14:textId="77777777" w:rsidR="00D63E8E" w:rsidRPr="00D63E8E" w:rsidRDefault="00D63E8E" w:rsidP="00D63E8E">
            <w:pPr>
              <w:pStyle w:val="paragraph"/>
              <w:numPr>
                <w:ilvl w:val="0"/>
                <w:numId w:val="36"/>
              </w:numPr>
              <w:spacing w:before="0" w:beforeAutospacing="0" w:after="0" w:afterAutospacing="0"/>
              <w:jc w:val="both"/>
              <w:textAlignment w:val="baseline"/>
              <w:rPr>
                <w:rFonts w:asciiTheme="minorHAnsi" w:hAnsiTheme="minorHAnsi" w:cstheme="minorHAnsi"/>
                <w:sz w:val="22"/>
                <w:szCs w:val="22"/>
              </w:rPr>
            </w:pPr>
            <w:r w:rsidRPr="00D63E8E">
              <w:rPr>
                <w:rFonts w:asciiTheme="minorHAnsi" w:hAnsiTheme="minorHAnsi" w:cstheme="minorHAnsi"/>
                <w:sz w:val="22"/>
                <w:szCs w:val="22"/>
              </w:rPr>
              <w:t>Clearly label your tables and charts in Excel.</w:t>
            </w:r>
          </w:p>
          <w:p w14:paraId="1EB4D7C1" w14:textId="77777777" w:rsidR="00D63E8E" w:rsidRPr="00D63E8E" w:rsidRDefault="00D63E8E" w:rsidP="00D63E8E">
            <w:pPr>
              <w:pStyle w:val="paragraph"/>
              <w:numPr>
                <w:ilvl w:val="0"/>
                <w:numId w:val="36"/>
              </w:numPr>
              <w:spacing w:before="0" w:beforeAutospacing="0" w:after="0" w:afterAutospacing="0"/>
              <w:jc w:val="both"/>
              <w:textAlignment w:val="baseline"/>
              <w:rPr>
                <w:rFonts w:asciiTheme="minorHAnsi" w:hAnsiTheme="minorHAnsi" w:cstheme="minorHAnsi"/>
                <w:sz w:val="22"/>
                <w:szCs w:val="22"/>
              </w:rPr>
            </w:pPr>
            <w:r w:rsidRPr="00D63E8E">
              <w:rPr>
                <w:rFonts w:asciiTheme="minorHAnsi" w:hAnsiTheme="minorHAnsi" w:cstheme="minorHAnsi"/>
                <w:sz w:val="22"/>
                <w:szCs w:val="22"/>
              </w:rPr>
              <w:t>Show your calculations for descriptive statistics (mean, standard deviation, min, max).</w:t>
            </w:r>
          </w:p>
          <w:p w14:paraId="1AC5C59B" w14:textId="77777777" w:rsidR="00D63E8E" w:rsidRPr="00D63E8E" w:rsidRDefault="00D63E8E" w:rsidP="00D63E8E">
            <w:pPr>
              <w:pStyle w:val="paragraph"/>
              <w:numPr>
                <w:ilvl w:val="0"/>
                <w:numId w:val="36"/>
              </w:numPr>
              <w:spacing w:before="0" w:beforeAutospacing="0" w:after="0" w:afterAutospacing="0"/>
              <w:jc w:val="both"/>
              <w:textAlignment w:val="baseline"/>
              <w:rPr>
                <w:rFonts w:asciiTheme="minorHAnsi" w:hAnsiTheme="minorHAnsi" w:cstheme="minorHAnsi"/>
                <w:sz w:val="22"/>
                <w:szCs w:val="22"/>
              </w:rPr>
            </w:pPr>
            <w:r w:rsidRPr="00D63E8E">
              <w:rPr>
                <w:rFonts w:asciiTheme="minorHAnsi" w:hAnsiTheme="minorHAnsi" w:cstheme="minorHAnsi"/>
                <w:sz w:val="22"/>
                <w:szCs w:val="22"/>
              </w:rPr>
              <w:t>Insert your diagram, pseudocode, final code, and picture of your board into your Word file.</w:t>
            </w:r>
          </w:p>
          <w:p w14:paraId="303A9185" w14:textId="77777777" w:rsidR="00D63E8E" w:rsidRPr="00D63E8E" w:rsidRDefault="00D63E8E" w:rsidP="00D63E8E">
            <w:pPr>
              <w:pStyle w:val="paragraph"/>
              <w:numPr>
                <w:ilvl w:val="0"/>
                <w:numId w:val="36"/>
              </w:numPr>
              <w:spacing w:before="0" w:beforeAutospacing="0" w:after="0" w:afterAutospacing="0"/>
              <w:jc w:val="both"/>
              <w:textAlignment w:val="baseline"/>
              <w:rPr>
                <w:rFonts w:asciiTheme="minorHAnsi" w:hAnsiTheme="minorHAnsi" w:cstheme="minorHAnsi"/>
                <w:sz w:val="22"/>
                <w:szCs w:val="22"/>
              </w:rPr>
            </w:pPr>
            <w:r w:rsidRPr="00D63E8E">
              <w:rPr>
                <w:rFonts w:asciiTheme="minorHAnsi" w:hAnsiTheme="minorHAnsi" w:cstheme="minorHAnsi"/>
                <w:sz w:val="22"/>
                <w:szCs w:val="22"/>
              </w:rPr>
              <w:t>Combine your Excel results and Word file into a single submission when possible.</w:t>
            </w:r>
          </w:p>
          <w:p w14:paraId="3BD1E185" w14:textId="77777777" w:rsidR="00D63E8E" w:rsidRDefault="00D63E8E" w:rsidP="00513BEE">
            <w:pPr>
              <w:pStyle w:val="paragraph"/>
              <w:spacing w:before="0" w:beforeAutospacing="0" w:after="0" w:afterAutospacing="0"/>
              <w:jc w:val="both"/>
              <w:textAlignment w:val="baseline"/>
              <w:rPr>
                <w:rFonts w:ascii="Arial" w:hAnsi="Arial" w:cs="Arial"/>
                <w:sz w:val="22"/>
                <w:szCs w:val="22"/>
              </w:rPr>
            </w:pPr>
          </w:p>
          <w:p w14:paraId="434562AA" w14:textId="77777777" w:rsidR="00845053" w:rsidRPr="00B86D7B" w:rsidRDefault="00845053" w:rsidP="00D63E8E">
            <w:pPr>
              <w:pStyle w:val="paragraph"/>
              <w:numPr>
                <w:ilvl w:val="0"/>
                <w:numId w:val="31"/>
              </w:numPr>
              <w:spacing w:before="0" w:beforeAutospacing="0" w:after="0" w:afterAutospacing="0"/>
              <w:ind w:left="1080" w:firstLine="0"/>
              <w:jc w:val="both"/>
              <w:textAlignment w:val="baseline"/>
              <w:rPr>
                <w:rFonts w:asciiTheme="minorHAnsi" w:hAnsiTheme="minorHAnsi" w:cstheme="minorHAnsi"/>
              </w:rPr>
            </w:pPr>
          </w:p>
        </w:tc>
      </w:tr>
      <w:tr w:rsidR="00845053" w:rsidRPr="004E6669" w14:paraId="483677CC" w14:textId="77777777" w:rsidTr="00FF60A6">
        <w:tc>
          <w:tcPr>
            <w:tcW w:w="9607" w:type="dxa"/>
            <w:shd w:val="clear" w:color="auto" w:fill="FFFF99"/>
          </w:tcPr>
          <w:p w14:paraId="4FBA6953" w14:textId="77777777" w:rsidR="00845053" w:rsidRPr="007667EE" w:rsidRDefault="00845053" w:rsidP="00FF60A6">
            <w:pPr>
              <w:pStyle w:val="BodyText11"/>
              <w:spacing w:before="0" w:after="0" w:line="240" w:lineRule="auto"/>
              <w:ind w:left="45"/>
              <w:rPr>
                <w:rFonts w:asciiTheme="minorHAnsi" w:hAnsiTheme="minorHAnsi" w:cstheme="minorHAnsi"/>
                <w:b/>
              </w:rPr>
            </w:pPr>
            <w:r w:rsidRPr="007667EE">
              <w:rPr>
                <w:rFonts w:asciiTheme="minorHAnsi" w:hAnsiTheme="minorHAnsi" w:cstheme="minorHAnsi"/>
                <w:b/>
              </w:rPr>
              <w:t>Submission Instructions:</w:t>
            </w:r>
          </w:p>
          <w:p w14:paraId="2BFE5E4D" w14:textId="77777777" w:rsidR="00513BEE" w:rsidRDefault="00513BEE" w:rsidP="00513BEE">
            <w:pPr>
              <w:pStyle w:val="paragraph"/>
              <w:numPr>
                <w:ilvl w:val="0"/>
                <w:numId w:val="32"/>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sz w:val="22"/>
                <w:szCs w:val="22"/>
              </w:rPr>
              <w:t xml:space="preserve">Complete this assignment </w:t>
            </w:r>
            <w:r>
              <w:rPr>
                <w:rStyle w:val="normaltextrun"/>
                <w:rFonts w:ascii="Arial" w:hAnsi="Arial" w:cs="Arial"/>
                <w:b/>
                <w:bCs/>
                <w:color w:val="FF0000"/>
                <w:sz w:val="22"/>
                <w:szCs w:val="22"/>
              </w:rPr>
              <w:t>as a team.</w:t>
            </w:r>
            <w:r>
              <w:rPr>
                <w:rStyle w:val="normaltextrun"/>
                <w:rFonts w:ascii="Arial" w:hAnsi="Arial" w:cs="Arial"/>
                <w:color w:val="FF0000"/>
                <w:sz w:val="22"/>
                <w:szCs w:val="22"/>
              </w:rPr>
              <w:t xml:space="preserve"> </w:t>
            </w:r>
            <w:r>
              <w:rPr>
                <w:rStyle w:val="normaltextrun"/>
                <w:rFonts w:ascii="Arial" w:hAnsi="Arial" w:cs="Arial"/>
                <w:sz w:val="22"/>
                <w:szCs w:val="22"/>
              </w:rPr>
              <w:t xml:space="preserve">One team member of your team must submit your work on </w:t>
            </w:r>
            <w:proofErr w:type="spellStart"/>
            <w:r>
              <w:rPr>
                <w:rStyle w:val="spellingerror"/>
                <w:rFonts w:ascii="Arial" w:hAnsi="Arial" w:cs="Arial"/>
                <w:sz w:val="22"/>
                <w:szCs w:val="22"/>
              </w:rPr>
              <w:t>Gradescope</w:t>
            </w:r>
            <w:proofErr w:type="spellEnd"/>
            <w:r>
              <w:rPr>
                <w:rStyle w:val="normaltextrun"/>
                <w:rFonts w:ascii="Arial" w:hAnsi="Arial" w:cs="Arial"/>
                <w:sz w:val="22"/>
                <w:szCs w:val="22"/>
              </w:rPr>
              <w:t>, listing each member of your team in the submission process. All team members should review and approve the submission.</w:t>
            </w:r>
            <w:r>
              <w:rPr>
                <w:rStyle w:val="eop"/>
                <w:rFonts w:ascii="Arial" w:hAnsi="Arial" w:cs="Arial"/>
                <w:sz w:val="22"/>
                <w:szCs w:val="22"/>
              </w:rPr>
              <w:t> </w:t>
            </w:r>
          </w:p>
          <w:p w14:paraId="58747A13" w14:textId="77777777" w:rsidR="00513BEE" w:rsidRDefault="00513BEE" w:rsidP="00513BEE">
            <w:pPr>
              <w:pStyle w:val="paragraph"/>
              <w:spacing w:before="0" w:beforeAutospacing="0" w:after="0" w:afterAutospacing="0"/>
              <w:ind w:right="285"/>
              <w:jc w:val="both"/>
              <w:textAlignment w:val="baseline"/>
              <w:rPr>
                <w:rFonts w:ascii="Segoe UI" w:hAnsi="Segoe UI" w:cs="Segoe UI"/>
                <w:sz w:val="18"/>
                <w:szCs w:val="18"/>
              </w:rPr>
            </w:pPr>
            <w:r>
              <w:rPr>
                <w:rStyle w:val="eop"/>
                <w:rFonts w:ascii="Arial" w:hAnsi="Arial" w:cs="Arial"/>
                <w:sz w:val="22"/>
                <w:szCs w:val="22"/>
              </w:rPr>
              <w:t> </w:t>
            </w:r>
          </w:p>
          <w:p w14:paraId="7299B934" w14:textId="3A76EB19" w:rsidR="00D63E8E" w:rsidRPr="00D63E8E" w:rsidRDefault="00D63E8E" w:rsidP="00D97DA5">
            <w:pPr>
              <w:outlineLvl w:val="2"/>
              <w:rPr>
                <w:rFonts w:asciiTheme="minorHAnsi" w:hAnsiTheme="minorHAnsi" w:cstheme="minorHAnsi"/>
                <w:b/>
                <w:bCs/>
                <w:sz w:val="22"/>
                <w:szCs w:val="22"/>
              </w:rPr>
            </w:pPr>
            <w:r w:rsidRPr="00D63E8E">
              <w:rPr>
                <w:rFonts w:asciiTheme="minorHAnsi" w:hAnsiTheme="minorHAnsi" w:cstheme="minorHAnsi"/>
                <w:b/>
                <w:bCs/>
                <w:sz w:val="22"/>
                <w:szCs w:val="22"/>
              </w:rPr>
              <w:t>Deliverables</w:t>
            </w:r>
            <w:r>
              <w:rPr>
                <w:rFonts w:asciiTheme="minorHAnsi" w:hAnsiTheme="minorHAnsi" w:cstheme="minorHAnsi"/>
                <w:b/>
                <w:bCs/>
                <w:sz w:val="22"/>
                <w:szCs w:val="22"/>
              </w:rPr>
              <w:t xml:space="preserve"> </w:t>
            </w:r>
          </w:p>
          <w:p w14:paraId="0E630365" w14:textId="63075256" w:rsidR="00D63E8E" w:rsidRPr="00D63E8E" w:rsidRDefault="00D63E8E" w:rsidP="00D97DA5">
            <w:pPr>
              <w:numPr>
                <w:ilvl w:val="0"/>
                <w:numId w:val="37"/>
              </w:numPr>
              <w:rPr>
                <w:rFonts w:asciiTheme="minorHAnsi" w:hAnsiTheme="minorHAnsi" w:cstheme="minorHAnsi"/>
                <w:sz w:val="22"/>
                <w:szCs w:val="22"/>
              </w:rPr>
            </w:pPr>
            <w:r w:rsidRPr="00D63E8E">
              <w:rPr>
                <w:rFonts w:asciiTheme="minorHAnsi" w:hAnsiTheme="minorHAnsi" w:cstheme="minorHAnsi"/>
                <w:b/>
                <w:bCs/>
                <w:sz w:val="22"/>
                <w:szCs w:val="22"/>
              </w:rPr>
              <w:t>Word file (with diagram, pseudocode, final code, and picture of your board).</w:t>
            </w:r>
            <w:r w:rsidRPr="00D63E8E">
              <w:rPr>
                <w:rFonts w:asciiTheme="minorHAnsi" w:hAnsiTheme="minorHAnsi" w:cstheme="minorHAnsi"/>
                <w:sz w:val="22"/>
                <w:szCs w:val="22"/>
              </w:rPr>
              <w:br/>
              <w:t>Name your Word file: ENGR131_ICA</w:t>
            </w:r>
            <w:r w:rsidR="00D97DA5">
              <w:rPr>
                <w:rFonts w:asciiTheme="minorHAnsi" w:hAnsiTheme="minorHAnsi" w:cstheme="minorHAnsi"/>
                <w:sz w:val="22"/>
                <w:szCs w:val="22"/>
              </w:rPr>
              <w:t>_Blink</w:t>
            </w:r>
            <w:r w:rsidRPr="00D63E8E">
              <w:rPr>
                <w:rFonts w:asciiTheme="minorHAnsi" w:hAnsiTheme="minorHAnsi" w:cstheme="minorHAnsi"/>
                <w:sz w:val="22"/>
                <w:szCs w:val="22"/>
              </w:rPr>
              <w:t>.docx</w:t>
            </w:r>
          </w:p>
          <w:p w14:paraId="0785E4C7" w14:textId="3750B4D7" w:rsidR="00D63E8E" w:rsidRPr="00D63E8E" w:rsidRDefault="00D63E8E" w:rsidP="00D63E8E">
            <w:pPr>
              <w:numPr>
                <w:ilvl w:val="0"/>
                <w:numId w:val="37"/>
              </w:numPr>
              <w:spacing w:before="100" w:beforeAutospacing="1" w:after="100" w:afterAutospacing="1"/>
              <w:rPr>
                <w:rFonts w:asciiTheme="minorHAnsi" w:hAnsiTheme="minorHAnsi" w:cstheme="minorHAnsi"/>
                <w:sz w:val="22"/>
                <w:szCs w:val="22"/>
              </w:rPr>
            </w:pPr>
            <w:r w:rsidRPr="00D63E8E">
              <w:rPr>
                <w:rFonts w:asciiTheme="minorHAnsi" w:hAnsiTheme="minorHAnsi" w:cstheme="minorHAnsi"/>
                <w:b/>
                <w:bCs/>
                <w:sz w:val="22"/>
                <w:szCs w:val="22"/>
              </w:rPr>
              <w:t>Excel file (with raw data, descriptive statistics, and charts).</w:t>
            </w:r>
            <w:r w:rsidRPr="00D63E8E">
              <w:rPr>
                <w:rFonts w:asciiTheme="minorHAnsi" w:hAnsiTheme="minorHAnsi" w:cstheme="minorHAnsi"/>
                <w:sz w:val="22"/>
                <w:szCs w:val="22"/>
              </w:rPr>
              <w:br/>
              <w:t>Name your Excel file: ENGR131_ICA_</w:t>
            </w:r>
            <w:r w:rsidR="00D97DA5">
              <w:rPr>
                <w:rFonts w:asciiTheme="minorHAnsi" w:hAnsiTheme="minorHAnsi" w:cstheme="minorHAnsi"/>
                <w:sz w:val="22"/>
                <w:szCs w:val="22"/>
              </w:rPr>
              <w:t>Blink</w:t>
            </w:r>
            <w:r w:rsidRPr="00D63E8E">
              <w:rPr>
                <w:rFonts w:asciiTheme="minorHAnsi" w:hAnsiTheme="minorHAnsi" w:cstheme="minorHAnsi"/>
                <w:sz w:val="22"/>
                <w:szCs w:val="22"/>
              </w:rPr>
              <w:t>.xlsx</w:t>
            </w:r>
          </w:p>
          <w:p w14:paraId="36A66AC7" w14:textId="6EC536F1" w:rsidR="00D63E8E" w:rsidRPr="00D63E8E" w:rsidRDefault="00D63E8E" w:rsidP="00D63E8E">
            <w:pPr>
              <w:spacing w:before="100" w:beforeAutospacing="1" w:after="100" w:afterAutospacing="1"/>
              <w:rPr>
                <w:rFonts w:asciiTheme="minorHAnsi" w:hAnsiTheme="minorHAnsi" w:cstheme="minorHAnsi"/>
                <w:sz w:val="22"/>
                <w:szCs w:val="22"/>
              </w:rPr>
            </w:pPr>
            <w:r w:rsidRPr="00D63E8E">
              <w:rPr>
                <w:rFonts w:asciiTheme="minorHAnsi" w:hAnsiTheme="minorHAnsi" w:cstheme="minorHAnsi"/>
                <w:sz w:val="22"/>
                <w:szCs w:val="22"/>
              </w:rPr>
              <w:t xml:space="preserve">Submit your work through the designated </w:t>
            </w:r>
            <w:r w:rsidRPr="00D63E8E">
              <w:rPr>
                <w:rFonts w:asciiTheme="minorHAnsi" w:hAnsiTheme="minorHAnsi" w:cstheme="minorHAnsi"/>
                <w:b/>
                <w:bCs/>
                <w:sz w:val="22"/>
                <w:szCs w:val="22"/>
              </w:rPr>
              <w:t>Brightspace In-Class Activity Drop Box</w:t>
            </w:r>
            <w:r w:rsidRPr="00D63E8E">
              <w:rPr>
                <w:rFonts w:asciiTheme="minorHAnsi" w:hAnsiTheme="minorHAnsi" w:cstheme="minorHAnsi"/>
                <w:sz w:val="22"/>
                <w:szCs w:val="22"/>
              </w:rPr>
              <w:t>.</w:t>
            </w:r>
          </w:p>
          <w:p w14:paraId="56E5C7FF" w14:textId="77777777" w:rsidR="00845053" w:rsidRPr="004E6669" w:rsidRDefault="00845053" w:rsidP="00FF60A6">
            <w:pPr>
              <w:pStyle w:val="BodyText11"/>
              <w:spacing w:before="0" w:after="0" w:line="240" w:lineRule="auto"/>
              <w:ind w:left="405"/>
              <w:rPr>
                <w:rFonts w:asciiTheme="minorHAnsi" w:hAnsiTheme="minorHAnsi" w:cstheme="minorHAnsi"/>
              </w:rPr>
            </w:pPr>
          </w:p>
        </w:tc>
      </w:tr>
    </w:tbl>
    <w:p w14:paraId="0154C186" w14:textId="1A848712" w:rsidR="00586A58" w:rsidRDefault="00586A58" w:rsidP="00F73E4A">
      <w:pPr>
        <w:tabs>
          <w:tab w:val="left" w:pos="432"/>
        </w:tabs>
        <w:ind w:left="432" w:hanging="432"/>
        <w:rPr>
          <w:rFonts w:asciiTheme="minorHAnsi" w:hAnsiTheme="minorHAnsi"/>
          <w:b/>
          <w:sz w:val="22"/>
        </w:rPr>
      </w:pPr>
    </w:p>
    <w:p w14:paraId="141D9106" w14:textId="77777777" w:rsidR="001F22A3" w:rsidRDefault="001F22A3" w:rsidP="001F22A3">
      <w:pPr>
        <w:tabs>
          <w:tab w:val="left" w:pos="432"/>
        </w:tabs>
        <w:rPr>
          <w:rFonts w:asciiTheme="minorHAnsi" w:hAnsiTheme="minorHAnsi"/>
          <w:sz w:val="22"/>
        </w:rPr>
      </w:pPr>
      <w:r w:rsidRPr="002D0403">
        <w:rPr>
          <w:rFonts w:asciiTheme="minorHAnsi" w:hAnsiTheme="minorHAnsi"/>
          <w:b/>
          <w:noProof/>
          <w:sz w:val="28"/>
        </w:rPr>
        <mc:AlternateContent>
          <mc:Choice Requires="wps">
            <w:drawing>
              <wp:anchor distT="0" distB="0" distL="114300" distR="114300" simplePos="0" relativeHeight="251705344" behindDoc="0" locked="0" layoutInCell="1" allowOverlap="1" wp14:anchorId="20282D27" wp14:editId="4058FDE5">
                <wp:simplePos x="0" y="0"/>
                <wp:positionH relativeFrom="column">
                  <wp:posOffset>8890</wp:posOffset>
                </wp:positionH>
                <wp:positionV relativeFrom="paragraph">
                  <wp:posOffset>203200</wp:posOffset>
                </wp:positionV>
                <wp:extent cx="6162675" cy="0"/>
                <wp:effectExtent l="0" t="0" r="28575" b="19050"/>
                <wp:wrapNone/>
                <wp:docPr id="1130896526" name="Straight Connector 1130896526"/>
                <wp:cNvGraphicFramePr/>
                <a:graphic xmlns:a="http://schemas.openxmlformats.org/drawingml/2006/main">
                  <a:graphicData uri="http://schemas.microsoft.com/office/word/2010/wordprocessingShape">
                    <wps:wsp>
                      <wps:cNvCnPr/>
                      <wps:spPr>
                        <a:xfrm>
                          <a:off x="0" y="0"/>
                          <a:ext cx="6162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2AD007" id="Straight Connector 113089652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pt,16pt" to="48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" strokecolor="black [3040]"/>
            </w:pict>
          </mc:Fallback>
        </mc:AlternateContent>
      </w:r>
      <w:r>
        <w:rPr>
          <w:rFonts w:asciiTheme="minorHAnsi" w:hAnsiTheme="minorHAnsi"/>
          <w:b/>
          <w:sz w:val="28"/>
        </w:rPr>
        <w:t>Deliverables</w:t>
      </w:r>
      <w:r>
        <w:rPr>
          <w:rFonts w:asciiTheme="minorHAnsi" w:hAnsiTheme="minorHAnsi"/>
          <w:sz w:val="22"/>
        </w:rPr>
        <w:t>:</w:t>
      </w:r>
    </w:p>
    <w:p w14:paraId="4ED4D2CF"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 simple block diagram that demonstrates the information flow (microcontroller → LED).</w:t>
      </w:r>
    </w:p>
    <w:p w14:paraId="55A8418A"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 pseudocode or flowchart that demonstrates the order of the main steps your microcontroller uses to blink the LEDs.</w:t>
      </w:r>
    </w:p>
    <w:p w14:paraId="32E72C04"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 copy of the final Energia code your team developed.</w:t>
      </w:r>
    </w:p>
    <w:p w14:paraId="699069F8"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 xml:space="preserve">A picture of the physical prototype (your </w:t>
      </w:r>
      <w:proofErr w:type="spellStart"/>
      <w:r w:rsidRPr="00D97DA5">
        <w:rPr>
          <w:rFonts w:asciiTheme="minorHAnsi" w:eastAsiaTheme="minorEastAsia" w:hAnsiTheme="minorHAnsi" w:cstheme="minorHAnsi"/>
          <w:color w:val="000000" w:themeColor="text1"/>
          <w:sz w:val="22"/>
          <w:szCs w:val="22"/>
        </w:rPr>
        <w:t>LaunchPad</w:t>
      </w:r>
      <w:proofErr w:type="spellEnd"/>
      <w:r w:rsidRPr="00D97DA5">
        <w:rPr>
          <w:rFonts w:asciiTheme="minorHAnsi" w:eastAsiaTheme="minorEastAsia" w:hAnsiTheme="minorHAnsi" w:cstheme="minorHAnsi"/>
          <w:color w:val="000000" w:themeColor="text1"/>
          <w:sz w:val="22"/>
          <w:szCs w:val="22"/>
        </w:rPr>
        <w:t xml:space="preserve"> with the LEDs blinking).</w:t>
      </w:r>
    </w:p>
    <w:p w14:paraId="643E4B19"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An Excel file with your recorded ON/OFF times measured with a stopwatch.</w:t>
      </w:r>
    </w:p>
    <w:p w14:paraId="44D3EF86" w14:textId="77777777"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 summary table of descriptive statistics (mean, standard deviation, minimum, maximum).</w:t>
      </w:r>
    </w:p>
    <w:p w14:paraId="1198C1AC" w14:textId="1B91E919" w:rsidR="00D97DA5" w:rsidRPr="00D97DA5" w:rsidRDefault="00D97DA5" w:rsidP="00D97DA5">
      <w:pPr>
        <w:numPr>
          <w:ilvl w:val="0"/>
          <w:numId w:val="38"/>
        </w:numPr>
        <w:tabs>
          <w:tab w:val="left" w:pos="360"/>
        </w:tabs>
        <w:spacing w:line="276" w:lineRule="auto"/>
        <w:jc w:val="both"/>
        <w:rPr>
          <w:rFonts w:asciiTheme="minorHAnsi" w:eastAsiaTheme="minorEastAsia" w:hAnsiTheme="minorHAnsi" w:cstheme="minorHAnsi"/>
          <w:color w:val="000000" w:themeColor="text1"/>
          <w:sz w:val="22"/>
          <w:szCs w:val="22"/>
        </w:rPr>
      </w:pPr>
      <w:r w:rsidRPr="00D97DA5">
        <w:rPr>
          <w:rFonts w:asciiTheme="minorHAnsi" w:eastAsiaTheme="minorEastAsia" w:hAnsiTheme="minorHAnsi" w:cstheme="minorHAnsi"/>
          <w:color w:val="000000" w:themeColor="text1"/>
          <w:sz w:val="22"/>
          <w:szCs w:val="22"/>
        </w:rPr>
        <w:t>At least one chart (line, bar, or histogram) showing the measured blinking intervals compared to the expected value (</w:t>
      </w:r>
      <w:r w:rsidR="00FF4A3A">
        <w:rPr>
          <w:rFonts w:asciiTheme="minorHAnsi" w:eastAsiaTheme="minorEastAsia" w:hAnsiTheme="minorHAnsi" w:cstheme="minorHAnsi"/>
          <w:color w:val="000000" w:themeColor="text1"/>
          <w:sz w:val="22"/>
          <w:szCs w:val="22"/>
        </w:rPr>
        <w:t>2</w:t>
      </w:r>
      <w:r w:rsidRPr="00D97DA5">
        <w:rPr>
          <w:rFonts w:asciiTheme="minorHAnsi" w:eastAsiaTheme="minorEastAsia" w:hAnsiTheme="minorHAnsi" w:cstheme="minorHAnsi"/>
          <w:color w:val="000000" w:themeColor="text1"/>
          <w:sz w:val="22"/>
          <w:szCs w:val="22"/>
        </w:rPr>
        <w:t xml:space="preserve"> second</w:t>
      </w:r>
      <w:r w:rsidR="00FF4A3A">
        <w:rPr>
          <w:rFonts w:asciiTheme="minorHAnsi" w:eastAsiaTheme="minorEastAsia" w:hAnsiTheme="minorHAnsi" w:cstheme="minorHAnsi"/>
          <w:color w:val="000000" w:themeColor="text1"/>
          <w:sz w:val="22"/>
          <w:szCs w:val="22"/>
        </w:rPr>
        <w:t>s</w:t>
      </w:r>
      <w:r w:rsidRPr="00D97DA5">
        <w:rPr>
          <w:rFonts w:asciiTheme="minorHAnsi" w:eastAsiaTheme="minorEastAsia" w:hAnsiTheme="minorHAnsi" w:cstheme="minorHAnsi"/>
          <w:color w:val="000000" w:themeColor="text1"/>
          <w:sz w:val="22"/>
          <w:szCs w:val="22"/>
        </w:rPr>
        <w:t>).</w:t>
      </w:r>
    </w:p>
    <w:p w14:paraId="24EEF4EB" w14:textId="2C4A9CBB" w:rsidR="006B5212" w:rsidRDefault="006B5212" w:rsidP="00D97DA5">
      <w:pPr>
        <w:tabs>
          <w:tab w:val="left" w:pos="360"/>
        </w:tabs>
        <w:spacing w:line="276" w:lineRule="auto"/>
        <w:ind w:left="360" w:hanging="360"/>
        <w:rPr>
          <w:rStyle w:val="Hyperlink"/>
          <w:rFonts w:ascii="Arial" w:eastAsiaTheme="minorHAnsi" w:hAnsi="Arial" w:cs="Arial"/>
          <w:kern w:val="24"/>
          <w:sz w:val="20"/>
          <w:szCs w:val="22"/>
        </w:rPr>
      </w:pPr>
    </w:p>
    <w:p w14:paraId="36053210" w14:textId="77777777" w:rsidR="00B746B6" w:rsidRDefault="00B746B6">
      <w:pPr>
        <w:rPr>
          <w:rStyle w:val="Hyperlink"/>
          <w:rFonts w:ascii="Arial" w:eastAsiaTheme="minorHAnsi" w:hAnsi="Arial" w:cs="Arial"/>
          <w:kern w:val="24"/>
          <w:sz w:val="20"/>
          <w:szCs w:val="22"/>
        </w:rPr>
      </w:pPr>
    </w:p>
    <w:p w14:paraId="4E910674" w14:textId="2E33F6EF" w:rsidR="006B5212" w:rsidRDefault="006B5212">
      <w:pPr>
        <w:rPr>
          <w:rStyle w:val="Hyperlink"/>
          <w:rFonts w:ascii="Arial" w:eastAsiaTheme="minorHAnsi" w:hAnsi="Arial" w:cs="Arial"/>
          <w:kern w:val="24"/>
          <w:sz w:val="20"/>
          <w:szCs w:val="22"/>
        </w:rPr>
      </w:pPr>
    </w:p>
    <w:p w14:paraId="502B75F4" w14:textId="77777777" w:rsidR="00A167EA" w:rsidRDefault="00A167EA" w:rsidP="00A167EA">
      <w:pPr>
        <w:tabs>
          <w:tab w:val="left" w:pos="432"/>
        </w:tabs>
        <w:rPr>
          <w:rFonts w:asciiTheme="minorHAnsi" w:hAnsiTheme="minorHAnsi"/>
          <w:sz w:val="22"/>
        </w:rPr>
      </w:pPr>
      <w:r w:rsidRPr="002D0403">
        <w:rPr>
          <w:rFonts w:asciiTheme="minorHAnsi" w:hAnsiTheme="minorHAnsi"/>
          <w:b/>
          <w:noProof/>
          <w:sz w:val="28"/>
        </w:rPr>
        <mc:AlternateContent>
          <mc:Choice Requires="wps">
            <w:drawing>
              <wp:anchor distT="0" distB="0" distL="114300" distR="114300" simplePos="0" relativeHeight="251703296" behindDoc="0" locked="0" layoutInCell="1" allowOverlap="1" wp14:anchorId="0543BF9A" wp14:editId="131A3597">
                <wp:simplePos x="0" y="0"/>
                <wp:positionH relativeFrom="column">
                  <wp:posOffset>8890</wp:posOffset>
                </wp:positionH>
                <wp:positionV relativeFrom="paragraph">
                  <wp:posOffset>203200</wp:posOffset>
                </wp:positionV>
                <wp:extent cx="61626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6162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028F3" id="Straight Connector 2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7pt,16pt" to="48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" strokecolor="black [3040]"/>
            </w:pict>
          </mc:Fallback>
        </mc:AlternateContent>
      </w:r>
      <w:r>
        <w:rPr>
          <w:rFonts w:asciiTheme="minorHAnsi" w:hAnsiTheme="minorHAnsi"/>
          <w:b/>
          <w:sz w:val="28"/>
        </w:rPr>
        <w:t>Background/Technical Content</w:t>
      </w:r>
      <w:r>
        <w:rPr>
          <w:rFonts w:asciiTheme="minorHAnsi" w:hAnsiTheme="minorHAnsi"/>
          <w:sz w:val="22"/>
        </w:rPr>
        <w:t>:</w:t>
      </w:r>
    </w:p>
    <w:p w14:paraId="13AE51D9" w14:textId="77777777" w:rsidR="00442AF4" w:rsidRDefault="00442AF4" w:rsidP="00D97DA5">
      <w:pPr>
        <w:pStyle w:val="BodyText11"/>
        <w:jc w:val="both"/>
        <w:rPr>
          <w:rFonts w:asciiTheme="minorHAnsi" w:eastAsiaTheme="minorEastAsia" w:hAnsiTheme="minorHAnsi"/>
          <w:color w:val="000000" w:themeColor="text1"/>
        </w:rPr>
      </w:pPr>
      <w:r w:rsidRPr="00442AF4">
        <w:rPr>
          <w:rFonts w:asciiTheme="minorHAnsi" w:eastAsiaTheme="minorEastAsia" w:hAnsiTheme="minorHAnsi"/>
          <w:color w:val="000000" w:themeColor="text1"/>
        </w:rPr>
        <w:t xml:space="preserve">The first visible light-emitting diode (LED) was demonstrated in </w:t>
      </w:r>
      <w:r w:rsidRPr="00442AF4">
        <w:rPr>
          <w:rFonts w:asciiTheme="minorHAnsi" w:eastAsiaTheme="minorEastAsia" w:hAnsiTheme="minorHAnsi"/>
          <w:b/>
          <w:bCs/>
          <w:color w:val="000000" w:themeColor="text1"/>
        </w:rPr>
        <w:t>1962</w:t>
      </w:r>
      <w:r w:rsidRPr="00442AF4">
        <w:rPr>
          <w:rFonts w:asciiTheme="minorHAnsi" w:eastAsiaTheme="minorEastAsia" w:hAnsiTheme="minorHAnsi"/>
          <w:color w:val="000000" w:themeColor="text1"/>
        </w:rPr>
        <w:t xml:space="preserve"> by Nick Holonyak Jr., emitting red light using gallium arsenide phosphide. Over time, advances in semiconductor materials expanded the range of colors and significantly improved brightness and efficiency. These developments transformed LEDs from simple indicator lights in electronics to widespread applications in toys, mobile phones, medical equipment, and traffic signals, valued for their low power consumption, durability, and versatility (Dupuis &amp; Krames, 2008). </w:t>
      </w:r>
    </w:p>
    <w:p w14:paraId="46668F06" w14:textId="77777777" w:rsidR="00442AF4" w:rsidRDefault="00442AF4" w:rsidP="00D97DA5">
      <w:pPr>
        <w:pStyle w:val="BodyText11"/>
        <w:jc w:val="both"/>
        <w:rPr>
          <w:rFonts w:asciiTheme="minorHAnsi" w:eastAsiaTheme="minorEastAsia" w:hAnsiTheme="minorHAnsi"/>
          <w:color w:val="000000" w:themeColor="text1"/>
        </w:rPr>
      </w:pPr>
    </w:p>
    <w:p w14:paraId="6B213003" w14:textId="2186AB4E" w:rsidR="00D97DA5" w:rsidRPr="00D97DA5" w:rsidRDefault="00D97DA5" w:rsidP="00D97DA5">
      <w:pPr>
        <w:pStyle w:val="BodyText11"/>
        <w:jc w:val="both"/>
        <w:rPr>
          <w:rFonts w:asciiTheme="minorHAnsi" w:eastAsiaTheme="minorEastAsia" w:hAnsiTheme="minorHAnsi"/>
          <w:color w:val="000000" w:themeColor="text1"/>
        </w:rPr>
      </w:pPr>
      <w:r w:rsidRPr="00D97DA5">
        <w:rPr>
          <w:rFonts w:asciiTheme="minorHAnsi" w:eastAsiaTheme="minorEastAsia" w:hAnsiTheme="minorHAnsi"/>
          <w:color w:val="000000" w:themeColor="text1"/>
        </w:rPr>
        <w:t xml:space="preserve">The </w:t>
      </w:r>
      <w:r w:rsidRPr="00D97DA5">
        <w:rPr>
          <w:rFonts w:asciiTheme="minorHAnsi" w:eastAsiaTheme="minorEastAsia" w:hAnsiTheme="minorHAnsi"/>
          <w:b/>
          <w:bCs/>
          <w:color w:val="000000" w:themeColor="text1"/>
        </w:rPr>
        <w:t xml:space="preserve">MSP430FR5994 </w:t>
      </w:r>
      <w:proofErr w:type="spellStart"/>
      <w:r w:rsidRPr="00D97DA5">
        <w:rPr>
          <w:rFonts w:asciiTheme="minorHAnsi" w:eastAsiaTheme="minorEastAsia" w:hAnsiTheme="minorHAnsi"/>
          <w:b/>
          <w:bCs/>
          <w:color w:val="000000" w:themeColor="text1"/>
        </w:rPr>
        <w:t>LaunchPad</w:t>
      </w:r>
      <w:proofErr w:type="spellEnd"/>
      <w:r w:rsidRPr="00D97DA5">
        <w:rPr>
          <w:rFonts w:asciiTheme="minorHAnsi" w:eastAsiaTheme="minorEastAsia" w:hAnsiTheme="minorHAnsi"/>
          <w:color w:val="000000" w:themeColor="text1"/>
        </w:rPr>
        <w:t xml:space="preserve"> includes </w:t>
      </w:r>
      <w:r w:rsidRPr="00D97DA5">
        <w:rPr>
          <w:rFonts w:asciiTheme="minorHAnsi" w:eastAsiaTheme="minorEastAsia" w:hAnsiTheme="minorHAnsi"/>
          <w:b/>
          <w:bCs/>
          <w:color w:val="000000" w:themeColor="text1"/>
        </w:rPr>
        <w:t>two built-in programmable LEDs</w:t>
      </w:r>
      <w:r w:rsidRPr="00D97DA5">
        <w:rPr>
          <w:rFonts w:asciiTheme="minorHAnsi" w:eastAsiaTheme="minorEastAsia" w:hAnsiTheme="minorHAnsi"/>
          <w:color w:val="000000" w:themeColor="text1"/>
        </w:rPr>
        <w:t xml:space="preserve"> (Figure 1):</w:t>
      </w:r>
    </w:p>
    <w:p w14:paraId="1CD79311" w14:textId="3BA9D3F7" w:rsidR="00D97DA5" w:rsidRDefault="00B9046A" w:rsidP="00AB45EC">
      <w:pPr>
        <w:pStyle w:val="BodyText11"/>
        <w:ind w:left="720"/>
        <w:jc w:val="center"/>
        <w:rPr>
          <w:rFonts w:asciiTheme="minorHAnsi" w:eastAsiaTheme="minorEastAsia" w:hAnsiTheme="minorHAnsi"/>
          <w:color w:val="000000" w:themeColor="text1"/>
        </w:rPr>
      </w:pPr>
      <w:r w:rsidRPr="00B9046A">
        <w:rPr>
          <w:rFonts w:asciiTheme="minorHAnsi" w:eastAsiaTheme="minorEastAsia" w:hAnsiTheme="minorHAnsi"/>
          <w:b/>
          <w:bCs/>
          <w:noProof/>
          <w:color w:val="92D050"/>
        </w:rPr>
        <mc:AlternateContent>
          <mc:Choice Requires="wps">
            <w:drawing>
              <wp:anchor distT="0" distB="0" distL="114300" distR="114300" simplePos="0" relativeHeight="251706368" behindDoc="0" locked="0" layoutInCell="1" allowOverlap="1" wp14:anchorId="67F86664" wp14:editId="5B566A19">
                <wp:simplePos x="0" y="0"/>
                <wp:positionH relativeFrom="column">
                  <wp:posOffset>2600007</wp:posOffset>
                </wp:positionH>
                <wp:positionV relativeFrom="paragraph">
                  <wp:posOffset>2654935</wp:posOffset>
                </wp:positionV>
                <wp:extent cx="314325" cy="247650"/>
                <wp:effectExtent l="0" t="0" r="28575" b="19050"/>
                <wp:wrapNone/>
                <wp:docPr id="1414539063" name="Rectangle 3"/>
                <wp:cNvGraphicFramePr/>
                <a:graphic xmlns:a="http://schemas.openxmlformats.org/drawingml/2006/main">
                  <a:graphicData uri="http://schemas.microsoft.com/office/word/2010/wordprocessingShape">
                    <wps:wsp>
                      <wps:cNvSpPr/>
                      <wps:spPr>
                        <a:xfrm>
                          <a:off x="0" y="0"/>
                          <a:ext cx="314325" cy="24765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72986" id="Rectangle 3" o:spid="_x0000_s1026" style="position:absolute;margin-left:204.7pt;margin-top:209.05pt;width:24.75pt;height: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" filled="f" strokecolor="yellow" strokeweight="2pt"/>
            </w:pict>
          </mc:Fallback>
        </mc:AlternateContent>
      </w:r>
      <w:r>
        <w:rPr>
          <w:rFonts w:asciiTheme="minorHAnsi" w:eastAsiaTheme="minorEastAsia" w:hAnsiTheme="minorHAnsi"/>
          <w:b/>
          <w:bCs/>
          <w:noProof/>
          <w:color w:val="000000" w:themeColor="text1"/>
        </w:rPr>
        <mc:AlternateContent>
          <mc:Choice Requires="wps">
            <w:drawing>
              <wp:anchor distT="0" distB="0" distL="114300" distR="114300" simplePos="0" relativeHeight="251708416" behindDoc="0" locked="0" layoutInCell="1" allowOverlap="1" wp14:anchorId="0DCB5DF6" wp14:editId="27BC3390">
                <wp:simplePos x="0" y="0"/>
                <wp:positionH relativeFrom="column">
                  <wp:posOffset>3295650</wp:posOffset>
                </wp:positionH>
                <wp:positionV relativeFrom="paragraph">
                  <wp:posOffset>2654935</wp:posOffset>
                </wp:positionV>
                <wp:extent cx="280988" cy="223837"/>
                <wp:effectExtent l="0" t="0" r="24130" b="24130"/>
                <wp:wrapNone/>
                <wp:docPr id="149053941" name="Rectangle 3"/>
                <wp:cNvGraphicFramePr/>
                <a:graphic xmlns:a="http://schemas.openxmlformats.org/drawingml/2006/main">
                  <a:graphicData uri="http://schemas.microsoft.com/office/word/2010/wordprocessingShape">
                    <wps:wsp>
                      <wps:cNvSpPr/>
                      <wps:spPr>
                        <a:xfrm>
                          <a:off x="0" y="0"/>
                          <a:ext cx="280988" cy="223837"/>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9B8D2" id="Rectangle 3" o:spid="_x0000_s1026" style="position:absolute;margin-left:259.5pt;margin-top:209.05pt;width:22.1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" filled="f" strokecolor="yellow" strokeweight="2pt"/>
            </w:pict>
          </mc:Fallback>
        </mc:AlternateContent>
      </w:r>
      <w:r w:rsidR="00D97DA5" w:rsidRPr="00D97DA5">
        <w:rPr>
          <w:rFonts w:asciiTheme="minorHAnsi" w:eastAsiaTheme="minorEastAsia" w:hAnsiTheme="minorHAnsi"/>
          <w:b/>
          <w:bCs/>
          <w:noProof/>
          <w:color w:val="000000" w:themeColor="text1"/>
        </w:rPr>
        <w:drawing>
          <wp:inline distT="0" distB="0" distL="0" distR="0" wp14:anchorId="59464F82" wp14:editId="3A345B0E">
            <wp:extent cx="2076450" cy="2896615"/>
            <wp:effectExtent l="0" t="0" r="0" b="0"/>
            <wp:docPr id="2107912110" name="Picture 1" descr="A red circuit board with white and black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2110" name="Picture 1" descr="A red circuit board with white and black components&#10;&#10;AI-generated content may be incorrect."/>
                    <pic:cNvPicPr/>
                  </pic:nvPicPr>
                  <pic:blipFill>
                    <a:blip r:embed="rId11"/>
                    <a:stretch>
                      <a:fillRect/>
                    </a:stretch>
                  </pic:blipFill>
                  <pic:spPr>
                    <a:xfrm>
                      <a:off x="0" y="0"/>
                      <a:ext cx="2082101" cy="2904498"/>
                    </a:xfrm>
                    <a:prstGeom prst="rect">
                      <a:avLst/>
                    </a:prstGeom>
                  </pic:spPr>
                </pic:pic>
              </a:graphicData>
            </a:graphic>
          </wp:inline>
        </w:drawing>
      </w:r>
    </w:p>
    <w:p w14:paraId="4F036974" w14:textId="098DF490" w:rsidR="00AB45EC" w:rsidRPr="00D97DA5" w:rsidRDefault="00AB45EC" w:rsidP="00AB45EC">
      <w:pPr>
        <w:pStyle w:val="BodyText11"/>
        <w:ind w:left="720"/>
        <w:jc w:val="center"/>
        <w:rPr>
          <w:rFonts w:asciiTheme="minorHAnsi" w:eastAsiaTheme="minorEastAsia" w:hAnsiTheme="minorHAnsi"/>
          <w:color w:val="000000" w:themeColor="text1"/>
        </w:rPr>
      </w:pPr>
      <w:r w:rsidRPr="00AB45EC">
        <w:rPr>
          <w:rFonts w:asciiTheme="minorHAnsi" w:eastAsiaTheme="minorEastAsia" w:hAnsiTheme="minorHAnsi"/>
          <w:color w:val="000000" w:themeColor="text1"/>
        </w:rPr>
        <w:t xml:space="preserve">Figure 1: Red and Green user LEDs on the MSP430FR5994 </w:t>
      </w:r>
      <w:proofErr w:type="spellStart"/>
      <w:r w:rsidRPr="00AB45EC">
        <w:rPr>
          <w:rFonts w:asciiTheme="minorHAnsi" w:eastAsiaTheme="minorEastAsia" w:hAnsiTheme="minorHAnsi"/>
          <w:color w:val="000000" w:themeColor="text1"/>
        </w:rPr>
        <w:t>LaunchPad</w:t>
      </w:r>
      <w:proofErr w:type="spellEnd"/>
      <w:r w:rsidRPr="00AB45EC">
        <w:rPr>
          <w:rFonts w:asciiTheme="minorHAnsi" w:eastAsiaTheme="minorEastAsia" w:hAnsiTheme="minorHAnsi"/>
          <w:color w:val="000000" w:themeColor="text1"/>
        </w:rPr>
        <w:t xml:space="preserve"> (Pins P1.0 and P1.1)</w:t>
      </w:r>
    </w:p>
    <w:p w14:paraId="488A928C" w14:textId="713FD200" w:rsidR="00D97DA5" w:rsidRPr="00D97DA5" w:rsidRDefault="00D97DA5" w:rsidP="00D97DA5">
      <w:pPr>
        <w:pStyle w:val="BodyText11"/>
        <w:jc w:val="both"/>
        <w:rPr>
          <w:rFonts w:asciiTheme="minorHAnsi" w:eastAsiaTheme="minorEastAsia" w:hAnsiTheme="minorHAnsi"/>
          <w:color w:val="000000" w:themeColor="text1"/>
        </w:rPr>
      </w:pPr>
      <w:r w:rsidRPr="00D97DA5">
        <w:rPr>
          <w:rFonts w:asciiTheme="minorHAnsi" w:eastAsiaTheme="minorEastAsia" w:hAnsiTheme="minorHAnsi"/>
          <w:color w:val="000000" w:themeColor="text1"/>
        </w:rPr>
        <w:lastRenderedPageBreak/>
        <w:t xml:space="preserve">These LEDs can be programmed through the Energia IDE using simple ON/OFF commands. By adjusting the timing with the </w:t>
      </w:r>
      <w:proofErr w:type="gramStart"/>
      <w:r w:rsidRPr="00D97DA5">
        <w:rPr>
          <w:rFonts w:asciiTheme="minorHAnsi" w:eastAsiaTheme="minorEastAsia" w:hAnsiTheme="minorHAnsi"/>
          <w:b/>
          <w:bCs/>
          <w:i/>
          <w:iCs/>
          <w:color w:val="000000" w:themeColor="text1"/>
        </w:rPr>
        <w:t>delay(</w:t>
      </w:r>
      <w:proofErr w:type="gramEnd"/>
      <w:r w:rsidRPr="00D97DA5">
        <w:rPr>
          <w:rFonts w:asciiTheme="minorHAnsi" w:eastAsiaTheme="minorEastAsia" w:hAnsiTheme="minorHAnsi"/>
          <w:b/>
          <w:bCs/>
          <w:i/>
          <w:iCs/>
          <w:color w:val="000000" w:themeColor="text1"/>
        </w:rPr>
        <w:t>)</w:t>
      </w:r>
      <w:r w:rsidRPr="00D97DA5">
        <w:rPr>
          <w:rFonts w:asciiTheme="minorHAnsi" w:eastAsiaTheme="minorEastAsia" w:hAnsiTheme="minorHAnsi"/>
          <w:color w:val="000000" w:themeColor="text1"/>
        </w:rPr>
        <w:t xml:space="preserve"> function, engineers can create different blink rates and patterns to signal various system states. For example, alternating red and green could simulate device status indicators </w:t>
      </w:r>
      <w:proofErr w:type="gramStart"/>
      <w:r w:rsidRPr="00D97DA5">
        <w:rPr>
          <w:rFonts w:asciiTheme="minorHAnsi" w:eastAsiaTheme="minorEastAsia" w:hAnsiTheme="minorHAnsi"/>
          <w:color w:val="000000" w:themeColor="text1"/>
        </w:rPr>
        <w:t>similar to</w:t>
      </w:r>
      <w:proofErr w:type="gramEnd"/>
      <w:r w:rsidRPr="00D97DA5">
        <w:rPr>
          <w:rFonts w:asciiTheme="minorHAnsi" w:eastAsiaTheme="minorEastAsia" w:hAnsiTheme="minorHAnsi"/>
          <w:color w:val="000000" w:themeColor="text1"/>
        </w:rPr>
        <w:t xml:space="preserve"> those used in electronic toys.</w:t>
      </w:r>
    </w:p>
    <w:p w14:paraId="0724D809" w14:textId="370D32B7" w:rsidR="00D97DA5" w:rsidRPr="00D97DA5" w:rsidRDefault="00D97DA5" w:rsidP="00D97DA5">
      <w:pPr>
        <w:pStyle w:val="BodyText11"/>
        <w:jc w:val="both"/>
        <w:rPr>
          <w:rFonts w:asciiTheme="minorHAnsi" w:eastAsiaTheme="minorEastAsia" w:hAnsiTheme="minorHAnsi"/>
          <w:color w:val="000000" w:themeColor="text1"/>
        </w:rPr>
      </w:pPr>
      <w:r w:rsidRPr="00D97DA5">
        <w:rPr>
          <w:rFonts w:asciiTheme="minorHAnsi" w:eastAsiaTheme="minorEastAsia" w:hAnsiTheme="minorHAnsi"/>
          <w:color w:val="000000" w:themeColor="text1"/>
        </w:rPr>
        <w:t xml:space="preserve">In this activity, students will program a </w:t>
      </w:r>
      <w:r w:rsidR="00FF4A3A">
        <w:rPr>
          <w:rFonts w:asciiTheme="minorHAnsi" w:eastAsiaTheme="minorEastAsia" w:hAnsiTheme="minorHAnsi"/>
          <w:b/>
          <w:bCs/>
          <w:color w:val="000000" w:themeColor="text1"/>
        </w:rPr>
        <w:t>2</w:t>
      </w:r>
      <w:r w:rsidRPr="00D97DA5">
        <w:rPr>
          <w:rFonts w:asciiTheme="minorHAnsi" w:eastAsiaTheme="minorEastAsia" w:hAnsiTheme="minorHAnsi"/>
          <w:b/>
          <w:bCs/>
          <w:color w:val="000000" w:themeColor="text1"/>
        </w:rPr>
        <w:t>-second blink interval</w:t>
      </w:r>
      <w:r w:rsidR="00FF4A3A">
        <w:rPr>
          <w:rFonts w:asciiTheme="minorHAnsi" w:eastAsiaTheme="minorEastAsia" w:hAnsiTheme="minorHAnsi"/>
          <w:b/>
          <w:bCs/>
          <w:color w:val="000000" w:themeColor="text1"/>
        </w:rPr>
        <w:t>s</w:t>
      </w:r>
      <w:r w:rsidRPr="00D97DA5">
        <w:rPr>
          <w:rFonts w:asciiTheme="minorHAnsi" w:eastAsiaTheme="minorEastAsia" w:hAnsiTheme="minorHAnsi"/>
          <w:color w:val="000000" w:themeColor="text1"/>
        </w:rPr>
        <w:t xml:space="preserve"> (</w:t>
      </w:r>
      <w:proofErr w:type="gramStart"/>
      <w:r w:rsidRPr="00D97DA5">
        <w:rPr>
          <w:rFonts w:asciiTheme="minorHAnsi" w:eastAsiaTheme="minorEastAsia" w:hAnsiTheme="minorHAnsi"/>
          <w:color w:val="000000" w:themeColor="text1"/>
        </w:rPr>
        <w:t>delay(</w:t>
      </w:r>
      <w:proofErr w:type="gramEnd"/>
      <w:r w:rsidR="00FF4A3A">
        <w:rPr>
          <w:rFonts w:asciiTheme="minorHAnsi" w:eastAsiaTheme="minorEastAsia" w:hAnsiTheme="minorHAnsi"/>
          <w:color w:val="000000" w:themeColor="text1"/>
        </w:rPr>
        <w:t>2</w:t>
      </w:r>
      <w:r w:rsidRPr="00D97DA5">
        <w:rPr>
          <w:rFonts w:asciiTheme="minorHAnsi" w:eastAsiaTheme="minorEastAsia" w:hAnsiTheme="minorHAnsi"/>
          <w:color w:val="000000" w:themeColor="text1"/>
        </w:rPr>
        <w:t xml:space="preserve">000)) and then measure the ON and OFF times manually with a stopwatch. Because human reaction time is not perfectly accurate, the measured data will naturally differ from the programmed value. This </w:t>
      </w:r>
      <w:r w:rsidRPr="00D97DA5">
        <w:rPr>
          <w:rFonts w:asciiTheme="minorHAnsi" w:eastAsiaTheme="minorEastAsia" w:hAnsiTheme="minorHAnsi"/>
          <w:b/>
          <w:bCs/>
          <w:color w:val="000000" w:themeColor="text1"/>
        </w:rPr>
        <w:t>human error</w:t>
      </w:r>
      <w:r w:rsidRPr="00D97DA5">
        <w:rPr>
          <w:rFonts w:asciiTheme="minorHAnsi" w:eastAsiaTheme="minorEastAsia" w:hAnsiTheme="minorHAnsi"/>
          <w:color w:val="000000" w:themeColor="text1"/>
        </w:rPr>
        <w:t xml:space="preserve"> provides an opportunity to apply descriptive statistics to quantify variability.</w:t>
      </w:r>
    </w:p>
    <w:p w14:paraId="2B807636" w14:textId="1FB6FA7A" w:rsidR="00D97DA5" w:rsidRPr="00D97DA5" w:rsidRDefault="00D97DA5" w:rsidP="00D97DA5">
      <w:pPr>
        <w:pStyle w:val="BodyText11"/>
        <w:jc w:val="both"/>
        <w:rPr>
          <w:rFonts w:asciiTheme="minorHAnsi" w:eastAsiaTheme="minorEastAsia" w:hAnsiTheme="minorHAnsi"/>
          <w:color w:val="000000" w:themeColor="text1"/>
        </w:rPr>
      </w:pPr>
      <w:r w:rsidRPr="00D97DA5">
        <w:rPr>
          <w:rFonts w:asciiTheme="minorHAnsi" w:eastAsiaTheme="minorEastAsia" w:hAnsiTheme="minorHAnsi"/>
          <w:color w:val="000000" w:themeColor="text1"/>
        </w:rPr>
        <w:t>Key statistical measures include the mean (average), standard deviation (spread of the data), and the minimum and maximum values (extremes). Visualizing these results with charts (line graphs, bar charts, or histograms) makes it easier to compare the expected blink interval (</w:t>
      </w:r>
      <w:r w:rsidR="00FF4A3A">
        <w:rPr>
          <w:rFonts w:asciiTheme="minorHAnsi" w:eastAsiaTheme="minorEastAsia" w:hAnsiTheme="minorHAnsi"/>
          <w:color w:val="000000" w:themeColor="text1"/>
        </w:rPr>
        <w:t>2</w:t>
      </w:r>
      <w:r w:rsidRPr="00D97DA5">
        <w:rPr>
          <w:rFonts w:asciiTheme="minorHAnsi" w:eastAsiaTheme="minorEastAsia" w:hAnsiTheme="minorHAnsi"/>
          <w:color w:val="000000" w:themeColor="text1"/>
        </w:rPr>
        <w:t xml:space="preserve"> second</w:t>
      </w:r>
      <w:r w:rsidR="00FF4A3A">
        <w:rPr>
          <w:rFonts w:asciiTheme="minorHAnsi" w:eastAsiaTheme="minorEastAsia" w:hAnsiTheme="minorHAnsi"/>
          <w:color w:val="000000" w:themeColor="text1"/>
        </w:rPr>
        <w:t>s</w:t>
      </w:r>
      <w:r w:rsidRPr="00D97DA5">
        <w:rPr>
          <w:rFonts w:asciiTheme="minorHAnsi" w:eastAsiaTheme="minorEastAsia" w:hAnsiTheme="minorHAnsi"/>
          <w:color w:val="000000" w:themeColor="text1"/>
        </w:rPr>
        <w:t>) with the observed measurements. This process models how engineers validate system performance through both programming and data analysis.</w:t>
      </w:r>
    </w:p>
    <w:p w14:paraId="01A0A828" w14:textId="2449E6FD" w:rsidR="0006145E" w:rsidRPr="00914BA2" w:rsidRDefault="0006145E" w:rsidP="003145E7">
      <w:pPr>
        <w:pStyle w:val="BodyText11"/>
        <w:spacing w:before="240" w:line="288" w:lineRule="auto"/>
        <w:rPr>
          <w:b/>
          <w:i/>
        </w:rPr>
      </w:pPr>
      <w:r>
        <w:rPr>
          <w:b/>
          <w:i/>
        </w:rPr>
        <w:t>References</w:t>
      </w:r>
    </w:p>
    <w:p w14:paraId="7794E60E" w14:textId="3B239FED" w:rsidR="00E2075E" w:rsidRDefault="001A26CB" w:rsidP="3CE706CB">
      <w:r w:rsidRPr="00FF4A3A">
        <w:rPr>
          <w:i/>
          <w:iCs/>
        </w:rPr>
        <w:t xml:space="preserve">Dupuis, R. D., &amp; </w:t>
      </w:r>
      <w:proofErr w:type="spellStart"/>
      <w:r w:rsidRPr="00FF4A3A">
        <w:rPr>
          <w:i/>
          <w:iCs/>
        </w:rPr>
        <w:t>Krames</w:t>
      </w:r>
      <w:proofErr w:type="spellEnd"/>
      <w:r w:rsidRPr="00FF4A3A">
        <w:rPr>
          <w:i/>
          <w:iCs/>
        </w:rPr>
        <w:t>, M. R.</w:t>
      </w:r>
      <w:r w:rsidRPr="00FF4A3A">
        <w:t xml:space="preserve"> (2008). </w:t>
      </w:r>
      <w:r w:rsidRPr="001A26CB">
        <w:t xml:space="preserve">History, development, and applications of high-brightness visible light-emitting diodes. </w:t>
      </w:r>
      <w:r w:rsidRPr="001A26CB">
        <w:rPr>
          <w:i/>
          <w:iCs/>
        </w:rPr>
        <w:t>Journal of Lightwave Technology, 26</w:t>
      </w:r>
      <w:r w:rsidRPr="001A26CB">
        <w:t xml:space="preserve">(9), 1154–1171. </w:t>
      </w:r>
      <w:hyperlink r:id="rId12" w:history="1">
        <w:r w:rsidRPr="000E621F">
          <w:rPr>
            <w:rStyle w:val="Hyperlink"/>
          </w:rPr>
          <w:t>https://doi.org/10.1109/JLT.2008.923628</w:t>
        </w:r>
      </w:hyperlink>
    </w:p>
    <w:p w14:paraId="3EDDC0CC" w14:textId="77777777" w:rsidR="001A26CB" w:rsidRDefault="001A26CB" w:rsidP="3CE706CB"/>
    <w:p w14:paraId="49C44990" w14:textId="77777777" w:rsidR="00606FA2" w:rsidRDefault="00606FA2" w:rsidP="3CE706CB"/>
    <w:p w14:paraId="082C77A1" w14:textId="77777777" w:rsidR="00606FA2" w:rsidRDefault="00606FA2" w:rsidP="3CE706CB"/>
    <w:tbl>
      <w:tblPr>
        <w:tblStyle w:val="TableGrid"/>
        <w:tblW w:w="10260" w:type="dxa"/>
        <w:tblInd w:w="-455" w:type="dxa"/>
        <w:tblLook w:val="04A0" w:firstRow="1" w:lastRow="0" w:firstColumn="1" w:lastColumn="0" w:noHBand="0" w:noVBand="1"/>
      </w:tblPr>
      <w:tblGrid>
        <w:gridCol w:w="8879"/>
        <w:gridCol w:w="1381"/>
      </w:tblGrid>
      <w:tr w:rsidR="00845053" w:rsidRPr="00C16F4C" w14:paraId="4F7179C0" w14:textId="77777777" w:rsidTr="00C16F4C">
        <w:tc>
          <w:tcPr>
            <w:tcW w:w="10260" w:type="dxa"/>
            <w:gridSpan w:val="2"/>
            <w:shd w:val="clear" w:color="auto" w:fill="000000" w:themeFill="text1"/>
          </w:tcPr>
          <w:p w14:paraId="2428E1F7" w14:textId="3B187672" w:rsidR="00845053" w:rsidRPr="00C16F4C" w:rsidRDefault="00845053" w:rsidP="00FF60A6">
            <w:pPr>
              <w:rPr>
                <w:rFonts w:asciiTheme="minorHAnsi" w:hAnsiTheme="minorHAnsi" w:cstheme="minorHAnsi"/>
                <w:b/>
                <w:i/>
                <w:sz w:val="22"/>
                <w:szCs w:val="22"/>
              </w:rPr>
            </w:pPr>
          </w:p>
        </w:tc>
      </w:tr>
      <w:tr w:rsidR="00845053" w:rsidRPr="00C16F4C" w14:paraId="2553C246" w14:textId="77777777" w:rsidTr="00C16F4C">
        <w:tc>
          <w:tcPr>
            <w:tcW w:w="8879" w:type="dxa"/>
            <w:shd w:val="clear" w:color="auto" w:fill="D9D9D9" w:themeFill="background1" w:themeFillShade="D9"/>
          </w:tcPr>
          <w:p w14:paraId="4F589D5B" w14:textId="77777777" w:rsidR="00845053" w:rsidRPr="00C16F4C" w:rsidRDefault="00845053" w:rsidP="00FF60A6">
            <w:pPr>
              <w:rPr>
                <w:rFonts w:asciiTheme="minorHAnsi" w:hAnsiTheme="minorHAnsi" w:cstheme="minorHAnsi"/>
                <w:b/>
                <w:sz w:val="22"/>
                <w:szCs w:val="22"/>
              </w:rPr>
            </w:pPr>
            <w:r w:rsidRPr="00C16F4C">
              <w:rPr>
                <w:rFonts w:asciiTheme="minorHAnsi" w:hAnsiTheme="minorHAnsi" w:cstheme="minorHAnsi"/>
                <w:b/>
                <w:sz w:val="22"/>
                <w:szCs w:val="22"/>
              </w:rPr>
              <w:t>Learning Objectives</w:t>
            </w:r>
          </w:p>
          <w:p w14:paraId="15998766" w14:textId="77777777" w:rsidR="00845053" w:rsidRPr="00C16F4C" w:rsidRDefault="00845053" w:rsidP="00FF60A6">
            <w:pPr>
              <w:rPr>
                <w:rFonts w:asciiTheme="minorHAnsi" w:hAnsiTheme="minorHAnsi" w:cstheme="minorHAnsi"/>
                <w:b/>
                <w:sz w:val="22"/>
                <w:szCs w:val="22"/>
              </w:rPr>
            </w:pPr>
            <w:r w:rsidRPr="00C16F4C">
              <w:rPr>
                <w:rFonts w:asciiTheme="minorHAnsi" w:hAnsiTheme="minorHAnsi" w:cstheme="minorHAnsi"/>
                <w:sz w:val="22"/>
                <w:szCs w:val="22"/>
              </w:rPr>
              <w:t>Your work will be graded on demonstration of proficiency of the following learning objectives:</w:t>
            </w:r>
          </w:p>
        </w:tc>
        <w:tc>
          <w:tcPr>
            <w:tcW w:w="1381" w:type="dxa"/>
            <w:shd w:val="clear" w:color="auto" w:fill="D9D9D9" w:themeFill="background1" w:themeFillShade="D9"/>
          </w:tcPr>
          <w:p w14:paraId="3DEC17A4" w14:textId="35181EEA" w:rsidR="00845053" w:rsidRPr="00C16F4C" w:rsidRDefault="002A3F8F" w:rsidP="00FF60A6">
            <w:pPr>
              <w:jc w:val="center"/>
              <w:rPr>
                <w:rFonts w:asciiTheme="minorHAnsi" w:hAnsiTheme="minorHAnsi" w:cstheme="minorHAnsi"/>
                <w:b/>
                <w:sz w:val="22"/>
                <w:szCs w:val="22"/>
              </w:rPr>
            </w:pPr>
            <w:r w:rsidRPr="00C16F4C">
              <w:rPr>
                <w:rFonts w:asciiTheme="minorHAnsi" w:hAnsiTheme="minorHAnsi" w:cstheme="minorHAnsi"/>
                <w:b/>
                <w:sz w:val="20"/>
                <w:szCs w:val="22"/>
              </w:rPr>
              <w:t>Did you address this?</w:t>
            </w:r>
          </w:p>
        </w:tc>
      </w:tr>
      <w:tr w:rsidR="00845053" w:rsidRPr="00C16F4C" w14:paraId="12233F7E" w14:textId="77777777" w:rsidTr="00C16F4C">
        <w:trPr>
          <w:trHeight w:val="720"/>
        </w:trPr>
        <w:tc>
          <w:tcPr>
            <w:tcW w:w="8879" w:type="dxa"/>
            <w:vAlign w:val="center"/>
          </w:tcPr>
          <w:p w14:paraId="2613A5BD" w14:textId="55149466" w:rsidR="00845053" w:rsidRPr="00C16F4C" w:rsidRDefault="004C07CD" w:rsidP="00FF60A6">
            <w:pPr>
              <w:pStyle w:val="Normal1"/>
              <w:spacing w:after="0" w:line="240" w:lineRule="auto"/>
              <w:ind w:left="62"/>
              <w:contextualSpacing/>
              <w:rPr>
                <w:rFonts w:asciiTheme="minorHAnsi" w:eastAsia="Times New Roman" w:hAnsiTheme="minorHAnsi" w:cstheme="minorHAnsi"/>
              </w:rPr>
            </w:pPr>
            <w:r w:rsidRPr="004C07CD">
              <w:rPr>
                <w:rFonts w:asciiTheme="minorHAnsi" w:eastAsia="Times New Roman" w:hAnsiTheme="minorHAnsi" w:cstheme="minorHAnsi"/>
                <w:b/>
              </w:rPr>
              <w:t>U</w:t>
            </w:r>
            <w:r w:rsidRPr="004C07CD">
              <w:rPr>
                <w:rFonts w:asciiTheme="minorHAnsi" w:hAnsiTheme="minorHAnsi" w:cstheme="minorHAnsi"/>
                <w:b/>
              </w:rPr>
              <w:t>C02</w:t>
            </w:r>
            <w:r w:rsidRPr="00C16F4C">
              <w:rPr>
                <w:rFonts w:asciiTheme="minorHAnsi" w:eastAsia="Times New Roman" w:hAnsiTheme="minorHAnsi" w:cstheme="minorHAnsi"/>
                <w:b/>
              </w:rPr>
              <w:t xml:space="preserve"> </w:t>
            </w:r>
            <w:r w:rsidRPr="00C16F4C">
              <w:rPr>
                <w:rFonts w:asciiTheme="minorHAnsi" w:eastAsia="Times New Roman" w:hAnsiTheme="minorHAnsi" w:cstheme="minorHAnsi"/>
              </w:rPr>
              <w:t xml:space="preserve">– </w:t>
            </w:r>
            <w:r w:rsidRPr="004C07CD">
              <w:rPr>
                <w:rFonts w:asciiTheme="minorHAnsi" w:hAnsiTheme="minorHAnsi" w:cstheme="minorHAnsi"/>
              </w:rPr>
              <w:t>Describe systems or processes using schematic diagrams with inputs, outputs, and accumulations</w:t>
            </w:r>
          </w:p>
        </w:tc>
        <w:tc>
          <w:tcPr>
            <w:tcW w:w="1381" w:type="dxa"/>
            <w:vAlign w:val="center"/>
          </w:tcPr>
          <w:p w14:paraId="5AC9FE07" w14:textId="37ED6217" w:rsidR="00845053" w:rsidRPr="00C16F4C" w:rsidRDefault="00845053" w:rsidP="00FF60A6">
            <w:pPr>
              <w:jc w:val="center"/>
              <w:rPr>
                <w:rFonts w:asciiTheme="minorHAnsi" w:hAnsiTheme="minorHAnsi" w:cstheme="minorHAnsi"/>
                <w:sz w:val="22"/>
                <w:szCs w:val="22"/>
              </w:rPr>
            </w:pPr>
          </w:p>
        </w:tc>
      </w:tr>
      <w:tr w:rsidR="00845053" w:rsidRPr="00C16F4C" w14:paraId="21538D39" w14:textId="77777777" w:rsidTr="00C16F4C">
        <w:trPr>
          <w:trHeight w:val="720"/>
        </w:trPr>
        <w:tc>
          <w:tcPr>
            <w:tcW w:w="8879" w:type="dxa"/>
            <w:vAlign w:val="center"/>
          </w:tcPr>
          <w:p w14:paraId="6D477C4B" w14:textId="2A0FCF28" w:rsidR="00845053" w:rsidRPr="00C16F4C" w:rsidRDefault="004C07CD" w:rsidP="00FF60A6">
            <w:pPr>
              <w:pStyle w:val="Normal1"/>
              <w:spacing w:after="0" w:line="240" w:lineRule="auto"/>
              <w:ind w:left="62"/>
              <w:contextualSpacing/>
              <w:rPr>
                <w:rFonts w:asciiTheme="minorHAnsi" w:hAnsiTheme="minorHAnsi" w:cstheme="minorHAnsi"/>
              </w:rPr>
            </w:pPr>
            <w:r>
              <w:rPr>
                <w:rFonts w:asciiTheme="minorHAnsi" w:eastAsia="Times New Roman" w:hAnsiTheme="minorHAnsi" w:cstheme="minorHAnsi"/>
                <w:b/>
              </w:rPr>
              <w:t>IF03</w:t>
            </w:r>
            <w:r w:rsidR="00845053" w:rsidRPr="00C16F4C">
              <w:rPr>
                <w:rFonts w:asciiTheme="minorHAnsi" w:eastAsia="Times New Roman" w:hAnsiTheme="minorHAnsi" w:cstheme="minorHAnsi"/>
              </w:rPr>
              <w:t xml:space="preserve"> – </w:t>
            </w:r>
            <w:r w:rsidRPr="004C07CD">
              <w:rPr>
                <w:rFonts w:asciiTheme="minorHAnsi" w:hAnsiTheme="minorHAnsi" w:cstheme="minorHAnsi"/>
              </w:rPr>
              <w:t>Generate testable prototypes for a set of potential solutions</w:t>
            </w:r>
            <w:r>
              <w:rPr>
                <w:rFonts w:asciiTheme="minorHAnsi" w:hAnsiTheme="minorHAnsi" w:cstheme="minorHAnsi"/>
              </w:rPr>
              <w:t>.</w:t>
            </w:r>
          </w:p>
        </w:tc>
        <w:tc>
          <w:tcPr>
            <w:tcW w:w="1381" w:type="dxa"/>
            <w:vAlign w:val="center"/>
          </w:tcPr>
          <w:p w14:paraId="6A7839F0" w14:textId="28D8E06D" w:rsidR="00845053" w:rsidRPr="00C16F4C" w:rsidRDefault="00845053" w:rsidP="00FF60A6">
            <w:pPr>
              <w:jc w:val="center"/>
              <w:rPr>
                <w:rFonts w:asciiTheme="minorHAnsi" w:hAnsiTheme="minorHAnsi" w:cstheme="minorHAnsi"/>
                <w:sz w:val="22"/>
                <w:szCs w:val="22"/>
              </w:rPr>
            </w:pPr>
          </w:p>
        </w:tc>
      </w:tr>
      <w:tr w:rsidR="00845053" w:rsidRPr="00C16F4C" w14:paraId="54749BBB" w14:textId="77777777" w:rsidTr="00C16F4C">
        <w:trPr>
          <w:trHeight w:val="720"/>
        </w:trPr>
        <w:tc>
          <w:tcPr>
            <w:tcW w:w="8879" w:type="dxa"/>
            <w:vAlign w:val="center"/>
          </w:tcPr>
          <w:p w14:paraId="24872D9A" w14:textId="5ACB7533" w:rsidR="00845053" w:rsidRPr="00C16F4C" w:rsidRDefault="00E2075E" w:rsidP="00FF60A6">
            <w:pPr>
              <w:spacing w:before="60"/>
              <w:ind w:left="60"/>
              <w:rPr>
                <w:rFonts w:asciiTheme="minorHAnsi" w:hAnsiTheme="minorHAnsi" w:cstheme="minorHAnsi"/>
                <w:b/>
                <w:color w:val="000000"/>
                <w:sz w:val="22"/>
                <w:szCs w:val="22"/>
              </w:rPr>
            </w:pPr>
            <w:r w:rsidRPr="00E2075E">
              <w:rPr>
                <w:rFonts w:asciiTheme="minorHAnsi" w:hAnsiTheme="minorHAnsi" w:cstheme="minorHAnsi"/>
                <w:b/>
                <w:bCs/>
                <w:color w:val="000000"/>
                <w:sz w:val="22"/>
                <w:szCs w:val="22"/>
              </w:rPr>
              <w:t>DV01</w:t>
            </w:r>
            <w:r w:rsidRPr="00E2075E">
              <w:rPr>
                <w:rFonts w:asciiTheme="minorHAnsi" w:hAnsiTheme="minorHAnsi" w:cstheme="minorHAnsi"/>
                <w:b/>
                <w:color w:val="000000"/>
                <w:sz w:val="22"/>
                <w:szCs w:val="22"/>
              </w:rPr>
              <w:t xml:space="preserve"> </w:t>
            </w:r>
            <w:r w:rsidRPr="00E2075E">
              <w:rPr>
                <w:rFonts w:asciiTheme="minorHAnsi" w:hAnsiTheme="minorHAnsi" w:cstheme="minorHAnsi"/>
                <w:bCs/>
                <w:color w:val="000000"/>
                <w:sz w:val="22"/>
                <w:szCs w:val="22"/>
              </w:rPr>
              <w:t>– Efficient use of engineering tools for basic statistics (Excel functions)</w:t>
            </w:r>
          </w:p>
        </w:tc>
        <w:tc>
          <w:tcPr>
            <w:tcW w:w="1381" w:type="dxa"/>
            <w:vAlign w:val="center"/>
          </w:tcPr>
          <w:p w14:paraId="70ED236A" w14:textId="2B82AAF7" w:rsidR="00845053" w:rsidRPr="00C16F4C" w:rsidRDefault="00845053" w:rsidP="00FF60A6">
            <w:pPr>
              <w:jc w:val="center"/>
              <w:rPr>
                <w:rFonts w:asciiTheme="minorHAnsi" w:hAnsiTheme="minorHAnsi" w:cstheme="minorHAnsi"/>
                <w:sz w:val="22"/>
                <w:szCs w:val="22"/>
              </w:rPr>
            </w:pPr>
          </w:p>
        </w:tc>
      </w:tr>
      <w:tr w:rsidR="00845053" w:rsidRPr="00C16F4C" w14:paraId="0325B56A" w14:textId="77777777" w:rsidTr="00C16F4C">
        <w:trPr>
          <w:trHeight w:val="720"/>
        </w:trPr>
        <w:tc>
          <w:tcPr>
            <w:tcW w:w="8879" w:type="dxa"/>
            <w:vAlign w:val="center"/>
          </w:tcPr>
          <w:p w14:paraId="18874973" w14:textId="5C081BA5" w:rsidR="00845053" w:rsidRPr="00C16F4C" w:rsidRDefault="00845053" w:rsidP="00FF60A6">
            <w:pPr>
              <w:spacing w:before="60"/>
              <w:ind w:left="60"/>
              <w:rPr>
                <w:rFonts w:asciiTheme="minorHAnsi" w:hAnsiTheme="minorHAnsi" w:cstheme="minorHAnsi"/>
                <w:sz w:val="22"/>
                <w:szCs w:val="22"/>
              </w:rPr>
            </w:pPr>
            <w:r w:rsidRPr="00C16F4C">
              <w:rPr>
                <w:rFonts w:asciiTheme="minorHAnsi" w:hAnsiTheme="minorHAnsi" w:cstheme="minorHAnsi"/>
                <w:b/>
                <w:color w:val="000000"/>
                <w:sz w:val="22"/>
                <w:szCs w:val="22"/>
              </w:rPr>
              <w:t xml:space="preserve">PC05 </w:t>
            </w:r>
            <w:r w:rsidRPr="00C16F4C">
              <w:rPr>
                <w:rFonts w:asciiTheme="minorHAnsi" w:hAnsiTheme="minorHAnsi" w:cstheme="minorHAnsi"/>
                <w:color w:val="000000"/>
                <w:sz w:val="22"/>
                <w:szCs w:val="22"/>
              </w:rPr>
              <w:t xml:space="preserve">- </w:t>
            </w:r>
            <w:r w:rsidRPr="00C16F4C">
              <w:rPr>
                <w:rFonts w:asciiTheme="minorHAnsi" w:hAnsiTheme="minorHAnsi" w:cstheme="minorHAnsi"/>
                <w:sz w:val="22"/>
                <w:szCs w:val="22"/>
              </w:rPr>
              <w:t>Fully address all parts of assignment by following instructions and completing all work</w:t>
            </w:r>
            <w:r w:rsidR="004C07CD">
              <w:rPr>
                <w:rFonts w:asciiTheme="minorHAnsi" w:hAnsiTheme="minorHAnsi" w:cstheme="minorHAnsi"/>
                <w:sz w:val="22"/>
                <w:szCs w:val="22"/>
              </w:rPr>
              <w:t>.</w:t>
            </w:r>
          </w:p>
        </w:tc>
        <w:tc>
          <w:tcPr>
            <w:tcW w:w="1381" w:type="dxa"/>
            <w:vAlign w:val="center"/>
          </w:tcPr>
          <w:p w14:paraId="19198590" w14:textId="4EE5941B" w:rsidR="00845053" w:rsidRPr="00C16F4C" w:rsidRDefault="00845053" w:rsidP="00FF60A6">
            <w:pPr>
              <w:jc w:val="center"/>
              <w:rPr>
                <w:rFonts w:asciiTheme="minorHAnsi" w:hAnsiTheme="minorHAnsi" w:cstheme="minorHAnsi"/>
                <w:sz w:val="22"/>
                <w:szCs w:val="22"/>
              </w:rPr>
            </w:pPr>
          </w:p>
        </w:tc>
      </w:tr>
      <w:tr w:rsidR="009C69AB" w:rsidRPr="00C16F4C" w14:paraId="24FBCC85" w14:textId="77777777" w:rsidTr="00C16F4C">
        <w:trPr>
          <w:trHeight w:val="720"/>
        </w:trPr>
        <w:tc>
          <w:tcPr>
            <w:tcW w:w="8879" w:type="dxa"/>
            <w:vAlign w:val="center"/>
          </w:tcPr>
          <w:p w14:paraId="75E82779" w14:textId="2B451314" w:rsidR="009C69AB" w:rsidRPr="009C69AB" w:rsidRDefault="009C69AB" w:rsidP="00FF60A6">
            <w:pPr>
              <w:spacing w:before="60"/>
              <w:ind w:left="60"/>
              <w:rPr>
                <w:rFonts w:asciiTheme="minorHAnsi" w:hAnsiTheme="minorHAnsi" w:cstheme="minorHAnsi"/>
                <w:bCs/>
                <w:color w:val="000000"/>
                <w:sz w:val="22"/>
                <w:szCs w:val="22"/>
              </w:rPr>
            </w:pPr>
            <w:r>
              <w:rPr>
                <w:rFonts w:asciiTheme="minorHAnsi" w:hAnsiTheme="minorHAnsi" w:cstheme="minorHAnsi"/>
                <w:b/>
                <w:color w:val="000000"/>
                <w:sz w:val="22"/>
                <w:szCs w:val="22"/>
              </w:rPr>
              <w:t xml:space="preserve">TW02 </w:t>
            </w:r>
            <w:r w:rsidRPr="009C69AB">
              <w:rPr>
                <w:rFonts w:asciiTheme="minorHAnsi" w:hAnsiTheme="minorHAnsi" w:cstheme="minorHAnsi"/>
                <w:bCs/>
                <w:color w:val="000000"/>
                <w:sz w:val="22"/>
                <w:szCs w:val="22"/>
              </w:rPr>
              <w:t>- Document all contributions to the team performance with evidence that these contributions are significant.</w:t>
            </w:r>
          </w:p>
        </w:tc>
        <w:tc>
          <w:tcPr>
            <w:tcW w:w="1381" w:type="dxa"/>
            <w:vAlign w:val="center"/>
          </w:tcPr>
          <w:p w14:paraId="663F49B7" w14:textId="77777777" w:rsidR="009C69AB" w:rsidRPr="00C16F4C" w:rsidRDefault="009C69AB" w:rsidP="00FF60A6">
            <w:pPr>
              <w:jc w:val="center"/>
              <w:rPr>
                <w:rFonts w:asciiTheme="minorHAnsi" w:hAnsiTheme="minorHAnsi" w:cstheme="minorHAnsi"/>
                <w:sz w:val="22"/>
                <w:szCs w:val="22"/>
              </w:rPr>
            </w:pPr>
          </w:p>
        </w:tc>
      </w:tr>
      <w:tr w:rsidR="009C69AB" w:rsidRPr="00C16F4C" w14:paraId="7CE8BE16" w14:textId="77777777" w:rsidTr="00C16F4C">
        <w:trPr>
          <w:trHeight w:val="720"/>
        </w:trPr>
        <w:tc>
          <w:tcPr>
            <w:tcW w:w="8879" w:type="dxa"/>
            <w:vAlign w:val="center"/>
          </w:tcPr>
          <w:p w14:paraId="442AA639" w14:textId="1F72A006" w:rsidR="009C69AB" w:rsidRPr="00E2075E" w:rsidRDefault="00E2075E" w:rsidP="00FF60A6">
            <w:pPr>
              <w:spacing w:before="60"/>
              <w:ind w:left="60"/>
              <w:rPr>
                <w:rFonts w:asciiTheme="minorHAnsi" w:hAnsiTheme="minorHAnsi" w:cstheme="minorHAnsi"/>
                <w:color w:val="000000"/>
                <w:sz w:val="22"/>
                <w:szCs w:val="22"/>
              </w:rPr>
            </w:pPr>
            <w:r w:rsidRPr="00E2075E">
              <w:rPr>
                <w:rFonts w:asciiTheme="minorHAnsi" w:hAnsiTheme="minorHAnsi" w:cstheme="minorHAnsi"/>
                <w:b/>
                <w:bCs/>
                <w:color w:val="000000"/>
                <w:sz w:val="22"/>
                <w:szCs w:val="22"/>
              </w:rPr>
              <w:t>DV02</w:t>
            </w:r>
            <w:r w:rsidRPr="00E2075E">
              <w:rPr>
                <w:rFonts w:asciiTheme="minorHAnsi" w:hAnsiTheme="minorHAnsi" w:cstheme="minorHAnsi"/>
                <w:color w:val="000000"/>
                <w:sz w:val="22"/>
                <w:szCs w:val="22"/>
              </w:rPr>
              <w:t xml:space="preserve"> – Select appropriate graphical representation of dataset based on data characteristics.</w:t>
            </w:r>
          </w:p>
        </w:tc>
        <w:tc>
          <w:tcPr>
            <w:tcW w:w="1381" w:type="dxa"/>
            <w:vAlign w:val="center"/>
          </w:tcPr>
          <w:p w14:paraId="3337C0B5" w14:textId="77777777" w:rsidR="009C69AB" w:rsidRPr="00C16F4C" w:rsidRDefault="009C69AB" w:rsidP="00FF60A6">
            <w:pPr>
              <w:jc w:val="center"/>
              <w:rPr>
                <w:rFonts w:asciiTheme="minorHAnsi" w:hAnsiTheme="minorHAnsi" w:cstheme="minorHAnsi"/>
                <w:sz w:val="22"/>
                <w:szCs w:val="22"/>
              </w:rPr>
            </w:pPr>
          </w:p>
        </w:tc>
      </w:tr>
      <w:tr w:rsidR="009C69AB" w:rsidRPr="00C16F4C" w14:paraId="439D8ABC" w14:textId="77777777" w:rsidTr="00E2075E">
        <w:trPr>
          <w:trHeight w:val="487"/>
        </w:trPr>
        <w:tc>
          <w:tcPr>
            <w:tcW w:w="8879" w:type="dxa"/>
            <w:vAlign w:val="center"/>
          </w:tcPr>
          <w:p w14:paraId="36092E46" w14:textId="329C3192" w:rsidR="00E2075E" w:rsidRPr="00E2075E" w:rsidRDefault="00E2075E" w:rsidP="00E2075E">
            <w:pPr>
              <w:spacing w:before="60"/>
              <w:ind w:left="60"/>
              <w:rPr>
                <w:rFonts w:asciiTheme="minorHAnsi" w:hAnsiTheme="minorHAnsi" w:cstheme="minorHAnsi"/>
                <w:bCs/>
                <w:color w:val="000000"/>
                <w:sz w:val="22"/>
                <w:szCs w:val="22"/>
              </w:rPr>
            </w:pPr>
            <w:r w:rsidRPr="00E2075E">
              <w:rPr>
                <w:rFonts w:asciiTheme="minorHAnsi" w:hAnsiTheme="minorHAnsi" w:cstheme="minorHAnsi"/>
                <w:b/>
                <w:bCs/>
                <w:color w:val="000000"/>
                <w:sz w:val="22"/>
                <w:szCs w:val="22"/>
              </w:rPr>
              <w:t>DV05</w:t>
            </w:r>
            <w:r w:rsidRPr="00E2075E">
              <w:rPr>
                <w:rFonts w:asciiTheme="minorHAnsi" w:hAnsiTheme="minorHAnsi" w:cstheme="minorHAnsi"/>
                <w:b/>
                <w:color w:val="000000"/>
                <w:sz w:val="22"/>
                <w:szCs w:val="22"/>
              </w:rPr>
              <w:t xml:space="preserve"> – </w:t>
            </w:r>
            <w:r w:rsidRPr="00E2075E">
              <w:rPr>
                <w:rFonts w:asciiTheme="minorHAnsi" w:hAnsiTheme="minorHAnsi" w:cstheme="minorHAnsi"/>
                <w:bCs/>
                <w:color w:val="000000"/>
                <w:sz w:val="22"/>
                <w:szCs w:val="22"/>
              </w:rPr>
              <w:t>Prepare a chart for technical presentation with proper formatting.</w:t>
            </w:r>
          </w:p>
          <w:p w14:paraId="18FB31D7" w14:textId="3B24F1BB" w:rsidR="00E2075E" w:rsidRPr="00C16F4C" w:rsidRDefault="00E2075E" w:rsidP="00E2075E">
            <w:pPr>
              <w:spacing w:before="60"/>
              <w:ind w:left="60"/>
              <w:rPr>
                <w:rFonts w:asciiTheme="minorHAnsi" w:hAnsiTheme="minorHAnsi" w:cstheme="minorHAnsi"/>
                <w:b/>
                <w:color w:val="000000"/>
                <w:sz w:val="22"/>
                <w:szCs w:val="22"/>
              </w:rPr>
            </w:pPr>
          </w:p>
        </w:tc>
        <w:tc>
          <w:tcPr>
            <w:tcW w:w="1381" w:type="dxa"/>
            <w:vAlign w:val="center"/>
          </w:tcPr>
          <w:p w14:paraId="77B3B116" w14:textId="77777777" w:rsidR="009C69AB" w:rsidRPr="00C16F4C" w:rsidRDefault="009C69AB" w:rsidP="00FF60A6">
            <w:pPr>
              <w:jc w:val="center"/>
              <w:rPr>
                <w:rFonts w:asciiTheme="minorHAnsi" w:hAnsiTheme="minorHAnsi" w:cstheme="minorHAnsi"/>
                <w:sz w:val="22"/>
                <w:szCs w:val="22"/>
              </w:rPr>
            </w:pPr>
          </w:p>
        </w:tc>
      </w:tr>
      <w:tr w:rsidR="00E2075E" w:rsidRPr="00C16F4C" w14:paraId="21E17172" w14:textId="77777777" w:rsidTr="001A26CB">
        <w:trPr>
          <w:trHeight w:val="593"/>
        </w:trPr>
        <w:tc>
          <w:tcPr>
            <w:tcW w:w="8879" w:type="dxa"/>
            <w:vAlign w:val="center"/>
          </w:tcPr>
          <w:p w14:paraId="6AD5BDB3" w14:textId="0775D76B" w:rsidR="00E2075E" w:rsidRPr="00E2075E" w:rsidRDefault="00E2075E" w:rsidP="00E2075E">
            <w:pPr>
              <w:spacing w:before="60"/>
              <w:ind w:left="60"/>
              <w:rPr>
                <w:rFonts w:asciiTheme="minorHAnsi" w:hAnsiTheme="minorHAnsi" w:cstheme="minorHAnsi"/>
                <w:bCs/>
                <w:color w:val="000000"/>
                <w:sz w:val="22"/>
                <w:szCs w:val="22"/>
              </w:rPr>
            </w:pPr>
            <w:r w:rsidRPr="00E2075E">
              <w:rPr>
                <w:rFonts w:asciiTheme="minorHAnsi" w:hAnsiTheme="minorHAnsi" w:cstheme="minorHAnsi"/>
                <w:b/>
                <w:bCs/>
                <w:color w:val="000000"/>
                <w:sz w:val="22"/>
                <w:szCs w:val="22"/>
              </w:rPr>
              <w:lastRenderedPageBreak/>
              <w:t>DV06</w:t>
            </w:r>
            <w:r w:rsidRPr="00E2075E">
              <w:rPr>
                <w:rFonts w:asciiTheme="minorHAnsi" w:hAnsiTheme="minorHAnsi" w:cstheme="minorHAnsi"/>
                <w:b/>
                <w:color w:val="000000"/>
                <w:sz w:val="22"/>
                <w:szCs w:val="22"/>
              </w:rPr>
              <w:t xml:space="preserve"> </w:t>
            </w:r>
            <w:r w:rsidRPr="00E2075E">
              <w:rPr>
                <w:rFonts w:asciiTheme="minorHAnsi" w:hAnsiTheme="minorHAnsi" w:cstheme="minorHAnsi"/>
                <w:bCs/>
                <w:color w:val="000000"/>
                <w:sz w:val="22"/>
                <w:szCs w:val="22"/>
              </w:rPr>
              <w:t>– Describe the central tendency of data using descriptive statistics (mean, median, mode).</w:t>
            </w:r>
          </w:p>
          <w:p w14:paraId="4F9B171A" w14:textId="77777777" w:rsidR="00E2075E" w:rsidRDefault="00E2075E" w:rsidP="00E2075E">
            <w:pPr>
              <w:spacing w:before="60"/>
              <w:ind w:left="60"/>
              <w:rPr>
                <w:rFonts w:asciiTheme="minorHAnsi" w:hAnsiTheme="minorHAnsi" w:cstheme="minorHAnsi"/>
                <w:b/>
                <w:color w:val="000000"/>
                <w:sz w:val="22"/>
                <w:szCs w:val="22"/>
              </w:rPr>
            </w:pPr>
          </w:p>
          <w:p w14:paraId="6BDDC248" w14:textId="0E996A77" w:rsidR="00E2075E" w:rsidRPr="00E2075E" w:rsidRDefault="00E2075E" w:rsidP="00E2075E">
            <w:pPr>
              <w:spacing w:before="60"/>
              <w:ind w:left="60"/>
              <w:rPr>
                <w:rFonts w:asciiTheme="minorHAnsi" w:hAnsiTheme="minorHAnsi" w:cstheme="minorHAnsi"/>
                <w:b/>
                <w:color w:val="000000"/>
                <w:sz w:val="22"/>
                <w:szCs w:val="22"/>
              </w:rPr>
            </w:pPr>
          </w:p>
        </w:tc>
        <w:tc>
          <w:tcPr>
            <w:tcW w:w="1381" w:type="dxa"/>
            <w:vAlign w:val="center"/>
          </w:tcPr>
          <w:p w14:paraId="35734316" w14:textId="77777777" w:rsidR="00E2075E" w:rsidRPr="00C16F4C" w:rsidRDefault="00E2075E" w:rsidP="00FF60A6">
            <w:pPr>
              <w:jc w:val="center"/>
              <w:rPr>
                <w:rFonts w:asciiTheme="minorHAnsi" w:hAnsiTheme="minorHAnsi" w:cstheme="minorHAnsi"/>
                <w:sz w:val="22"/>
                <w:szCs w:val="22"/>
              </w:rPr>
            </w:pPr>
          </w:p>
        </w:tc>
      </w:tr>
      <w:tr w:rsidR="00E2075E" w:rsidRPr="00C16F4C" w14:paraId="54957974" w14:textId="77777777" w:rsidTr="00C16F4C">
        <w:trPr>
          <w:trHeight w:val="1208"/>
        </w:trPr>
        <w:tc>
          <w:tcPr>
            <w:tcW w:w="8879" w:type="dxa"/>
            <w:vAlign w:val="center"/>
          </w:tcPr>
          <w:p w14:paraId="2C9703EA" w14:textId="51CE4C5F" w:rsidR="00E2075E" w:rsidRPr="00E2075E" w:rsidRDefault="00E2075E" w:rsidP="00E2075E">
            <w:pPr>
              <w:spacing w:before="60"/>
              <w:rPr>
                <w:rFonts w:asciiTheme="minorHAnsi" w:hAnsiTheme="minorHAnsi" w:cstheme="minorHAnsi"/>
                <w:b/>
                <w:color w:val="000000"/>
                <w:sz w:val="22"/>
                <w:szCs w:val="22"/>
              </w:rPr>
            </w:pPr>
            <w:r w:rsidRPr="00E2075E">
              <w:rPr>
                <w:rFonts w:asciiTheme="minorHAnsi" w:hAnsiTheme="minorHAnsi" w:cstheme="minorHAnsi"/>
                <w:b/>
                <w:bCs/>
                <w:color w:val="000000"/>
                <w:sz w:val="22"/>
                <w:szCs w:val="22"/>
              </w:rPr>
              <w:t>DV07</w:t>
            </w:r>
            <w:r w:rsidRPr="00E2075E">
              <w:rPr>
                <w:rFonts w:asciiTheme="minorHAnsi" w:hAnsiTheme="minorHAnsi" w:cstheme="minorHAnsi"/>
                <w:b/>
                <w:color w:val="000000"/>
                <w:sz w:val="22"/>
                <w:szCs w:val="22"/>
              </w:rPr>
              <w:t xml:space="preserve"> </w:t>
            </w:r>
            <w:r w:rsidRPr="00E2075E">
              <w:rPr>
                <w:rFonts w:asciiTheme="minorHAnsi" w:hAnsiTheme="minorHAnsi" w:cstheme="minorHAnsi"/>
                <w:bCs/>
                <w:color w:val="000000"/>
                <w:sz w:val="22"/>
                <w:szCs w:val="22"/>
              </w:rPr>
              <w:t>– Describe variability of data using statistical methods (standard deviation, variance).</w:t>
            </w:r>
          </w:p>
        </w:tc>
        <w:tc>
          <w:tcPr>
            <w:tcW w:w="1381" w:type="dxa"/>
            <w:vAlign w:val="center"/>
          </w:tcPr>
          <w:p w14:paraId="387DFE67" w14:textId="77777777" w:rsidR="00E2075E" w:rsidRPr="00C16F4C" w:rsidRDefault="00E2075E" w:rsidP="00FF60A6">
            <w:pPr>
              <w:jc w:val="center"/>
              <w:rPr>
                <w:rFonts w:asciiTheme="minorHAnsi" w:hAnsiTheme="minorHAnsi" w:cstheme="minorHAnsi"/>
                <w:sz w:val="22"/>
                <w:szCs w:val="22"/>
              </w:rPr>
            </w:pPr>
          </w:p>
        </w:tc>
      </w:tr>
    </w:tbl>
    <w:p w14:paraId="4FA69DF5" w14:textId="76C06E15" w:rsidR="00845053" w:rsidRDefault="00845053" w:rsidP="00845053">
      <w:pPr>
        <w:pStyle w:val="BodyText11"/>
        <w:spacing w:line="288" w:lineRule="auto"/>
        <w:ind w:left="630" w:hanging="630"/>
        <w:rPr>
          <w:rStyle w:val="Hyperlink"/>
          <w:color w:val="auto"/>
          <w:u w:val="none"/>
        </w:rPr>
      </w:pPr>
    </w:p>
    <w:sectPr w:rsidR="00845053" w:rsidSect="00B765F0">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60C08" w14:textId="77777777" w:rsidR="00A439E2" w:rsidRDefault="00A439E2">
      <w:r>
        <w:separator/>
      </w:r>
    </w:p>
  </w:endnote>
  <w:endnote w:type="continuationSeparator" w:id="0">
    <w:p w14:paraId="1793C61B" w14:textId="77777777" w:rsidR="00A439E2" w:rsidRDefault="00A43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C052B" w14:textId="1E8BF9D1" w:rsidR="00C3468E" w:rsidRPr="002B3B40" w:rsidRDefault="00C3468E" w:rsidP="002B3B40">
    <w:pPr>
      <w:pStyle w:val="Footer"/>
      <w:jc w:val="center"/>
      <w:rPr>
        <w:rFonts w:ascii="Arial" w:hAnsi="Arial" w:cs="Arial"/>
        <w:sz w:val="18"/>
      </w:rPr>
    </w:pPr>
    <w:r w:rsidRPr="002B3B40">
      <w:rPr>
        <w:rFonts w:ascii="Arial" w:hAnsi="Arial" w:cs="Arial"/>
        <w:sz w:val="18"/>
      </w:rPr>
      <w:t xml:space="preserve">Page </w:t>
    </w:r>
    <w:sdt>
      <w:sdtPr>
        <w:rPr>
          <w:rFonts w:ascii="Arial" w:hAnsi="Arial" w:cs="Arial"/>
          <w:sz w:val="18"/>
        </w:rPr>
        <w:id w:val="1021817954"/>
        <w:docPartObj>
          <w:docPartGallery w:val="Page Numbers (Bottom of Page)"/>
          <w:docPartUnique/>
        </w:docPartObj>
      </w:sdtPr>
      <w:sdtEndPr>
        <w:rPr>
          <w:noProof/>
        </w:rPr>
      </w:sdtEndPr>
      <w:sdtContent>
        <w:r w:rsidRPr="002B3B40">
          <w:rPr>
            <w:rFonts w:ascii="Arial" w:hAnsi="Arial" w:cs="Arial"/>
            <w:sz w:val="18"/>
          </w:rPr>
          <w:fldChar w:fldCharType="begin"/>
        </w:r>
        <w:r w:rsidRPr="002B3B40">
          <w:rPr>
            <w:rFonts w:ascii="Arial" w:hAnsi="Arial" w:cs="Arial"/>
            <w:sz w:val="18"/>
          </w:rPr>
          <w:instrText xml:space="preserve"> PAGE   \* MERGEFORMAT </w:instrText>
        </w:r>
        <w:r w:rsidRPr="002B3B40">
          <w:rPr>
            <w:rFonts w:ascii="Arial" w:hAnsi="Arial" w:cs="Arial"/>
            <w:sz w:val="18"/>
          </w:rPr>
          <w:fldChar w:fldCharType="separate"/>
        </w:r>
        <w:r w:rsidR="004975D7">
          <w:rPr>
            <w:rFonts w:ascii="Arial" w:hAnsi="Arial" w:cs="Arial"/>
            <w:noProof/>
            <w:sz w:val="18"/>
          </w:rPr>
          <w:t>12</w:t>
        </w:r>
        <w:r w:rsidRPr="002B3B40">
          <w:rPr>
            <w:rFonts w:ascii="Arial" w:hAnsi="Arial" w:cs="Arial"/>
            <w:noProof/>
            <w:sz w:val="18"/>
          </w:rPr>
          <w:fldChar w:fldCharType="end"/>
        </w:r>
        <w:r w:rsidRPr="002B3B40">
          <w:rPr>
            <w:rFonts w:ascii="Arial" w:hAnsi="Arial" w:cs="Arial"/>
            <w:noProof/>
            <w:sz w:val="18"/>
          </w:rPr>
          <w:t xml:space="preserve"> of </w:t>
        </w:r>
        <w:r w:rsidRPr="002B3B40">
          <w:rPr>
            <w:rFonts w:ascii="Arial" w:hAnsi="Arial" w:cs="Arial"/>
            <w:noProof/>
            <w:sz w:val="18"/>
          </w:rPr>
          <w:fldChar w:fldCharType="begin"/>
        </w:r>
        <w:r w:rsidRPr="002B3B40">
          <w:rPr>
            <w:rFonts w:ascii="Arial" w:hAnsi="Arial" w:cs="Arial"/>
            <w:noProof/>
            <w:sz w:val="18"/>
          </w:rPr>
          <w:instrText xml:space="preserve"> NUMPAGES   \* MERGEFORMAT </w:instrText>
        </w:r>
        <w:r w:rsidRPr="002B3B40">
          <w:rPr>
            <w:rFonts w:ascii="Arial" w:hAnsi="Arial" w:cs="Arial"/>
            <w:noProof/>
            <w:sz w:val="18"/>
          </w:rPr>
          <w:fldChar w:fldCharType="separate"/>
        </w:r>
        <w:r w:rsidR="004975D7">
          <w:rPr>
            <w:rFonts w:ascii="Arial" w:hAnsi="Arial" w:cs="Arial"/>
            <w:noProof/>
            <w:sz w:val="18"/>
          </w:rPr>
          <w:t>12</w:t>
        </w:r>
        <w:r w:rsidRPr="002B3B40">
          <w:rPr>
            <w:rFonts w:ascii="Arial" w:hAnsi="Arial" w:cs="Arial"/>
            <w:noProof/>
            <w:sz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16295" w14:textId="77777777" w:rsidR="00A439E2" w:rsidRDefault="00A439E2">
      <w:r>
        <w:separator/>
      </w:r>
    </w:p>
  </w:footnote>
  <w:footnote w:type="continuationSeparator" w:id="0">
    <w:p w14:paraId="38AC5878" w14:textId="77777777" w:rsidR="00A439E2" w:rsidRDefault="00A43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2C7FB" w14:textId="77777777" w:rsidR="00C3468E" w:rsidRPr="00AC643C" w:rsidRDefault="00C3468E" w:rsidP="00586A58">
    <w:pPr>
      <w:pStyle w:val="Header"/>
      <w:rPr>
        <w:rFonts w:asciiTheme="minorHAnsi" w:hAnsiTheme="minorHAnsi"/>
      </w:rPr>
    </w:pPr>
    <w:r w:rsidRPr="00AC643C">
      <w:rPr>
        <w:rFonts w:asciiTheme="minorHAnsi" w:hAnsiTheme="minorHAnsi"/>
        <w:sz w:val="20"/>
      </w:rPr>
      <w:t>ENGR 13100</w:t>
    </w:r>
    <w:r w:rsidRPr="00AC643C">
      <w:rPr>
        <w:rFonts w:asciiTheme="minorHAnsi" w:hAnsiTheme="minorHAnsi"/>
      </w:rPr>
      <w:tab/>
    </w:r>
    <w:r w:rsidRPr="00AC643C">
      <w:rPr>
        <w:rFonts w:asciiTheme="minorHAnsi" w:hAnsiTheme="minorHAnsi"/>
      </w:rPr>
      <w:tab/>
    </w:r>
  </w:p>
  <w:tbl>
    <w:tblPr>
      <w:tblW w:w="9714" w:type="dxa"/>
      <w:tblInd w:w="-106" w:type="dxa"/>
      <w:tblBorders>
        <w:bottom w:val="single" w:sz="4" w:space="0" w:color="auto"/>
      </w:tblBorders>
      <w:tblLook w:val="0000" w:firstRow="0" w:lastRow="0" w:firstColumn="0" w:lastColumn="0" w:noHBand="0" w:noVBand="0"/>
    </w:tblPr>
    <w:tblGrid>
      <w:gridCol w:w="9714"/>
    </w:tblGrid>
    <w:tr w:rsidR="00C3468E" w14:paraId="4C569F94" w14:textId="77777777" w:rsidTr="05D1A233">
      <w:trPr>
        <w:cantSplit/>
        <w:trHeight w:val="391"/>
      </w:trPr>
      <w:tc>
        <w:tcPr>
          <w:tcW w:w="9714" w:type="dxa"/>
          <w:tcBorders>
            <w:top w:val="nil"/>
            <w:left w:val="nil"/>
            <w:bottom w:val="nil"/>
            <w:right w:val="nil"/>
          </w:tcBorders>
          <w:vAlign w:val="bottom"/>
        </w:tcPr>
        <w:p w14:paraId="2B6E94FE" w14:textId="16F8498F" w:rsidR="00C3468E" w:rsidRPr="000B2D5B" w:rsidRDefault="00D63E8E" w:rsidP="000B2D5B">
          <w:pPr>
            <w:jc w:val="center"/>
            <w:rPr>
              <w:rFonts w:asciiTheme="minorHAnsi" w:hAnsiTheme="minorHAnsi" w:cs="Arial"/>
              <w:sz w:val="32"/>
              <w:szCs w:val="32"/>
            </w:rPr>
          </w:pPr>
          <w:r w:rsidRPr="00D63E8E">
            <w:rPr>
              <w:rFonts w:asciiTheme="minorHAnsi" w:hAnsiTheme="minorHAnsi" w:cs="Arial"/>
              <w:b/>
              <w:bCs/>
              <w:sz w:val="32"/>
              <w:szCs w:val="32"/>
            </w:rPr>
            <w:t>In-Class Activity</w:t>
          </w:r>
          <w:r>
            <w:rPr>
              <w:rFonts w:asciiTheme="minorHAnsi" w:hAnsiTheme="minorHAnsi" w:cs="Arial"/>
              <w:b/>
              <w:bCs/>
              <w:sz w:val="32"/>
              <w:szCs w:val="32"/>
            </w:rPr>
            <w:t>:</w:t>
          </w:r>
          <w:r w:rsidRPr="00D63E8E">
            <w:rPr>
              <w:rFonts w:asciiTheme="minorHAnsi" w:hAnsiTheme="minorHAnsi" w:cs="Arial"/>
              <w:b/>
              <w:bCs/>
              <w:sz w:val="32"/>
              <w:szCs w:val="32"/>
            </w:rPr>
            <w:t xml:space="preserve"> BLINK – Programming LEDs with Data Analysis</w:t>
          </w:r>
        </w:p>
      </w:tc>
    </w:tr>
  </w:tbl>
  <w:p w14:paraId="1B29279D" w14:textId="632AF12A" w:rsidR="00C3468E" w:rsidRPr="007A04CD" w:rsidRDefault="00C3468E" w:rsidP="00C0333E">
    <w:pPr>
      <w:pStyle w:val="Header"/>
      <w:rPr>
        <w:rFonts w:ascii="Arial" w:hAnsi="Arial"/>
        <w:sz w:val="18"/>
      </w:rPr>
    </w:pPr>
    <w:r w:rsidRPr="007A04CD">
      <w:rPr>
        <w:rFonts w:ascii="Arial" w:hAnsi="Arial"/>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6CA"/>
    <w:multiLevelType w:val="hybridMultilevel"/>
    <w:tmpl w:val="67E6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C72CE"/>
    <w:multiLevelType w:val="hybridMultilevel"/>
    <w:tmpl w:val="2BFC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1271D"/>
    <w:multiLevelType w:val="hybridMultilevel"/>
    <w:tmpl w:val="8BC446C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03D109E3"/>
    <w:multiLevelType w:val="hybridMultilevel"/>
    <w:tmpl w:val="E82CA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41391"/>
    <w:multiLevelType w:val="hybridMultilevel"/>
    <w:tmpl w:val="C626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00BF1"/>
    <w:multiLevelType w:val="hybridMultilevel"/>
    <w:tmpl w:val="9CD2BC8C"/>
    <w:lvl w:ilvl="0" w:tplc="04090001">
      <w:start w:val="1"/>
      <w:numFmt w:val="bullet"/>
      <w:lvlText w:val=""/>
      <w:lvlJc w:val="left"/>
      <w:pPr>
        <w:ind w:left="1080" w:hanging="360"/>
      </w:pPr>
      <w:rPr>
        <w:rFonts w:ascii="Symbol" w:hAnsi="Symbol" w:hint="default"/>
        <w:b/>
      </w:rPr>
    </w:lvl>
    <w:lvl w:ilvl="1" w:tplc="04090017">
      <w:start w:val="1"/>
      <w:numFmt w:val="lowerLetter"/>
      <w:lvlText w:val="%2)"/>
      <w:lvlJc w:val="left"/>
      <w:pPr>
        <w:ind w:left="1800" w:hanging="360"/>
      </w:pPr>
      <w:rPr>
        <w:rFonts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4C636B"/>
    <w:multiLevelType w:val="hybridMultilevel"/>
    <w:tmpl w:val="550AF4C8"/>
    <w:lvl w:ilvl="0" w:tplc="AA66BF6C">
      <w:start w:val="1"/>
      <w:numFmt w:val="decimal"/>
      <w:lvlText w:val="%1."/>
      <w:lvlJc w:val="left"/>
      <w:pPr>
        <w:ind w:left="360" w:hanging="360"/>
      </w:pPr>
      <w:rPr>
        <w:rFonts w:hint="default"/>
        <w:b/>
      </w:rPr>
    </w:lvl>
    <w:lvl w:ilvl="1" w:tplc="04090017">
      <w:start w:val="1"/>
      <w:numFmt w:val="lowerLetter"/>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24D92"/>
    <w:multiLevelType w:val="hybridMultilevel"/>
    <w:tmpl w:val="63C4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61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66424C"/>
    <w:multiLevelType w:val="multilevel"/>
    <w:tmpl w:val="4CD4D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EA5EC6"/>
    <w:multiLevelType w:val="hybridMultilevel"/>
    <w:tmpl w:val="550AF4C8"/>
    <w:lvl w:ilvl="0" w:tplc="AA66BF6C">
      <w:start w:val="1"/>
      <w:numFmt w:val="decimal"/>
      <w:lvlText w:val="%1."/>
      <w:lvlJc w:val="left"/>
      <w:pPr>
        <w:ind w:left="360" w:hanging="360"/>
      </w:pPr>
      <w:rPr>
        <w:rFonts w:hint="default"/>
        <w:b/>
      </w:rPr>
    </w:lvl>
    <w:lvl w:ilvl="1" w:tplc="04090017">
      <w:start w:val="1"/>
      <w:numFmt w:val="lowerLetter"/>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132C90"/>
    <w:multiLevelType w:val="hybridMultilevel"/>
    <w:tmpl w:val="69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83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2C3511"/>
    <w:multiLevelType w:val="hybridMultilevel"/>
    <w:tmpl w:val="E46E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15949"/>
    <w:multiLevelType w:val="hybridMultilevel"/>
    <w:tmpl w:val="3D4CD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66D74"/>
    <w:multiLevelType w:val="hybridMultilevel"/>
    <w:tmpl w:val="73AAE494"/>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A7FCD"/>
    <w:multiLevelType w:val="hybridMultilevel"/>
    <w:tmpl w:val="53DC99B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8391B"/>
    <w:multiLevelType w:val="hybridMultilevel"/>
    <w:tmpl w:val="EA8C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F7088"/>
    <w:multiLevelType w:val="multilevel"/>
    <w:tmpl w:val="B01C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543E50"/>
    <w:multiLevelType w:val="hybridMultilevel"/>
    <w:tmpl w:val="F1C47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744269"/>
    <w:multiLevelType w:val="multilevel"/>
    <w:tmpl w:val="E7183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B2FD1"/>
    <w:multiLevelType w:val="hybridMultilevel"/>
    <w:tmpl w:val="0D944C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D6B01"/>
    <w:multiLevelType w:val="hybridMultilevel"/>
    <w:tmpl w:val="99C4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05C4C"/>
    <w:multiLevelType w:val="hybridMultilevel"/>
    <w:tmpl w:val="0366E00E"/>
    <w:lvl w:ilvl="0" w:tplc="C7D01D14">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F602B8"/>
    <w:multiLevelType w:val="hybridMultilevel"/>
    <w:tmpl w:val="FDB23034"/>
    <w:lvl w:ilvl="0" w:tplc="BFCC906A">
      <w:start w:val="1"/>
      <w:numFmt w:val="decimal"/>
      <w:lvlText w:val="%1."/>
      <w:lvlJc w:val="left"/>
      <w:pPr>
        <w:ind w:left="360" w:hanging="360"/>
      </w:pPr>
      <w:rPr>
        <w:rFonts w:hint="default"/>
        <w:b/>
        <w:i w:val="0"/>
      </w:rPr>
    </w:lvl>
    <w:lvl w:ilvl="1" w:tplc="04090017">
      <w:start w:val="1"/>
      <w:numFmt w:val="lowerLetter"/>
      <w:lvlText w:val="%2)"/>
      <w:lvlJc w:val="left"/>
      <w:pPr>
        <w:ind w:left="1080" w:hanging="360"/>
      </w:pPr>
      <w:rPr>
        <w:rFonts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CD620E"/>
    <w:multiLevelType w:val="multilevel"/>
    <w:tmpl w:val="F462F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CD008CA"/>
    <w:multiLevelType w:val="hybridMultilevel"/>
    <w:tmpl w:val="0D944C7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45A49A5"/>
    <w:multiLevelType w:val="hybridMultilevel"/>
    <w:tmpl w:val="0D944C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6107B3"/>
    <w:multiLevelType w:val="hybridMultilevel"/>
    <w:tmpl w:val="2B6407F0"/>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9" w15:restartNumberingAfterBreak="0">
    <w:nsid w:val="5D683483"/>
    <w:multiLevelType w:val="multilevel"/>
    <w:tmpl w:val="313E7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B91F4B"/>
    <w:multiLevelType w:val="multilevel"/>
    <w:tmpl w:val="6180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DB099C"/>
    <w:multiLevelType w:val="hybridMultilevel"/>
    <w:tmpl w:val="C8FA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7044E"/>
    <w:multiLevelType w:val="hybridMultilevel"/>
    <w:tmpl w:val="A85428D8"/>
    <w:lvl w:ilvl="0" w:tplc="8B48C14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797B73"/>
    <w:multiLevelType w:val="hybridMultilevel"/>
    <w:tmpl w:val="728C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E0B81"/>
    <w:multiLevelType w:val="hybridMultilevel"/>
    <w:tmpl w:val="157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D47B6"/>
    <w:multiLevelType w:val="multilevel"/>
    <w:tmpl w:val="940C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265B5"/>
    <w:multiLevelType w:val="multilevel"/>
    <w:tmpl w:val="2F72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4D5D92"/>
    <w:multiLevelType w:val="multilevel"/>
    <w:tmpl w:val="F64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862212">
    <w:abstractNumId w:val="15"/>
  </w:num>
  <w:num w:numId="2" w16cid:durableId="1315335412">
    <w:abstractNumId w:val="11"/>
  </w:num>
  <w:num w:numId="3" w16cid:durableId="1864437628">
    <w:abstractNumId w:val="16"/>
  </w:num>
  <w:num w:numId="4" w16cid:durableId="1321231085">
    <w:abstractNumId w:val="19"/>
  </w:num>
  <w:num w:numId="5" w16cid:durableId="1211653803">
    <w:abstractNumId w:val="8"/>
  </w:num>
  <w:num w:numId="6" w16cid:durableId="1835795533">
    <w:abstractNumId w:val="12"/>
  </w:num>
  <w:num w:numId="7" w16cid:durableId="1930576827">
    <w:abstractNumId w:val="21"/>
  </w:num>
  <w:num w:numId="8" w16cid:durableId="1686781212">
    <w:abstractNumId w:val="7"/>
  </w:num>
  <w:num w:numId="9" w16cid:durableId="472144541">
    <w:abstractNumId w:val="24"/>
  </w:num>
  <w:num w:numId="10" w16cid:durableId="390077648">
    <w:abstractNumId w:val="17"/>
  </w:num>
  <w:num w:numId="11" w16cid:durableId="1946382115">
    <w:abstractNumId w:val="5"/>
  </w:num>
  <w:num w:numId="12" w16cid:durableId="592662887">
    <w:abstractNumId w:val="6"/>
  </w:num>
  <w:num w:numId="13" w16cid:durableId="2128422940">
    <w:abstractNumId w:val="33"/>
  </w:num>
  <w:num w:numId="14" w16cid:durableId="1818105497">
    <w:abstractNumId w:val="22"/>
  </w:num>
  <w:num w:numId="15" w16cid:durableId="1105350418">
    <w:abstractNumId w:val="2"/>
  </w:num>
  <w:num w:numId="16" w16cid:durableId="1550610051">
    <w:abstractNumId w:val="14"/>
  </w:num>
  <w:num w:numId="17" w16cid:durableId="2096172300">
    <w:abstractNumId w:val="28"/>
  </w:num>
  <w:num w:numId="18" w16cid:durableId="1848669934">
    <w:abstractNumId w:val="10"/>
  </w:num>
  <w:num w:numId="19" w16cid:durableId="1994604331">
    <w:abstractNumId w:val="23"/>
  </w:num>
  <w:num w:numId="20" w16cid:durableId="2023627305">
    <w:abstractNumId w:val="32"/>
  </w:num>
  <w:num w:numId="21" w16cid:durableId="958537166">
    <w:abstractNumId w:val="13"/>
  </w:num>
  <w:num w:numId="22" w16cid:durableId="437867632">
    <w:abstractNumId w:val="27"/>
  </w:num>
  <w:num w:numId="23" w16cid:durableId="700403883">
    <w:abstractNumId w:val="31"/>
  </w:num>
  <w:num w:numId="24" w16cid:durableId="19221354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3524967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654182">
    <w:abstractNumId w:val="1"/>
  </w:num>
  <w:num w:numId="27" w16cid:durableId="1530993368">
    <w:abstractNumId w:val="3"/>
  </w:num>
  <w:num w:numId="28" w16cid:durableId="347757877">
    <w:abstractNumId w:val="4"/>
  </w:num>
  <w:num w:numId="29" w16cid:durableId="1499418001">
    <w:abstractNumId w:val="0"/>
  </w:num>
  <w:num w:numId="30" w16cid:durableId="215312446">
    <w:abstractNumId w:val="34"/>
  </w:num>
  <w:num w:numId="31" w16cid:durableId="1928073775">
    <w:abstractNumId w:val="18"/>
  </w:num>
  <w:num w:numId="32" w16cid:durableId="1735470897">
    <w:abstractNumId w:val="29"/>
  </w:num>
  <w:num w:numId="33" w16cid:durableId="1464233357">
    <w:abstractNumId w:val="25"/>
  </w:num>
  <w:num w:numId="34" w16cid:durableId="942886140">
    <w:abstractNumId w:val="9"/>
  </w:num>
  <w:num w:numId="35" w16cid:durableId="81412170">
    <w:abstractNumId w:val="37"/>
  </w:num>
  <w:num w:numId="36" w16cid:durableId="2036419571">
    <w:abstractNumId w:val="36"/>
  </w:num>
  <w:num w:numId="37" w16cid:durableId="1777947252">
    <w:abstractNumId w:val="35"/>
  </w:num>
  <w:num w:numId="38" w16cid:durableId="1739209077">
    <w:abstractNumId w:val="20"/>
  </w:num>
  <w:num w:numId="39" w16cid:durableId="811869571">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xMza1NLEwMjc3MTdV0lEKTi0uzszPAykwrAUAi5NSkSwAAAA="/>
  </w:docVars>
  <w:rsids>
    <w:rsidRoot w:val="001A06E2"/>
    <w:rsid w:val="0000048D"/>
    <w:rsid w:val="0000182F"/>
    <w:rsid w:val="00004409"/>
    <w:rsid w:val="000075ED"/>
    <w:rsid w:val="00011A82"/>
    <w:rsid w:val="0002394C"/>
    <w:rsid w:val="000239AE"/>
    <w:rsid w:val="00025411"/>
    <w:rsid w:val="00026D78"/>
    <w:rsid w:val="00033B3C"/>
    <w:rsid w:val="000406BA"/>
    <w:rsid w:val="00043DC1"/>
    <w:rsid w:val="00044805"/>
    <w:rsid w:val="0006145E"/>
    <w:rsid w:val="0006709C"/>
    <w:rsid w:val="00067B7E"/>
    <w:rsid w:val="0007092B"/>
    <w:rsid w:val="000768EB"/>
    <w:rsid w:val="00076938"/>
    <w:rsid w:val="00077D00"/>
    <w:rsid w:val="00083809"/>
    <w:rsid w:val="0008381C"/>
    <w:rsid w:val="000840E3"/>
    <w:rsid w:val="0008539C"/>
    <w:rsid w:val="00091064"/>
    <w:rsid w:val="00093B1A"/>
    <w:rsid w:val="00095D2A"/>
    <w:rsid w:val="000A036D"/>
    <w:rsid w:val="000B17E6"/>
    <w:rsid w:val="000B28BC"/>
    <w:rsid w:val="000B2D5B"/>
    <w:rsid w:val="000C0619"/>
    <w:rsid w:val="000C1D81"/>
    <w:rsid w:val="000C38B0"/>
    <w:rsid w:val="000C46B7"/>
    <w:rsid w:val="000C6799"/>
    <w:rsid w:val="000D276B"/>
    <w:rsid w:val="000D2EA2"/>
    <w:rsid w:val="000D453B"/>
    <w:rsid w:val="000D562E"/>
    <w:rsid w:val="000E2262"/>
    <w:rsid w:val="000E3195"/>
    <w:rsid w:val="000E415D"/>
    <w:rsid w:val="000E5057"/>
    <w:rsid w:val="000E6347"/>
    <w:rsid w:val="000F0A31"/>
    <w:rsid w:val="000F1D17"/>
    <w:rsid w:val="000F5002"/>
    <w:rsid w:val="000F598B"/>
    <w:rsid w:val="000F6DA9"/>
    <w:rsid w:val="00101CB2"/>
    <w:rsid w:val="00110D53"/>
    <w:rsid w:val="001121B8"/>
    <w:rsid w:val="00113327"/>
    <w:rsid w:val="001133CE"/>
    <w:rsid w:val="00113C5F"/>
    <w:rsid w:val="001141C8"/>
    <w:rsid w:val="001141FD"/>
    <w:rsid w:val="001164E1"/>
    <w:rsid w:val="00116C3A"/>
    <w:rsid w:val="0012058D"/>
    <w:rsid w:val="00123B6D"/>
    <w:rsid w:val="0013036C"/>
    <w:rsid w:val="00130C26"/>
    <w:rsid w:val="00143756"/>
    <w:rsid w:val="00145D67"/>
    <w:rsid w:val="00146F50"/>
    <w:rsid w:val="00152E78"/>
    <w:rsid w:val="00155376"/>
    <w:rsid w:val="001610BC"/>
    <w:rsid w:val="0016308F"/>
    <w:rsid w:val="001653E5"/>
    <w:rsid w:val="001653EE"/>
    <w:rsid w:val="001658C1"/>
    <w:rsid w:val="00165A61"/>
    <w:rsid w:val="00173522"/>
    <w:rsid w:val="001810E9"/>
    <w:rsid w:val="0019701C"/>
    <w:rsid w:val="001A06E2"/>
    <w:rsid w:val="001A0B2B"/>
    <w:rsid w:val="001A2021"/>
    <w:rsid w:val="001A26CB"/>
    <w:rsid w:val="001A4CC0"/>
    <w:rsid w:val="001A5E57"/>
    <w:rsid w:val="001B06BE"/>
    <w:rsid w:val="001B07DA"/>
    <w:rsid w:val="001B1130"/>
    <w:rsid w:val="001B3473"/>
    <w:rsid w:val="001C54DB"/>
    <w:rsid w:val="001C68F9"/>
    <w:rsid w:val="001D163F"/>
    <w:rsid w:val="001D429A"/>
    <w:rsid w:val="001D7050"/>
    <w:rsid w:val="001E7F86"/>
    <w:rsid w:val="001F16D2"/>
    <w:rsid w:val="001F22A3"/>
    <w:rsid w:val="001F53B5"/>
    <w:rsid w:val="00204040"/>
    <w:rsid w:val="002050FB"/>
    <w:rsid w:val="00215B75"/>
    <w:rsid w:val="002175C0"/>
    <w:rsid w:val="00217823"/>
    <w:rsid w:val="002240D4"/>
    <w:rsid w:val="00232EFB"/>
    <w:rsid w:val="0023777F"/>
    <w:rsid w:val="002411F6"/>
    <w:rsid w:val="00243EFA"/>
    <w:rsid w:val="002459FD"/>
    <w:rsid w:val="0024656A"/>
    <w:rsid w:val="0025354C"/>
    <w:rsid w:val="00256C3A"/>
    <w:rsid w:val="002571B6"/>
    <w:rsid w:val="002576FB"/>
    <w:rsid w:val="00260E05"/>
    <w:rsid w:val="00265A7B"/>
    <w:rsid w:val="00292487"/>
    <w:rsid w:val="0029626C"/>
    <w:rsid w:val="002A0901"/>
    <w:rsid w:val="002A0DD5"/>
    <w:rsid w:val="002A1C35"/>
    <w:rsid w:val="002A3F8F"/>
    <w:rsid w:val="002A5AD9"/>
    <w:rsid w:val="002A6B43"/>
    <w:rsid w:val="002B1B49"/>
    <w:rsid w:val="002B3B40"/>
    <w:rsid w:val="002C67FF"/>
    <w:rsid w:val="002D06B8"/>
    <w:rsid w:val="002D268A"/>
    <w:rsid w:val="002D7E89"/>
    <w:rsid w:val="002E074A"/>
    <w:rsid w:val="002E25E2"/>
    <w:rsid w:val="002F07EE"/>
    <w:rsid w:val="002F44F5"/>
    <w:rsid w:val="002F595A"/>
    <w:rsid w:val="002F7622"/>
    <w:rsid w:val="0030382D"/>
    <w:rsid w:val="003145E7"/>
    <w:rsid w:val="00324E39"/>
    <w:rsid w:val="00327739"/>
    <w:rsid w:val="00342E6C"/>
    <w:rsid w:val="00343011"/>
    <w:rsid w:val="00352319"/>
    <w:rsid w:val="00354B18"/>
    <w:rsid w:val="00357570"/>
    <w:rsid w:val="00372DE1"/>
    <w:rsid w:val="00373CB7"/>
    <w:rsid w:val="00380032"/>
    <w:rsid w:val="003818C7"/>
    <w:rsid w:val="00382E97"/>
    <w:rsid w:val="00393599"/>
    <w:rsid w:val="00396E91"/>
    <w:rsid w:val="003A002C"/>
    <w:rsid w:val="003A0BD6"/>
    <w:rsid w:val="003A1A77"/>
    <w:rsid w:val="003A1E8F"/>
    <w:rsid w:val="003A5A1E"/>
    <w:rsid w:val="003B2E07"/>
    <w:rsid w:val="003B4492"/>
    <w:rsid w:val="003B4BF1"/>
    <w:rsid w:val="003B4E26"/>
    <w:rsid w:val="003B50D1"/>
    <w:rsid w:val="003B52BC"/>
    <w:rsid w:val="003C2DA2"/>
    <w:rsid w:val="003C369F"/>
    <w:rsid w:val="003C3733"/>
    <w:rsid w:val="003C53A5"/>
    <w:rsid w:val="003C7906"/>
    <w:rsid w:val="003C7EFB"/>
    <w:rsid w:val="003E0355"/>
    <w:rsid w:val="003E0F3D"/>
    <w:rsid w:val="003E1728"/>
    <w:rsid w:val="003E3100"/>
    <w:rsid w:val="003F1F0D"/>
    <w:rsid w:val="003F6DB6"/>
    <w:rsid w:val="004009CA"/>
    <w:rsid w:val="00403637"/>
    <w:rsid w:val="00406611"/>
    <w:rsid w:val="00410A03"/>
    <w:rsid w:val="00412567"/>
    <w:rsid w:val="004130FB"/>
    <w:rsid w:val="00415A86"/>
    <w:rsid w:val="00416BF2"/>
    <w:rsid w:val="00422DCB"/>
    <w:rsid w:val="00427E02"/>
    <w:rsid w:val="004330AD"/>
    <w:rsid w:val="00433F6C"/>
    <w:rsid w:val="00435B27"/>
    <w:rsid w:val="00435BDD"/>
    <w:rsid w:val="00440BD2"/>
    <w:rsid w:val="00442AF4"/>
    <w:rsid w:val="00445F9B"/>
    <w:rsid w:val="00446EEF"/>
    <w:rsid w:val="00452853"/>
    <w:rsid w:val="00455FD2"/>
    <w:rsid w:val="004566E5"/>
    <w:rsid w:val="0046204F"/>
    <w:rsid w:val="00462897"/>
    <w:rsid w:val="00463D78"/>
    <w:rsid w:val="004665EB"/>
    <w:rsid w:val="004709F4"/>
    <w:rsid w:val="00481088"/>
    <w:rsid w:val="0048206C"/>
    <w:rsid w:val="00484D6A"/>
    <w:rsid w:val="0048545B"/>
    <w:rsid w:val="00486152"/>
    <w:rsid w:val="0048740D"/>
    <w:rsid w:val="00492D00"/>
    <w:rsid w:val="00497511"/>
    <w:rsid w:val="004975D7"/>
    <w:rsid w:val="0049762E"/>
    <w:rsid w:val="004A0E59"/>
    <w:rsid w:val="004A3D4E"/>
    <w:rsid w:val="004A43B8"/>
    <w:rsid w:val="004B1620"/>
    <w:rsid w:val="004B69B2"/>
    <w:rsid w:val="004B7562"/>
    <w:rsid w:val="004B7EB9"/>
    <w:rsid w:val="004C07CD"/>
    <w:rsid w:val="004C3119"/>
    <w:rsid w:val="004C60D0"/>
    <w:rsid w:val="004D2001"/>
    <w:rsid w:val="004D28FC"/>
    <w:rsid w:val="004D5FC1"/>
    <w:rsid w:val="004D71E2"/>
    <w:rsid w:val="004E4C1B"/>
    <w:rsid w:val="004E53E1"/>
    <w:rsid w:val="00500502"/>
    <w:rsid w:val="005066E4"/>
    <w:rsid w:val="0050752C"/>
    <w:rsid w:val="00510174"/>
    <w:rsid w:val="00510753"/>
    <w:rsid w:val="0051383B"/>
    <w:rsid w:val="00513BEE"/>
    <w:rsid w:val="00521A1D"/>
    <w:rsid w:val="00523440"/>
    <w:rsid w:val="0052438E"/>
    <w:rsid w:val="00524DBE"/>
    <w:rsid w:val="00525B47"/>
    <w:rsid w:val="00540D31"/>
    <w:rsid w:val="00545C48"/>
    <w:rsid w:val="00545ED3"/>
    <w:rsid w:val="00546EC2"/>
    <w:rsid w:val="00547E4D"/>
    <w:rsid w:val="005503FE"/>
    <w:rsid w:val="005542C2"/>
    <w:rsid w:val="0055575F"/>
    <w:rsid w:val="00565EC2"/>
    <w:rsid w:val="00573F6F"/>
    <w:rsid w:val="00576B50"/>
    <w:rsid w:val="0058390F"/>
    <w:rsid w:val="00584007"/>
    <w:rsid w:val="00586A58"/>
    <w:rsid w:val="005960B5"/>
    <w:rsid w:val="005A1BDB"/>
    <w:rsid w:val="005A4755"/>
    <w:rsid w:val="005B3C62"/>
    <w:rsid w:val="005B73C0"/>
    <w:rsid w:val="005C334D"/>
    <w:rsid w:val="005C3ADE"/>
    <w:rsid w:val="005C48FC"/>
    <w:rsid w:val="005C6359"/>
    <w:rsid w:val="005D2FC0"/>
    <w:rsid w:val="005D362B"/>
    <w:rsid w:val="005D4645"/>
    <w:rsid w:val="005D7269"/>
    <w:rsid w:val="005D74B8"/>
    <w:rsid w:val="005E2A72"/>
    <w:rsid w:val="005E6D9B"/>
    <w:rsid w:val="005F294F"/>
    <w:rsid w:val="00600131"/>
    <w:rsid w:val="00600894"/>
    <w:rsid w:val="00600ED5"/>
    <w:rsid w:val="00601D00"/>
    <w:rsid w:val="00603E2E"/>
    <w:rsid w:val="006055EC"/>
    <w:rsid w:val="00605EAF"/>
    <w:rsid w:val="00606FA2"/>
    <w:rsid w:val="00615762"/>
    <w:rsid w:val="00617473"/>
    <w:rsid w:val="0063055C"/>
    <w:rsid w:val="00630B55"/>
    <w:rsid w:val="00630F63"/>
    <w:rsid w:val="00641417"/>
    <w:rsid w:val="00642850"/>
    <w:rsid w:val="00642B17"/>
    <w:rsid w:val="00646239"/>
    <w:rsid w:val="00650D50"/>
    <w:rsid w:val="006564BB"/>
    <w:rsid w:val="00656E51"/>
    <w:rsid w:val="00672167"/>
    <w:rsid w:val="0067495C"/>
    <w:rsid w:val="0067572C"/>
    <w:rsid w:val="006829BD"/>
    <w:rsid w:val="00684417"/>
    <w:rsid w:val="00691396"/>
    <w:rsid w:val="00692F43"/>
    <w:rsid w:val="00696449"/>
    <w:rsid w:val="006976D8"/>
    <w:rsid w:val="006A4E30"/>
    <w:rsid w:val="006B1FE2"/>
    <w:rsid w:val="006B51AB"/>
    <w:rsid w:val="006B5212"/>
    <w:rsid w:val="006C0313"/>
    <w:rsid w:val="006C09B8"/>
    <w:rsid w:val="006C16D5"/>
    <w:rsid w:val="006C479A"/>
    <w:rsid w:val="006C743D"/>
    <w:rsid w:val="006C7B80"/>
    <w:rsid w:val="006D178A"/>
    <w:rsid w:val="006D2F18"/>
    <w:rsid w:val="006D4CBD"/>
    <w:rsid w:val="006D58E3"/>
    <w:rsid w:val="006D6997"/>
    <w:rsid w:val="006D767E"/>
    <w:rsid w:val="006F1854"/>
    <w:rsid w:val="006F4093"/>
    <w:rsid w:val="006F5A49"/>
    <w:rsid w:val="0070576F"/>
    <w:rsid w:val="00705FF7"/>
    <w:rsid w:val="00710582"/>
    <w:rsid w:val="007117CE"/>
    <w:rsid w:val="00720B97"/>
    <w:rsid w:val="00720F82"/>
    <w:rsid w:val="007247EE"/>
    <w:rsid w:val="00731D03"/>
    <w:rsid w:val="00741AF2"/>
    <w:rsid w:val="007442DF"/>
    <w:rsid w:val="00747B5F"/>
    <w:rsid w:val="00754AD0"/>
    <w:rsid w:val="00760A26"/>
    <w:rsid w:val="00764D48"/>
    <w:rsid w:val="00771C38"/>
    <w:rsid w:val="00774873"/>
    <w:rsid w:val="00777BB7"/>
    <w:rsid w:val="00783EB3"/>
    <w:rsid w:val="00783FDD"/>
    <w:rsid w:val="00785173"/>
    <w:rsid w:val="0078586B"/>
    <w:rsid w:val="00794C3E"/>
    <w:rsid w:val="00796EEC"/>
    <w:rsid w:val="007A04CD"/>
    <w:rsid w:val="007A157E"/>
    <w:rsid w:val="007A6D83"/>
    <w:rsid w:val="007B0626"/>
    <w:rsid w:val="007B0728"/>
    <w:rsid w:val="007B1F36"/>
    <w:rsid w:val="007B5CE0"/>
    <w:rsid w:val="007B7604"/>
    <w:rsid w:val="007C1632"/>
    <w:rsid w:val="007D0860"/>
    <w:rsid w:val="007D2F31"/>
    <w:rsid w:val="007D57AE"/>
    <w:rsid w:val="007D5DCF"/>
    <w:rsid w:val="007D6306"/>
    <w:rsid w:val="007E215B"/>
    <w:rsid w:val="007E6BB9"/>
    <w:rsid w:val="007E713C"/>
    <w:rsid w:val="007F22FA"/>
    <w:rsid w:val="007F4FFF"/>
    <w:rsid w:val="007F52A4"/>
    <w:rsid w:val="008004E4"/>
    <w:rsid w:val="0080061B"/>
    <w:rsid w:val="0080264B"/>
    <w:rsid w:val="00804BF9"/>
    <w:rsid w:val="0080688C"/>
    <w:rsid w:val="00806C1D"/>
    <w:rsid w:val="008138E8"/>
    <w:rsid w:val="0081671C"/>
    <w:rsid w:val="00817654"/>
    <w:rsid w:val="0082117E"/>
    <w:rsid w:val="00823147"/>
    <w:rsid w:val="008236EA"/>
    <w:rsid w:val="00831D17"/>
    <w:rsid w:val="00841C14"/>
    <w:rsid w:val="00841EB2"/>
    <w:rsid w:val="008429E0"/>
    <w:rsid w:val="00842ECD"/>
    <w:rsid w:val="00845053"/>
    <w:rsid w:val="0084732E"/>
    <w:rsid w:val="00852F0F"/>
    <w:rsid w:val="00856E61"/>
    <w:rsid w:val="008644D8"/>
    <w:rsid w:val="00865004"/>
    <w:rsid w:val="008652F9"/>
    <w:rsid w:val="00870618"/>
    <w:rsid w:val="00872400"/>
    <w:rsid w:val="0087258C"/>
    <w:rsid w:val="00872DF2"/>
    <w:rsid w:val="00873675"/>
    <w:rsid w:val="00880BFD"/>
    <w:rsid w:val="00881898"/>
    <w:rsid w:val="00884285"/>
    <w:rsid w:val="00884A50"/>
    <w:rsid w:val="00885E7A"/>
    <w:rsid w:val="00886234"/>
    <w:rsid w:val="008A3374"/>
    <w:rsid w:val="008A35CE"/>
    <w:rsid w:val="008A391C"/>
    <w:rsid w:val="008A4832"/>
    <w:rsid w:val="008A5FE8"/>
    <w:rsid w:val="008B13C2"/>
    <w:rsid w:val="008B33A5"/>
    <w:rsid w:val="008C48FB"/>
    <w:rsid w:val="008D1989"/>
    <w:rsid w:val="008E65D2"/>
    <w:rsid w:val="008E6FFA"/>
    <w:rsid w:val="008F08F1"/>
    <w:rsid w:val="008F16B6"/>
    <w:rsid w:val="008F4213"/>
    <w:rsid w:val="009027E4"/>
    <w:rsid w:val="00904CB3"/>
    <w:rsid w:val="00904CC2"/>
    <w:rsid w:val="00905433"/>
    <w:rsid w:val="00910DBA"/>
    <w:rsid w:val="00910DDE"/>
    <w:rsid w:val="009114C7"/>
    <w:rsid w:val="009120A5"/>
    <w:rsid w:val="00914BA2"/>
    <w:rsid w:val="0091587D"/>
    <w:rsid w:val="00915BD2"/>
    <w:rsid w:val="0092298D"/>
    <w:rsid w:val="00924101"/>
    <w:rsid w:val="00925A29"/>
    <w:rsid w:val="00927894"/>
    <w:rsid w:val="009332EB"/>
    <w:rsid w:val="0093421A"/>
    <w:rsid w:val="00934E40"/>
    <w:rsid w:val="00934F11"/>
    <w:rsid w:val="00935A63"/>
    <w:rsid w:val="009470D6"/>
    <w:rsid w:val="009472ED"/>
    <w:rsid w:val="00950B91"/>
    <w:rsid w:val="00954FE3"/>
    <w:rsid w:val="009563A2"/>
    <w:rsid w:val="00956C7F"/>
    <w:rsid w:val="00957765"/>
    <w:rsid w:val="00965EBC"/>
    <w:rsid w:val="0096720F"/>
    <w:rsid w:val="0097054C"/>
    <w:rsid w:val="00971011"/>
    <w:rsid w:val="00971704"/>
    <w:rsid w:val="00974D3F"/>
    <w:rsid w:val="00975671"/>
    <w:rsid w:val="009824C8"/>
    <w:rsid w:val="00987319"/>
    <w:rsid w:val="009A446E"/>
    <w:rsid w:val="009A6C82"/>
    <w:rsid w:val="009A72AD"/>
    <w:rsid w:val="009B1EF3"/>
    <w:rsid w:val="009B442F"/>
    <w:rsid w:val="009B770E"/>
    <w:rsid w:val="009C235A"/>
    <w:rsid w:val="009C32DD"/>
    <w:rsid w:val="009C37BE"/>
    <w:rsid w:val="009C3E75"/>
    <w:rsid w:val="009C69AB"/>
    <w:rsid w:val="009C6ADC"/>
    <w:rsid w:val="009C725C"/>
    <w:rsid w:val="009C79CB"/>
    <w:rsid w:val="009D3A6C"/>
    <w:rsid w:val="009D44E2"/>
    <w:rsid w:val="009D5B4D"/>
    <w:rsid w:val="009E0228"/>
    <w:rsid w:val="009E0B6B"/>
    <w:rsid w:val="009E1435"/>
    <w:rsid w:val="009E1DB5"/>
    <w:rsid w:val="009E2BD6"/>
    <w:rsid w:val="009E7722"/>
    <w:rsid w:val="00A02FC7"/>
    <w:rsid w:val="00A03250"/>
    <w:rsid w:val="00A06093"/>
    <w:rsid w:val="00A06EB9"/>
    <w:rsid w:val="00A11750"/>
    <w:rsid w:val="00A11C6A"/>
    <w:rsid w:val="00A132B2"/>
    <w:rsid w:val="00A13DD5"/>
    <w:rsid w:val="00A167EA"/>
    <w:rsid w:val="00A21F7F"/>
    <w:rsid w:val="00A22303"/>
    <w:rsid w:val="00A22A49"/>
    <w:rsid w:val="00A22EE5"/>
    <w:rsid w:val="00A30FCE"/>
    <w:rsid w:val="00A31B5F"/>
    <w:rsid w:val="00A3319C"/>
    <w:rsid w:val="00A33D83"/>
    <w:rsid w:val="00A34BE8"/>
    <w:rsid w:val="00A34C9E"/>
    <w:rsid w:val="00A439E2"/>
    <w:rsid w:val="00A46573"/>
    <w:rsid w:val="00A5350C"/>
    <w:rsid w:val="00A5517E"/>
    <w:rsid w:val="00A622E5"/>
    <w:rsid w:val="00A64758"/>
    <w:rsid w:val="00A70D29"/>
    <w:rsid w:val="00A76064"/>
    <w:rsid w:val="00A7654A"/>
    <w:rsid w:val="00A82255"/>
    <w:rsid w:val="00A822D8"/>
    <w:rsid w:val="00A87F38"/>
    <w:rsid w:val="00A9055E"/>
    <w:rsid w:val="00A92727"/>
    <w:rsid w:val="00A970AD"/>
    <w:rsid w:val="00AA1CA6"/>
    <w:rsid w:val="00AA6B5B"/>
    <w:rsid w:val="00AA74A0"/>
    <w:rsid w:val="00AB21A6"/>
    <w:rsid w:val="00AB30F8"/>
    <w:rsid w:val="00AB45EC"/>
    <w:rsid w:val="00AC320C"/>
    <w:rsid w:val="00AC37E3"/>
    <w:rsid w:val="00AC5010"/>
    <w:rsid w:val="00AC7855"/>
    <w:rsid w:val="00AD3957"/>
    <w:rsid w:val="00AD397F"/>
    <w:rsid w:val="00AD7F28"/>
    <w:rsid w:val="00AE501F"/>
    <w:rsid w:val="00AF10F3"/>
    <w:rsid w:val="00AF2A22"/>
    <w:rsid w:val="00B00B21"/>
    <w:rsid w:val="00B02260"/>
    <w:rsid w:val="00B0796E"/>
    <w:rsid w:val="00B13C56"/>
    <w:rsid w:val="00B22A7E"/>
    <w:rsid w:val="00B230ED"/>
    <w:rsid w:val="00B27144"/>
    <w:rsid w:val="00B2743B"/>
    <w:rsid w:val="00B3475B"/>
    <w:rsid w:val="00B3577F"/>
    <w:rsid w:val="00B35A6F"/>
    <w:rsid w:val="00B413A1"/>
    <w:rsid w:val="00B546D0"/>
    <w:rsid w:val="00B607F9"/>
    <w:rsid w:val="00B61924"/>
    <w:rsid w:val="00B6520D"/>
    <w:rsid w:val="00B666DE"/>
    <w:rsid w:val="00B67496"/>
    <w:rsid w:val="00B71885"/>
    <w:rsid w:val="00B739A9"/>
    <w:rsid w:val="00B746B6"/>
    <w:rsid w:val="00B765F0"/>
    <w:rsid w:val="00B81B00"/>
    <w:rsid w:val="00B8329B"/>
    <w:rsid w:val="00B835DB"/>
    <w:rsid w:val="00B9046A"/>
    <w:rsid w:val="00B91D37"/>
    <w:rsid w:val="00B93308"/>
    <w:rsid w:val="00B95686"/>
    <w:rsid w:val="00B9684B"/>
    <w:rsid w:val="00B9768F"/>
    <w:rsid w:val="00BA6A5F"/>
    <w:rsid w:val="00BB0BA3"/>
    <w:rsid w:val="00BB705C"/>
    <w:rsid w:val="00BC025C"/>
    <w:rsid w:val="00BC0DE7"/>
    <w:rsid w:val="00BC2DF6"/>
    <w:rsid w:val="00BC6741"/>
    <w:rsid w:val="00BC6DC0"/>
    <w:rsid w:val="00BD2C35"/>
    <w:rsid w:val="00BD5447"/>
    <w:rsid w:val="00BD5928"/>
    <w:rsid w:val="00BE64A4"/>
    <w:rsid w:val="00BE78B5"/>
    <w:rsid w:val="00BF05DC"/>
    <w:rsid w:val="00BF76AB"/>
    <w:rsid w:val="00C0333E"/>
    <w:rsid w:val="00C10A2C"/>
    <w:rsid w:val="00C1231F"/>
    <w:rsid w:val="00C159B0"/>
    <w:rsid w:val="00C16F4C"/>
    <w:rsid w:val="00C23892"/>
    <w:rsid w:val="00C2480E"/>
    <w:rsid w:val="00C26DA7"/>
    <w:rsid w:val="00C27608"/>
    <w:rsid w:val="00C3234B"/>
    <w:rsid w:val="00C3468E"/>
    <w:rsid w:val="00C34C4A"/>
    <w:rsid w:val="00C35A4B"/>
    <w:rsid w:val="00C36DE0"/>
    <w:rsid w:val="00C531C2"/>
    <w:rsid w:val="00C5363F"/>
    <w:rsid w:val="00C54084"/>
    <w:rsid w:val="00C56A91"/>
    <w:rsid w:val="00C6151A"/>
    <w:rsid w:val="00C6380A"/>
    <w:rsid w:val="00C653DB"/>
    <w:rsid w:val="00C722F7"/>
    <w:rsid w:val="00C90854"/>
    <w:rsid w:val="00C92CC0"/>
    <w:rsid w:val="00C93A06"/>
    <w:rsid w:val="00C97406"/>
    <w:rsid w:val="00CA0429"/>
    <w:rsid w:val="00CA1892"/>
    <w:rsid w:val="00CA4B48"/>
    <w:rsid w:val="00CB2BCD"/>
    <w:rsid w:val="00CB3170"/>
    <w:rsid w:val="00CC5669"/>
    <w:rsid w:val="00CC7992"/>
    <w:rsid w:val="00CD3030"/>
    <w:rsid w:val="00CD6B7B"/>
    <w:rsid w:val="00CE6D99"/>
    <w:rsid w:val="00CE71BB"/>
    <w:rsid w:val="00CE72D4"/>
    <w:rsid w:val="00CF0D99"/>
    <w:rsid w:val="00CF7ECE"/>
    <w:rsid w:val="00D02BB1"/>
    <w:rsid w:val="00D03D28"/>
    <w:rsid w:val="00D059D1"/>
    <w:rsid w:val="00D070D1"/>
    <w:rsid w:val="00D1323E"/>
    <w:rsid w:val="00D1339F"/>
    <w:rsid w:val="00D14F3C"/>
    <w:rsid w:val="00D16E03"/>
    <w:rsid w:val="00D20607"/>
    <w:rsid w:val="00D2067D"/>
    <w:rsid w:val="00D236AB"/>
    <w:rsid w:val="00D25708"/>
    <w:rsid w:val="00D344A4"/>
    <w:rsid w:val="00D44C10"/>
    <w:rsid w:val="00D463DC"/>
    <w:rsid w:val="00D509F0"/>
    <w:rsid w:val="00D565BA"/>
    <w:rsid w:val="00D56EF9"/>
    <w:rsid w:val="00D57361"/>
    <w:rsid w:val="00D60578"/>
    <w:rsid w:val="00D6092B"/>
    <w:rsid w:val="00D63E8E"/>
    <w:rsid w:val="00D7099A"/>
    <w:rsid w:val="00D7258C"/>
    <w:rsid w:val="00D731BF"/>
    <w:rsid w:val="00D74977"/>
    <w:rsid w:val="00D74B63"/>
    <w:rsid w:val="00D75E85"/>
    <w:rsid w:val="00D8039A"/>
    <w:rsid w:val="00D829F9"/>
    <w:rsid w:val="00D8732A"/>
    <w:rsid w:val="00D97DA5"/>
    <w:rsid w:val="00DA3B82"/>
    <w:rsid w:val="00DA5CCA"/>
    <w:rsid w:val="00DA73DA"/>
    <w:rsid w:val="00DA7AC0"/>
    <w:rsid w:val="00DB5AA3"/>
    <w:rsid w:val="00DB6D61"/>
    <w:rsid w:val="00DC5378"/>
    <w:rsid w:val="00DD0F0F"/>
    <w:rsid w:val="00DD0FF9"/>
    <w:rsid w:val="00DD303A"/>
    <w:rsid w:val="00DD596E"/>
    <w:rsid w:val="00DD5B27"/>
    <w:rsid w:val="00DE0A57"/>
    <w:rsid w:val="00DE1B79"/>
    <w:rsid w:val="00DF0203"/>
    <w:rsid w:val="00DF626A"/>
    <w:rsid w:val="00E0110C"/>
    <w:rsid w:val="00E013D2"/>
    <w:rsid w:val="00E07B60"/>
    <w:rsid w:val="00E15396"/>
    <w:rsid w:val="00E1644E"/>
    <w:rsid w:val="00E2075E"/>
    <w:rsid w:val="00E212F1"/>
    <w:rsid w:val="00E21CF9"/>
    <w:rsid w:val="00E23C7E"/>
    <w:rsid w:val="00E24DAE"/>
    <w:rsid w:val="00E3563F"/>
    <w:rsid w:val="00E372E2"/>
    <w:rsid w:val="00E3754F"/>
    <w:rsid w:val="00E42F78"/>
    <w:rsid w:val="00E45388"/>
    <w:rsid w:val="00E46F46"/>
    <w:rsid w:val="00E54FE6"/>
    <w:rsid w:val="00E635C9"/>
    <w:rsid w:val="00E6387C"/>
    <w:rsid w:val="00E65A02"/>
    <w:rsid w:val="00E66F16"/>
    <w:rsid w:val="00E740D2"/>
    <w:rsid w:val="00E749CE"/>
    <w:rsid w:val="00E74CCE"/>
    <w:rsid w:val="00E74D2E"/>
    <w:rsid w:val="00E7599D"/>
    <w:rsid w:val="00E75FA1"/>
    <w:rsid w:val="00E81E3B"/>
    <w:rsid w:val="00E848E5"/>
    <w:rsid w:val="00E87A89"/>
    <w:rsid w:val="00E92CF9"/>
    <w:rsid w:val="00E9332C"/>
    <w:rsid w:val="00E9356D"/>
    <w:rsid w:val="00E9747F"/>
    <w:rsid w:val="00EA02EC"/>
    <w:rsid w:val="00EA1097"/>
    <w:rsid w:val="00EB0648"/>
    <w:rsid w:val="00EB5B11"/>
    <w:rsid w:val="00EB73AE"/>
    <w:rsid w:val="00EC0444"/>
    <w:rsid w:val="00EC33C4"/>
    <w:rsid w:val="00EC384D"/>
    <w:rsid w:val="00EC3DF1"/>
    <w:rsid w:val="00EC5A16"/>
    <w:rsid w:val="00EC6B73"/>
    <w:rsid w:val="00ED2863"/>
    <w:rsid w:val="00ED3439"/>
    <w:rsid w:val="00ED3A34"/>
    <w:rsid w:val="00ED7EE0"/>
    <w:rsid w:val="00EE300A"/>
    <w:rsid w:val="00EE3863"/>
    <w:rsid w:val="00EF28F0"/>
    <w:rsid w:val="00EF42EC"/>
    <w:rsid w:val="00EF7E7C"/>
    <w:rsid w:val="00F00644"/>
    <w:rsid w:val="00F00861"/>
    <w:rsid w:val="00F07748"/>
    <w:rsid w:val="00F078FE"/>
    <w:rsid w:val="00F07EC0"/>
    <w:rsid w:val="00F10706"/>
    <w:rsid w:val="00F12855"/>
    <w:rsid w:val="00F15927"/>
    <w:rsid w:val="00F1687D"/>
    <w:rsid w:val="00F172DC"/>
    <w:rsid w:val="00F26447"/>
    <w:rsid w:val="00F273F0"/>
    <w:rsid w:val="00F3225F"/>
    <w:rsid w:val="00F33CD1"/>
    <w:rsid w:val="00F349B1"/>
    <w:rsid w:val="00F35CD3"/>
    <w:rsid w:val="00F37426"/>
    <w:rsid w:val="00F37DB5"/>
    <w:rsid w:val="00F44D95"/>
    <w:rsid w:val="00F4555C"/>
    <w:rsid w:val="00F477FE"/>
    <w:rsid w:val="00F5048B"/>
    <w:rsid w:val="00F546B5"/>
    <w:rsid w:val="00F57D8C"/>
    <w:rsid w:val="00F60A9E"/>
    <w:rsid w:val="00F653D9"/>
    <w:rsid w:val="00F72237"/>
    <w:rsid w:val="00F73E4A"/>
    <w:rsid w:val="00F745D4"/>
    <w:rsid w:val="00F82761"/>
    <w:rsid w:val="00F90D27"/>
    <w:rsid w:val="00F9683C"/>
    <w:rsid w:val="00FA0028"/>
    <w:rsid w:val="00FA21C4"/>
    <w:rsid w:val="00FB792B"/>
    <w:rsid w:val="00FC094F"/>
    <w:rsid w:val="00FC1047"/>
    <w:rsid w:val="00FC538E"/>
    <w:rsid w:val="00FC56A2"/>
    <w:rsid w:val="00FC7864"/>
    <w:rsid w:val="00FD29BC"/>
    <w:rsid w:val="00FD36D3"/>
    <w:rsid w:val="00FD5D96"/>
    <w:rsid w:val="00FE6327"/>
    <w:rsid w:val="00FE6D19"/>
    <w:rsid w:val="00FF4A3A"/>
    <w:rsid w:val="00FF60A6"/>
    <w:rsid w:val="00FF78D0"/>
    <w:rsid w:val="05D1A233"/>
    <w:rsid w:val="19F6A67D"/>
    <w:rsid w:val="1E8BAC76"/>
    <w:rsid w:val="3CE706CB"/>
    <w:rsid w:val="47D4B69C"/>
    <w:rsid w:val="6735E2A1"/>
    <w:rsid w:val="72C8097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D14EEF"/>
  <w15:docId w15:val="{8E143828-4F31-4D7D-ABA3-13D8F6355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44A4"/>
    <w:rPr>
      <w:sz w:val="24"/>
      <w:szCs w:val="24"/>
    </w:rPr>
  </w:style>
  <w:style w:type="paragraph" w:styleId="Heading1">
    <w:name w:val="heading 1"/>
    <w:basedOn w:val="Normal"/>
    <w:next w:val="Normal"/>
    <w:link w:val="Heading1Char"/>
    <w:qFormat/>
    <w:rsid w:val="00D344A4"/>
    <w:pPr>
      <w:keepNext/>
      <w:tabs>
        <w:tab w:val="left" w:pos="432"/>
      </w:tabs>
      <w:ind w:left="432" w:hanging="432"/>
      <w:outlineLvl w:val="0"/>
    </w:pPr>
    <w:rPr>
      <w:b/>
      <w:bCs/>
    </w:rPr>
  </w:style>
  <w:style w:type="paragraph" w:styleId="Heading2">
    <w:name w:val="heading 2"/>
    <w:basedOn w:val="Normal"/>
    <w:next w:val="Normal"/>
    <w:link w:val="Heading2Char"/>
    <w:uiPriority w:val="9"/>
    <w:qFormat/>
    <w:rsid w:val="00D344A4"/>
    <w:pPr>
      <w:keepNext/>
      <w:tabs>
        <w:tab w:val="left" w:pos="432"/>
      </w:tabs>
      <w:ind w:left="432" w:hanging="432"/>
      <w:jc w:val="center"/>
      <w:outlineLvl w:val="1"/>
    </w:pPr>
    <w:rPr>
      <w:b/>
      <w:bCs/>
    </w:rPr>
  </w:style>
  <w:style w:type="paragraph" w:styleId="Heading3">
    <w:name w:val="heading 3"/>
    <w:basedOn w:val="Normal"/>
    <w:next w:val="Normal"/>
    <w:link w:val="Heading3Char"/>
    <w:semiHidden/>
    <w:unhideWhenUsed/>
    <w:qFormat/>
    <w:rsid w:val="00D63E8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344A4"/>
    <w:pPr>
      <w:tabs>
        <w:tab w:val="center" w:pos="4320"/>
        <w:tab w:val="right" w:pos="8640"/>
      </w:tabs>
    </w:pPr>
  </w:style>
  <w:style w:type="paragraph" w:styleId="Footer">
    <w:name w:val="footer"/>
    <w:basedOn w:val="Normal"/>
    <w:link w:val="FooterChar"/>
    <w:uiPriority w:val="99"/>
    <w:rsid w:val="00D344A4"/>
    <w:pPr>
      <w:tabs>
        <w:tab w:val="center" w:pos="4320"/>
        <w:tab w:val="right" w:pos="8640"/>
      </w:tabs>
    </w:pPr>
  </w:style>
  <w:style w:type="paragraph" w:styleId="BodyTextIndent">
    <w:name w:val="Body Text Indent"/>
    <w:basedOn w:val="Normal"/>
    <w:rsid w:val="00D344A4"/>
    <w:pPr>
      <w:tabs>
        <w:tab w:val="left" w:pos="180"/>
        <w:tab w:val="left" w:pos="720"/>
      </w:tabs>
      <w:ind w:left="1440" w:hanging="1440"/>
    </w:pPr>
  </w:style>
  <w:style w:type="paragraph" w:styleId="BodyText">
    <w:name w:val="Body Text"/>
    <w:basedOn w:val="Normal"/>
    <w:rsid w:val="00D344A4"/>
    <w:rPr>
      <w:b/>
      <w:bCs/>
    </w:rPr>
  </w:style>
  <w:style w:type="paragraph" w:styleId="BodyTextIndent2">
    <w:name w:val="Body Text Indent 2"/>
    <w:basedOn w:val="Normal"/>
    <w:rsid w:val="00D344A4"/>
    <w:pPr>
      <w:tabs>
        <w:tab w:val="left" w:pos="432"/>
      </w:tabs>
      <w:ind w:left="432" w:hanging="432"/>
    </w:pPr>
    <w:rPr>
      <w:b/>
      <w:bCs/>
    </w:rPr>
  </w:style>
  <w:style w:type="paragraph" w:styleId="BodyText2">
    <w:name w:val="Body Text 2"/>
    <w:basedOn w:val="Normal"/>
    <w:rsid w:val="00E81E3B"/>
    <w:pPr>
      <w:widowControl w:val="0"/>
      <w:autoSpaceDE w:val="0"/>
      <w:autoSpaceDN w:val="0"/>
      <w:adjustRightInd w:val="0"/>
    </w:pPr>
    <w:rPr>
      <w:b/>
      <w:bCs/>
      <w:sz w:val="28"/>
    </w:rPr>
  </w:style>
  <w:style w:type="paragraph" w:styleId="BalloonText">
    <w:name w:val="Balloon Text"/>
    <w:basedOn w:val="Normal"/>
    <w:semiHidden/>
    <w:rsid w:val="00D6092B"/>
    <w:rPr>
      <w:rFonts w:ascii="Tahoma" w:hAnsi="Tahoma" w:cs="Tahoma"/>
      <w:sz w:val="16"/>
      <w:szCs w:val="16"/>
    </w:rPr>
  </w:style>
  <w:style w:type="paragraph" w:styleId="ListParagraph">
    <w:name w:val="List Paragraph"/>
    <w:basedOn w:val="Normal"/>
    <w:uiPriority w:val="34"/>
    <w:qFormat/>
    <w:rsid w:val="00AC7855"/>
    <w:pPr>
      <w:ind w:left="720"/>
      <w:contextualSpacing/>
    </w:pPr>
  </w:style>
  <w:style w:type="character" w:customStyle="1" w:styleId="HeaderChar">
    <w:name w:val="Header Char"/>
    <w:basedOn w:val="DefaultParagraphFont"/>
    <w:link w:val="Header"/>
    <w:uiPriority w:val="99"/>
    <w:rsid w:val="008B13C2"/>
    <w:rPr>
      <w:sz w:val="24"/>
      <w:szCs w:val="24"/>
    </w:rPr>
  </w:style>
  <w:style w:type="table" w:styleId="TableGrid">
    <w:name w:val="Table Grid"/>
    <w:basedOn w:val="TableNormal"/>
    <w:uiPriority w:val="59"/>
    <w:rsid w:val="008B13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A22EE5"/>
    <w:pPr>
      <w:spacing w:after="200"/>
    </w:pPr>
    <w:rPr>
      <w:b/>
      <w:bCs/>
      <w:color w:val="4F81BD" w:themeColor="accent1"/>
      <w:sz w:val="18"/>
      <w:szCs w:val="18"/>
    </w:rPr>
  </w:style>
  <w:style w:type="character" w:styleId="PlaceholderText">
    <w:name w:val="Placeholder Text"/>
    <w:basedOn w:val="DefaultParagraphFont"/>
    <w:uiPriority w:val="99"/>
    <w:semiHidden/>
    <w:rsid w:val="00F82761"/>
    <w:rPr>
      <w:color w:val="808080"/>
    </w:rPr>
  </w:style>
  <w:style w:type="character" w:customStyle="1" w:styleId="Heading2Char">
    <w:name w:val="Heading 2 Char"/>
    <w:basedOn w:val="DefaultParagraphFont"/>
    <w:link w:val="Heading2"/>
    <w:uiPriority w:val="9"/>
    <w:rsid w:val="00F82761"/>
    <w:rPr>
      <w:b/>
      <w:bCs/>
      <w:sz w:val="24"/>
      <w:szCs w:val="24"/>
    </w:rPr>
  </w:style>
  <w:style w:type="character" w:customStyle="1" w:styleId="FooterChar">
    <w:name w:val="Footer Char"/>
    <w:basedOn w:val="DefaultParagraphFont"/>
    <w:link w:val="Footer"/>
    <w:uiPriority w:val="99"/>
    <w:rsid w:val="00C0333E"/>
    <w:rPr>
      <w:sz w:val="24"/>
      <w:szCs w:val="24"/>
    </w:rPr>
  </w:style>
  <w:style w:type="paragraph" w:customStyle="1" w:styleId="BodyText1">
    <w:name w:val="Body Text1"/>
    <w:basedOn w:val="Normal"/>
    <w:qFormat/>
    <w:rsid w:val="008C48FB"/>
    <w:pPr>
      <w:spacing w:before="60" w:after="60" w:line="276" w:lineRule="auto"/>
    </w:pPr>
    <w:rPr>
      <w:rFonts w:ascii="Arial" w:hAnsi="Arial" w:cs="Arial"/>
      <w:sz w:val="22"/>
      <w:szCs w:val="22"/>
    </w:rPr>
  </w:style>
  <w:style w:type="paragraph" w:customStyle="1" w:styleId="BodyText11">
    <w:name w:val="Body Text11"/>
    <w:basedOn w:val="Normal"/>
    <w:qFormat/>
    <w:rsid w:val="008C48FB"/>
    <w:pPr>
      <w:spacing w:before="120" w:after="120" w:line="276" w:lineRule="auto"/>
      <w:outlineLvl w:val="0"/>
    </w:pPr>
    <w:rPr>
      <w:rFonts w:ascii="Arial" w:eastAsiaTheme="minorHAnsi" w:hAnsi="Arial" w:cs="Arial"/>
      <w:kern w:val="24"/>
      <w:sz w:val="22"/>
      <w:szCs w:val="22"/>
    </w:rPr>
  </w:style>
  <w:style w:type="table" w:customStyle="1" w:styleId="TableGrid1">
    <w:name w:val="Table Grid1"/>
    <w:basedOn w:val="TableNormal"/>
    <w:next w:val="TableGrid"/>
    <w:uiPriority w:val="59"/>
    <w:rsid w:val="00004409"/>
    <w:rPr>
      <w:rFonts w:asciiTheme="minorHAnsi" w:eastAsiaTheme="minorHAnsi"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25411"/>
    <w:pPr>
      <w:spacing w:before="100" w:beforeAutospacing="1" w:after="100" w:afterAutospacing="1"/>
    </w:pPr>
  </w:style>
  <w:style w:type="character" w:styleId="CommentReference">
    <w:name w:val="annotation reference"/>
    <w:basedOn w:val="DefaultParagraphFont"/>
    <w:rsid w:val="007D5DCF"/>
    <w:rPr>
      <w:sz w:val="16"/>
      <w:szCs w:val="16"/>
    </w:rPr>
  </w:style>
  <w:style w:type="paragraph" w:styleId="CommentText">
    <w:name w:val="annotation text"/>
    <w:basedOn w:val="Normal"/>
    <w:link w:val="CommentTextChar"/>
    <w:rsid w:val="007D5DCF"/>
    <w:rPr>
      <w:sz w:val="20"/>
      <w:szCs w:val="20"/>
    </w:rPr>
  </w:style>
  <w:style w:type="character" w:customStyle="1" w:styleId="CommentTextChar">
    <w:name w:val="Comment Text Char"/>
    <w:basedOn w:val="DefaultParagraphFont"/>
    <w:link w:val="CommentText"/>
    <w:rsid w:val="007D5DCF"/>
  </w:style>
  <w:style w:type="paragraph" w:styleId="CommentSubject">
    <w:name w:val="annotation subject"/>
    <w:basedOn w:val="CommentText"/>
    <w:next w:val="CommentText"/>
    <w:link w:val="CommentSubjectChar"/>
    <w:rsid w:val="007D5DCF"/>
    <w:rPr>
      <w:b/>
      <w:bCs/>
    </w:rPr>
  </w:style>
  <w:style w:type="character" w:customStyle="1" w:styleId="CommentSubjectChar">
    <w:name w:val="Comment Subject Char"/>
    <w:basedOn w:val="CommentTextChar"/>
    <w:link w:val="CommentSubject"/>
    <w:rsid w:val="007D5DCF"/>
    <w:rPr>
      <w:b/>
      <w:bCs/>
    </w:rPr>
  </w:style>
  <w:style w:type="paragraph" w:styleId="Revision">
    <w:name w:val="Revision"/>
    <w:hidden/>
    <w:uiPriority w:val="99"/>
    <w:semiHidden/>
    <w:rsid w:val="00D565BA"/>
    <w:rPr>
      <w:sz w:val="24"/>
      <w:szCs w:val="24"/>
    </w:rPr>
  </w:style>
  <w:style w:type="character" w:styleId="Hyperlink">
    <w:name w:val="Hyperlink"/>
    <w:basedOn w:val="DefaultParagraphFont"/>
    <w:rsid w:val="00067B7E"/>
    <w:rPr>
      <w:color w:val="0000FF" w:themeColor="hyperlink"/>
      <w:u w:val="single"/>
    </w:rPr>
  </w:style>
  <w:style w:type="character" w:styleId="FollowedHyperlink">
    <w:name w:val="FollowedHyperlink"/>
    <w:basedOn w:val="DefaultParagraphFont"/>
    <w:semiHidden/>
    <w:unhideWhenUsed/>
    <w:rsid w:val="00435B27"/>
    <w:rPr>
      <w:color w:val="800080" w:themeColor="followedHyperlink"/>
      <w:u w:val="single"/>
    </w:rPr>
  </w:style>
  <w:style w:type="table" w:styleId="GridTable1Light">
    <w:name w:val="Grid Table 1 Light"/>
    <w:basedOn w:val="TableNormal"/>
    <w:uiPriority w:val="46"/>
    <w:rsid w:val="004125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1">
    <w:name w:val="Normal1"/>
    <w:rsid w:val="006B5212"/>
    <w:pPr>
      <w:spacing w:after="160" w:line="259" w:lineRule="auto"/>
    </w:pPr>
    <w:rPr>
      <w:rFonts w:ascii="Calibri" w:eastAsia="Calibri" w:hAnsi="Calibri" w:cs="Calibri"/>
      <w:color w:val="000000"/>
      <w:sz w:val="22"/>
      <w:szCs w:val="22"/>
    </w:rPr>
  </w:style>
  <w:style w:type="table" w:styleId="PlainTable4">
    <w:name w:val="Plain Table 4"/>
    <w:basedOn w:val="TableNormal"/>
    <w:uiPriority w:val="44"/>
    <w:rsid w:val="00FF60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17473"/>
    <w:rPr>
      <w:color w:val="605E5C"/>
      <w:shd w:val="clear" w:color="auto" w:fill="E1DFDD"/>
    </w:rPr>
  </w:style>
  <w:style w:type="paragraph" w:styleId="FootnoteText">
    <w:name w:val="footnote text"/>
    <w:basedOn w:val="Normal"/>
    <w:link w:val="FootnoteTextChar"/>
    <w:uiPriority w:val="99"/>
    <w:unhideWhenUsed/>
    <w:rsid w:val="00A132B2"/>
    <w:rPr>
      <w:rFonts w:eastAsia="Batang"/>
      <w:sz w:val="20"/>
      <w:szCs w:val="20"/>
    </w:rPr>
  </w:style>
  <w:style w:type="character" w:customStyle="1" w:styleId="FootnoteTextChar">
    <w:name w:val="Footnote Text Char"/>
    <w:basedOn w:val="DefaultParagraphFont"/>
    <w:link w:val="FootnoteText"/>
    <w:uiPriority w:val="99"/>
    <w:rsid w:val="00A132B2"/>
    <w:rPr>
      <w:rFonts w:eastAsia="Batang"/>
    </w:rPr>
  </w:style>
  <w:style w:type="character" w:customStyle="1" w:styleId="Heading1Char">
    <w:name w:val="Heading 1 Char"/>
    <w:basedOn w:val="DefaultParagraphFont"/>
    <w:link w:val="Heading1"/>
    <w:rsid w:val="00204040"/>
    <w:rPr>
      <w:b/>
      <w:bCs/>
      <w:sz w:val="24"/>
      <w:szCs w:val="24"/>
    </w:rPr>
  </w:style>
  <w:style w:type="character" w:customStyle="1" w:styleId="normaltextrun">
    <w:name w:val="normaltextrun"/>
    <w:basedOn w:val="DefaultParagraphFont"/>
    <w:rsid w:val="00513BEE"/>
  </w:style>
  <w:style w:type="character" w:customStyle="1" w:styleId="eop">
    <w:name w:val="eop"/>
    <w:basedOn w:val="DefaultParagraphFont"/>
    <w:rsid w:val="00513BEE"/>
  </w:style>
  <w:style w:type="paragraph" w:customStyle="1" w:styleId="paragraph">
    <w:name w:val="paragraph"/>
    <w:basedOn w:val="Normal"/>
    <w:rsid w:val="00513BEE"/>
    <w:pPr>
      <w:spacing w:before="100" w:beforeAutospacing="1" w:after="100" w:afterAutospacing="1"/>
    </w:pPr>
  </w:style>
  <w:style w:type="character" w:customStyle="1" w:styleId="spellingerror">
    <w:name w:val="spellingerror"/>
    <w:basedOn w:val="DefaultParagraphFont"/>
    <w:rsid w:val="00513BEE"/>
  </w:style>
  <w:style w:type="character" w:customStyle="1" w:styleId="Heading3Char">
    <w:name w:val="Heading 3 Char"/>
    <w:basedOn w:val="DefaultParagraphFont"/>
    <w:link w:val="Heading3"/>
    <w:semiHidden/>
    <w:rsid w:val="00D63E8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04527">
      <w:bodyDiv w:val="1"/>
      <w:marLeft w:val="0"/>
      <w:marRight w:val="0"/>
      <w:marTop w:val="0"/>
      <w:marBottom w:val="0"/>
      <w:divBdr>
        <w:top w:val="none" w:sz="0" w:space="0" w:color="auto"/>
        <w:left w:val="none" w:sz="0" w:space="0" w:color="auto"/>
        <w:bottom w:val="none" w:sz="0" w:space="0" w:color="auto"/>
        <w:right w:val="none" w:sz="0" w:space="0" w:color="auto"/>
      </w:divBdr>
    </w:div>
    <w:div w:id="20283432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92">
          <w:marLeft w:val="1037"/>
          <w:marRight w:val="0"/>
          <w:marTop w:val="60"/>
          <w:marBottom w:val="0"/>
          <w:divBdr>
            <w:top w:val="none" w:sz="0" w:space="0" w:color="auto"/>
            <w:left w:val="none" w:sz="0" w:space="0" w:color="auto"/>
            <w:bottom w:val="none" w:sz="0" w:space="0" w:color="auto"/>
            <w:right w:val="none" w:sz="0" w:space="0" w:color="auto"/>
          </w:divBdr>
        </w:div>
      </w:divsChild>
    </w:div>
    <w:div w:id="462966367">
      <w:bodyDiv w:val="1"/>
      <w:marLeft w:val="0"/>
      <w:marRight w:val="0"/>
      <w:marTop w:val="0"/>
      <w:marBottom w:val="0"/>
      <w:divBdr>
        <w:top w:val="none" w:sz="0" w:space="0" w:color="auto"/>
        <w:left w:val="none" w:sz="0" w:space="0" w:color="auto"/>
        <w:bottom w:val="none" w:sz="0" w:space="0" w:color="auto"/>
        <w:right w:val="none" w:sz="0" w:space="0" w:color="auto"/>
      </w:divBdr>
    </w:div>
    <w:div w:id="539903012">
      <w:bodyDiv w:val="1"/>
      <w:marLeft w:val="0"/>
      <w:marRight w:val="0"/>
      <w:marTop w:val="0"/>
      <w:marBottom w:val="0"/>
      <w:divBdr>
        <w:top w:val="none" w:sz="0" w:space="0" w:color="auto"/>
        <w:left w:val="none" w:sz="0" w:space="0" w:color="auto"/>
        <w:bottom w:val="none" w:sz="0" w:space="0" w:color="auto"/>
        <w:right w:val="none" w:sz="0" w:space="0" w:color="auto"/>
      </w:divBdr>
    </w:div>
    <w:div w:id="604969896">
      <w:bodyDiv w:val="1"/>
      <w:marLeft w:val="0"/>
      <w:marRight w:val="0"/>
      <w:marTop w:val="0"/>
      <w:marBottom w:val="0"/>
      <w:divBdr>
        <w:top w:val="none" w:sz="0" w:space="0" w:color="auto"/>
        <w:left w:val="none" w:sz="0" w:space="0" w:color="auto"/>
        <w:bottom w:val="none" w:sz="0" w:space="0" w:color="auto"/>
        <w:right w:val="none" w:sz="0" w:space="0" w:color="auto"/>
      </w:divBdr>
      <w:divsChild>
        <w:div w:id="412899788">
          <w:marLeft w:val="0"/>
          <w:marRight w:val="0"/>
          <w:marTop w:val="0"/>
          <w:marBottom w:val="0"/>
          <w:divBdr>
            <w:top w:val="none" w:sz="0" w:space="0" w:color="auto"/>
            <w:left w:val="none" w:sz="0" w:space="0" w:color="auto"/>
            <w:bottom w:val="none" w:sz="0" w:space="0" w:color="auto"/>
            <w:right w:val="none" w:sz="0" w:space="0" w:color="auto"/>
          </w:divBdr>
        </w:div>
        <w:div w:id="2051958732">
          <w:marLeft w:val="0"/>
          <w:marRight w:val="0"/>
          <w:marTop w:val="0"/>
          <w:marBottom w:val="0"/>
          <w:divBdr>
            <w:top w:val="none" w:sz="0" w:space="0" w:color="auto"/>
            <w:left w:val="none" w:sz="0" w:space="0" w:color="auto"/>
            <w:bottom w:val="none" w:sz="0" w:space="0" w:color="auto"/>
            <w:right w:val="none" w:sz="0" w:space="0" w:color="auto"/>
          </w:divBdr>
        </w:div>
        <w:div w:id="480391543">
          <w:marLeft w:val="0"/>
          <w:marRight w:val="0"/>
          <w:marTop w:val="0"/>
          <w:marBottom w:val="0"/>
          <w:divBdr>
            <w:top w:val="none" w:sz="0" w:space="0" w:color="auto"/>
            <w:left w:val="none" w:sz="0" w:space="0" w:color="auto"/>
            <w:bottom w:val="none" w:sz="0" w:space="0" w:color="auto"/>
            <w:right w:val="none" w:sz="0" w:space="0" w:color="auto"/>
          </w:divBdr>
        </w:div>
        <w:div w:id="434135855">
          <w:marLeft w:val="0"/>
          <w:marRight w:val="0"/>
          <w:marTop w:val="0"/>
          <w:marBottom w:val="0"/>
          <w:divBdr>
            <w:top w:val="none" w:sz="0" w:space="0" w:color="auto"/>
            <w:left w:val="none" w:sz="0" w:space="0" w:color="auto"/>
            <w:bottom w:val="none" w:sz="0" w:space="0" w:color="auto"/>
            <w:right w:val="none" w:sz="0" w:space="0" w:color="auto"/>
          </w:divBdr>
        </w:div>
        <w:div w:id="353458301">
          <w:marLeft w:val="0"/>
          <w:marRight w:val="0"/>
          <w:marTop w:val="0"/>
          <w:marBottom w:val="0"/>
          <w:divBdr>
            <w:top w:val="none" w:sz="0" w:space="0" w:color="auto"/>
            <w:left w:val="none" w:sz="0" w:space="0" w:color="auto"/>
            <w:bottom w:val="none" w:sz="0" w:space="0" w:color="auto"/>
            <w:right w:val="none" w:sz="0" w:space="0" w:color="auto"/>
          </w:divBdr>
        </w:div>
        <w:div w:id="1145510221">
          <w:marLeft w:val="0"/>
          <w:marRight w:val="0"/>
          <w:marTop w:val="0"/>
          <w:marBottom w:val="0"/>
          <w:divBdr>
            <w:top w:val="none" w:sz="0" w:space="0" w:color="auto"/>
            <w:left w:val="none" w:sz="0" w:space="0" w:color="auto"/>
            <w:bottom w:val="none" w:sz="0" w:space="0" w:color="auto"/>
            <w:right w:val="none" w:sz="0" w:space="0" w:color="auto"/>
          </w:divBdr>
        </w:div>
      </w:divsChild>
    </w:div>
    <w:div w:id="715739237">
      <w:bodyDiv w:val="1"/>
      <w:marLeft w:val="0"/>
      <w:marRight w:val="0"/>
      <w:marTop w:val="0"/>
      <w:marBottom w:val="0"/>
      <w:divBdr>
        <w:top w:val="none" w:sz="0" w:space="0" w:color="auto"/>
        <w:left w:val="none" w:sz="0" w:space="0" w:color="auto"/>
        <w:bottom w:val="none" w:sz="0" w:space="0" w:color="auto"/>
        <w:right w:val="none" w:sz="0" w:space="0" w:color="auto"/>
      </w:divBdr>
    </w:div>
    <w:div w:id="777339250">
      <w:bodyDiv w:val="1"/>
      <w:marLeft w:val="0"/>
      <w:marRight w:val="0"/>
      <w:marTop w:val="0"/>
      <w:marBottom w:val="0"/>
      <w:divBdr>
        <w:top w:val="none" w:sz="0" w:space="0" w:color="auto"/>
        <w:left w:val="none" w:sz="0" w:space="0" w:color="auto"/>
        <w:bottom w:val="none" w:sz="0" w:space="0" w:color="auto"/>
        <w:right w:val="none" w:sz="0" w:space="0" w:color="auto"/>
      </w:divBdr>
    </w:div>
    <w:div w:id="881983794">
      <w:bodyDiv w:val="1"/>
      <w:marLeft w:val="0"/>
      <w:marRight w:val="0"/>
      <w:marTop w:val="0"/>
      <w:marBottom w:val="0"/>
      <w:divBdr>
        <w:top w:val="none" w:sz="0" w:space="0" w:color="auto"/>
        <w:left w:val="none" w:sz="0" w:space="0" w:color="auto"/>
        <w:bottom w:val="none" w:sz="0" w:space="0" w:color="auto"/>
        <w:right w:val="none" w:sz="0" w:space="0" w:color="auto"/>
      </w:divBdr>
      <w:divsChild>
        <w:div w:id="850871649">
          <w:marLeft w:val="576"/>
          <w:marRight w:val="0"/>
          <w:marTop w:val="60"/>
          <w:marBottom w:val="0"/>
          <w:divBdr>
            <w:top w:val="none" w:sz="0" w:space="0" w:color="auto"/>
            <w:left w:val="none" w:sz="0" w:space="0" w:color="auto"/>
            <w:bottom w:val="none" w:sz="0" w:space="0" w:color="auto"/>
            <w:right w:val="none" w:sz="0" w:space="0" w:color="auto"/>
          </w:divBdr>
        </w:div>
      </w:divsChild>
    </w:div>
    <w:div w:id="884484907">
      <w:bodyDiv w:val="1"/>
      <w:marLeft w:val="0"/>
      <w:marRight w:val="0"/>
      <w:marTop w:val="0"/>
      <w:marBottom w:val="0"/>
      <w:divBdr>
        <w:top w:val="none" w:sz="0" w:space="0" w:color="auto"/>
        <w:left w:val="none" w:sz="0" w:space="0" w:color="auto"/>
        <w:bottom w:val="none" w:sz="0" w:space="0" w:color="auto"/>
        <w:right w:val="none" w:sz="0" w:space="0" w:color="auto"/>
      </w:divBdr>
    </w:div>
    <w:div w:id="929116710">
      <w:bodyDiv w:val="1"/>
      <w:marLeft w:val="0"/>
      <w:marRight w:val="0"/>
      <w:marTop w:val="0"/>
      <w:marBottom w:val="0"/>
      <w:divBdr>
        <w:top w:val="none" w:sz="0" w:space="0" w:color="auto"/>
        <w:left w:val="none" w:sz="0" w:space="0" w:color="auto"/>
        <w:bottom w:val="none" w:sz="0" w:space="0" w:color="auto"/>
        <w:right w:val="none" w:sz="0" w:space="0" w:color="auto"/>
      </w:divBdr>
    </w:div>
    <w:div w:id="982467711">
      <w:bodyDiv w:val="1"/>
      <w:marLeft w:val="0"/>
      <w:marRight w:val="0"/>
      <w:marTop w:val="0"/>
      <w:marBottom w:val="0"/>
      <w:divBdr>
        <w:top w:val="none" w:sz="0" w:space="0" w:color="auto"/>
        <w:left w:val="none" w:sz="0" w:space="0" w:color="auto"/>
        <w:bottom w:val="none" w:sz="0" w:space="0" w:color="auto"/>
        <w:right w:val="none" w:sz="0" w:space="0" w:color="auto"/>
      </w:divBdr>
    </w:div>
    <w:div w:id="997542477">
      <w:bodyDiv w:val="1"/>
      <w:marLeft w:val="0"/>
      <w:marRight w:val="0"/>
      <w:marTop w:val="0"/>
      <w:marBottom w:val="0"/>
      <w:divBdr>
        <w:top w:val="none" w:sz="0" w:space="0" w:color="auto"/>
        <w:left w:val="none" w:sz="0" w:space="0" w:color="auto"/>
        <w:bottom w:val="none" w:sz="0" w:space="0" w:color="auto"/>
        <w:right w:val="none" w:sz="0" w:space="0" w:color="auto"/>
      </w:divBdr>
    </w:div>
    <w:div w:id="1054156855">
      <w:bodyDiv w:val="1"/>
      <w:marLeft w:val="0"/>
      <w:marRight w:val="0"/>
      <w:marTop w:val="0"/>
      <w:marBottom w:val="0"/>
      <w:divBdr>
        <w:top w:val="none" w:sz="0" w:space="0" w:color="auto"/>
        <w:left w:val="none" w:sz="0" w:space="0" w:color="auto"/>
        <w:bottom w:val="none" w:sz="0" w:space="0" w:color="auto"/>
        <w:right w:val="none" w:sz="0" w:space="0" w:color="auto"/>
      </w:divBdr>
    </w:div>
    <w:div w:id="1197545083">
      <w:bodyDiv w:val="1"/>
      <w:marLeft w:val="0"/>
      <w:marRight w:val="0"/>
      <w:marTop w:val="0"/>
      <w:marBottom w:val="0"/>
      <w:divBdr>
        <w:top w:val="none" w:sz="0" w:space="0" w:color="auto"/>
        <w:left w:val="none" w:sz="0" w:space="0" w:color="auto"/>
        <w:bottom w:val="none" w:sz="0" w:space="0" w:color="auto"/>
        <w:right w:val="none" w:sz="0" w:space="0" w:color="auto"/>
      </w:divBdr>
      <w:divsChild>
        <w:div w:id="155652482">
          <w:marLeft w:val="1037"/>
          <w:marRight w:val="0"/>
          <w:marTop w:val="60"/>
          <w:marBottom w:val="0"/>
          <w:divBdr>
            <w:top w:val="none" w:sz="0" w:space="0" w:color="auto"/>
            <w:left w:val="none" w:sz="0" w:space="0" w:color="auto"/>
            <w:bottom w:val="none" w:sz="0" w:space="0" w:color="auto"/>
            <w:right w:val="none" w:sz="0" w:space="0" w:color="auto"/>
          </w:divBdr>
        </w:div>
      </w:divsChild>
    </w:div>
    <w:div w:id="1222785000">
      <w:bodyDiv w:val="1"/>
      <w:marLeft w:val="0"/>
      <w:marRight w:val="0"/>
      <w:marTop w:val="0"/>
      <w:marBottom w:val="0"/>
      <w:divBdr>
        <w:top w:val="none" w:sz="0" w:space="0" w:color="auto"/>
        <w:left w:val="none" w:sz="0" w:space="0" w:color="auto"/>
        <w:bottom w:val="none" w:sz="0" w:space="0" w:color="auto"/>
        <w:right w:val="none" w:sz="0" w:space="0" w:color="auto"/>
      </w:divBdr>
    </w:div>
    <w:div w:id="1295254236">
      <w:bodyDiv w:val="1"/>
      <w:marLeft w:val="0"/>
      <w:marRight w:val="0"/>
      <w:marTop w:val="0"/>
      <w:marBottom w:val="0"/>
      <w:divBdr>
        <w:top w:val="none" w:sz="0" w:space="0" w:color="auto"/>
        <w:left w:val="none" w:sz="0" w:space="0" w:color="auto"/>
        <w:bottom w:val="none" w:sz="0" w:space="0" w:color="auto"/>
        <w:right w:val="none" w:sz="0" w:space="0" w:color="auto"/>
      </w:divBdr>
      <w:divsChild>
        <w:div w:id="404843886">
          <w:marLeft w:val="1037"/>
          <w:marRight w:val="0"/>
          <w:marTop w:val="60"/>
          <w:marBottom w:val="0"/>
          <w:divBdr>
            <w:top w:val="none" w:sz="0" w:space="0" w:color="auto"/>
            <w:left w:val="none" w:sz="0" w:space="0" w:color="auto"/>
            <w:bottom w:val="none" w:sz="0" w:space="0" w:color="auto"/>
            <w:right w:val="none" w:sz="0" w:space="0" w:color="auto"/>
          </w:divBdr>
        </w:div>
      </w:divsChild>
    </w:div>
    <w:div w:id="1468280888">
      <w:bodyDiv w:val="1"/>
      <w:marLeft w:val="0"/>
      <w:marRight w:val="0"/>
      <w:marTop w:val="0"/>
      <w:marBottom w:val="0"/>
      <w:divBdr>
        <w:top w:val="none" w:sz="0" w:space="0" w:color="auto"/>
        <w:left w:val="none" w:sz="0" w:space="0" w:color="auto"/>
        <w:bottom w:val="none" w:sz="0" w:space="0" w:color="auto"/>
        <w:right w:val="none" w:sz="0" w:space="0" w:color="auto"/>
      </w:divBdr>
    </w:div>
    <w:div w:id="1544561928">
      <w:bodyDiv w:val="1"/>
      <w:marLeft w:val="0"/>
      <w:marRight w:val="0"/>
      <w:marTop w:val="0"/>
      <w:marBottom w:val="0"/>
      <w:divBdr>
        <w:top w:val="none" w:sz="0" w:space="0" w:color="auto"/>
        <w:left w:val="none" w:sz="0" w:space="0" w:color="auto"/>
        <w:bottom w:val="none" w:sz="0" w:space="0" w:color="auto"/>
        <w:right w:val="none" w:sz="0" w:space="0" w:color="auto"/>
      </w:divBdr>
    </w:div>
    <w:div w:id="1721125068">
      <w:bodyDiv w:val="1"/>
      <w:marLeft w:val="0"/>
      <w:marRight w:val="0"/>
      <w:marTop w:val="0"/>
      <w:marBottom w:val="0"/>
      <w:divBdr>
        <w:top w:val="none" w:sz="0" w:space="0" w:color="auto"/>
        <w:left w:val="none" w:sz="0" w:space="0" w:color="auto"/>
        <w:bottom w:val="none" w:sz="0" w:space="0" w:color="auto"/>
        <w:right w:val="none" w:sz="0" w:space="0" w:color="auto"/>
      </w:divBdr>
    </w:div>
    <w:div w:id="1851023978">
      <w:bodyDiv w:val="1"/>
      <w:marLeft w:val="0"/>
      <w:marRight w:val="0"/>
      <w:marTop w:val="0"/>
      <w:marBottom w:val="0"/>
      <w:divBdr>
        <w:top w:val="none" w:sz="0" w:space="0" w:color="auto"/>
        <w:left w:val="none" w:sz="0" w:space="0" w:color="auto"/>
        <w:bottom w:val="none" w:sz="0" w:space="0" w:color="auto"/>
        <w:right w:val="none" w:sz="0" w:space="0" w:color="auto"/>
      </w:divBdr>
    </w:div>
    <w:div w:id="1899003340">
      <w:bodyDiv w:val="1"/>
      <w:marLeft w:val="0"/>
      <w:marRight w:val="0"/>
      <w:marTop w:val="0"/>
      <w:marBottom w:val="0"/>
      <w:divBdr>
        <w:top w:val="none" w:sz="0" w:space="0" w:color="auto"/>
        <w:left w:val="none" w:sz="0" w:space="0" w:color="auto"/>
        <w:bottom w:val="none" w:sz="0" w:space="0" w:color="auto"/>
        <w:right w:val="none" w:sz="0" w:space="0" w:color="auto"/>
      </w:divBdr>
    </w:div>
    <w:div w:id="1960329887">
      <w:bodyDiv w:val="1"/>
      <w:marLeft w:val="0"/>
      <w:marRight w:val="0"/>
      <w:marTop w:val="0"/>
      <w:marBottom w:val="0"/>
      <w:divBdr>
        <w:top w:val="none" w:sz="0" w:space="0" w:color="auto"/>
        <w:left w:val="none" w:sz="0" w:space="0" w:color="auto"/>
        <w:bottom w:val="none" w:sz="0" w:space="0" w:color="auto"/>
        <w:right w:val="none" w:sz="0" w:space="0" w:color="auto"/>
      </w:divBdr>
    </w:div>
    <w:div w:id="2108914898">
      <w:bodyDiv w:val="1"/>
      <w:marLeft w:val="0"/>
      <w:marRight w:val="0"/>
      <w:marTop w:val="0"/>
      <w:marBottom w:val="0"/>
      <w:divBdr>
        <w:top w:val="none" w:sz="0" w:space="0" w:color="auto"/>
        <w:left w:val="none" w:sz="0" w:space="0" w:color="auto"/>
        <w:bottom w:val="none" w:sz="0" w:space="0" w:color="auto"/>
        <w:right w:val="none" w:sz="0" w:space="0" w:color="auto"/>
      </w:divBdr>
    </w:div>
    <w:div w:id="212661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i.org/10.1109/JLT.2008.923628"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ct:contentTypeSchema ct:_="" ma:_="" ma:contentTypeName="Document" ma:contentTypeID="0x010100AF03ADCBDB0E0D4F8E9B0B48038BE9C9" ma:contentTypeVersion="" ma:contentTypeDescription="Create a new document." ma:contentTypeScope="" ma:versionID="9510db2892f15ca0116ce11148095dc7" xmlns:ct="http://schemas.microsoft.com/office/2006/metadata/contentType" xmlns:ma="http://schemas.microsoft.com/office/2006/metadata/properties/metaAttributes">
<xsd:schema targetNamespace="http://schemas.microsoft.com/office/2006/metadata/properties" ma:root="true" ma:fieldsID="bf937fec461e383fa6fb098a633a9f5d" ns2:_="" xmlns:xsd="http://www.w3.org/2001/XMLSchema" xmlns:xs="http://www.w3.org/2001/XMLSchema" xmlns:p="http://schemas.microsoft.com/office/2006/metadata/properties" xmlns:ns2="$ListId:Shared Documents;">
<xsd:import namespace="$ListId:Shared Documents;"/>
<xsd:element name="properties">
<xsd:complexType>
<xsd:sequence>
<xsd:element name="documentManagement">
<xsd:complexType>
<xsd:all>
<xsd:element ref="ns2:Week"/>
<xsd:element ref="ns2:Class" minOccurs="0"/>
<xsd:element ref="ns2:Category" minOccurs="0"/>
</xsd:all>
</xsd:complexType>
</xsd:element>
</xsd:sequence>
</xsd:complexType>
</xsd:element>
</xsd:schema>
<xsd:schema targetNamespace="$ListId:Shared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Week" ma:index="8" ma:displayName="Week" ma:default="All" ma:format="RadioButtons" ma:internalName="Week">
<xsd:simpleType>
<xsd:restriction base="dms:Choice">
<xsd:enumeration value="All"/>
<xsd:enumeration value="01"/>
<xsd:enumeration value="02"/>
<xsd:enumeration value="03"/>
<xsd:enumeration value="04"/>
<xsd:enumeration value="05"/>
<xsd:enumeration value="06"/>
<xsd:enumeration value="07"/>
<xsd:enumeration value="08"/>
<xsd:enumeration value="09"/>
<xsd:enumeration value="10"/>
<xsd:enumeration value="11"/>
<xsd:enumeration value="12"/>
<xsd:enumeration value="13"/>
<xsd:enumeration value="14"/>
<xsd:enumeration value="15"/>
<xsd:enumeration value="16"/>
</xsd:restriction>
</xsd:simpleType>
</xsd:element>
<xsd:element name="Class" ma:index="9" nillable="true" ma:displayName="Class" ma:default="A" ma:format="Dropdown" ma:internalName="Class">
<xsd:simpleType>
<xsd:restriction base="dms:Choice">
<xsd:enumeration value="A"/>
<xsd:enumeration value="B"/>
<xsd:enumeration value="None"/>
<xsd:enumeration value="Excel 1"/>
<xsd:enumeration value="Excel 2"/>
<xsd:enumeration value="Excel 3"/>
<xsd:enumeration value="Excel 4"/>
<xsd:enumeration value="Decision-Making Activity"/>
<xsd:enumeration value="Exam 1: Excel Practical"/>
<xsd:enumeration value="Modeling Introduction"/>
<xsd:enumeration value="Modeling 1"/>
<xsd:enumeration value="Modeling 2"/>
<xsd:enumeration value="Modeling 3"/>
<xsd:enumeration value="Modeling 4"/>
<xsd:enumeration value="MATLAB"/>
<xsd:enumeration value="Energy3D"/>
<xsd:enumeration value="Energy3D1"/>
<xsd:enumeration value="Energy3D2"/>
<xsd:enumeration value="Energy3D3"/>
<xsd:enumeration value="Energy3D4"/>
<xsd:enumeration value="Design1"/>
<xsd:enumeration value="Design1.5"/>
<xsd:enumeration value="Design2"/>
<xsd:enumeration value="Design3"/>
<xsd:enumeration value="Design4"/>
<xsd:enumeration value="Design5"/>
<xsd:enumeration value="Design6"/>
<xsd:enumeration value="Design7"/>
<xsd:enumeration value="Design8"/>
</xsd:restriction>
</xsd:simpleType>
</xsd:element>
<xsd:element name="Category" ma:index="10" nillable="true" ma:displayName="Category" ma:default="Assignment" ma:format="RadioButtons" ma:internalName="Category">
<xsd:simpleType>
<xsd:restriction base="dms:Choice">
<xsd:enumeration value="Assignment"/>
<xsd:enumeration value="Slides"/>
<xsd:enumeration value="Activity"/>
<xsd:enumeration value="Modeling"/>
<xsd:enumeration value="Exam"/>
<xsd:enumeration value="Design Project"/>
<xsd:enumeration value="Design Activities"/>
<xsd:enumeration value="Lesson Plan"/>
<xsd:enumeration value="Course"/>
<xsd:enumeration value="Other"/>
<xsd:enumeration value="GTA-FYE"/>
<xsd:enumeration value="Instructor"/>
<xsd:enumeration value="Schedule"/>
<xsd:enumeration value="Announcement"/>
<xsd:enumeration value="SV schedule"/>
<xsd:enumeration value="GTA-Operational"/>
<xsd:enumeration value="Exam 1 Instructor"/>
<xsd:enumeration value="PTs"/>
<xsd:enumeration value="Shared Materials"/>
<xsd:enumeration value="Milestones"/>
<xsd:enumeration value="Week0"/>
<xsd:enumeration value="Week1"/>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4.xml><?xml version="1.0" encoding="utf-8"?><p:properties xmlns:p="http://schemas.microsoft.com/office/2006/metadata/properties" xmlns:xsi="http://www.w3.org/2001/XMLSchema-instance"><documentManagement><Week xmlns="$ListId:Shared Documents;">All</Week><Class xmlns="$ListId:Shared Documents;">Excel 2</Class><Category xmlns="$ListId:Shared Documents;">Activity</Category></documentManagement></p:properties>
</file>

<file path=customXml/itemProps1.xml><?xml version="1.0" encoding="utf-8"?>
<ds:datastoreItem xmlns:ds="http://schemas.openxmlformats.org/officeDocument/2006/customXml" ds:itemID="{CA4AF34E-EDBA-44C4-9EF4-985EEA77B4AD}">
  <ds:schemaRefs>
    <ds:schemaRef ds:uri="http://schemas.openxmlformats.org/officeDocument/2006/bibliography"/>
  </ds:schemaRefs>
</ds:datastoreItem>
</file>

<file path=customXml/itemProps2.xml><?xml version="1.0" encoding="utf-8"?>
<ds:datastoreItem xmlns:ds="http://schemas.openxmlformats.org/officeDocument/2006/customXml" ds:itemID="{4EBFBBB9-82EF-4AB9-B59B-A94E353E2A64}">
  <ds:schemaRefs>
    <ds:schemaRef ds:uri="http://schemas.microsoft.com/sharepoint/v3/contenttype/forms"/>
  </ds:schemaRefs>
</ds:datastoreItem>
</file>

<file path=customXml/itemProps3.xml><?xml version="1.0" encoding="utf-8"?>
<ds:datastoreItem xmlns:ds="http://schemas.openxmlformats.org/officeDocument/2006/customXml" ds:itemID="{22E273C1-DD29-43B0-8656-6E79EE0DFC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Shared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6C286B-DE12-4727-ABEA-2C16FF7F93B3}">
  <ds:schemaRefs>
    <ds:schemaRef ds:uri="http://schemas.microsoft.com/office/2006/metadata/properties"/>
    <ds:schemaRef ds:uri="$ListId:Shared Docum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Activity Excel 2 - Problems - DRAFT</vt:lpstr>
    </vt:vector>
  </TitlesOfParts>
  <Company>Purdue University</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Excel 2 - Problems - DRAFT</dc:title>
  <dc:creator>Karen Jurss</dc:creator>
  <cp:lastModifiedBy>Zhaowen Xue</cp:lastModifiedBy>
  <cp:revision>2</cp:revision>
  <cp:lastPrinted>2019-12-12T14:48:00Z</cp:lastPrinted>
  <dcterms:created xsi:type="dcterms:W3CDTF">2025-09-02T03:27:00Z</dcterms:created>
  <dcterms:modified xsi:type="dcterms:W3CDTF">2025-09-02T03:27:00Z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0x010100AF03ADCBDB0E0D4F8E9B0B48038BE9C9</vt:lpwstr>
  </property>
  <property fmtid="{D5CDD505-2E9C-101B-9397-08002B2CF9AE}" pid="3" name="MTWinEqns">
    <vt:bool>true</vt:bool>
  </property>
  <property fmtid="{D5CDD505-2E9C-101B-9397-08002B2CF9AE}" pid="4" name="MSIP_Label_4044bd30-2ed7-4c9d-9d12-46200872a97b_Enabled">
    <vt:lpwstr>true</vt:lpwstr>
  </property>
  <property fmtid="{D5CDD505-2E9C-101B-9397-08002B2CF9AE}" pid="5" name="MSIP_Label_4044bd30-2ed7-4c9d-9d12-46200872a97b_SetDate">
    <vt:lpwstr>2024-11-18T15:58:22Z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5e64d817-2a26-40a4-a975-a5fdf8d2e39b</vt:lpwstr>
  </property>
  <property fmtid="{D5CDD505-2E9C-101B-9397-08002B2CF9AE}" pid="10" name="MSIP_Label_4044bd30-2ed7-4c9d-9d12-46200872a97b_ContentBits">
    <vt:lpwstr>0</vt:lpwstr>
  </property>
</Properties>
</file>