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DEC0" w14:textId="4BC4595F" w:rsidR="00D65237" w:rsidRPr="00D65237" w:rsidRDefault="00D65237" w:rsidP="00D65237">
      <w:pPr>
        <w:jc w:val="center"/>
        <w:rPr>
          <w:rFonts w:hint="eastAsia"/>
          <w:sz w:val="56"/>
          <w:szCs w:val="72"/>
        </w:rPr>
      </w:pPr>
      <w:proofErr w:type="gramStart"/>
      <w:r>
        <w:rPr>
          <w:rFonts w:hint="eastAsia"/>
          <w:sz w:val="56"/>
          <w:szCs w:val="72"/>
        </w:rPr>
        <w:t>调参手册</w:t>
      </w:r>
      <w:proofErr w:type="gramEnd"/>
    </w:p>
    <w:p w14:paraId="6B3BCB87" w14:textId="2A5BA014" w:rsidR="00A60E21" w:rsidRDefault="00D65237" w:rsidP="00A60E2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</w:p>
    <w:p w14:paraId="47F2226D" w14:textId="1F47440A" w:rsidR="0018271E" w:rsidRDefault="0018271E" w:rsidP="00D652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找</w:t>
      </w:r>
      <w:r>
        <w:rPr>
          <w:rFonts w:hint="eastAsia"/>
        </w:rPr>
        <w:t>三个</w:t>
      </w:r>
      <w:r>
        <w:rPr>
          <w:rFonts w:hint="eastAsia"/>
        </w:rPr>
        <w:t>个合适的潜艇质量，保存……</w:t>
      </w:r>
    </w:p>
    <w:p w14:paraId="0C6AA86A" w14:textId="79442FFE" w:rsidR="00A60E21" w:rsidRDefault="00A60E21" w:rsidP="00D652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把所有参数的三种情况全部考虑，跑两条相近的轨迹曲线，一个作为“真实数据”，另一个作为我们程序模拟的数据，算偏差。</w:t>
      </w:r>
    </w:p>
    <w:p w14:paraId="1F574906" w14:textId="0CA71FE8" w:rsidR="00D65237" w:rsidRDefault="00A60E21" w:rsidP="0018271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减少温度因素，绘制比较接近的曲线，但是一定要比上一步的曲线偏差大。</w:t>
      </w:r>
    </w:p>
    <w:p w14:paraId="50883044" w14:textId="15CDC88E" w:rsidR="00D65237" w:rsidRDefault="0018271E" w:rsidP="00D652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减少</w:t>
      </w:r>
      <w:r w:rsidR="00D65237">
        <w:rPr>
          <w:rFonts w:hint="eastAsia"/>
        </w:rPr>
        <w:t>洋流</w:t>
      </w:r>
      <w:r>
        <w:rPr>
          <w:rFonts w:hint="eastAsia"/>
        </w:rPr>
        <w:t>……</w:t>
      </w:r>
    </w:p>
    <w:p w14:paraId="35DB5F38" w14:textId="03B7C888" w:rsidR="00D65237" w:rsidRDefault="0018271E" w:rsidP="00D652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减少</w:t>
      </w:r>
      <w:r w:rsidR="00D65237">
        <w:rPr>
          <w:rFonts w:hint="eastAsia"/>
        </w:rPr>
        <w:t>温度和洋流</w:t>
      </w:r>
    </w:p>
    <w:p w14:paraId="03D46DAC" w14:textId="03F85CAF" w:rsidR="00D65237" w:rsidRDefault="00D65237" w:rsidP="00D6523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把所有的轨迹图绘制在一起</w:t>
      </w:r>
      <w:r w:rsidR="00987423">
        <w:rPr>
          <w:rFonts w:hint="eastAsia"/>
        </w:rPr>
        <w:t>。</w:t>
      </w:r>
    </w:p>
    <w:p w14:paraId="0DF69A39" w14:textId="26CC3ACC" w:rsidR="00D65237" w:rsidRDefault="00D65237" w:rsidP="00D6523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画一个</w:t>
      </w:r>
      <w:r w:rsidR="0018271E">
        <w:rPr>
          <w:rFonts w:hint="eastAsia"/>
        </w:rPr>
        <w:t>所有情况的偏差曲线</w:t>
      </w:r>
      <w:r w:rsidR="00987423">
        <w:rPr>
          <w:rFonts w:hint="eastAsia"/>
        </w:rPr>
        <w:t>。</w:t>
      </w:r>
    </w:p>
    <w:sectPr w:rsidR="00D6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A6"/>
    <w:multiLevelType w:val="hybridMultilevel"/>
    <w:tmpl w:val="3EE4FE36"/>
    <w:lvl w:ilvl="0" w:tplc="F5C66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371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37"/>
    <w:rsid w:val="0018271E"/>
    <w:rsid w:val="004325A0"/>
    <w:rsid w:val="00987423"/>
    <w:rsid w:val="00A60E21"/>
    <w:rsid w:val="00AE1180"/>
    <w:rsid w:val="00D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14A1"/>
  <w15:chartTrackingRefBased/>
  <w15:docId w15:val="{568EB4A7-A574-452A-9280-8DAA85A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1</cp:revision>
  <dcterms:created xsi:type="dcterms:W3CDTF">2024-02-04T12:58:00Z</dcterms:created>
  <dcterms:modified xsi:type="dcterms:W3CDTF">2024-02-04T14:25:00Z</dcterms:modified>
</cp:coreProperties>
</file>