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097CF5" w:rsidRPr="00BA5959">
          <w:rPr>
            <w:rStyle w:val="Hyperlink"/>
          </w:rPr>
          <w:t>https://github.com/SophistSolutions/Stroika/archive/v2.0a211.tar.gz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</w:t>
      </w:r>
      <w:r w:rsidR="00A41F90">
        <w:t>1</w:t>
      </w:r>
      <w:r w:rsidR="00097CF5">
        <w:t>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C++14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>XCode 8</w:t>
      </w:r>
      <w:r w:rsidR="00C06AC6">
        <w:t>, XCode 9</w:t>
      </w:r>
      <w:r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79479E">
        <w:t>6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 xml:space="preserve">gcc </w:t>
      </w:r>
      <w:r w:rsidR="00660681">
        <w:t>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236A17">
        <w:t>9</w:t>
      </w:r>
      <w:bookmarkStart w:id="0" w:name="_GoBack"/>
      <w:bookmarkEnd w:id="0"/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9479E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41F90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C2481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1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256</cp:revision>
  <cp:lastPrinted>2017-02-25T22:19:00Z</cp:lastPrinted>
  <dcterms:created xsi:type="dcterms:W3CDTF">2012-07-27T03:23:00Z</dcterms:created>
  <dcterms:modified xsi:type="dcterms:W3CDTF">2017-10-24T18:35:00Z</dcterms:modified>
</cp:coreProperties>
</file>