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Quantum_Information_Layer.md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Quantum Information as a Structural Layer of Physics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Quantum information theory studies how information behaves in quantum systems.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connects quantum mechanics, entropy, computation, and spacetime structure.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Many modern theoretical frameworks suggest that quantum information may play a fundamental role in physical law.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Quantum States as Information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quantum mechanics, physical states are represented by wavefunctions.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wavefunctions encode information about: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particle probabilities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energy states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correlations between systems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Thus quantum states represent structured information.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Superposition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Quantum systems can exist in multiple states simultaneously.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state A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+ state B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superposition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Superposition allows quantum systems to encode large amounts of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3. Entanglement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Entanglement links the states of separate systems.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Two particles can share a joint information state.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particle A state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↔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particle B state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connection persists even when particles are spatially separated.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4. Entanglement and Geometry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Some theoretical work suggests that spacetime geometry may emerge from patterns of quantum entanglement.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entanglement structure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spacetime geometry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true, spacetime may be an emergent property of quantum information relationships.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5. Quantum Information Limits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Quantum systems obey limits on information processing.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no-cloning theorem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quantum entropy limits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entanglement constraints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These limits shape how information behaves in quantum systems.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6. Role in the ToE Framework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Quantum information may connect several layers of the framework: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information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quantum information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spacetime structure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gravity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Understanding these relationships is an active area of theoretical physics.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7. Open Questions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whether spacetime emerges from entanglement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how quantum information interacts with gravity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whether the universe's fundamental description is informational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