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b6gavalx1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ToE_initial_conditions.md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ToE_initial_conditions.md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Laws of Physics vs Initial Conditions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central distinction in cosmology and theoretical physics is the difference between: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**laws of physics**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**initial conditions of the universe**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Understanding this distinction is essential for evaluating what a **Theory of Everything (ToE)** can explain.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Within the ToE framework used in this notebook: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laws correspond to the **rule set**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initial conditions correspond to the **starting state of the system**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1. Laws of Physics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**laws of physics** describe how physical systems evolve.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quantum mechanics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general relativity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conservation laws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gauge symmetries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These laws determine how a system changes over time.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state</w:t>
        <w:br w:type="textWrapping"/>
        <w:t xml:space="preserve"> +</w:t>
        <w:br w:type="textWrapping"/>
        <w:t xml:space="preserve"> laws of physics</w:t>
        <w:br w:type="textWrapping"/>
        <w:t xml:space="preserve"> ↓</w:t>
        <w:br w:type="textWrapping"/>
        <w:t xml:space="preserve"> future state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laws define the **rules of evolution**.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2. Initial Conditions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Initial conditions specify the **starting configuration of the universe**.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initial distribution of matter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initial density fluctuations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initial temperature of the universe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initial entropy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Even if the laws are simple, the initial state may contain **large amounts of information**.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laws of physics</w:t>
        <w:br w:type="textWrapping"/>
        <w:t xml:space="preserve"> +</w:t>
        <w:br w:type="textWrapping"/>
        <w:t xml:space="preserve"> initial conditions</w:t>
        <w:br w:type="textWrapping"/>
        <w:t xml:space="preserve"> ↓</w:t>
        <w:br w:type="textWrapping"/>
        <w:t xml:space="preserve"> universe evolution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3. Example: Cellular Automaton Analogy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useful analogy is a cellular automaton.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Conway's Game of Life.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rules are extremely simple, but different starting grids produce vastly different outcomes.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rules</w:t>
        <w:br w:type="textWrapping"/>
        <w:t xml:space="preserve"> +</w:t>
        <w:br w:type="textWrapping"/>
        <w:t xml:space="preserve"> initial grid</w:t>
        <w:br w:type="textWrapping"/>
        <w:t xml:space="preserve"> ↓</w:t>
        <w:br w:type="textWrapping"/>
        <w:t xml:space="preserve"> system evolution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complexity of the system depends strongly on the **initial state**.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4. The Early Universe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Cosmological observations suggest the early universe had specific initial properties.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extremely high temperature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extremely high density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nearly uniform matter distribution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small quantum fluctuations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These initial fluctuations eventually produced: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galaxies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stars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cosmic structure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5. Information Content of the Universe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Initial conditions encode **information about the universe**.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location of matter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velocity distributions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density fluctuations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Even if the laws of physics are simple, the universe may contain enormous information due to its initial state.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laws</w:t>
        <w:br w:type="textWrapping"/>
        <w:t xml:space="preserve"> +</w:t>
        <w:br w:type="textWrapping"/>
        <w:t xml:space="preserve"> high-information initial state</w:t>
        <w:br w:type="textWrapping"/>
        <w:t xml:space="preserve"> ↓</w:t>
        <w:br w:type="textWrapping"/>
        <w:t xml:space="preserve"> complex universe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6. Relation to the Constraint Framework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Within the ToE constraint model: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laws of physics are **constraint rules**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initial conditions determine **which universe emerges**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set</w:t>
        <w:br w:type="textWrapping"/>
        <w:t xml:space="preserve"> +</w:t>
        <w:br w:type="textWrapping"/>
        <w:t xml:space="preserve"> initial state</w:t>
        <w:br w:type="textWrapping"/>
        <w:t xml:space="preserve"> ↓</w:t>
        <w:br w:type="textWrapping"/>
        <w:t xml:space="preserve"> realized universe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Many universes could share the same rule set but differ in initial conditions.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7. Why This Matters for Theory of Everything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Theory of Everything may explain: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the fundamental laws of physics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However, it may **not fully determine initial conditions**.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Two possibilities exist: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Case 1: Initial conditions are contingent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universe started in one of many possible states.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Case 2: Initial conditions are constrained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Deeper principles determine the initial state uniquely.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This question remains unresolved.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8. Relation to Cosmology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Modern cosmology attempts to reconstruct early-universe conditions using observations such as: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cosmic microwave background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large-scale structure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galaxy distributions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These observations provide clues about the universe's starting state.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9. Relation to the Sudoku Analogy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Within the Sudoku analogy: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laws of physics correspond to **rules of the puzzle**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initial conditions correspond to **the starting configuration**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Multiple puzzle boards can follow the same rules.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Similarly, multiple universes could share the same physical laws but differ in their starting states.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10. Open Questions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Major unresolved questions include: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why the universe began with low entropy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whether initial conditions are fundamental or emergent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whether deeper laws determine the starting state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These questions lie at the intersection of: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cosmology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quantum gravity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