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A9B1" w14:textId="77777777" w:rsidR="00CD6E2B" w:rsidRPr="00CD6E2B" w:rsidRDefault="00CD6E2B" w:rsidP="00CD6E2B">
      <w:pPr>
        <w:spacing w:after="0" w:line="240" w:lineRule="auto"/>
        <w:jc w:val="center"/>
        <w:rPr>
          <w:rFonts w:ascii="宋体" w:eastAsia="宋体" w:hAnsi="宋体"/>
          <w:sz w:val="36"/>
          <w:szCs w:val="36"/>
        </w:rPr>
      </w:pPr>
      <w:r w:rsidRPr="00CD6E2B">
        <w:rPr>
          <w:rFonts w:ascii="宋体" w:eastAsia="宋体" w:hAnsi="宋体"/>
          <w:b/>
          <w:bCs/>
          <w:sz w:val="36"/>
          <w:szCs w:val="36"/>
        </w:rPr>
        <w:t>现阶段数控技术的应用发展趋势分析</w:t>
      </w:r>
    </w:p>
    <w:p w14:paraId="2694C066" w14:textId="34797E68" w:rsidR="00CD6E2B" w:rsidRPr="00CD6E2B" w:rsidRDefault="00CD6E2B" w:rsidP="00CD6E2B">
      <w:pPr>
        <w:spacing w:after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1.</w:t>
      </w:r>
      <w:r w:rsidRPr="00CD6E2B">
        <w:rPr>
          <w:rFonts w:ascii="黑体" w:eastAsia="黑体" w:hAnsi="黑体"/>
          <w:b/>
          <w:bCs/>
          <w:sz w:val="32"/>
          <w:szCs w:val="32"/>
        </w:rPr>
        <w:t>高精度化与微细化</w:t>
      </w:r>
    </w:p>
    <w:p w14:paraId="33A5BE08" w14:textId="77777777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 w:rsidRPr="00CD6E2B">
        <w:rPr>
          <w:rFonts w:ascii="times" w:eastAsia="楷体" w:hAnsi="times"/>
          <w:sz w:val="24"/>
        </w:rPr>
        <w:t>随着下游产业对产品精度要求的不断提高，例如航空航天、医疗器械、精密电子等领域，对数控机床的加工精度和表面质量提出了更高的挑战。这推动数控技术向更高精度、更高分辨率的方向发展。亚微米级甚至纳米级的加工精度成为重要的研究方向，精密主轴、高精度伺服系统、温度控制、振动抑制等关键技术不断取得突破。同时，微细加工技术，如微铣削、微电火花加工等，在微小零件制造领域的应用日益广泛，对数控系统的控制精度、插补算法和驱动性能提出了特殊要求。</w:t>
      </w:r>
    </w:p>
    <w:p w14:paraId="7877FC7D" w14:textId="22D98E8D" w:rsidR="00CD6E2B" w:rsidRPr="00CD6E2B" w:rsidRDefault="00CD6E2B" w:rsidP="00CD6E2B">
      <w:pPr>
        <w:spacing w:after="0" w:line="36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2.</w:t>
      </w:r>
      <w:r w:rsidRPr="00CD6E2B">
        <w:rPr>
          <w:rFonts w:ascii="黑体" w:eastAsia="黑体" w:hAnsi="黑体"/>
          <w:b/>
          <w:bCs/>
          <w:sz w:val="32"/>
          <w:szCs w:val="32"/>
        </w:rPr>
        <w:t>智能化与自动化</w:t>
      </w:r>
    </w:p>
    <w:p w14:paraId="2E1E4178" w14:textId="77777777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 w:rsidRPr="00CD6E2B">
        <w:rPr>
          <w:rFonts w:ascii="times" w:eastAsia="楷体" w:hAnsi="times"/>
          <w:sz w:val="24"/>
        </w:rPr>
        <w:t>智能化是当前制造业发展的重要方向，数控技术也不例外。其智能化主要体现在以下几个方面：</w:t>
      </w:r>
    </w:p>
    <w:p w14:paraId="59C26E63" w14:textId="2DCB0811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1) </w:t>
      </w:r>
      <w:r w:rsidRPr="00CD6E2B">
        <w:rPr>
          <w:rFonts w:ascii="times" w:eastAsia="楷体" w:hAnsi="times"/>
          <w:sz w:val="24"/>
        </w:rPr>
        <w:t>自适应控制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数控系统能够根据切削过程中的实际情况，如切削力、振动、温度等，自动调整切削参数，以优化加工过程，提高加工效率和质量，并延长刀具寿命。</w:t>
      </w:r>
    </w:p>
    <w:p w14:paraId="1311A4FC" w14:textId="1BE71719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2) </w:t>
      </w:r>
      <w:r w:rsidRPr="00CD6E2B">
        <w:rPr>
          <w:rFonts w:ascii="times" w:eastAsia="楷体" w:hAnsi="times"/>
          <w:sz w:val="24"/>
        </w:rPr>
        <w:t>故障诊断与预测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利用传感器、大数据分析和人工智能技术，数控系统能够实时监测机床状态，进行故障诊断，甚至预测潜在的故障，从而减少停机时间，提高设备利用率。</w:t>
      </w:r>
    </w:p>
    <w:p w14:paraId="26F302EF" w14:textId="7C764ECF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3) </w:t>
      </w:r>
      <w:r w:rsidRPr="00CD6E2B">
        <w:rPr>
          <w:rFonts w:ascii="times" w:eastAsia="楷体" w:hAnsi="times"/>
          <w:sz w:val="24"/>
        </w:rPr>
        <w:t>编程与操作的便捷化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智能化的编程软件能够进行工艺优化、刀具路径规划仿真，并提供更友好的用户界面，降低操作难度。语音控制、手势识别等新型人机交互方式也在探索应用中。</w:t>
      </w:r>
    </w:p>
    <w:p w14:paraId="53C444D1" w14:textId="47FBDE8D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4) </w:t>
      </w:r>
      <w:r w:rsidRPr="00CD6E2B">
        <w:rPr>
          <w:rFonts w:ascii="times" w:eastAsia="楷体" w:hAnsi="times"/>
          <w:sz w:val="24"/>
        </w:rPr>
        <w:t>与自动化生产线的集成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数控机床不再是孤立的设备，而是自动化生产线中的重要组成部分。与工业机器人、物料搬运系统、在线检测设备等集成，实现无人化、高效化的生产。</w:t>
      </w:r>
    </w:p>
    <w:p w14:paraId="2B90F665" w14:textId="77777777" w:rsidR="00CD6E2B" w:rsidRPr="00CD6E2B" w:rsidRDefault="00CD6E2B" w:rsidP="00CD6E2B">
      <w:pPr>
        <w:spacing w:after="0" w:line="360" w:lineRule="auto"/>
        <w:rPr>
          <w:rFonts w:ascii="黑体" w:eastAsia="黑体" w:hAnsi="黑体"/>
          <w:b/>
          <w:bCs/>
          <w:sz w:val="32"/>
          <w:szCs w:val="32"/>
        </w:rPr>
      </w:pPr>
      <w:r w:rsidRPr="00CD6E2B">
        <w:rPr>
          <w:rFonts w:ascii="黑体" w:eastAsia="黑体" w:hAnsi="黑体"/>
          <w:b/>
          <w:bCs/>
          <w:sz w:val="32"/>
          <w:szCs w:val="32"/>
        </w:rPr>
        <w:t>3. 网络化与柔性化:</w:t>
      </w:r>
    </w:p>
    <w:p w14:paraId="73494CD1" w14:textId="77777777" w:rsidR="00CD6E2B" w:rsidRPr="00CD6E2B" w:rsidRDefault="00CD6E2B" w:rsidP="00CD6E2B">
      <w:pPr>
        <w:spacing w:after="0" w:line="360" w:lineRule="auto"/>
        <w:ind w:firstLineChars="200" w:firstLine="440"/>
        <w:rPr>
          <w:rFonts w:ascii="times" w:eastAsia="楷体" w:hAnsi="times"/>
          <w:sz w:val="24"/>
        </w:rPr>
      </w:pPr>
      <w:r w:rsidRPr="00CD6E2B">
        <w:rPr>
          <w:rFonts w:ascii="times" w:eastAsia="楷体" w:hAnsi="times"/>
        </w:rPr>
        <w:t>工业互联网和物联网的发展为数控技术的网络化提供了强大的支撑。</w:t>
      </w:r>
    </w:p>
    <w:p w14:paraId="5E14DCBE" w14:textId="0B4096F4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1) </w:t>
      </w:r>
      <w:r w:rsidRPr="00CD6E2B">
        <w:rPr>
          <w:rFonts w:ascii="times" w:eastAsia="楷体" w:hAnsi="times"/>
          <w:sz w:val="24"/>
        </w:rPr>
        <w:t>远程监控与维护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通过网络，可以对分布在不同地点的数控机床进行远程监控、故障诊断和软件升级，降低维护成本，提高响应速度。</w:t>
      </w:r>
    </w:p>
    <w:p w14:paraId="616557BD" w14:textId="01C97996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lastRenderedPageBreak/>
        <w:t xml:space="preserve">2) </w:t>
      </w:r>
      <w:r w:rsidRPr="00CD6E2B">
        <w:rPr>
          <w:rFonts w:ascii="times" w:eastAsia="楷体" w:hAnsi="times"/>
          <w:sz w:val="24"/>
        </w:rPr>
        <w:t>数据采集与分析</w:t>
      </w:r>
      <w:r w:rsidRPr="00CD6E2B">
        <w:rPr>
          <w:rFonts w:ascii="times" w:eastAsia="楷体" w:hAnsi="times"/>
          <w:sz w:val="24"/>
        </w:rPr>
        <w:t xml:space="preserve">: </w:t>
      </w:r>
      <w:r w:rsidRPr="00CD6E2B">
        <w:rPr>
          <w:rFonts w:ascii="times" w:eastAsia="楷体" w:hAnsi="times"/>
          <w:sz w:val="24"/>
        </w:rPr>
        <w:t>数控系统能够实时采集加工过程中的各种数据，通过大数据分析，可以优化工艺参数、提高设备效率、实现生产过程的可追溯性。</w:t>
      </w:r>
    </w:p>
    <w:p w14:paraId="07E3CB06" w14:textId="685F16C3" w:rsidR="00CD6E2B" w:rsidRPr="00CD6E2B" w:rsidRDefault="00CD6E2B" w:rsidP="00CD6E2B">
      <w:pPr>
        <w:spacing w:after="0" w:line="360" w:lineRule="auto"/>
        <w:ind w:firstLineChars="200" w:firstLine="480"/>
        <w:rPr>
          <w:rFonts w:ascii="times" w:eastAsia="楷体" w:hAnsi="times"/>
          <w:sz w:val="24"/>
        </w:rPr>
      </w:pPr>
      <w:r>
        <w:rPr>
          <w:rFonts w:ascii="times" w:eastAsia="楷体" w:hAnsi="times" w:hint="eastAsia"/>
          <w:sz w:val="24"/>
        </w:rPr>
        <w:t xml:space="preserve">3) </w:t>
      </w:r>
      <w:r w:rsidRPr="00CD6E2B">
        <w:rPr>
          <w:rFonts w:ascii="times" w:eastAsia="楷体" w:hAnsi="times"/>
          <w:sz w:val="24"/>
        </w:rPr>
        <w:t>柔性制造系统</w:t>
      </w:r>
      <w:r w:rsidRPr="00CD6E2B">
        <w:rPr>
          <w:rFonts w:ascii="times" w:eastAsia="楷体" w:hAnsi="times"/>
          <w:sz w:val="24"/>
        </w:rPr>
        <w:t xml:space="preserve"> (FMS): </w:t>
      </w:r>
      <w:r w:rsidRPr="00CD6E2B">
        <w:rPr>
          <w:rFonts w:ascii="times" w:eastAsia="楷体" w:hAnsi="times"/>
          <w:sz w:val="24"/>
        </w:rPr>
        <w:t>数控技术是</w:t>
      </w:r>
      <w:r w:rsidRPr="00CD6E2B">
        <w:rPr>
          <w:rFonts w:ascii="times" w:eastAsia="楷体" w:hAnsi="times"/>
          <w:sz w:val="24"/>
        </w:rPr>
        <w:t>FMS</w:t>
      </w:r>
      <w:r w:rsidRPr="00CD6E2B">
        <w:rPr>
          <w:rFonts w:ascii="times" w:eastAsia="楷体" w:hAnsi="times"/>
          <w:sz w:val="24"/>
        </w:rPr>
        <w:t>的核心。通过与自动化物流系统、计算机管理系统等集成，可以实现多品种、小批量的柔性化生产，快速响应市场需求。</w:t>
      </w:r>
    </w:p>
    <w:p w14:paraId="48F06518" w14:textId="77777777" w:rsidR="00CD6E2B" w:rsidRPr="00CD6E2B" w:rsidRDefault="00CD6E2B" w:rsidP="00CD6E2B">
      <w:pPr>
        <w:spacing w:after="0" w:line="360" w:lineRule="auto"/>
        <w:rPr>
          <w:rFonts w:ascii="黑体" w:eastAsia="黑体" w:hAnsi="黑体"/>
          <w:b/>
          <w:bCs/>
          <w:sz w:val="32"/>
          <w:szCs w:val="32"/>
        </w:rPr>
      </w:pPr>
      <w:r w:rsidRPr="00CD6E2B">
        <w:rPr>
          <w:rFonts w:ascii="黑体" w:eastAsia="黑体" w:hAnsi="黑体"/>
          <w:b/>
          <w:bCs/>
          <w:sz w:val="32"/>
          <w:szCs w:val="32"/>
        </w:rPr>
        <w:t>4. 多轴联动与复合加工:</w:t>
      </w:r>
    </w:p>
    <w:p w14:paraId="592028B7" w14:textId="63A3C7C2" w:rsidR="00C308C5" w:rsidRPr="00CD6E2B" w:rsidRDefault="00CD6E2B" w:rsidP="003C4882">
      <w:pPr>
        <w:spacing w:after="0" w:line="360" w:lineRule="auto"/>
        <w:ind w:firstLineChars="200" w:firstLine="440"/>
        <w:rPr>
          <w:rFonts w:ascii="times" w:eastAsia="楷体" w:hAnsi="times" w:hint="eastAsia"/>
        </w:rPr>
      </w:pPr>
      <w:r w:rsidRPr="00CD6E2B">
        <w:rPr>
          <w:rFonts w:ascii="times" w:eastAsia="楷体" w:hAnsi="times"/>
        </w:rPr>
        <w:t>为了提高复杂零件的加工效率和精度，多轴联动数控机床（如五轴、六轴甚至更多轴）的应用越来越广泛。它可以一次装夹完成多个表面的加工，减少装夹次数，提高加工精度和效率。同时，复合加工技术，例如车铣复合、铣磨复合、增材减材复合等，将不同的加工工艺集成在一台机床上，进一步提高了加工效率和零件的复杂性适应能力。</w:t>
      </w:r>
    </w:p>
    <w:sectPr w:rsidR="00C308C5" w:rsidRPr="00CD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448"/>
    <w:multiLevelType w:val="multilevel"/>
    <w:tmpl w:val="C02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2417"/>
    <w:multiLevelType w:val="multilevel"/>
    <w:tmpl w:val="98A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70C9"/>
    <w:multiLevelType w:val="multilevel"/>
    <w:tmpl w:val="3F3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96213">
    <w:abstractNumId w:val="1"/>
  </w:num>
  <w:num w:numId="2" w16cid:durableId="657614184">
    <w:abstractNumId w:val="2"/>
  </w:num>
  <w:num w:numId="3" w16cid:durableId="148701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DA"/>
    <w:rsid w:val="003C4882"/>
    <w:rsid w:val="00414F2E"/>
    <w:rsid w:val="009A5930"/>
    <w:rsid w:val="00A4199D"/>
    <w:rsid w:val="00B13614"/>
    <w:rsid w:val="00C308C5"/>
    <w:rsid w:val="00C603DA"/>
    <w:rsid w:val="00C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6F0"/>
  <w15:chartTrackingRefBased/>
  <w15:docId w15:val="{58ED3C67-8BEC-4140-BB61-BA3B220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03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3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3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3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3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3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3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3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0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0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03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03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03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03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03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03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03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0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03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3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03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03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0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3</cp:revision>
  <dcterms:created xsi:type="dcterms:W3CDTF">2025-04-13T01:58:00Z</dcterms:created>
  <dcterms:modified xsi:type="dcterms:W3CDTF">2025-04-13T02:00:00Z</dcterms:modified>
</cp:coreProperties>
</file>