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D73B2">
      <w:pPr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发射流程手册</w:t>
      </w:r>
    </w:p>
    <w:p w14:paraId="7955EFBF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&gt;飞控版本：V2.0</w:t>
      </w:r>
    </w:p>
    <w:p w14:paraId="5000B940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&gt;正式发射日期：Oct 3 2026</w:t>
      </w:r>
    </w:p>
    <w:p w14:paraId="293DF50C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</w:p>
    <w:p w14:paraId="4E6B10C7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  <w:t>出发前准备</w:t>
      </w:r>
    </w:p>
    <w:p w14:paraId="7072A359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1【  】折叠降落伞至伞仓，引出降落伞包引线。</w:t>
      </w:r>
    </w:p>
    <w:p w14:paraId="3EC63A21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2【  】整理航电模块线材。</w:t>
      </w:r>
    </w:p>
    <w:p w14:paraId="1B26E6EA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3【  】发动机舱组装发动机，固定尾翼。</w:t>
      </w:r>
    </w:p>
    <w:p w14:paraId="6DB6D09C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4【  】检查航电电池电压。</w:t>
      </w:r>
    </w:p>
    <w:p w14:paraId="481AFB11">
      <w:pPr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5【  】检查无人机电量。</w:t>
      </w:r>
    </w:p>
    <w:p w14:paraId="0A747FD6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</w:p>
    <w:p w14:paraId="429D2F82">
      <w:pPr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  <w:t>1. 抵达发射场准备    预计时间________</w:t>
      </w:r>
    </w:p>
    <w:p w14:paraId="0EC0262B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1【  】确认发射场面积足够，周围无易燃物，无闲散人员，确认发射点和观察点。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[All]</w:t>
      </w:r>
    </w:p>
    <w:p w14:paraId="39DB70D0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2【  】架设发射架。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[All]</w:t>
      </w:r>
    </w:p>
    <w:p w14:paraId="118B6A67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3【  】拉点火电线。从发射架至观察点，连接点火头。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[白]</w:t>
      </w:r>
    </w:p>
    <w:p w14:paraId="07D6BA52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4【  】无人机放置备用。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[王]</w:t>
      </w:r>
    </w:p>
    <w:p w14:paraId="55F0FD75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5【  】架设电脑，打开地面站终端，连接地面站。架设天线。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[王]</w:t>
      </w:r>
    </w:p>
    <w:p w14:paraId="39AE5F8B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6【  】确认飞控端遥测黑色小天线已经安装。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[屑]</w:t>
      </w:r>
    </w:p>
    <w:p w14:paraId="2451AD58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[注意]:请勿在飞控天线未安装时上电！。</w:t>
      </w:r>
    </w:p>
    <w:p w14:paraId="4996BD9E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7【  】连接GPS线。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[屑]</w:t>
      </w:r>
    </w:p>
    <w:p w14:paraId="1A0A24A7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8【  】飞控通过跳帽上电，等待地面站确认连接正常。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[屑]</w:t>
      </w:r>
    </w:p>
    <w:p w14:paraId="2E37A853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[注意]:如果地面站连接失败，拔掉跳帽重新尝试上电。</w:t>
      </w:r>
    </w:p>
    <w:p w14:paraId="0C46699F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9【  】等待地面端确认正常后，将开伞引线连接至飞控。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[屑]</w:t>
      </w:r>
    </w:p>
    <w:p w14:paraId="79777C5E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10【  】整理线材后连接航电舱上下段，拧紧螺丝。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[屑]</w:t>
      </w:r>
    </w:p>
    <w:p w14:paraId="07A8898C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11【  】将火箭放入发射架。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[白]</w:t>
      </w:r>
    </w:p>
    <w:p w14:paraId="0006369A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2"/>
          <w:szCs w:val="22"/>
          <w:lang w:val="en-US" w:eastAsia="zh-CN"/>
        </w:rPr>
        <w:t>12【  】将点火头塞入发动机内部并简单固定。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[白]</w:t>
      </w:r>
    </w:p>
    <w:p w14:paraId="1FAC38B1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13【  】全体人员远离发射台，撤离至观察点。[All]</w:t>
      </w:r>
    </w:p>
    <w:p w14:paraId="3F99F840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14【  】地面端对飞控执行eraseall操作。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[王]</w:t>
      </w:r>
    </w:p>
    <w:p w14:paraId="5A635F49">
      <w:p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15开始拍摄视频。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[白]</w:t>
      </w:r>
    </w:p>
    <w:p w14:paraId="00EA0295">
      <w:p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16举起天线对准火箭。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[屑]</w:t>
      </w:r>
      <w:bookmarkStart w:id="0" w:name="_GoBack"/>
      <w:bookmarkEnd w:id="0"/>
    </w:p>
    <w:p w14:paraId="7FAADB44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</w:p>
    <w:p w14:paraId="44CB9C8B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  <w:t>2 .发射   预计时间________</w:t>
      </w:r>
    </w:p>
    <w:p w14:paraId="4DDF4525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1【  】地面站控制飞控进入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  <w:t>ARMED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模式，确认进入成功。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[王]</w:t>
      </w:r>
    </w:p>
    <w:p w14:paraId="5F5A68C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  <w:t>应急处理1：如果飞控无法正常进入ARMED，暂停发射。尝试重启飞控。跳回1.8步骤重新向下开始。</w:t>
      </w:r>
    </w:p>
    <w:p w14:paraId="2E847E53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2【  】确认飞控已经进入ARMED模式，择机点火。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[白]</w:t>
      </w:r>
    </w:p>
    <w:p w14:paraId="2795CB1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  <w:t>应急处理1：按下点火按钮后，电子火柴无声音，且发动机无反应。尝试多次重复点火，无反应后等待2分钟。告知飞控进入STANDBY模式，上前检查。</w:t>
      </w:r>
    </w:p>
    <w:p w14:paraId="4C6DDAD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  <w:t>应急处理2：点火后，电子火柴成功引燃，发动机未被点燃。原地等侯2分钟，告知飞控进入STANDBY模式，上前检查。</w:t>
      </w:r>
    </w:p>
    <w:p w14:paraId="44CEEF1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FF"/>
          <w:sz w:val="22"/>
          <w:szCs w:val="22"/>
          <w:lang w:val="en-US" w:eastAsia="zh-CN"/>
        </w:rPr>
        <w:t>应急处理3：点火后，发动机工作异常，如冒烟，起火，爆炸。确认人员安全后，原地等待至少2分钟且发动机燃料燃烧完毕，上前灭火，处理残骸。</w:t>
      </w:r>
    </w:p>
    <w:p w14:paraId="4A673DA4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等待火箭升空，开伞，降落。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[All]</w:t>
      </w:r>
    </w:p>
    <w:p w14:paraId="572DE6FA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</w:p>
    <w:p w14:paraId="61136E35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  <w:t>3 .回收火箭  预计时间________</w:t>
      </w:r>
    </w:p>
    <w:p w14:paraId="3AC44222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-【  】待发射后1分钟火箭已着陆。所有人原地等待。地面站将最后经纬度信息上传至地图可视化显示。目视观察者报告最后位置。</w:t>
      </w:r>
    </w:p>
    <w:p w14:paraId="51446A96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-【  】确认可能的落点后，无人机升空开始寻找。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[王]</w:t>
      </w:r>
    </w:p>
    <w:p w14:paraId="358F91F8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-【  】无人机发现落点后，无人机操作手将无人机悬停至其上方，另两人赶往落点回收。正常情况下，飞控会在落地后发出有节奏的蜂鸣器响声。（但别指望它的声音能传很远）</w:t>
      </w:r>
    </w:p>
    <w:p w14:paraId="51A31EA2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</w:p>
    <w:p w14:paraId="00EAD099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  <w:t>4 .火箭回收步骤及要求  预计时间________</w:t>
      </w:r>
    </w:p>
    <w:p w14:paraId="6676B1CB">
      <w:pPr>
        <w:numPr>
          <w:ilvl w:val="0"/>
          <w:numId w:val="2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2"/>
          <w:szCs w:val="22"/>
          <w:lang w:val="en-US" w:eastAsia="zh-CN"/>
        </w:rPr>
        <w:t>在去往落点的过程中保持电话联系畅通。以便紧急汇报</w:t>
      </w:r>
    </w:p>
    <w:p w14:paraId="1D0581AE">
      <w:pPr>
        <w:numPr>
          <w:ilvl w:val="0"/>
          <w:numId w:val="2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2"/>
          <w:szCs w:val="22"/>
          <w:lang w:val="en-US" w:eastAsia="zh-CN"/>
        </w:rPr>
        <w:t>确认无火灾风险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。1</w:t>
      </w:r>
    </w:p>
    <w:p w14:paraId="71CE1C50"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检查发动机和飞控电池，如发现明火，使用土壤应急掩埋灭火，避免引起火灾。</w:t>
      </w:r>
    </w:p>
    <w:p w14:paraId="0655B930"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如果飞控发生短路或电池冒烟，着火。可临时拆卸飞控仓处理电池。</w:t>
      </w:r>
    </w:p>
    <w:p w14:paraId="56F7CC77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2"/>
          <w:szCs w:val="22"/>
          <w:lang w:val="en-US" w:eastAsia="zh-CN"/>
        </w:rPr>
        <w:t>拍摄现场照片</w:t>
      </w:r>
    </w:p>
    <w:p w14:paraId="0B132699">
      <w:pPr>
        <w:numPr>
          <w:ilvl w:val="0"/>
          <w:numId w:val="0"/>
        </w:numPr>
        <w:ind w:left="420" w:left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拍摄两张照片：整体火箭降落地点的火箭原始照片，降落伞的局部照片。</w:t>
      </w:r>
    </w:p>
    <w:p w14:paraId="28EE291A">
      <w:pPr>
        <w:numPr>
          <w:ilvl w:val="0"/>
          <w:numId w:val="2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2"/>
          <w:szCs w:val="22"/>
          <w:lang w:val="en-US" w:eastAsia="zh-CN"/>
        </w:rPr>
        <w:t>不需要主动关闭飞控电源</w:t>
      </w:r>
    </w:p>
    <w:p w14:paraId="69E646A9">
      <w:pPr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如果飞控仍供电正常（能看到指示灯亮起），不需要主动关闭飞控或拔下电池。带着滴滴响的火箭回到观测点。</w:t>
      </w:r>
    </w:p>
    <w:p w14:paraId="049569D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2"/>
          <w:szCs w:val="22"/>
          <w:lang w:val="en-US" w:eastAsia="zh-CN"/>
        </w:rPr>
        <w:t>汇报回收情况</w:t>
      </w:r>
    </w:p>
    <w:p w14:paraId="3AA13E94">
      <w:pPr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回收成功后，无人机撤离，搜索人员尽快返回观察区交接飞控。</w:t>
      </w:r>
    </w:p>
    <w:p w14:paraId="7FD9F6F2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</w:p>
    <w:p w14:paraId="6FB16991">
      <w:pPr>
        <w:numPr>
          <w:ilvl w:val="0"/>
          <w:numId w:val="0"/>
        </w:numPr>
        <w:ind w:left="420"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</w:p>
    <w:p w14:paraId="293F3BA3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  <w:t>5 .后续处理，撤离  预计时间________</w:t>
      </w:r>
    </w:p>
    <w:p w14:paraId="1AFA965B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-【  】无人机返航，关闭电源，收纳。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[王]</w:t>
      </w:r>
    </w:p>
    <w:p w14:paraId="3D62187E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-【  】交接，处理飞控。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[王]</w:t>
      </w:r>
    </w:p>
    <w:p w14:paraId="4941AAD2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-【  】收纳发射架和所有散落工具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z w:val="22"/>
          <w:szCs w:val="22"/>
          <w:lang w:val="en-US" w:eastAsia="zh-CN"/>
        </w:rPr>
        <w:t>[白] [All]</w:t>
      </w:r>
    </w:p>
    <w:p w14:paraId="511CFB55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  <w:t>-【  】[可选] 合影留念。</w:t>
      </w:r>
    </w:p>
    <w:p w14:paraId="74840CD6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auto"/>
          <w:sz w:val="22"/>
          <w:szCs w:val="22"/>
          <w:lang w:val="en-US" w:eastAsia="zh-CN"/>
        </w:rPr>
      </w:pPr>
    </w:p>
    <w:p w14:paraId="24096421"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36"/>
          <w:szCs w:val="36"/>
          <w:lang w:val="en-US" w:eastAsia="zh-CN"/>
        </w:rPr>
        <w:t>所有物品回收，搬车，尽快撤离。</w:t>
      </w:r>
    </w:p>
    <w:p w14:paraId="08680E89">
      <w:pPr>
        <w:jc w:val="left"/>
        <w:rPr>
          <w:rFonts w:hint="default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</w:p>
    <w:p w14:paraId="6886FA8F">
      <w:pPr>
        <w:jc w:val="left"/>
        <w:rPr>
          <w:rFonts w:hint="eastAsia" w:ascii="微软雅黑" w:hAnsi="微软雅黑" w:eastAsia="微软雅黑" w:cs="微软雅黑"/>
          <w:b/>
          <w:bCs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sz w:val="28"/>
          <w:szCs w:val="28"/>
          <w:lang w:val="en-US" w:eastAsia="zh-CN"/>
        </w:rPr>
        <w:t>发射现场记录：</w:t>
      </w:r>
    </w:p>
    <w:p w14:paraId="6F7D59F6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发射日期：</w:t>
      </w:r>
      <w:r>
        <w:rPr>
          <w:rFonts w:hint="eastAsia" w:ascii="微软雅黑" w:hAnsi="微软雅黑" w:eastAsia="微软雅黑" w:cs="微软雅黑"/>
          <w:b/>
          <w:bCs/>
          <w:i/>
          <w:iCs/>
          <w:sz w:val="28"/>
          <w:szCs w:val="28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_____________________</w:t>
      </w:r>
    </w:p>
    <w:p w14:paraId="0147CEB7">
      <w:pPr>
        <w:jc w:val="left"/>
        <w:rPr>
          <w:rFonts w:hint="default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</w:p>
    <w:p w14:paraId="62CA3D11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发射初始时间：_____________________</w:t>
      </w:r>
    </w:p>
    <w:p w14:paraId="6375B081">
      <w:pPr>
        <w:jc w:val="left"/>
        <w:rPr>
          <w:rFonts w:hint="default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</w:p>
    <w:p w14:paraId="66D02BBF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回收撤离时间：_____________________</w:t>
      </w:r>
    </w:p>
    <w:p w14:paraId="60E536EF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</w:p>
    <w:p w14:paraId="3F44B251">
      <w:pPr>
        <w:jc w:val="left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总用时：      _____________________</w:t>
      </w:r>
    </w:p>
    <w:p w14:paraId="573980B6">
      <w:pPr>
        <w:jc w:val="left"/>
        <w:rPr>
          <w:rFonts w:hint="default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</w:p>
    <w:p w14:paraId="47268BD3">
      <w:pPr>
        <w:jc w:val="left"/>
        <w:rPr>
          <w:rFonts w:hint="default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ACEF31"/>
    <w:multiLevelType w:val="singleLevel"/>
    <w:tmpl w:val="DBACEF31"/>
    <w:lvl w:ilvl="0" w:tentative="0">
      <w:start w:val="0"/>
      <w:numFmt w:val="decimal"/>
      <w:suff w:val="space"/>
      <w:lvlText w:val="%1."/>
      <w:lvlJc w:val="left"/>
    </w:lvl>
  </w:abstractNum>
  <w:abstractNum w:abstractNumId="1">
    <w:nsid w:val="E58E7D8E"/>
    <w:multiLevelType w:val="multilevel"/>
    <w:tmpl w:val="E58E7D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56CAC"/>
    <w:rsid w:val="171E3599"/>
    <w:rsid w:val="3B801E06"/>
    <w:rsid w:val="46F3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1327</Words>
  <Characters>1515</Characters>
  <Lines>0</Lines>
  <Paragraphs>0</Paragraphs>
  <TotalTime>0</TotalTime>
  <ScaleCrop>false</ScaleCrop>
  <LinksUpToDate>false</LinksUpToDate>
  <CharactersWithSpaces>1603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2026-09-28T13:03:00Z</dcterms:created>
  <dc:creator>jiaha</dc:creator>
  <cp:lastModifiedBy>企业用户_1264426165</cp:lastModifiedBy>
  <dcterms:modified xsi:type="dcterms:W3CDTF">2026-09-30T03:19:57Z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eyJoZGlkIjoiNGVlNjRhMDVjMTkyNTIzYTI2MGY4OWUwMjA3NDk5MDIiLCJ1c2VySWQiOiIxNTYwOTc2NjgzIn0=</vt:lpwstr>
  </property>
  <property fmtid="{D5CDD505-2E9C-101B-9397-08002B2CF9AE}" pid="4" name="ICV">
    <vt:lpwstr>1A48B2E8100948C6873CECFDFB3D8D3D_12</vt:lpwstr>
  </property>
</Properties>
</file>