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C48829" w14:textId="77777777" w:rsidR="00263C52" w:rsidRPr="00263C52" w:rsidRDefault="00263C52" w:rsidP="00263C52">
      <w:pPr>
        <w:pStyle w:val="Heading2"/>
        <w:ind w:left="528" w:hanging="543"/>
      </w:pPr>
      <w:r w:rsidRPr="00263C52">
        <w:t xml:space="preserve">Here is a </w:t>
      </w:r>
      <w:proofErr w:type="spellStart"/>
      <w:r w:rsidRPr="00263C52">
        <w:t>nodejs</w:t>
      </w:r>
      <w:proofErr w:type="spellEnd"/>
      <w:r w:rsidRPr="00263C52">
        <w:t xml:space="preserve"> backend assignment</w:t>
      </w:r>
      <w:r w:rsidRPr="00263C52">
        <w:br/>
      </w:r>
      <w:r w:rsidRPr="00263C52">
        <w:br/>
        <w:t>I need you to thoroughly review it and create a concise but concrete plan on how we can achieve everything. Let me know all that will be required and how I can obtain them.</w:t>
      </w:r>
      <w:r w:rsidRPr="00263C52">
        <w:br/>
      </w:r>
      <w:r w:rsidRPr="00263C52">
        <w:br/>
        <w:t xml:space="preserve">As you </w:t>
      </w:r>
      <w:proofErr w:type="spellStart"/>
      <w:r w:rsidRPr="00263C52">
        <w:t>cn</w:t>
      </w:r>
      <w:proofErr w:type="spellEnd"/>
      <w:r w:rsidRPr="00263C52">
        <w:t xml:space="preserve"> see this project will not be a </w:t>
      </w:r>
      <w:proofErr w:type="gramStart"/>
      <w:r w:rsidRPr="00263C52">
        <w:t>one page</w:t>
      </w:r>
      <w:proofErr w:type="gramEnd"/>
      <w:r w:rsidRPr="00263C52">
        <w:t xml:space="preserve"> program. This will involve proper folder structuring, module expiration, Importation of external and internal </w:t>
      </w:r>
      <w:proofErr w:type="spellStart"/>
      <w:r w:rsidRPr="00263C52">
        <w:t>api</w:t>
      </w:r>
      <w:proofErr w:type="spellEnd"/>
      <w:r w:rsidRPr="00263C52">
        <w:t>, use of relational database, authentication, authorization, etc.</w:t>
      </w:r>
      <w:r w:rsidRPr="00263C52">
        <w:br/>
      </w:r>
      <w:r w:rsidRPr="00263C52">
        <w:br/>
        <w:t xml:space="preserve">While I do not have to supply the </w:t>
      </w:r>
      <w:proofErr w:type="spellStart"/>
      <w:r w:rsidRPr="00263C52">
        <w:t>codelines</w:t>
      </w:r>
      <w:proofErr w:type="spellEnd"/>
      <w:r w:rsidRPr="00263C52">
        <w:t>, u must ensure that u test me every step of the way to ensure I understand and can defend every single thing we do in the creation of this project. Do not assume I know anything and do not go ahead and supply an answer cos u are not helping me. I need to understand everything even the folder structuring and its contents, all the logic of the codebase, etc.</w:t>
      </w:r>
    </w:p>
    <w:p w14:paraId="73617530" w14:textId="77777777" w:rsidR="00263C52" w:rsidRDefault="00263C52" w:rsidP="00263C52">
      <w:pPr>
        <w:pStyle w:val="Heading2"/>
        <w:ind w:left="528" w:hanging="543"/>
      </w:pPr>
    </w:p>
    <w:p w14:paraId="46D50D41" w14:textId="77777777" w:rsidR="00263C52" w:rsidRDefault="00263C52" w:rsidP="00263C52">
      <w:pPr>
        <w:pStyle w:val="Heading2"/>
        <w:ind w:left="528" w:hanging="543"/>
      </w:pPr>
    </w:p>
    <w:p w14:paraId="44ADD4FE" w14:textId="7CD9B3D6" w:rsidR="00263C52" w:rsidRDefault="00263C52" w:rsidP="00263C52">
      <w:pPr>
        <w:pStyle w:val="Heading2"/>
        <w:ind w:left="528" w:hanging="543"/>
      </w:pPr>
      <w:r>
        <w:t xml:space="preserve">Fintech Onboarding </w:t>
      </w:r>
    </w:p>
    <w:p w14:paraId="5BD0EA24" w14:textId="77777777" w:rsidR="00263C52" w:rsidRDefault="00263C52" w:rsidP="00263C52">
      <w:pPr>
        <w:ind w:left="-5"/>
      </w:pPr>
      <w:r>
        <w:t>Registers a new fintech institution on the NIBSS platform. Upon successful registration, the system auto-assigns a unique Bank Code and Bank Name to the fintech. No authentication token is required for this endpoint.</w:t>
      </w:r>
      <w:r>
        <w:rPr>
          <w:color w:val="000000"/>
        </w:rPr>
        <w:t xml:space="preserve"> </w:t>
      </w:r>
    </w:p>
    <w:p w14:paraId="78B3470F"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042FD7D1" w14:textId="77777777" w:rsidTr="00B33B6C">
        <w:trPr>
          <w:trHeight w:val="350"/>
        </w:trPr>
        <w:tc>
          <w:tcPr>
            <w:tcW w:w="1001" w:type="dxa"/>
            <w:tcBorders>
              <w:top w:val="nil"/>
              <w:left w:val="nil"/>
              <w:bottom w:val="nil"/>
              <w:right w:val="nil"/>
            </w:tcBorders>
            <w:shd w:val="clear" w:color="auto" w:fill="16A34A"/>
          </w:tcPr>
          <w:p w14:paraId="10B9FE71"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4A62EF6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/fintech/onboard</w:t>
            </w:r>
            <w:r>
              <w:rPr>
                <w:color w:val="FFFFFF"/>
              </w:rPr>
              <w:t xml:space="preserve"> </w:t>
            </w:r>
          </w:p>
        </w:tc>
        <w:tc>
          <w:tcPr>
            <w:tcW w:w="5359" w:type="dxa"/>
            <w:tcBorders>
              <w:top w:val="nil"/>
              <w:left w:val="nil"/>
              <w:bottom w:val="nil"/>
              <w:right w:val="nil"/>
            </w:tcBorders>
            <w:shd w:val="clear" w:color="auto" w:fill="F3F4F6"/>
          </w:tcPr>
          <w:p w14:paraId="5087C8D1" w14:textId="77777777" w:rsidR="00263C52" w:rsidRDefault="00263C52" w:rsidP="00B33B6C">
            <w:pPr>
              <w:spacing w:line="259" w:lineRule="auto"/>
            </w:pPr>
            <w:r>
              <w:rPr>
                <w:sz w:val="20"/>
              </w:rPr>
              <w:t>Register a new fintech institution</w:t>
            </w:r>
            <w:r>
              <w:rPr>
                <w:color w:val="000000"/>
              </w:rPr>
              <w:t xml:space="preserve"> </w:t>
            </w:r>
          </w:p>
        </w:tc>
      </w:tr>
    </w:tbl>
    <w:p w14:paraId="3A7710E4" w14:textId="77777777" w:rsidR="00263C52" w:rsidRDefault="00263C52" w:rsidP="00263C52">
      <w:pPr>
        <w:spacing w:after="195" w:line="259" w:lineRule="auto"/>
      </w:pPr>
      <w:r>
        <w:rPr>
          <w:color w:val="000000"/>
        </w:rPr>
        <w:t xml:space="preserve"> </w:t>
      </w:r>
    </w:p>
    <w:p w14:paraId="04CFDBDD"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0F848256"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35326961"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6A017BA3"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5F10E68"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BC27EBB" w14:textId="77777777" w:rsidR="00263C52" w:rsidRDefault="00263C52" w:rsidP="00B33B6C">
            <w:pPr>
              <w:spacing w:line="259" w:lineRule="auto"/>
            </w:pPr>
            <w:r>
              <w:rPr>
                <w:color w:val="FFFFFF"/>
                <w:sz w:val="20"/>
              </w:rPr>
              <w:t>Description</w:t>
            </w:r>
            <w:r>
              <w:rPr>
                <w:color w:val="FFFFFF"/>
              </w:rPr>
              <w:t xml:space="preserve"> </w:t>
            </w:r>
          </w:p>
        </w:tc>
      </w:tr>
      <w:tr w:rsidR="00263C52" w14:paraId="52893690" w14:textId="77777777" w:rsidTr="00B33B6C">
        <w:trPr>
          <w:trHeight w:val="632"/>
        </w:trPr>
        <w:tc>
          <w:tcPr>
            <w:tcW w:w="1800" w:type="dxa"/>
            <w:tcBorders>
              <w:top w:val="single" w:sz="2" w:space="0" w:color="CBD5E1"/>
              <w:left w:val="single" w:sz="2" w:space="0" w:color="CBD5E1"/>
              <w:bottom w:val="single" w:sz="2" w:space="0" w:color="CBD5E1"/>
              <w:right w:val="single" w:sz="2" w:space="0" w:color="CBD5E1"/>
            </w:tcBorders>
          </w:tcPr>
          <w:p w14:paraId="6988CBC5" w14:textId="77777777" w:rsidR="00263C52" w:rsidRDefault="00263C52" w:rsidP="00B33B6C">
            <w:pPr>
              <w:spacing w:line="259" w:lineRule="auto"/>
            </w:pPr>
            <w:r>
              <w:rPr>
                <w:sz w:val="20"/>
              </w:rPr>
              <w:lastRenderedPageBreak/>
              <w:t>name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FFE3D0D"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778F89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6E461D0" w14:textId="77777777" w:rsidR="00263C52" w:rsidRDefault="00263C52" w:rsidP="00B33B6C">
            <w:pPr>
              <w:spacing w:line="259" w:lineRule="auto"/>
            </w:pPr>
            <w:r>
              <w:rPr>
                <w:sz w:val="20"/>
              </w:rPr>
              <w:t>The registered name of the fintech institution or representative</w:t>
            </w:r>
            <w:r>
              <w:rPr>
                <w:color w:val="000000"/>
              </w:rPr>
              <w:t xml:space="preserve"> </w:t>
            </w:r>
          </w:p>
        </w:tc>
      </w:tr>
      <w:tr w:rsidR="00263C52" w14:paraId="1B6010E8"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74FF0F85" w14:textId="77777777" w:rsidR="00263C52" w:rsidRDefault="00263C52" w:rsidP="00B33B6C">
            <w:pPr>
              <w:spacing w:line="259" w:lineRule="auto"/>
            </w:pPr>
            <w:r>
              <w:rPr>
                <w:sz w:val="20"/>
              </w:rPr>
              <w:t>email</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8036004"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4877FA7"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D38E96E" w14:textId="77777777" w:rsidR="00263C52" w:rsidRDefault="00263C52" w:rsidP="00B33B6C">
            <w:pPr>
              <w:spacing w:line="259" w:lineRule="auto"/>
            </w:pPr>
            <w:r>
              <w:rPr>
                <w:sz w:val="20"/>
              </w:rPr>
              <w:t>Contact email address — must be unique per fintech</w:t>
            </w:r>
            <w:r>
              <w:rPr>
                <w:color w:val="000000"/>
              </w:rPr>
              <w:t xml:space="preserve"> </w:t>
            </w:r>
          </w:p>
        </w:tc>
      </w:tr>
    </w:tbl>
    <w:p w14:paraId="4F7555FE" w14:textId="77777777" w:rsidR="00263C52" w:rsidRDefault="00263C52" w:rsidP="00263C52">
      <w:pPr>
        <w:spacing w:after="195" w:line="259" w:lineRule="auto"/>
      </w:pPr>
      <w:r>
        <w:rPr>
          <w:color w:val="000000"/>
        </w:rPr>
        <w:t xml:space="preserve"> </w:t>
      </w:r>
    </w:p>
    <w:p w14:paraId="6370D693" w14:textId="77777777" w:rsidR="00263C52" w:rsidRDefault="00263C52" w:rsidP="00263C52">
      <w:pPr>
        <w:pStyle w:val="Heading3"/>
        <w:spacing w:after="27"/>
        <w:ind w:left="-5"/>
      </w:pPr>
      <w:r>
        <w:t xml:space="preserve">Sample Request </w:t>
      </w:r>
    </w:p>
    <w:p w14:paraId="7AE4B56B" w14:textId="77777777" w:rsidR="00263C52" w:rsidRDefault="00263C52" w:rsidP="00263C52">
      <w:pPr>
        <w:spacing w:after="45" w:line="259" w:lineRule="auto"/>
        <w:ind w:left="-5"/>
      </w:pPr>
      <w:r>
        <w:rPr>
          <w:color w:val="000000"/>
          <w:sz w:val="18"/>
        </w:rPr>
        <w:t xml:space="preserve">{ </w:t>
      </w:r>
    </w:p>
    <w:p w14:paraId="3310B8EA" w14:textId="77777777" w:rsidR="00263C52" w:rsidRDefault="00263C52" w:rsidP="00263C52">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2392CA57" w14:textId="77777777" w:rsidR="00263C52" w:rsidRDefault="00263C52" w:rsidP="00263C52">
      <w:pPr>
        <w:spacing w:after="76"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51694392" w14:textId="77777777" w:rsidR="00263C52" w:rsidRDefault="00263C52" w:rsidP="00263C52">
      <w:pPr>
        <w:spacing w:after="8" w:line="259" w:lineRule="auto"/>
        <w:ind w:left="-5"/>
      </w:pPr>
      <w:r>
        <w:rPr>
          <w:color w:val="000000"/>
          <w:sz w:val="18"/>
        </w:rPr>
        <w:t>}</w:t>
      </w:r>
      <w:r>
        <w:rPr>
          <w:color w:val="000000"/>
        </w:rPr>
        <w:t xml:space="preserve"> </w:t>
      </w:r>
    </w:p>
    <w:p w14:paraId="4E521B52" w14:textId="77777777" w:rsidR="00263C52" w:rsidRDefault="00263C52" w:rsidP="00263C52">
      <w:pPr>
        <w:spacing w:after="195" w:line="259" w:lineRule="auto"/>
      </w:pPr>
      <w:r>
        <w:rPr>
          <w:color w:val="000000"/>
        </w:rPr>
        <w:t xml:space="preserve"> </w:t>
      </w:r>
    </w:p>
    <w:p w14:paraId="3EEEE61E" w14:textId="77777777" w:rsidR="00263C52" w:rsidRDefault="00263C52" w:rsidP="00263C52">
      <w:pPr>
        <w:pStyle w:val="Heading3"/>
        <w:ind w:left="-5"/>
      </w:pPr>
      <w:r>
        <w:t xml:space="preserve">Sample Response (201 Created) </w:t>
      </w:r>
    </w:p>
    <w:p w14:paraId="6DFED1C1" w14:textId="77777777" w:rsidR="00263C52" w:rsidRDefault="00263C52" w:rsidP="00263C52">
      <w:pPr>
        <w:spacing w:after="45" w:line="259" w:lineRule="auto"/>
        <w:ind w:left="-5"/>
      </w:pPr>
      <w:r>
        <w:rPr>
          <w:color w:val="000000"/>
          <w:sz w:val="18"/>
        </w:rPr>
        <w:t xml:space="preserve">{ </w:t>
      </w:r>
    </w:p>
    <w:p w14:paraId="63C1D68B"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"8afa6eec4f941ee25c7853f451d32f88"</w:t>
      </w:r>
      <w:r>
        <w:rPr>
          <w:color w:val="000000"/>
          <w:sz w:val="18"/>
        </w:rPr>
        <w:t xml:space="preserve">, </w:t>
      </w:r>
    </w:p>
    <w:p w14:paraId="1E506F09"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"de6072722c2dde5906f6d2a6c5f45dae2eacbaa90f31d3f37691ea8993443367"</w:t>
      </w:r>
      <w:r>
        <w:rPr>
          <w:color w:val="000000"/>
          <w:sz w:val="18"/>
        </w:rPr>
        <w:t xml:space="preserve">, </w:t>
      </w:r>
    </w:p>
    <w:p w14:paraId="0EC06C43"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0705FE77"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0BFFD095" w14:textId="77777777" w:rsidR="00263C52" w:rsidRDefault="00263C52" w:rsidP="00263C52">
      <w:pPr>
        <w:spacing w:after="118" w:line="259" w:lineRule="auto"/>
        <w:ind w:left="-5"/>
      </w:pPr>
      <w:r>
        <w:rPr>
          <w:color w:val="000000"/>
          <w:sz w:val="18"/>
        </w:rPr>
        <w:t xml:space="preserve">} </w:t>
      </w:r>
    </w:p>
    <w:p w14:paraId="6FF1A431" w14:textId="77777777" w:rsidR="00263C52" w:rsidRDefault="00263C52" w:rsidP="00263C52">
      <w:pPr>
        <w:spacing w:after="195" w:line="259" w:lineRule="auto"/>
      </w:pPr>
      <w:r>
        <w:rPr>
          <w:color w:val="000000"/>
        </w:rPr>
        <w:t xml:space="preserve"> </w:t>
      </w:r>
    </w:p>
    <w:p w14:paraId="2434D141" w14:textId="77777777" w:rsidR="00263C52" w:rsidRDefault="00263C52" w:rsidP="00263C52">
      <w:pPr>
        <w:pStyle w:val="Heading3"/>
        <w:ind w:left="-5"/>
      </w:pPr>
      <w:r>
        <w:t xml:space="preserve">Notes </w:t>
      </w:r>
    </w:p>
    <w:p w14:paraId="194C825B" w14:textId="77777777" w:rsidR="00263C52" w:rsidRDefault="00263C52" w:rsidP="00263C52">
      <w:pPr>
        <w:spacing w:after="150"/>
        <w:ind w:left="-5"/>
      </w:pPr>
      <w:r>
        <w:t xml:space="preserve">The </w:t>
      </w:r>
      <w:proofErr w:type="spellStart"/>
      <w:r>
        <w:t>bankCode</w:t>
      </w:r>
      <w:proofErr w:type="spellEnd"/>
      <w:r>
        <w:t xml:space="preserve"> and </w:t>
      </w:r>
      <w:proofErr w:type="spellStart"/>
      <w:r>
        <w:t>bankName</w:t>
      </w:r>
      <w:proofErr w:type="spellEnd"/>
      <w:r>
        <w:t xml:space="preserve"> are automatically generated by the system and are embedded in the JWT token returned at login. These are used to identify the fintech across all interbank transactions.</w:t>
      </w:r>
      <w:r>
        <w:rPr>
          <w:color w:val="000000"/>
        </w:rPr>
        <w:t xml:space="preserve"> </w:t>
      </w:r>
    </w:p>
    <w:p w14:paraId="2731AB6F" w14:textId="77777777" w:rsidR="00263C52" w:rsidRDefault="00263C52" w:rsidP="00263C52">
      <w:pPr>
        <w:spacing w:after="0" w:line="259" w:lineRule="auto"/>
      </w:pPr>
      <w:r>
        <w:rPr>
          <w:color w:val="000000"/>
        </w:rPr>
        <w:t xml:space="preserve"> </w:t>
      </w:r>
    </w:p>
    <w:p w14:paraId="378A9B04"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067F23E" wp14:editId="5EC520F1">
                <wp:extent cx="6437376" cy="1524"/>
                <wp:effectExtent l="0" t="0" r="0" b="0"/>
                <wp:docPr id="28264" name="Group 2826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76" name="Shape 3657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1E894E34" id="Group 2826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BHk0MydAIAAC8GAAAOAAAAAAAAAAAA&#10;AAAAAC4CAABkcnMvZTJvRG9jLnhtbFBLAQItABQABgAIAAAAIQDr/2Ny2gAAAAMBAAAPAAAAAAAA&#10;AAAAAAAAAM4EAABkcnMvZG93bnJldi54bWxQSwUGAAAAAAQABADzAAAA1QUAAAAA&#10;">
                <v:shape id="Shape 3657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5B69AC30" w14:textId="77777777" w:rsidR="00263C52" w:rsidRDefault="00263C52" w:rsidP="00263C52">
      <w:pPr>
        <w:pStyle w:val="Heading2"/>
        <w:ind w:left="528" w:hanging="543"/>
      </w:pPr>
      <w:r>
        <w:t xml:space="preserve">Login </w:t>
      </w:r>
    </w:p>
    <w:p w14:paraId="7FFF8F11" w14:textId="77777777" w:rsidR="00263C52" w:rsidRDefault="00263C52" w:rsidP="00263C52">
      <w:pPr>
        <w:ind w:left="-5"/>
      </w:pPr>
      <w:r>
        <w:t>Authenticates an already-onboarded fintech and returns a signed JWT access token. This token expires after 1 hour and must be included in the Authorization header of all subsequent protected endpoints.</w:t>
      </w:r>
      <w:r>
        <w:rPr>
          <w:color w:val="000000"/>
        </w:rPr>
        <w:t xml:space="preserve"> </w:t>
      </w:r>
    </w:p>
    <w:p w14:paraId="0A207305"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6DAA2468" w14:textId="77777777" w:rsidTr="00B33B6C">
        <w:trPr>
          <w:trHeight w:val="350"/>
        </w:trPr>
        <w:tc>
          <w:tcPr>
            <w:tcW w:w="1001" w:type="dxa"/>
            <w:tcBorders>
              <w:top w:val="nil"/>
              <w:left w:val="nil"/>
              <w:bottom w:val="nil"/>
              <w:right w:val="nil"/>
            </w:tcBorders>
            <w:shd w:val="clear" w:color="auto" w:fill="16A34A"/>
          </w:tcPr>
          <w:p w14:paraId="19E93367"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2265ACD1"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/auth/token</w:t>
            </w:r>
            <w:r>
              <w:rPr>
                <w:color w:val="FFFFFF"/>
              </w:rPr>
              <w:t xml:space="preserve"> </w:t>
            </w:r>
          </w:p>
        </w:tc>
        <w:tc>
          <w:tcPr>
            <w:tcW w:w="5359" w:type="dxa"/>
            <w:tcBorders>
              <w:top w:val="nil"/>
              <w:left w:val="nil"/>
              <w:bottom w:val="nil"/>
              <w:right w:val="nil"/>
            </w:tcBorders>
            <w:shd w:val="clear" w:color="auto" w:fill="F3F4F6"/>
          </w:tcPr>
          <w:p w14:paraId="31A3A2D2" w14:textId="77777777" w:rsidR="00263C52" w:rsidRDefault="00263C52" w:rsidP="00B33B6C">
            <w:pPr>
              <w:spacing w:line="259" w:lineRule="auto"/>
            </w:pPr>
            <w:r>
              <w:rPr>
                <w:sz w:val="20"/>
              </w:rPr>
              <w:t>Authenticate and receive a JWT token</w:t>
            </w:r>
            <w:r>
              <w:rPr>
                <w:color w:val="000000"/>
              </w:rPr>
              <w:t xml:space="preserve"> </w:t>
            </w:r>
          </w:p>
        </w:tc>
      </w:tr>
    </w:tbl>
    <w:p w14:paraId="3343ACFB" w14:textId="77777777" w:rsidR="00263C52" w:rsidRDefault="00263C52" w:rsidP="00263C52">
      <w:pPr>
        <w:spacing w:after="0" w:line="259" w:lineRule="auto"/>
      </w:pPr>
      <w:r>
        <w:rPr>
          <w:color w:val="000000"/>
        </w:rPr>
        <w:t xml:space="preserve"> </w:t>
      </w:r>
    </w:p>
    <w:p w14:paraId="464FF51F"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4B1BAAF0"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047B7B3C"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10335F87"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1DE47066"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5FB8AEED" w14:textId="77777777" w:rsidR="00263C52" w:rsidRDefault="00263C52" w:rsidP="00B33B6C">
            <w:pPr>
              <w:spacing w:line="259" w:lineRule="auto"/>
            </w:pPr>
            <w:r>
              <w:rPr>
                <w:color w:val="FFFFFF"/>
                <w:sz w:val="20"/>
              </w:rPr>
              <w:t>Description</w:t>
            </w:r>
            <w:r>
              <w:rPr>
                <w:color w:val="FFFFFF"/>
              </w:rPr>
              <w:t xml:space="preserve"> </w:t>
            </w:r>
          </w:p>
        </w:tc>
      </w:tr>
      <w:tr w:rsidR="00263C52" w14:paraId="764D4669"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7F79A827" w14:textId="77777777" w:rsidR="00263C52" w:rsidRDefault="00263C52" w:rsidP="00B33B6C">
            <w:pPr>
              <w:spacing w:line="259" w:lineRule="auto"/>
            </w:pPr>
            <w:proofErr w:type="spellStart"/>
            <w:r>
              <w:rPr>
                <w:sz w:val="20"/>
              </w:rPr>
              <w:t>apikey</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934E0B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C9ECD89"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33FEBFD" w14:textId="77777777" w:rsidR="00263C52" w:rsidRDefault="00263C52" w:rsidP="00B33B6C">
            <w:pPr>
              <w:spacing w:line="259" w:lineRule="auto"/>
            </w:pPr>
            <w:r>
              <w:rPr>
                <w:sz w:val="20"/>
              </w:rPr>
              <w:t>Api key generated during fintech onboarding</w:t>
            </w:r>
            <w:r>
              <w:rPr>
                <w:color w:val="000000"/>
              </w:rPr>
              <w:t xml:space="preserve"> </w:t>
            </w:r>
          </w:p>
        </w:tc>
      </w:tr>
      <w:tr w:rsidR="00263C52" w14:paraId="0EDBAFCC" w14:textId="77777777" w:rsidTr="00B33B6C">
        <w:trPr>
          <w:trHeight w:val="396"/>
        </w:trPr>
        <w:tc>
          <w:tcPr>
            <w:tcW w:w="1800" w:type="dxa"/>
            <w:tcBorders>
              <w:top w:val="single" w:sz="2" w:space="0" w:color="CBD5E1"/>
              <w:left w:val="single" w:sz="2" w:space="0" w:color="CBD5E1"/>
              <w:bottom w:val="single" w:sz="2" w:space="0" w:color="CBD5E1"/>
              <w:right w:val="single" w:sz="2" w:space="0" w:color="CBD5E1"/>
            </w:tcBorders>
          </w:tcPr>
          <w:p w14:paraId="0D9333F1" w14:textId="77777777" w:rsidR="00263C52" w:rsidRDefault="00263C52" w:rsidP="00B33B6C">
            <w:pPr>
              <w:spacing w:line="259" w:lineRule="auto"/>
            </w:pPr>
            <w:proofErr w:type="spellStart"/>
            <w:r>
              <w:rPr>
                <w:color w:val="000000"/>
              </w:rPr>
              <w:lastRenderedPageBreak/>
              <w:t>apisecret</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33C5986"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D4353A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AEC1B2F" w14:textId="77777777" w:rsidR="00263C52" w:rsidRDefault="00263C52" w:rsidP="00B33B6C">
            <w:pPr>
              <w:spacing w:line="259" w:lineRule="auto"/>
            </w:pPr>
            <w:r>
              <w:rPr>
                <w:sz w:val="20"/>
              </w:rPr>
              <w:t>Api Secret generated during fintech onboarding</w:t>
            </w:r>
            <w:r>
              <w:rPr>
                <w:color w:val="000000"/>
              </w:rPr>
              <w:t xml:space="preserve"> </w:t>
            </w:r>
          </w:p>
        </w:tc>
      </w:tr>
    </w:tbl>
    <w:p w14:paraId="1CF3D0CC" w14:textId="77777777" w:rsidR="00263C52" w:rsidRDefault="00263C52" w:rsidP="00263C52">
      <w:pPr>
        <w:spacing w:after="195" w:line="259" w:lineRule="auto"/>
      </w:pPr>
      <w:r>
        <w:rPr>
          <w:color w:val="000000"/>
        </w:rPr>
        <w:t xml:space="preserve"> </w:t>
      </w:r>
    </w:p>
    <w:p w14:paraId="509DD19D" w14:textId="77777777" w:rsidR="00263C52" w:rsidRDefault="00263C52" w:rsidP="00263C52">
      <w:pPr>
        <w:pStyle w:val="Heading3"/>
        <w:spacing w:after="27"/>
        <w:ind w:left="-5"/>
      </w:pPr>
      <w:r>
        <w:t xml:space="preserve">Sample Request </w:t>
      </w:r>
    </w:p>
    <w:p w14:paraId="517F5404" w14:textId="77777777" w:rsidR="00263C52" w:rsidRDefault="00263C52" w:rsidP="00263C52">
      <w:pPr>
        <w:spacing w:after="45" w:line="259" w:lineRule="auto"/>
        <w:ind w:left="-5"/>
      </w:pPr>
      <w:r>
        <w:rPr>
          <w:color w:val="000000"/>
          <w:sz w:val="18"/>
        </w:rPr>
        <w:t xml:space="preserve">{ </w:t>
      </w:r>
    </w:p>
    <w:p w14:paraId="1CC71172"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apiKey</w:t>
      </w:r>
      <w:proofErr w:type="spellEnd"/>
      <w:r>
        <w:rPr>
          <w:color w:val="A31515"/>
          <w:sz w:val="18"/>
        </w:rPr>
        <w:t>"</w:t>
      </w:r>
      <w:r>
        <w:rPr>
          <w:color w:val="000000"/>
          <w:sz w:val="18"/>
        </w:rPr>
        <w:t xml:space="preserve">: </w:t>
      </w:r>
      <w:r>
        <w:rPr>
          <w:color w:val="0451A5"/>
          <w:sz w:val="18"/>
        </w:rPr>
        <w:t>"8afa6eec4f94ee25c7853f451d32f88"</w:t>
      </w:r>
      <w:r>
        <w:rPr>
          <w:color w:val="000000"/>
          <w:sz w:val="18"/>
        </w:rPr>
        <w:t xml:space="preserve">, </w:t>
      </w:r>
    </w:p>
    <w:p w14:paraId="1BF4FCC9" w14:textId="77777777" w:rsidR="00263C52" w:rsidRDefault="00263C52" w:rsidP="00263C52">
      <w:pPr>
        <w:spacing w:after="112" w:line="259" w:lineRule="auto"/>
        <w:ind w:left="-5" w:right="1066"/>
      </w:pPr>
      <w:r>
        <w:rPr>
          <w:color w:val="000000"/>
          <w:sz w:val="18"/>
        </w:rPr>
        <w:t xml:space="preserve">    </w:t>
      </w:r>
      <w:r>
        <w:rPr>
          <w:color w:val="A31515"/>
          <w:sz w:val="18"/>
        </w:rPr>
        <w:t>"</w:t>
      </w:r>
      <w:proofErr w:type="spellStart"/>
      <w:r>
        <w:rPr>
          <w:color w:val="A31515"/>
          <w:sz w:val="18"/>
        </w:rPr>
        <w:t>apiSecret</w:t>
      </w:r>
      <w:proofErr w:type="spellEnd"/>
      <w:r>
        <w:rPr>
          <w:color w:val="A31515"/>
          <w:sz w:val="18"/>
        </w:rPr>
        <w:t>"</w:t>
      </w:r>
      <w:r>
        <w:rPr>
          <w:color w:val="000000"/>
          <w:sz w:val="18"/>
        </w:rPr>
        <w:t xml:space="preserve">: </w:t>
      </w:r>
      <w:r>
        <w:rPr>
          <w:color w:val="0451A5"/>
          <w:sz w:val="18"/>
        </w:rPr>
        <w:t>"de6072722c2dde06f6d2a6c5f45dae2eacbaa90f31d3f37691ea8993443367</w:t>
      </w:r>
      <w:proofErr w:type="gramStart"/>
      <w:r>
        <w:rPr>
          <w:color w:val="0451A5"/>
          <w:sz w:val="18"/>
        </w:rPr>
        <w:t>"</w:t>
      </w:r>
      <w:r>
        <w:rPr>
          <w:color w:val="000000"/>
          <w:sz w:val="18"/>
        </w:rPr>
        <w:t xml:space="preserve"> }</w:t>
      </w:r>
      <w:proofErr w:type="gramEnd"/>
      <w:r>
        <w:rPr>
          <w:color w:val="000000"/>
          <w:sz w:val="18"/>
        </w:rPr>
        <w:t xml:space="preserve"> </w:t>
      </w:r>
    </w:p>
    <w:p w14:paraId="2092719B" w14:textId="77777777" w:rsidR="00263C52" w:rsidRDefault="00263C52" w:rsidP="00263C52">
      <w:pPr>
        <w:spacing w:after="195" w:line="259" w:lineRule="auto"/>
      </w:pPr>
      <w:r>
        <w:rPr>
          <w:color w:val="000000"/>
        </w:rPr>
        <w:t xml:space="preserve"> </w:t>
      </w:r>
    </w:p>
    <w:p w14:paraId="2D1CFED5" w14:textId="77777777" w:rsidR="00263C52" w:rsidRDefault="00263C52" w:rsidP="00263C52">
      <w:pPr>
        <w:pStyle w:val="Heading3"/>
        <w:ind w:left="-5"/>
      </w:pPr>
      <w:r>
        <w:t xml:space="preserve">Sample Response (200 OK) </w:t>
      </w:r>
    </w:p>
    <w:p w14:paraId="4C68FBB5" w14:textId="77777777" w:rsidR="00263C52" w:rsidRDefault="00263C52" w:rsidP="00263C52">
      <w:pPr>
        <w:spacing w:after="45" w:line="259" w:lineRule="auto"/>
        <w:ind w:left="-5"/>
      </w:pPr>
      <w:r>
        <w:rPr>
          <w:color w:val="000000"/>
          <w:sz w:val="18"/>
        </w:rPr>
        <w:t xml:space="preserve">{ </w:t>
      </w:r>
    </w:p>
    <w:p w14:paraId="728D2FC9" w14:textId="77777777" w:rsidR="00263C52" w:rsidRDefault="00263C52" w:rsidP="00263C52">
      <w:pPr>
        <w:spacing w:after="45" w:line="259" w:lineRule="auto"/>
        <w:ind w:left="-5"/>
      </w:pPr>
      <w:r>
        <w:rPr>
          <w:color w:val="000000"/>
          <w:sz w:val="18"/>
        </w:rPr>
        <w:t xml:space="preserve">    </w:t>
      </w:r>
      <w:r>
        <w:rPr>
          <w:color w:val="A31515"/>
          <w:sz w:val="18"/>
        </w:rPr>
        <w:t>"token"</w:t>
      </w:r>
      <w:r>
        <w:rPr>
          <w:color w:val="000000"/>
          <w:sz w:val="18"/>
        </w:rPr>
        <w:t xml:space="preserve">: </w:t>
      </w:r>
    </w:p>
    <w:p w14:paraId="2D6F147A" w14:textId="77777777" w:rsidR="00263C52" w:rsidRDefault="00263C52" w:rsidP="00263C52">
      <w:pPr>
        <w:spacing w:after="43" w:line="259" w:lineRule="auto"/>
        <w:ind w:left="-5"/>
      </w:pPr>
      <w:r>
        <w:rPr>
          <w:color w:val="0451A5"/>
          <w:sz w:val="18"/>
        </w:rPr>
        <w:t>"eyJhbGciOiJIUzI1NiIsInR5cCI6IkpXVCJ9.eyJmaW50ZWNoSWQiOiI2OWUxNGVhOWQ4MjYxN2Q0MjA4YTU1YWEiLCJ uYW1lIjoiQUNDRVNTIiwiZW1haWwiOiJvY29idXRlQGdtYWlsLmNvbSIsImJhbmtDb2RlIjoiMjYwIiwiYmFua05hbWUi OiJBQ0MgQmFuayIsImlhdCI6MTc3NjQyODM3OSwiZXhwIjoxNzc2NDMxOTc5fQ.95ocxEtfXrd9743GUn2sySA8D2c3oj tcNG4EVuDsFvo"</w:t>
      </w:r>
      <w:r>
        <w:rPr>
          <w:color w:val="000000"/>
          <w:sz w:val="18"/>
        </w:rPr>
        <w:t xml:space="preserve">, </w:t>
      </w:r>
    </w:p>
    <w:p w14:paraId="197159E0" w14:textId="77777777" w:rsidR="00263C52" w:rsidRDefault="00263C52" w:rsidP="00263C52">
      <w:pPr>
        <w:spacing w:after="45" w:line="259" w:lineRule="auto"/>
        <w:ind w:left="-5"/>
      </w:pPr>
      <w:r>
        <w:rPr>
          <w:color w:val="000000"/>
          <w:sz w:val="18"/>
        </w:rPr>
        <w:t xml:space="preserve">    </w:t>
      </w:r>
      <w:r>
        <w:rPr>
          <w:color w:val="A31515"/>
          <w:sz w:val="18"/>
        </w:rPr>
        <w:t>"fintech"</w:t>
      </w:r>
      <w:r>
        <w:rPr>
          <w:color w:val="000000"/>
          <w:sz w:val="18"/>
        </w:rPr>
        <w:t xml:space="preserve">: { </w:t>
      </w:r>
    </w:p>
    <w:p w14:paraId="2C9199C7" w14:textId="77777777" w:rsidR="00263C52" w:rsidRDefault="00263C52" w:rsidP="00263C52">
      <w:pPr>
        <w:spacing w:after="45" w:line="259" w:lineRule="auto"/>
        <w:ind w:left="-5"/>
      </w:pPr>
      <w:r>
        <w:rPr>
          <w:color w:val="000000"/>
          <w:sz w:val="18"/>
        </w:rPr>
        <w:t xml:space="preserve">        </w:t>
      </w:r>
      <w:r>
        <w:rPr>
          <w:color w:val="A31515"/>
          <w:sz w:val="18"/>
        </w:rPr>
        <w:t>"name"</w:t>
      </w:r>
      <w:r>
        <w:rPr>
          <w:color w:val="000000"/>
          <w:sz w:val="18"/>
        </w:rPr>
        <w:t xml:space="preserve">: </w:t>
      </w:r>
      <w:r>
        <w:rPr>
          <w:color w:val="0451A5"/>
          <w:sz w:val="18"/>
        </w:rPr>
        <w:t>"</w:t>
      </w:r>
      <w:r>
        <w:rPr>
          <w:color w:val="000000"/>
          <w:sz w:val="18"/>
        </w:rPr>
        <w:t>Phoenix Bank</w:t>
      </w:r>
      <w:r>
        <w:rPr>
          <w:color w:val="0451A5"/>
          <w:sz w:val="18"/>
        </w:rPr>
        <w:t>"</w:t>
      </w:r>
      <w:r>
        <w:rPr>
          <w:color w:val="000000"/>
          <w:sz w:val="18"/>
        </w:rPr>
        <w:t xml:space="preserve">, </w:t>
      </w:r>
    </w:p>
    <w:p w14:paraId="68C531FF" w14:textId="77777777" w:rsidR="00263C52" w:rsidRDefault="00263C52" w:rsidP="00263C52">
      <w:pPr>
        <w:spacing w:after="45" w:line="259" w:lineRule="auto"/>
        <w:ind w:left="-5"/>
      </w:pPr>
      <w:r>
        <w:rPr>
          <w:color w:val="000000"/>
          <w:sz w:val="18"/>
        </w:rPr>
        <w:t xml:space="preserve">        </w:t>
      </w:r>
      <w:r>
        <w:rPr>
          <w:color w:val="A31515"/>
          <w:sz w:val="18"/>
        </w:rPr>
        <w:t>"email"</w:t>
      </w:r>
      <w:r>
        <w:rPr>
          <w:color w:val="000000"/>
          <w:sz w:val="18"/>
        </w:rPr>
        <w:t xml:space="preserve">: </w:t>
      </w:r>
      <w:r>
        <w:rPr>
          <w:color w:val="0451A5"/>
          <w:sz w:val="18"/>
        </w:rPr>
        <w:t>"</w:t>
      </w:r>
      <w:r>
        <w:rPr>
          <w:color w:val="000000"/>
          <w:sz w:val="18"/>
        </w:rPr>
        <w:t>phoenix@tsacademyonline.com</w:t>
      </w:r>
      <w:r>
        <w:rPr>
          <w:color w:val="0451A5"/>
          <w:sz w:val="18"/>
        </w:rPr>
        <w:t>"</w:t>
      </w:r>
      <w:r>
        <w:rPr>
          <w:color w:val="000000"/>
          <w:sz w:val="18"/>
        </w:rPr>
        <w:t xml:space="preserve">, </w:t>
      </w:r>
    </w:p>
    <w:p w14:paraId="701BE125"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bankCode</w:t>
      </w:r>
      <w:proofErr w:type="spellEnd"/>
      <w:r>
        <w:rPr>
          <w:color w:val="A31515"/>
          <w:sz w:val="18"/>
        </w:rPr>
        <w:t>"</w:t>
      </w:r>
      <w:r>
        <w:rPr>
          <w:color w:val="000000"/>
          <w:sz w:val="18"/>
        </w:rPr>
        <w:t xml:space="preserve">: </w:t>
      </w:r>
      <w:r>
        <w:rPr>
          <w:color w:val="0451A5"/>
          <w:sz w:val="18"/>
        </w:rPr>
        <w:t>"260"</w:t>
      </w:r>
      <w:r>
        <w:rPr>
          <w:color w:val="000000"/>
          <w:sz w:val="18"/>
        </w:rPr>
        <w:t xml:space="preserve">, </w:t>
      </w:r>
    </w:p>
    <w:p w14:paraId="78993CA7"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bankName</w:t>
      </w:r>
      <w:proofErr w:type="spellEnd"/>
      <w:r>
        <w:rPr>
          <w:color w:val="A31515"/>
          <w:sz w:val="18"/>
        </w:rPr>
        <w:t>"</w:t>
      </w:r>
      <w:r>
        <w:rPr>
          <w:color w:val="000000"/>
          <w:sz w:val="18"/>
        </w:rPr>
        <w:t xml:space="preserve">: </w:t>
      </w:r>
      <w:r>
        <w:rPr>
          <w:color w:val="0451A5"/>
          <w:sz w:val="18"/>
        </w:rPr>
        <w:t>"PHC Bank"</w:t>
      </w:r>
      <w:r>
        <w:rPr>
          <w:color w:val="000000"/>
          <w:sz w:val="18"/>
        </w:rPr>
        <w:t xml:space="preserve"> </w:t>
      </w:r>
    </w:p>
    <w:p w14:paraId="29B8C862" w14:textId="77777777" w:rsidR="00263C52" w:rsidRDefault="00263C52" w:rsidP="00263C52">
      <w:pPr>
        <w:spacing w:after="45" w:line="259" w:lineRule="auto"/>
        <w:ind w:left="-5"/>
      </w:pPr>
      <w:r>
        <w:rPr>
          <w:color w:val="000000"/>
          <w:sz w:val="18"/>
        </w:rPr>
        <w:t xml:space="preserve">    } </w:t>
      </w:r>
    </w:p>
    <w:p w14:paraId="30EC18DE" w14:textId="77777777" w:rsidR="00263C52" w:rsidRDefault="00263C52" w:rsidP="00263C52">
      <w:pPr>
        <w:spacing w:after="118" w:line="259" w:lineRule="auto"/>
        <w:ind w:left="-5"/>
      </w:pPr>
      <w:r>
        <w:rPr>
          <w:color w:val="000000"/>
          <w:sz w:val="18"/>
        </w:rPr>
        <w:t xml:space="preserve">} </w:t>
      </w:r>
    </w:p>
    <w:p w14:paraId="6C82B824" w14:textId="77777777" w:rsidR="00263C52" w:rsidRDefault="00263C52" w:rsidP="00263C52">
      <w:pPr>
        <w:spacing w:after="0" w:line="259" w:lineRule="auto"/>
      </w:pPr>
      <w:r>
        <w:rPr>
          <w:color w:val="000000"/>
        </w:rPr>
        <w:t xml:space="preserve"> </w:t>
      </w:r>
    </w:p>
    <w:p w14:paraId="6DDF1F75" w14:textId="77777777" w:rsidR="00263C52" w:rsidRDefault="00263C52" w:rsidP="00263C52">
      <w:pPr>
        <w:spacing w:after="197" w:line="259" w:lineRule="auto"/>
      </w:pPr>
      <w:r>
        <w:rPr>
          <w:color w:val="000000"/>
        </w:rPr>
        <w:t xml:space="preserve"> </w:t>
      </w:r>
    </w:p>
    <w:p w14:paraId="23C6B860" w14:textId="77777777" w:rsidR="00263C52" w:rsidRDefault="00263C52" w:rsidP="00263C52">
      <w:pPr>
        <w:pStyle w:val="Heading3"/>
        <w:ind w:left="-5"/>
      </w:pPr>
      <w:r>
        <w:t xml:space="preserve">Notes </w:t>
      </w:r>
    </w:p>
    <w:p w14:paraId="199C11DF" w14:textId="77777777" w:rsidR="00263C52" w:rsidRDefault="00263C52" w:rsidP="00263C52">
      <w:pPr>
        <w:spacing w:after="147"/>
        <w:ind w:left="-5"/>
      </w:pPr>
      <w:r>
        <w:t xml:space="preserve">The token encodes </w:t>
      </w:r>
      <w:proofErr w:type="spellStart"/>
      <w:r>
        <w:t>fintechId</w:t>
      </w:r>
      <w:proofErr w:type="spellEnd"/>
      <w:r>
        <w:t xml:space="preserve">, name, email, </w:t>
      </w:r>
      <w:proofErr w:type="spellStart"/>
      <w:r>
        <w:t>bankCode</w:t>
      </w:r>
      <w:proofErr w:type="spellEnd"/>
      <w:r>
        <w:t xml:space="preserve">, and </w:t>
      </w:r>
      <w:proofErr w:type="spellStart"/>
      <w:r>
        <w:t>bankName</w:t>
      </w:r>
      <w:proofErr w:type="spellEnd"/>
      <w:r>
        <w:t>. It is valid for 1 hour (</w:t>
      </w:r>
      <w:proofErr w:type="spellStart"/>
      <w:r>
        <w:t>iat</w:t>
      </w:r>
      <w:proofErr w:type="spellEnd"/>
      <w:r>
        <w:t xml:space="preserve"> to exp difference is 3600 seconds). All protected routes will return 401 Unauthorized if a valid token is not provided.</w:t>
      </w:r>
      <w:r>
        <w:rPr>
          <w:color w:val="000000"/>
        </w:rPr>
        <w:t xml:space="preserve"> </w:t>
      </w:r>
    </w:p>
    <w:p w14:paraId="13664712" w14:textId="77777777" w:rsidR="00263C52" w:rsidRDefault="00263C52" w:rsidP="00263C52">
      <w:pPr>
        <w:spacing w:after="0" w:line="259" w:lineRule="auto"/>
      </w:pPr>
      <w:r>
        <w:rPr>
          <w:color w:val="000000"/>
        </w:rPr>
        <w:t xml:space="preserve"> </w:t>
      </w:r>
    </w:p>
    <w:p w14:paraId="55C133B6"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4B8DB775" wp14:editId="16C3F1A7">
                <wp:extent cx="6437376" cy="1524"/>
                <wp:effectExtent l="0" t="0" r="0" b="0"/>
                <wp:docPr id="26324" name="Group 2632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0" name="Shape 3658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43A8E0A0" id="Group 2632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EjPK1F2AgAALwYAAA4AAAAAAAAA&#10;AAAAAAAALgIAAGRycy9lMm9Eb2MueG1sUEsBAi0AFAAGAAgAAAAhAOv/Y3LaAAAAAwEAAA8AAAAA&#10;AAAAAAAAAAAA0AQAAGRycy9kb3ducmV2LnhtbFBLBQYAAAAABAAEAPMAAADXBQAAAAA=&#10;">
                <v:shape id="Shape 36580"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" path="m,l6437376,r,9144l,9144,,e" fillcolor="#e2e8f0" stroked="f" strokeweight="0">
                  <v:stroke miterlimit="83231f" joinstyle="miter"/>
                  <v:path arrowok="t" textboxrect="0,0,6437376,9144"/>
                </v:shape>
                <w10:anchorlock/>
              </v:group>
            </w:pict>
          </mc:Fallback>
        </mc:AlternateContent>
      </w:r>
    </w:p>
    <w:p w14:paraId="6FE9B377" w14:textId="77777777" w:rsidR="00263C52" w:rsidRDefault="00263C52" w:rsidP="00263C52">
      <w:pPr>
        <w:spacing w:after="0" w:line="259" w:lineRule="auto"/>
      </w:pPr>
      <w:r>
        <w:rPr>
          <w:color w:val="000000"/>
        </w:rPr>
        <w:t xml:space="preserve"> </w:t>
      </w:r>
      <w:r>
        <w:rPr>
          <w:color w:val="000000"/>
        </w:rPr>
        <w:tab/>
        <w:t xml:space="preserve"> </w:t>
      </w:r>
    </w:p>
    <w:p w14:paraId="7396E113" w14:textId="77777777" w:rsidR="00263C52" w:rsidRDefault="00263C52" w:rsidP="00263C52">
      <w:pPr>
        <w:pStyle w:val="Heading2"/>
        <w:ind w:left="528" w:hanging="543"/>
      </w:pPr>
      <w:r>
        <w:t xml:space="preserve">Create Account </w:t>
      </w:r>
    </w:p>
    <w:p w14:paraId="7E45980D" w14:textId="77777777" w:rsidR="00263C52" w:rsidRDefault="00263C52" w:rsidP="00263C52">
      <w:pPr>
        <w:ind w:left="-5"/>
      </w:pPr>
      <w:r>
        <w:t>Creates a new bank account for a customer under the authenticated fintech's bank. The system autogenerates a 10-digit NUBAN-style account number and links it to the fintech's assigned bank code.</w:t>
      </w:r>
      <w:r>
        <w:rPr>
          <w:color w:val="000000"/>
        </w:rPr>
        <w:t xml:space="preserve"> </w:t>
      </w:r>
    </w:p>
    <w:p w14:paraId="4EE71831"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23ADB338" w14:textId="77777777" w:rsidTr="00B33B6C">
        <w:trPr>
          <w:trHeight w:val="350"/>
        </w:trPr>
        <w:tc>
          <w:tcPr>
            <w:tcW w:w="1001" w:type="dxa"/>
            <w:tcBorders>
              <w:top w:val="nil"/>
              <w:left w:val="nil"/>
              <w:bottom w:val="nil"/>
              <w:right w:val="nil"/>
            </w:tcBorders>
            <w:shd w:val="clear" w:color="auto" w:fill="16A34A"/>
          </w:tcPr>
          <w:p w14:paraId="1297F82E"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6B18B129"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/account/create</w:t>
            </w:r>
            <w:r>
              <w:rPr>
                <w:color w:val="FFFFFF"/>
              </w:rPr>
              <w:t xml:space="preserve"> </w:t>
            </w:r>
          </w:p>
        </w:tc>
        <w:tc>
          <w:tcPr>
            <w:tcW w:w="5359" w:type="dxa"/>
            <w:tcBorders>
              <w:top w:val="nil"/>
              <w:left w:val="nil"/>
              <w:bottom w:val="nil"/>
              <w:right w:val="nil"/>
            </w:tcBorders>
            <w:shd w:val="clear" w:color="auto" w:fill="F3F4F6"/>
          </w:tcPr>
          <w:p w14:paraId="2D51516E" w14:textId="77777777" w:rsidR="00263C52" w:rsidRDefault="00263C52" w:rsidP="00B33B6C">
            <w:pPr>
              <w:spacing w:line="259" w:lineRule="auto"/>
            </w:pPr>
            <w:r>
              <w:rPr>
                <w:sz w:val="20"/>
              </w:rPr>
              <w:t>Create a new customer bank account</w:t>
            </w:r>
            <w:r>
              <w:rPr>
                <w:color w:val="000000"/>
              </w:rPr>
              <w:t xml:space="preserve"> </w:t>
            </w:r>
          </w:p>
        </w:tc>
      </w:tr>
    </w:tbl>
    <w:p w14:paraId="59C11F0B" w14:textId="77777777" w:rsidR="00263C52" w:rsidRDefault="00263C52" w:rsidP="00263C52">
      <w:pPr>
        <w:spacing w:after="195" w:line="259" w:lineRule="auto"/>
      </w:pPr>
      <w:r>
        <w:rPr>
          <w:color w:val="000000"/>
        </w:rPr>
        <w:t xml:space="preserve"> </w:t>
      </w:r>
    </w:p>
    <w:p w14:paraId="60D0CF92" w14:textId="77777777" w:rsidR="00263C52" w:rsidRDefault="00263C52" w:rsidP="00263C52">
      <w:pPr>
        <w:spacing w:after="3" w:line="259" w:lineRule="auto"/>
        <w:ind w:left="-5"/>
      </w:pPr>
      <w:r>
        <w:rPr>
          <w:color w:val="1B3A6B"/>
        </w:rPr>
        <w:lastRenderedPageBreak/>
        <w:t xml:space="preserve">Authentication </w:t>
      </w:r>
    </w:p>
    <w:p w14:paraId="45B8076E" w14:textId="77777777" w:rsidR="00263C52" w:rsidRDefault="00263C52" w:rsidP="00263C52">
      <w:pPr>
        <w:ind w:left="-5"/>
      </w:pPr>
      <w:r>
        <w:t>Bearer Token required.</w:t>
      </w:r>
      <w:r>
        <w:rPr>
          <w:color w:val="000000"/>
        </w:rPr>
        <w:t xml:space="preserve"> </w:t>
      </w:r>
    </w:p>
    <w:p w14:paraId="4001D64F" w14:textId="77777777" w:rsidR="00263C52" w:rsidRDefault="00263C52" w:rsidP="00263C52">
      <w:pPr>
        <w:spacing w:after="195" w:line="259" w:lineRule="auto"/>
      </w:pPr>
      <w:r>
        <w:rPr>
          <w:color w:val="000000"/>
        </w:rPr>
        <w:t xml:space="preserve"> </w:t>
      </w:r>
    </w:p>
    <w:p w14:paraId="21877C41"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bottom w:w="51" w:type="dxa"/>
          <w:right w:w="153" w:type="dxa"/>
        </w:tblCellMar>
        <w:tblLook w:val="04A0" w:firstRow="1" w:lastRow="0" w:firstColumn="1" w:lastColumn="0" w:noHBand="0" w:noVBand="1"/>
      </w:tblPr>
      <w:tblGrid>
        <w:gridCol w:w="1800"/>
        <w:gridCol w:w="1200"/>
        <w:gridCol w:w="1200"/>
        <w:gridCol w:w="5159"/>
      </w:tblGrid>
      <w:tr w:rsidR="00263C52" w14:paraId="49D076A4"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65B67E2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511EB38"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B798967"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409907E3" w14:textId="77777777" w:rsidR="00263C52" w:rsidRDefault="00263C52" w:rsidP="00B33B6C">
            <w:pPr>
              <w:spacing w:line="259" w:lineRule="auto"/>
            </w:pPr>
            <w:r>
              <w:rPr>
                <w:color w:val="FFFFFF"/>
                <w:sz w:val="20"/>
              </w:rPr>
              <w:t>Description</w:t>
            </w:r>
            <w:r>
              <w:rPr>
                <w:color w:val="FFFFFF"/>
              </w:rPr>
              <w:t xml:space="preserve"> </w:t>
            </w:r>
          </w:p>
        </w:tc>
      </w:tr>
      <w:tr w:rsidR="00263C52" w14:paraId="053D204B" w14:textId="77777777" w:rsidTr="00B33B6C">
        <w:trPr>
          <w:trHeight w:val="695"/>
        </w:trPr>
        <w:tc>
          <w:tcPr>
            <w:tcW w:w="1800" w:type="dxa"/>
            <w:tcBorders>
              <w:top w:val="single" w:sz="2" w:space="0" w:color="CBD5E1"/>
              <w:left w:val="single" w:sz="2" w:space="0" w:color="CBD5E1"/>
              <w:bottom w:val="single" w:sz="2" w:space="0" w:color="CBD5E1"/>
              <w:right w:val="single" w:sz="2" w:space="0" w:color="CBD5E1"/>
            </w:tcBorders>
            <w:vAlign w:val="bottom"/>
          </w:tcPr>
          <w:p w14:paraId="5D644FFC" w14:textId="77777777" w:rsidR="00263C52" w:rsidRDefault="00263C52" w:rsidP="00B33B6C">
            <w:pPr>
              <w:spacing w:after="37" w:line="259" w:lineRule="auto"/>
            </w:pPr>
            <w:proofErr w:type="spellStart"/>
            <w:r>
              <w:rPr>
                <w:color w:val="A31515"/>
                <w:sz w:val="18"/>
              </w:rPr>
              <w:t>kycType</w:t>
            </w:r>
            <w:proofErr w:type="spellEnd"/>
            <w:r>
              <w:rPr>
                <w:color w:val="000000"/>
                <w:sz w:val="18"/>
              </w:rPr>
              <w:t xml:space="preserve"> </w:t>
            </w:r>
          </w:p>
          <w:p w14:paraId="6C5D71A7" w14:textId="77777777" w:rsidR="00263C52" w:rsidRDefault="00263C52" w:rsidP="00B33B6C">
            <w:pPr>
              <w:spacing w:line="259" w:lineRule="auto"/>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DDFE3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A6E6935"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78C6FF4D" w14:textId="77777777" w:rsidR="00263C52" w:rsidRDefault="00263C52" w:rsidP="00B33B6C">
            <w:pPr>
              <w:spacing w:line="259" w:lineRule="auto"/>
              <w:jc w:val="both"/>
            </w:pPr>
            <w:r>
              <w:rPr>
                <w:color w:val="000000"/>
              </w:rPr>
              <w:t xml:space="preserve">Either BVN or NIN (depending on what you want to create the account with) </w:t>
            </w:r>
          </w:p>
        </w:tc>
      </w:tr>
      <w:tr w:rsidR="00263C52" w14:paraId="4E5729FB" w14:textId="77777777" w:rsidTr="00B33B6C">
        <w:trPr>
          <w:trHeight w:val="665"/>
        </w:trPr>
        <w:tc>
          <w:tcPr>
            <w:tcW w:w="1800" w:type="dxa"/>
            <w:tcBorders>
              <w:top w:val="single" w:sz="2" w:space="0" w:color="CBD5E1"/>
              <w:left w:val="single" w:sz="2" w:space="0" w:color="CBD5E1"/>
              <w:bottom w:val="single" w:sz="2" w:space="0" w:color="CBD5E1"/>
              <w:right w:val="single" w:sz="2" w:space="0" w:color="CBD5E1"/>
            </w:tcBorders>
            <w:vAlign w:val="bottom"/>
          </w:tcPr>
          <w:p w14:paraId="150C7F57" w14:textId="77777777" w:rsidR="00263C52" w:rsidRDefault="00263C52" w:rsidP="00B33B6C">
            <w:pPr>
              <w:spacing w:after="37" w:line="259" w:lineRule="auto"/>
            </w:pPr>
            <w:proofErr w:type="spellStart"/>
            <w:r>
              <w:rPr>
                <w:color w:val="A31515"/>
                <w:sz w:val="18"/>
              </w:rPr>
              <w:t>kycID</w:t>
            </w:r>
            <w:proofErr w:type="spellEnd"/>
            <w:r>
              <w:rPr>
                <w:color w:val="000000"/>
                <w:sz w:val="18"/>
              </w:rPr>
              <w:t xml:space="preserve"> </w:t>
            </w:r>
          </w:p>
          <w:p w14:paraId="1B7DF8E3" w14:textId="77777777" w:rsidR="00263C52" w:rsidRDefault="00263C52" w:rsidP="00B33B6C">
            <w:pPr>
              <w:spacing w:line="259" w:lineRule="auto"/>
            </w:pP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AC1CC7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7CEE82D"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7ADB721" w14:textId="77777777" w:rsidR="00263C52" w:rsidRDefault="00263C52" w:rsidP="00B33B6C">
            <w:pPr>
              <w:spacing w:line="259" w:lineRule="auto"/>
            </w:pPr>
            <w:r>
              <w:rPr>
                <w:color w:val="000000"/>
              </w:rPr>
              <w:t xml:space="preserve">Nin or </w:t>
            </w:r>
            <w:proofErr w:type="spellStart"/>
            <w:r>
              <w:rPr>
                <w:color w:val="000000"/>
              </w:rPr>
              <w:t>bvn</w:t>
            </w:r>
            <w:proofErr w:type="spellEnd"/>
            <w:r>
              <w:rPr>
                <w:color w:val="000000"/>
              </w:rPr>
              <w:t xml:space="preserve"> number  </w:t>
            </w:r>
          </w:p>
        </w:tc>
      </w:tr>
      <w:tr w:rsidR="00263C52" w14:paraId="2276548A" w14:textId="77777777" w:rsidTr="00B33B6C">
        <w:trPr>
          <w:trHeight w:val="682"/>
        </w:trPr>
        <w:tc>
          <w:tcPr>
            <w:tcW w:w="1800" w:type="dxa"/>
            <w:tcBorders>
              <w:top w:val="single" w:sz="2" w:space="0" w:color="CBD5E1"/>
              <w:left w:val="single" w:sz="2" w:space="0" w:color="CBD5E1"/>
              <w:bottom w:val="single" w:sz="2" w:space="0" w:color="CBD5E1"/>
              <w:right w:val="single" w:sz="2" w:space="0" w:color="CBD5E1"/>
            </w:tcBorders>
            <w:vAlign w:val="bottom"/>
          </w:tcPr>
          <w:p w14:paraId="00F2567B" w14:textId="77777777" w:rsidR="00263C52" w:rsidRDefault="00263C52" w:rsidP="00B33B6C">
            <w:pPr>
              <w:spacing w:after="44" w:line="259" w:lineRule="auto"/>
            </w:pPr>
            <w:r>
              <w:rPr>
                <w:color w:val="A31515"/>
                <w:sz w:val="18"/>
              </w:rPr>
              <w:t>dob</w:t>
            </w:r>
            <w:r>
              <w:rPr>
                <w:color w:val="000000"/>
                <w:sz w:val="18"/>
              </w:rPr>
              <w:t xml:space="preserve"> </w:t>
            </w:r>
          </w:p>
          <w:p w14:paraId="6BEC6D6B" w14:textId="77777777" w:rsidR="00263C52" w:rsidRDefault="00263C52" w:rsidP="00B33B6C">
            <w:pPr>
              <w:spacing w:line="259" w:lineRule="auto"/>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82E9FAD" w14:textId="77777777" w:rsidR="00263C52" w:rsidRDefault="00263C52" w:rsidP="00B33B6C">
            <w:pPr>
              <w:spacing w:line="259" w:lineRule="auto"/>
            </w:pPr>
            <w:r>
              <w:rPr>
                <w:sz w:val="20"/>
              </w:rPr>
              <w:t xml:space="preserve">string </w:t>
            </w:r>
          </w:p>
        </w:tc>
        <w:tc>
          <w:tcPr>
            <w:tcW w:w="1200" w:type="dxa"/>
            <w:tcBorders>
              <w:top w:val="single" w:sz="2" w:space="0" w:color="CBD5E1"/>
              <w:left w:val="single" w:sz="2" w:space="0" w:color="CBD5E1"/>
              <w:bottom w:val="single" w:sz="2" w:space="0" w:color="CBD5E1"/>
              <w:right w:val="single" w:sz="2" w:space="0" w:color="CBD5E1"/>
            </w:tcBorders>
          </w:tcPr>
          <w:p w14:paraId="5FB09453" w14:textId="77777777" w:rsidR="00263C52" w:rsidRDefault="00263C52" w:rsidP="00B33B6C">
            <w:pPr>
              <w:spacing w:line="259" w:lineRule="auto"/>
            </w:pPr>
            <w:r>
              <w:rPr>
                <w:color w:val="16A34A"/>
                <w:sz w:val="20"/>
              </w:rPr>
              <w:t xml:space="preserve">Yes </w:t>
            </w:r>
          </w:p>
        </w:tc>
        <w:tc>
          <w:tcPr>
            <w:tcW w:w="5159" w:type="dxa"/>
            <w:tcBorders>
              <w:top w:val="single" w:sz="2" w:space="0" w:color="CBD5E1"/>
              <w:left w:val="single" w:sz="2" w:space="0" w:color="CBD5E1"/>
              <w:bottom w:val="single" w:sz="2" w:space="0" w:color="CBD5E1"/>
              <w:right w:val="single" w:sz="2" w:space="0" w:color="CBD5E1"/>
            </w:tcBorders>
          </w:tcPr>
          <w:p w14:paraId="14372440" w14:textId="77777777" w:rsidR="00263C52" w:rsidRDefault="00263C52" w:rsidP="00B33B6C">
            <w:pPr>
              <w:spacing w:line="259" w:lineRule="auto"/>
            </w:pPr>
            <w:r>
              <w:rPr>
                <w:sz w:val="20"/>
              </w:rPr>
              <w:t xml:space="preserve">Date of birth as it in the </w:t>
            </w:r>
            <w:proofErr w:type="spellStart"/>
            <w:r>
              <w:rPr>
                <w:sz w:val="20"/>
              </w:rPr>
              <w:t>bvn</w:t>
            </w:r>
            <w:proofErr w:type="spellEnd"/>
            <w:r>
              <w:rPr>
                <w:sz w:val="20"/>
              </w:rPr>
              <w:t xml:space="preserve">  </w:t>
            </w:r>
          </w:p>
        </w:tc>
      </w:tr>
      <w:tr w:rsidR="00263C52" w14:paraId="589ACAEB" w14:textId="77777777" w:rsidTr="00B33B6C">
        <w:trPr>
          <w:trHeight w:val="413"/>
        </w:trPr>
        <w:tc>
          <w:tcPr>
            <w:tcW w:w="1800" w:type="dxa"/>
            <w:tcBorders>
              <w:top w:val="single" w:sz="2" w:space="0" w:color="CBD5E1"/>
              <w:left w:val="single" w:sz="2" w:space="0" w:color="CBD5E1"/>
              <w:bottom w:val="single" w:sz="2" w:space="0" w:color="CBD5E1"/>
              <w:right w:val="single" w:sz="2" w:space="0" w:color="CBD5E1"/>
            </w:tcBorders>
            <w:vAlign w:val="bottom"/>
          </w:tcPr>
          <w:p w14:paraId="3095E8D5" w14:textId="77777777" w:rsidR="00263C52" w:rsidRDefault="00263C52" w:rsidP="00B33B6C">
            <w:pPr>
              <w:spacing w:line="259" w:lineRule="auto"/>
            </w:pPr>
            <w:r>
              <w:rPr>
                <w:color w:val="A31515"/>
                <w:sz w:val="18"/>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0211FDC9" w14:textId="77777777" w:rsidR="00263C52" w:rsidRDefault="00263C52" w:rsidP="00B33B6C">
            <w:pPr>
              <w:spacing w:line="259" w:lineRule="auto"/>
            </w:pPr>
            <w:r>
              <w:rPr>
                <w:sz w:val="20"/>
              </w:rPr>
              <w:t xml:space="preserve"> </w:t>
            </w:r>
          </w:p>
        </w:tc>
        <w:tc>
          <w:tcPr>
            <w:tcW w:w="1200" w:type="dxa"/>
            <w:tcBorders>
              <w:top w:val="single" w:sz="2" w:space="0" w:color="CBD5E1"/>
              <w:left w:val="single" w:sz="2" w:space="0" w:color="CBD5E1"/>
              <w:bottom w:val="single" w:sz="2" w:space="0" w:color="CBD5E1"/>
              <w:right w:val="single" w:sz="2" w:space="0" w:color="CBD5E1"/>
            </w:tcBorders>
            <w:vAlign w:val="center"/>
          </w:tcPr>
          <w:p w14:paraId="0741C9A9" w14:textId="77777777" w:rsidR="00263C52" w:rsidRDefault="00263C52" w:rsidP="00B33B6C">
            <w:pPr>
              <w:spacing w:line="259" w:lineRule="auto"/>
            </w:pPr>
            <w:r>
              <w:rPr>
                <w:color w:val="16A34A"/>
                <w:sz w:val="20"/>
              </w:rPr>
              <w:t xml:space="preserve"> </w:t>
            </w:r>
          </w:p>
        </w:tc>
        <w:tc>
          <w:tcPr>
            <w:tcW w:w="5159" w:type="dxa"/>
            <w:tcBorders>
              <w:top w:val="single" w:sz="2" w:space="0" w:color="CBD5E1"/>
              <w:left w:val="single" w:sz="2" w:space="0" w:color="CBD5E1"/>
              <w:bottom w:val="single" w:sz="2" w:space="0" w:color="CBD5E1"/>
              <w:right w:val="single" w:sz="2" w:space="0" w:color="CBD5E1"/>
            </w:tcBorders>
            <w:vAlign w:val="center"/>
          </w:tcPr>
          <w:p w14:paraId="01E2105F" w14:textId="77777777" w:rsidR="00263C52" w:rsidRDefault="00263C52" w:rsidP="00B33B6C">
            <w:pPr>
              <w:spacing w:line="259" w:lineRule="auto"/>
            </w:pPr>
            <w:r>
              <w:rPr>
                <w:sz w:val="20"/>
              </w:rPr>
              <w:t xml:space="preserve"> </w:t>
            </w:r>
          </w:p>
        </w:tc>
      </w:tr>
    </w:tbl>
    <w:p w14:paraId="45676FB8" w14:textId="77777777" w:rsidR="00263C52" w:rsidRDefault="00263C52" w:rsidP="00263C52">
      <w:pPr>
        <w:spacing w:after="195" w:line="259" w:lineRule="auto"/>
      </w:pPr>
      <w:r>
        <w:rPr>
          <w:color w:val="000000"/>
        </w:rPr>
        <w:t xml:space="preserve"> </w:t>
      </w:r>
    </w:p>
    <w:p w14:paraId="2C35C155" w14:textId="77777777" w:rsidR="00263C52" w:rsidRDefault="00263C52" w:rsidP="00263C52">
      <w:pPr>
        <w:pStyle w:val="Heading3"/>
        <w:ind w:left="-5"/>
      </w:pPr>
      <w:r>
        <w:t xml:space="preserve">Sample Request </w:t>
      </w:r>
    </w:p>
    <w:p w14:paraId="2546AB67" w14:textId="77777777" w:rsidR="00263C52" w:rsidRDefault="00263C52" w:rsidP="00263C52">
      <w:pPr>
        <w:spacing w:after="45" w:line="259" w:lineRule="auto"/>
        <w:ind w:left="-5"/>
      </w:pPr>
      <w:r>
        <w:rPr>
          <w:color w:val="000000"/>
          <w:sz w:val="18"/>
        </w:rPr>
        <w:t xml:space="preserve">{ </w:t>
      </w:r>
    </w:p>
    <w:p w14:paraId="232A59DF" w14:textId="77777777" w:rsidR="00263C52" w:rsidRDefault="00263C52" w:rsidP="00263C52">
      <w:pPr>
        <w:spacing w:after="45" w:line="259" w:lineRule="auto"/>
        <w:ind w:left="-5"/>
      </w:pPr>
      <w:r>
        <w:rPr>
          <w:color w:val="000000"/>
          <w:sz w:val="18"/>
        </w:rPr>
        <w:t xml:space="preserve">    </w:t>
      </w:r>
      <w:r>
        <w:rPr>
          <w:color w:val="A31515"/>
          <w:sz w:val="18"/>
        </w:rPr>
        <w:t>"</w:t>
      </w:r>
      <w:proofErr w:type="spellStart"/>
      <w:r>
        <w:rPr>
          <w:color w:val="A31515"/>
          <w:sz w:val="18"/>
        </w:rPr>
        <w:t>kycType</w:t>
      </w:r>
      <w:proofErr w:type="spellEnd"/>
      <w:r>
        <w:rPr>
          <w:color w:val="A31515"/>
          <w:sz w:val="18"/>
        </w:rPr>
        <w:t>"</w:t>
      </w:r>
      <w:r>
        <w:rPr>
          <w:color w:val="000000"/>
          <w:sz w:val="18"/>
        </w:rPr>
        <w:t xml:space="preserve">: </w:t>
      </w:r>
      <w:r>
        <w:rPr>
          <w:color w:val="0451A5"/>
          <w:sz w:val="18"/>
        </w:rPr>
        <w:t>"</w:t>
      </w:r>
      <w:proofErr w:type="spellStart"/>
      <w:r>
        <w:rPr>
          <w:color w:val="0451A5"/>
          <w:sz w:val="18"/>
        </w:rPr>
        <w:t>bvn</w:t>
      </w:r>
      <w:proofErr w:type="spellEnd"/>
      <w:r>
        <w:rPr>
          <w:color w:val="0451A5"/>
          <w:sz w:val="18"/>
        </w:rPr>
        <w:t>"</w:t>
      </w:r>
      <w:r>
        <w:rPr>
          <w:color w:val="000000"/>
          <w:sz w:val="18"/>
        </w:rPr>
        <w:t xml:space="preserve">, </w:t>
      </w:r>
    </w:p>
    <w:p w14:paraId="2AC6967B" w14:textId="77777777" w:rsidR="00263C52" w:rsidRDefault="00263C52" w:rsidP="00263C52">
      <w:pPr>
        <w:spacing w:after="43" w:line="259" w:lineRule="auto"/>
        <w:ind w:left="-5"/>
      </w:pPr>
      <w:r>
        <w:rPr>
          <w:color w:val="000000"/>
          <w:sz w:val="18"/>
        </w:rPr>
        <w:t xml:space="preserve">    </w:t>
      </w:r>
      <w:r>
        <w:rPr>
          <w:color w:val="A31515"/>
          <w:sz w:val="18"/>
        </w:rPr>
        <w:t>"</w:t>
      </w:r>
      <w:proofErr w:type="spellStart"/>
      <w:r>
        <w:rPr>
          <w:color w:val="A31515"/>
          <w:sz w:val="18"/>
        </w:rPr>
        <w:t>kycID</w:t>
      </w:r>
      <w:proofErr w:type="spellEnd"/>
      <w:r>
        <w:rPr>
          <w:color w:val="A31515"/>
          <w:sz w:val="18"/>
        </w:rPr>
        <w:t>"</w:t>
      </w:r>
      <w:r>
        <w:rPr>
          <w:color w:val="000000"/>
          <w:sz w:val="18"/>
        </w:rPr>
        <w:t xml:space="preserve">: </w:t>
      </w:r>
      <w:r>
        <w:rPr>
          <w:color w:val="0451A5"/>
          <w:sz w:val="18"/>
        </w:rPr>
        <w:t>"10840712847"</w:t>
      </w:r>
      <w:r>
        <w:rPr>
          <w:color w:val="000000"/>
          <w:sz w:val="18"/>
        </w:rPr>
        <w:t xml:space="preserve">, </w:t>
      </w:r>
    </w:p>
    <w:p w14:paraId="1F87B7B0" w14:textId="77777777" w:rsidR="00263C52" w:rsidRDefault="00263C52" w:rsidP="00263C52">
      <w:pPr>
        <w:spacing w:after="43" w:line="259" w:lineRule="auto"/>
        <w:ind w:left="-5"/>
      </w:pPr>
      <w:r>
        <w:rPr>
          <w:color w:val="000000"/>
          <w:sz w:val="18"/>
        </w:rPr>
        <w:t xml:space="preserve">    </w:t>
      </w:r>
      <w:r>
        <w:rPr>
          <w:color w:val="A31515"/>
          <w:sz w:val="18"/>
        </w:rPr>
        <w:t>"dob"</w:t>
      </w:r>
      <w:r>
        <w:rPr>
          <w:color w:val="000000"/>
          <w:sz w:val="18"/>
        </w:rPr>
        <w:t xml:space="preserve">: </w:t>
      </w:r>
      <w:r>
        <w:rPr>
          <w:color w:val="0451A5"/>
          <w:sz w:val="18"/>
        </w:rPr>
        <w:t>"2005-04-04"</w:t>
      </w:r>
      <w:r>
        <w:rPr>
          <w:color w:val="000000"/>
          <w:sz w:val="18"/>
        </w:rPr>
        <w:t xml:space="preserve"> </w:t>
      </w:r>
    </w:p>
    <w:p w14:paraId="349EADF6" w14:textId="77777777" w:rsidR="00263C52" w:rsidRDefault="00263C52" w:rsidP="00263C52">
      <w:pPr>
        <w:spacing w:after="46" w:line="259" w:lineRule="auto"/>
      </w:pPr>
      <w:r>
        <w:rPr>
          <w:color w:val="000000"/>
          <w:sz w:val="18"/>
        </w:rPr>
        <w:t xml:space="preserve"> </w:t>
      </w:r>
    </w:p>
    <w:p w14:paraId="468473BC" w14:textId="77777777" w:rsidR="00263C52" w:rsidRDefault="00263C52" w:rsidP="00263C52">
      <w:pPr>
        <w:spacing w:after="45" w:line="259" w:lineRule="auto"/>
        <w:ind w:left="-5"/>
      </w:pPr>
      <w:r>
        <w:rPr>
          <w:color w:val="000000"/>
          <w:sz w:val="18"/>
        </w:rPr>
        <w:t xml:space="preserve">} </w:t>
      </w:r>
    </w:p>
    <w:p w14:paraId="6258C411" w14:textId="77777777" w:rsidR="00263C52" w:rsidRDefault="00263C52" w:rsidP="00263C52">
      <w:pPr>
        <w:spacing w:after="46" w:line="259" w:lineRule="auto"/>
      </w:pPr>
      <w:r>
        <w:rPr>
          <w:color w:val="000000"/>
          <w:sz w:val="18"/>
        </w:rPr>
        <w:t xml:space="preserve"> </w:t>
      </w:r>
    </w:p>
    <w:p w14:paraId="0266B90A" w14:textId="77777777" w:rsidR="00263C52" w:rsidRDefault="00263C52" w:rsidP="00263C52">
      <w:pPr>
        <w:spacing w:after="118" w:line="259" w:lineRule="auto"/>
      </w:pPr>
      <w:r>
        <w:rPr>
          <w:color w:val="000000"/>
          <w:sz w:val="18"/>
        </w:rPr>
        <w:t xml:space="preserve"> </w:t>
      </w:r>
    </w:p>
    <w:p w14:paraId="39D56796" w14:textId="77777777" w:rsidR="00263C52" w:rsidRDefault="00263C52" w:rsidP="00263C52">
      <w:pPr>
        <w:spacing w:after="195" w:line="259" w:lineRule="auto"/>
      </w:pPr>
      <w:r>
        <w:rPr>
          <w:color w:val="000000"/>
        </w:rPr>
        <w:t xml:space="preserve"> </w:t>
      </w:r>
    </w:p>
    <w:p w14:paraId="4AF3ACC0" w14:textId="77777777" w:rsidR="00263C52" w:rsidRDefault="00263C52" w:rsidP="00263C52">
      <w:pPr>
        <w:pStyle w:val="Heading3"/>
        <w:spacing w:after="255"/>
        <w:ind w:left="-5"/>
      </w:pPr>
      <w:r>
        <w:t xml:space="preserve">Sample Response (201 Created) </w:t>
      </w:r>
    </w:p>
    <w:p w14:paraId="013728A1" w14:textId="77777777" w:rsidR="00263C52" w:rsidRDefault="00263C52" w:rsidP="00263C52">
      <w:pPr>
        <w:spacing w:after="255" w:line="259" w:lineRule="auto"/>
        <w:ind w:left="-5"/>
      </w:pPr>
      <w:r>
        <w:rPr>
          <w:color w:val="000000"/>
        </w:rPr>
        <w:t xml:space="preserve">{ </w:t>
      </w:r>
    </w:p>
    <w:p w14:paraId="3C1E6B06" w14:textId="77777777" w:rsidR="00263C52" w:rsidRDefault="00263C52" w:rsidP="00263C52">
      <w:pPr>
        <w:spacing w:after="255" w:line="259" w:lineRule="auto"/>
        <w:ind w:left="-5"/>
      </w:pPr>
      <w:r>
        <w:rPr>
          <w:color w:val="000000"/>
        </w:rPr>
        <w:t xml:space="preserve">"message": "Account created successfully", </w:t>
      </w:r>
    </w:p>
    <w:p w14:paraId="75FCAA68" w14:textId="77777777" w:rsidR="00263C52" w:rsidRDefault="00263C52" w:rsidP="00263C52">
      <w:pPr>
        <w:spacing w:after="255" w:line="259" w:lineRule="auto"/>
        <w:ind w:left="-5"/>
      </w:pPr>
      <w:r>
        <w:rPr>
          <w:color w:val="000000"/>
        </w:rPr>
        <w:t>"</w:t>
      </w:r>
      <w:proofErr w:type="spellStart"/>
      <w:r>
        <w:rPr>
          <w:color w:val="000000"/>
        </w:rPr>
        <w:t>accountNumber</w:t>
      </w:r>
      <w:proofErr w:type="spellEnd"/>
      <w:r>
        <w:rPr>
          <w:color w:val="000000"/>
        </w:rPr>
        <w:t xml:space="preserve">": "1084071287", </w:t>
      </w:r>
    </w:p>
    <w:p w14:paraId="79224C4B" w14:textId="77777777" w:rsidR="00263C52" w:rsidRDefault="00263C52" w:rsidP="00263C52">
      <w:pPr>
        <w:spacing w:after="255" w:line="259" w:lineRule="auto"/>
        <w:ind w:left="-5"/>
      </w:pPr>
      <w:r>
        <w:rPr>
          <w:color w:val="000000"/>
        </w:rPr>
        <w:t>"</w:t>
      </w:r>
      <w:proofErr w:type="spellStart"/>
      <w:r>
        <w:rPr>
          <w:color w:val="000000"/>
        </w:rPr>
        <w:t>bankCode</w:t>
      </w:r>
      <w:proofErr w:type="spellEnd"/>
      <w:r>
        <w:rPr>
          <w:color w:val="000000"/>
        </w:rPr>
        <w:t xml:space="preserve">": "108", </w:t>
      </w:r>
    </w:p>
    <w:p w14:paraId="33D5C478" w14:textId="77777777" w:rsidR="00263C52" w:rsidRDefault="00263C52" w:rsidP="00263C52">
      <w:pPr>
        <w:spacing w:after="255" w:line="259" w:lineRule="auto"/>
        <w:ind w:left="-5"/>
      </w:pPr>
      <w:r>
        <w:rPr>
          <w:color w:val="000000"/>
        </w:rPr>
        <w:t>"</w:t>
      </w:r>
      <w:proofErr w:type="spellStart"/>
      <w:r>
        <w:rPr>
          <w:color w:val="000000"/>
        </w:rPr>
        <w:t>bankName</w:t>
      </w:r>
      <w:proofErr w:type="spellEnd"/>
      <w:r>
        <w:rPr>
          <w:color w:val="000000"/>
        </w:rPr>
        <w:t xml:space="preserve">": "KAC Bank 9263", </w:t>
      </w:r>
    </w:p>
    <w:p w14:paraId="2ADF06BD" w14:textId="77777777" w:rsidR="00263C52" w:rsidRDefault="00263C52" w:rsidP="00263C52">
      <w:pPr>
        <w:spacing w:after="255" w:line="259" w:lineRule="auto"/>
        <w:ind w:left="-5"/>
      </w:pPr>
      <w:r>
        <w:rPr>
          <w:color w:val="000000"/>
        </w:rPr>
        <w:t xml:space="preserve">"balance": 15000 </w:t>
      </w:r>
    </w:p>
    <w:p w14:paraId="49123DA7" w14:textId="77777777" w:rsidR="00263C52" w:rsidRDefault="00263C52" w:rsidP="00263C52">
      <w:pPr>
        <w:spacing w:after="255" w:line="259" w:lineRule="auto"/>
        <w:ind w:left="-5"/>
      </w:pPr>
      <w:r>
        <w:rPr>
          <w:color w:val="000000"/>
        </w:rPr>
        <w:t xml:space="preserve">} </w:t>
      </w:r>
    </w:p>
    <w:p w14:paraId="5BD403F6" w14:textId="77777777" w:rsidR="00263C52" w:rsidRDefault="00263C52" w:rsidP="00263C52">
      <w:pPr>
        <w:spacing w:after="257" w:line="259" w:lineRule="auto"/>
      </w:pPr>
      <w:r>
        <w:rPr>
          <w:color w:val="000000"/>
        </w:rPr>
        <w:lastRenderedPageBreak/>
        <w:t xml:space="preserve"> </w:t>
      </w:r>
    </w:p>
    <w:p w14:paraId="6FA8DB77" w14:textId="77777777" w:rsidR="00263C52" w:rsidRDefault="00263C52" w:rsidP="00263C52">
      <w:pPr>
        <w:spacing w:after="0" w:line="259" w:lineRule="auto"/>
      </w:pPr>
      <w:r>
        <w:rPr>
          <w:color w:val="000000"/>
        </w:rPr>
        <w:t xml:space="preserve"> </w:t>
      </w:r>
    </w:p>
    <w:p w14:paraId="3BF86209" w14:textId="77777777" w:rsidR="00263C52" w:rsidRDefault="00263C52" w:rsidP="00263C52">
      <w:pPr>
        <w:spacing w:after="0" w:line="259" w:lineRule="auto"/>
      </w:pPr>
      <w:r>
        <w:rPr>
          <w:color w:val="000000"/>
        </w:rPr>
        <w:t xml:space="preserve"> </w:t>
      </w:r>
    </w:p>
    <w:p w14:paraId="42D5CC36" w14:textId="77777777" w:rsidR="00263C52" w:rsidRDefault="00263C52" w:rsidP="00263C52">
      <w:pPr>
        <w:spacing w:after="0" w:line="259" w:lineRule="auto"/>
      </w:pPr>
      <w:r>
        <w:rPr>
          <w:color w:val="000000"/>
        </w:rPr>
        <w:t xml:space="preserve">Error Response (if the </w:t>
      </w:r>
      <w:proofErr w:type="spellStart"/>
      <w:r>
        <w:rPr>
          <w:color w:val="000000"/>
        </w:rPr>
        <w:t>bvn</w:t>
      </w:r>
      <w:proofErr w:type="spellEnd"/>
      <w:r>
        <w:rPr>
          <w:color w:val="000000"/>
        </w:rPr>
        <w:t xml:space="preserve"> has been used to create account before) </w:t>
      </w:r>
    </w:p>
    <w:p w14:paraId="1F07FE66" w14:textId="77777777" w:rsidR="00263C52" w:rsidRDefault="00263C52" w:rsidP="00263C52">
      <w:pPr>
        <w:spacing w:after="0" w:line="259" w:lineRule="auto"/>
      </w:pPr>
      <w:r>
        <w:rPr>
          <w:color w:val="000000"/>
        </w:rPr>
        <w:t xml:space="preserve"> </w:t>
      </w:r>
    </w:p>
    <w:p w14:paraId="10B74D2C" w14:textId="77777777" w:rsidR="00263C52" w:rsidRDefault="00263C52" w:rsidP="00263C52">
      <w:pPr>
        <w:spacing w:after="45" w:line="259" w:lineRule="auto"/>
        <w:ind w:left="-5"/>
      </w:pPr>
      <w:r>
        <w:rPr>
          <w:color w:val="000000"/>
          <w:sz w:val="18"/>
        </w:rPr>
        <w:t xml:space="preserve">{ </w:t>
      </w:r>
    </w:p>
    <w:p w14:paraId="63185AB6" w14:textId="77777777" w:rsidR="00263C52" w:rsidRDefault="00263C52" w:rsidP="00263C52">
      <w:pPr>
        <w:spacing w:after="43" w:line="259" w:lineRule="auto"/>
        <w:ind w:left="-5"/>
      </w:pPr>
      <w:r>
        <w:rPr>
          <w:color w:val="000000"/>
          <w:sz w:val="18"/>
        </w:rPr>
        <w:t xml:space="preserve">    </w:t>
      </w:r>
      <w:r>
        <w:rPr>
          <w:color w:val="A31515"/>
          <w:sz w:val="18"/>
        </w:rPr>
        <w:t>"message"</w:t>
      </w:r>
      <w:r>
        <w:rPr>
          <w:color w:val="000000"/>
          <w:sz w:val="18"/>
        </w:rPr>
        <w:t xml:space="preserve">: </w:t>
      </w:r>
      <w:r>
        <w:rPr>
          <w:color w:val="0451A5"/>
          <w:sz w:val="18"/>
        </w:rPr>
        <w:t>"</w:t>
      </w:r>
      <w:proofErr w:type="spellStart"/>
      <w:r>
        <w:rPr>
          <w:color w:val="0451A5"/>
          <w:sz w:val="18"/>
        </w:rPr>
        <w:t>bvn</w:t>
      </w:r>
      <w:proofErr w:type="spellEnd"/>
      <w:r>
        <w:rPr>
          <w:color w:val="0451A5"/>
          <w:sz w:val="18"/>
        </w:rPr>
        <w:t xml:space="preserve"> already linked to an account"</w:t>
      </w:r>
      <w:r>
        <w:rPr>
          <w:color w:val="000000"/>
          <w:sz w:val="18"/>
        </w:rPr>
        <w:t xml:space="preserve"> </w:t>
      </w:r>
    </w:p>
    <w:p w14:paraId="385CEE21" w14:textId="77777777" w:rsidR="00263C52" w:rsidRDefault="00263C52" w:rsidP="00263C52">
      <w:pPr>
        <w:spacing w:after="198" w:line="259" w:lineRule="auto"/>
        <w:ind w:left="-5"/>
      </w:pPr>
      <w:r>
        <w:rPr>
          <w:color w:val="000000"/>
          <w:sz w:val="18"/>
        </w:rPr>
        <w:t xml:space="preserve">} </w:t>
      </w:r>
    </w:p>
    <w:p w14:paraId="6028450C" w14:textId="77777777" w:rsidR="00263C52" w:rsidRDefault="00263C52" w:rsidP="00263C52">
      <w:pPr>
        <w:spacing w:after="0" w:line="259" w:lineRule="auto"/>
      </w:pPr>
      <w:r>
        <w:rPr>
          <w:color w:val="000000"/>
        </w:rPr>
        <w:t xml:space="preserve"> </w:t>
      </w:r>
    </w:p>
    <w:p w14:paraId="03EDCE21" w14:textId="77777777" w:rsidR="00263C52" w:rsidRDefault="00263C52" w:rsidP="00263C52">
      <w:pPr>
        <w:spacing w:after="0" w:line="259" w:lineRule="auto"/>
      </w:pPr>
      <w:r>
        <w:rPr>
          <w:color w:val="000000"/>
        </w:rPr>
        <w:t xml:space="preserve"> </w:t>
      </w:r>
    </w:p>
    <w:p w14:paraId="550989A0" w14:textId="77777777" w:rsidR="00263C52" w:rsidRDefault="00263C52" w:rsidP="00263C52">
      <w:pPr>
        <w:spacing w:after="0" w:line="259" w:lineRule="auto"/>
      </w:pPr>
      <w:r>
        <w:rPr>
          <w:color w:val="000000"/>
        </w:rPr>
        <w:t xml:space="preserve"> </w:t>
      </w:r>
    </w:p>
    <w:p w14:paraId="69F19D75"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61A4797" wp14:editId="69396756">
                <wp:extent cx="6437376" cy="1524"/>
                <wp:effectExtent l="0" t="0" r="0" b="0"/>
                <wp:docPr id="27484" name="Group 27484"/>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4" name="Shape 3658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7AEEB45C" id="Group 27484"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H6Cq4d2AgAALwYAAA4AAAAAAAAA&#10;AAAAAAAALgIAAGRycy9lMm9Eb2MueG1sUEsBAi0AFAAGAAgAAAAhAOv/Y3LaAAAAAwEAAA8AAAAA&#10;AAAAAAAAAAAA0AQAAGRycy9kb3ducmV2LnhtbFBLBQYAAAAABAAEAPMAAADXBQAAAAA=&#10;">
                <v:shape id="Shape 36584"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" path="m,l6437376,r,9144l,9144,,e" fillcolor="#e2e8f0" stroked="f" strokeweight="0">
                  <v:stroke miterlimit="83231f" joinstyle="miter"/>
                  <v:path arrowok="t" textboxrect="0,0,6437376,9144"/>
                </v:shape>
                <w10:anchorlock/>
              </v:group>
            </w:pict>
          </mc:Fallback>
        </mc:AlternateContent>
      </w:r>
    </w:p>
    <w:p w14:paraId="753285A4" w14:textId="77777777" w:rsidR="00263C52" w:rsidRDefault="00263C52" w:rsidP="00263C52">
      <w:pPr>
        <w:pStyle w:val="Heading2"/>
        <w:ind w:left="528" w:hanging="543"/>
      </w:pPr>
      <w:r>
        <w:t xml:space="preserve">Name Enquiry </w:t>
      </w:r>
    </w:p>
    <w:p w14:paraId="2E3DD340" w14:textId="77777777" w:rsidR="00263C52" w:rsidRDefault="00263C52" w:rsidP="00263C52">
      <w:pPr>
        <w:ind w:left="-5"/>
      </w:pPr>
      <w:r>
        <w:t xml:space="preserve">Resolves an account number to the account holder's registered name. This is the standard pre-transfer verification step — a fintech must always confirm the </w:t>
      </w:r>
      <w:proofErr w:type="gramStart"/>
      <w:r>
        <w:t>recipient</w:t>
      </w:r>
      <w:proofErr w:type="gramEnd"/>
      <w:r>
        <w:t xml:space="preserve"> name before initiating a transfer.</w:t>
      </w:r>
      <w:r>
        <w:rPr>
          <w:color w:val="000000"/>
        </w:rPr>
        <w:t xml:space="preserve"> </w:t>
      </w:r>
    </w:p>
    <w:p w14:paraId="14DDFCAB" w14:textId="77777777" w:rsidR="00263C52" w:rsidRDefault="00263C52" w:rsidP="00263C52">
      <w:pPr>
        <w:spacing w:after="0" w:line="259" w:lineRule="auto"/>
      </w:pPr>
      <w:r>
        <w:rPr>
          <w:color w:val="000000"/>
        </w:rPr>
        <w:t xml:space="preserve"> </w:t>
      </w:r>
    </w:p>
    <w:tbl>
      <w:tblPr>
        <w:tblStyle w:val="TableGrid"/>
        <w:tblW w:w="9360" w:type="dxa"/>
        <w:tblInd w:w="0" w:type="dxa"/>
        <w:tblCellMar>
          <w:top w:w="99" w:type="dxa"/>
          <w:left w:w="120" w:type="dxa"/>
          <w:right w:w="115" w:type="dxa"/>
        </w:tblCellMar>
        <w:tblLook w:val="04A0" w:firstRow="1" w:lastRow="0" w:firstColumn="1" w:lastColumn="0" w:noHBand="0" w:noVBand="1"/>
      </w:tblPr>
      <w:tblGrid>
        <w:gridCol w:w="947"/>
        <w:gridCol w:w="3577"/>
        <w:gridCol w:w="4836"/>
      </w:tblGrid>
      <w:tr w:rsidR="00263C52" w14:paraId="41C35193" w14:textId="77777777" w:rsidTr="00B33B6C">
        <w:trPr>
          <w:trHeight w:val="528"/>
        </w:trPr>
        <w:tc>
          <w:tcPr>
            <w:tcW w:w="1001" w:type="dxa"/>
            <w:tcBorders>
              <w:top w:val="nil"/>
              <w:left w:val="nil"/>
              <w:bottom w:val="nil"/>
              <w:right w:val="nil"/>
            </w:tcBorders>
            <w:shd w:val="clear" w:color="auto" w:fill="2563EB"/>
            <w:vAlign w:val="center"/>
          </w:tcPr>
          <w:p w14:paraId="2332EB5D" w14:textId="77777777" w:rsidR="00263C52" w:rsidRDefault="00263C52" w:rsidP="00B33B6C">
            <w:pPr>
              <w:spacing w:line="259" w:lineRule="auto"/>
              <w:ind w:right="9"/>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737C0DF2"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w:t>
            </w:r>
            <w:proofErr w:type="spellStart"/>
            <w:r>
              <w:rPr>
                <w:color w:val="94A3B8"/>
                <w:sz w:val="18"/>
              </w:rPr>
              <w:t>nameenquiry</w:t>
            </w:r>
            <w:proofErr w:type="spellEnd"/>
            <w:r>
              <w:rPr>
                <w:color w:val="94A3B8"/>
                <w:sz w:val="18"/>
              </w:rPr>
              <w:t>/{</w:t>
            </w:r>
            <w:proofErr w:type="spellStart"/>
            <w:r>
              <w:rPr>
                <w:color w:val="94A3B8"/>
                <w:sz w:val="18"/>
              </w:rPr>
              <w:t>accountNumber</w:t>
            </w:r>
            <w:proofErr w:type="spellEnd"/>
            <w:r>
              <w:rPr>
                <w:color w:val="94A3B8"/>
                <w:sz w:val="18"/>
              </w:rPr>
              <w:t>}</w:t>
            </w:r>
            <w:r>
              <w:rPr>
                <w:color w:val="FFFFFF"/>
              </w:rPr>
              <w:t xml:space="preserve"> </w:t>
            </w:r>
          </w:p>
        </w:tc>
        <w:tc>
          <w:tcPr>
            <w:tcW w:w="5359" w:type="dxa"/>
            <w:tcBorders>
              <w:top w:val="nil"/>
              <w:left w:val="nil"/>
              <w:bottom w:val="nil"/>
              <w:right w:val="nil"/>
            </w:tcBorders>
            <w:shd w:val="clear" w:color="auto" w:fill="F3F4F6"/>
            <w:vAlign w:val="center"/>
          </w:tcPr>
          <w:p w14:paraId="793001D5" w14:textId="77777777" w:rsidR="00263C52" w:rsidRDefault="00263C52" w:rsidP="00B33B6C">
            <w:pPr>
              <w:spacing w:line="259" w:lineRule="auto"/>
            </w:pPr>
            <w:r>
              <w:rPr>
                <w:sz w:val="20"/>
              </w:rPr>
              <w:t>Resolve account number to account holder name</w:t>
            </w:r>
            <w:r>
              <w:rPr>
                <w:color w:val="000000"/>
              </w:rPr>
              <w:t xml:space="preserve"> </w:t>
            </w:r>
          </w:p>
        </w:tc>
      </w:tr>
    </w:tbl>
    <w:p w14:paraId="7D1D3E5A" w14:textId="77777777" w:rsidR="00263C52" w:rsidRDefault="00263C52" w:rsidP="00263C52">
      <w:pPr>
        <w:spacing w:after="195" w:line="259" w:lineRule="auto"/>
      </w:pPr>
      <w:r>
        <w:rPr>
          <w:color w:val="000000"/>
        </w:rPr>
        <w:t xml:space="preserve"> </w:t>
      </w:r>
    </w:p>
    <w:p w14:paraId="65EE0D9C" w14:textId="77777777" w:rsidR="00263C52" w:rsidRDefault="00263C52" w:rsidP="00263C52">
      <w:pPr>
        <w:spacing w:after="3" w:line="259" w:lineRule="auto"/>
        <w:ind w:left="-5"/>
      </w:pPr>
      <w:r>
        <w:rPr>
          <w:color w:val="1B3A6B"/>
        </w:rPr>
        <w:t xml:space="preserve">Authentication </w:t>
      </w:r>
    </w:p>
    <w:p w14:paraId="788D10E1" w14:textId="77777777" w:rsidR="00263C52" w:rsidRDefault="00263C52" w:rsidP="00263C52">
      <w:pPr>
        <w:ind w:left="-5"/>
      </w:pPr>
      <w:r>
        <w:t>Bearer Token required.</w:t>
      </w:r>
      <w:r>
        <w:rPr>
          <w:color w:val="000000"/>
        </w:rPr>
        <w:t xml:space="preserve"> </w:t>
      </w:r>
    </w:p>
    <w:p w14:paraId="56CD8791" w14:textId="77777777" w:rsidR="00263C52" w:rsidRDefault="00263C52" w:rsidP="00263C52">
      <w:pPr>
        <w:spacing w:after="195" w:line="259" w:lineRule="auto"/>
      </w:pPr>
      <w:r>
        <w:rPr>
          <w:color w:val="000000"/>
        </w:rPr>
        <w:t xml:space="preserve"> </w:t>
      </w:r>
    </w:p>
    <w:p w14:paraId="25D69B05" w14:textId="77777777" w:rsidR="00263C52" w:rsidRDefault="00263C52" w:rsidP="00263C52">
      <w:pPr>
        <w:pStyle w:val="Heading3"/>
        <w:ind w:left="-5"/>
      </w:pPr>
      <w:r>
        <w:t xml:space="preserve">Path Parameter </w:t>
      </w:r>
    </w:p>
    <w:tbl>
      <w:tblPr>
        <w:tblStyle w:val="TableGrid"/>
        <w:tblW w:w="9359" w:type="dxa"/>
        <w:tblInd w:w="0" w:type="dxa"/>
        <w:tblCellMar>
          <w:top w:w="89" w:type="dxa"/>
          <w:left w:w="120" w:type="dxa"/>
          <w:right w:w="60" w:type="dxa"/>
        </w:tblCellMar>
        <w:tblLook w:val="04A0" w:firstRow="1" w:lastRow="0" w:firstColumn="1" w:lastColumn="0" w:noHBand="0" w:noVBand="1"/>
      </w:tblPr>
      <w:tblGrid>
        <w:gridCol w:w="1801"/>
        <w:gridCol w:w="1200"/>
        <w:gridCol w:w="1200"/>
        <w:gridCol w:w="5158"/>
      </w:tblGrid>
      <w:tr w:rsidR="00263C52" w14:paraId="79F2E3D1" w14:textId="77777777" w:rsidTr="00B33B6C">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3505E46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3E176E13"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3E6AD04"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63882B52"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F01C192" w14:textId="77777777" w:rsidTr="00B33B6C">
        <w:trPr>
          <w:trHeight w:val="630"/>
        </w:trPr>
        <w:tc>
          <w:tcPr>
            <w:tcW w:w="1801" w:type="dxa"/>
            <w:tcBorders>
              <w:top w:val="single" w:sz="2" w:space="0" w:color="CBD5E1"/>
              <w:left w:val="single" w:sz="2" w:space="0" w:color="CBD5E1"/>
              <w:bottom w:val="single" w:sz="2" w:space="0" w:color="CBD5E1"/>
              <w:right w:val="single" w:sz="2" w:space="0" w:color="CBD5E1"/>
            </w:tcBorders>
          </w:tcPr>
          <w:p w14:paraId="761AD2DE" w14:textId="77777777" w:rsidR="00263C52" w:rsidRDefault="00263C52" w:rsidP="00B33B6C">
            <w:pPr>
              <w:spacing w:line="259" w:lineRule="auto"/>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E1877EB"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BBD7A85"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7F11F570" w14:textId="77777777" w:rsidR="00263C52" w:rsidRDefault="00263C52" w:rsidP="00B33B6C">
            <w:pPr>
              <w:spacing w:line="259" w:lineRule="auto"/>
              <w:ind w:left="2"/>
            </w:pPr>
            <w:r>
              <w:rPr>
                <w:sz w:val="20"/>
              </w:rPr>
              <w:t>The 10-digit NUBAN account number to look up (e.g. 1084071287)</w:t>
            </w:r>
            <w:r>
              <w:rPr>
                <w:color w:val="000000"/>
              </w:rPr>
              <w:t xml:space="preserve"> </w:t>
            </w:r>
          </w:p>
        </w:tc>
      </w:tr>
    </w:tbl>
    <w:p w14:paraId="316BEFDB" w14:textId="77777777" w:rsidR="00263C52" w:rsidRDefault="00263C52" w:rsidP="00263C52">
      <w:pPr>
        <w:spacing w:after="195" w:line="259" w:lineRule="auto"/>
      </w:pPr>
      <w:r>
        <w:rPr>
          <w:color w:val="000000"/>
        </w:rPr>
        <w:t xml:space="preserve"> </w:t>
      </w:r>
    </w:p>
    <w:p w14:paraId="14DD7B1B" w14:textId="77777777" w:rsidR="00263C52" w:rsidRDefault="00263C52" w:rsidP="00263C52">
      <w:pPr>
        <w:pStyle w:val="Heading3"/>
        <w:ind w:left="-5"/>
      </w:pPr>
      <w:r>
        <w:t xml:space="preserve">Sample Response (200 OK) </w:t>
      </w:r>
    </w:p>
    <w:p w14:paraId="0FC8666C"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60DE5C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2E349AAC"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accountName</w:t>
      </w:r>
      <w:proofErr w:type="spellEnd"/>
      <w:r>
        <w:rPr>
          <w:color w:val="E2E8F0"/>
          <w:sz w:val="18"/>
        </w:rPr>
        <w:t>": "John Doe",</w:t>
      </w:r>
      <w:r>
        <w:rPr>
          <w:color w:val="FFFFFF"/>
        </w:rPr>
        <w:t xml:space="preserve"> </w:t>
      </w:r>
    </w:p>
    <w:p w14:paraId="331E85B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bankName</w:t>
      </w:r>
      <w:proofErr w:type="spellEnd"/>
      <w:r>
        <w:rPr>
          <w:color w:val="E2E8F0"/>
          <w:sz w:val="18"/>
        </w:rPr>
        <w:t>": "</w:t>
      </w:r>
      <w:proofErr w:type="spellStart"/>
      <w:r>
        <w:rPr>
          <w:color w:val="E2E8F0"/>
          <w:sz w:val="18"/>
        </w:rPr>
        <w:t>Phc</w:t>
      </w:r>
      <w:proofErr w:type="spellEnd"/>
      <w:r>
        <w:rPr>
          <w:color w:val="E2E8F0"/>
          <w:sz w:val="18"/>
        </w:rPr>
        <w:t xml:space="preserve"> bank"</w:t>
      </w:r>
      <w:r>
        <w:rPr>
          <w:color w:val="FFFFFF"/>
        </w:rPr>
        <w:t xml:space="preserve"> </w:t>
      </w:r>
    </w:p>
    <w:p w14:paraId="34FD618D"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7943968" w14:textId="77777777" w:rsidR="00263C52" w:rsidRDefault="00263C52" w:rsidP="00263C52">
      <w:pPr>
        <w:spacing w:after="0" w:line="259" w:lineRule="auto"/>
      </w:pPr>
      <w:r>
        <w:rPr>
          <w:color w:val="000000"/>
        </w:rPr>
        <w:t xml:space="preserve"> </w:t>
      </w:r>
    </w:p>
    <w:p w14:paraId="0C6B4D29"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A3E3544" wp14:editId="1F8E688B">
                <wp:extent cx="6437376" cy="1524"/>
                <wp:effectExtent l="0" t="0" r="0" b="0"/>
                <wp:docPr id="27485" name="Group 2748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88" name="Shape 3658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30FB98F" id="Group 27485"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GVTWid2AgAALwYAAA4AAAAAAAAA&#10;AAAAAAAALgIAAGRycy9lMm9Eb2MueG1sUEsBAi0AFAAGAAgAAAAhAOv/Y3LaAAAAAwEAAA8AAAAA&#10;AAAAAAAAAAAA0AQAAGRycy9kb3ducmV2LnhtbFBLBQYAAAAABAAEAPMAAADXBQAAAAA=&#10;">
                <v:shape id="Shape 36588"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" path="m,l6437376,r,9144l,9144,,e" fillcolor="#e2e8f0" stroked="f" strokeweight="0">
                  <v:stroke miterlimit="83231f" joinstyle="miter"/>
                  <v:path arrowok="t" textboxrect="0,0,6437376,9144"/>
                </v:shape>
                <w10:anchorlock/>
              </v:group>
            </w:pict>
          </mc:Fallback>
        </mc:AlternateContent>
      </w:r>
    </w:p>
    <w:p w14:paraId="0B7BD379" w14:textId="77777777" w:rsidR="00263C52" w:rsidRDefault="00263C52" w:rsidP="00263C52">
      <w:pPr>
        <w:spacing w:after="0" w:line="259" w:lineRule="auto"/>
      </w:pPr>
      <w:r>
        <w:rPr>
          <w:color w:val="000000"/>
        </w:rPr>
        <w:lastRenderedPageBreak/>
        <w:t xml:space="preserve"> </w:t>
      </w:r>
      <w:r>
        <w:rPr>
          <w:color w:val="000000"/>
        </w:rPr>
        <w:tab/>
        <w:t xml:space="preserve"> </w:t>
      </w:r>
    </w:p>
    <w:p w14:paraId="286C7790" w14:textId="77777777" w:rsidR="00263C52" w:rsidRDefault="00263C52" w:rsidP="00263C52">
      <w:pPr>
        <w:pStyle w:val="Heading2"/>
        <w:ind w:left="530" w:hanging="545"/>
      </w:pPr>
      <w:r>
        <w:t xml:space="preserve">Get All Accounts </w:t>
      </w:r>
    </w:p>
    <w:p w14:paraId="6433A866" w14:textId="77777777" w:rsidR="00263C52" w:rsidRDefault="00263C52" w:rsidP="00263C52">
      <w:pPr>
        <w:ind w:left="-5"/>
      </w:pPr>
      <w:r>
        <w:t>Returns a list of all bank accounts associated with the authenticated fintech's bank. Useful for administrative oversight and reporting.</w:t>
      </w:r>
      <w:r>
        <w:rPr>
          <w:color w:val="000000"/>
        </w:rPr>
        <w:t xml:space="preserve"> </w:t>
      </w:r>
    </w:p>
    <w:p w14:paraId="2CD05022"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1CEB950C" w14:textId="77777777" w:rsidTr="00B33B6C">
        <w:trPr>
          <w:trHeight w:val="350"/>
        </w:trPr>
        <w:tc>
          <w:tcPr>
            <w:tcW w:w="1001" w:type="dxa"/>
            <w:tcBorders>
              <w:top w:val="nil"/>
              <w:left w:val="nil"/>
              <w:bottom w:val="nil"/>
              <w:right w:val="nil"/>
            </w:tcBorders>
            <w:shd w:val="clear" w:color="auto" w:fill="2563EB"/>
          </w:tcPr>
          <w:p w14:paraId="4E9F0496" w14:textId="77777777" w:rsidR="00263C52" w:rsidRDefault="00263C52" w:rsidP="00B33B6C">
            <w:pPr>
              <w:spacing w:line="259" w:lineRule="auto"/>
              <w:ind w:right="9"/>
              <w:jc w:val="center"/>
            </w:pPr>
            <w:r>
              <w:rPr>
                <w:color w:val="FFFFFF"/>
                <w:sz w:val="18"/>
              </w:rPr>
              <w:t>GET</w:t>
            </w:r>
            <w:r>
              <w:rPr>
                <w:color w:val="000000"/>
              </w:rPr>
              <w:t xml:space="preserve"> </w:t>
            </w:r>
          </w:p>
        </w:tc>
        <w:tc>
          <w:tcPr>
            <w:tcW w:w="3000" w:type="dxa"/>
            <w:tcBorders>
              <w:top w:val="nil"/>
              <w:left w:val="nil"/>
              <w:bottom w:val="nil"/>
              <w:right w:val="nil"/>
            </w:tcBorders>
            <w:shd w:val="clear" w:color="auto" w:fill="1E293B"/>
          </w:tcPr>
          <w:p w14:paraId="457FDF56"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/accounts</w:t>
            </w:r>
            <w:r>
              <w:rPr>
                <w:color w:val="FFFFFF"/>
              </w:rPr>
              <w:t xml:space="preserve"> </w:t>
            </w:r>
          </w:p>
        </w:tc>
        <w:tc>
          <w:tcPr>
            <w:tcW w:w="5359" w:type="dxa"/>
            <w:tcBorders>
              <w:top w:val="nil"/>
              <w:left w:val="nil"/>
              <w:bottom w:val="nil"/>
              <w:right w:val="nil"/>
            </w:tcBorders>
            <w:shd w:val="clear" w:color="auto" w:fill="F3F4F6"/>
          </w:tcPr>
          <w:p w14:paraId="55A7AED9" w14:textId="77777777" w:rsidR="00263C52" w:rsidRDefault="00263C52" w:rsidP="00B33B6C">
            <w:pPr>
              <w:spacing w:line="259" w:lineRule="auto"/>
            </w:pPr>
            <w:r>
              <w:rPr>
                <w:sz w:val="20"/>
              </w:rPr>
              <w:t>Retrieve all accounts under the authenticated fintech</w:t>
            </w:r>
            <w:r>
              <w:rPr>
                <w:color w:val="000000"/>
              </w:rPr>
              <w:t xml:space="preserve"> </w:t>
            </w:r>
          </w:p>
        </w:tc>
      </w:tr>
    </w:tbl>
    <w:p w14:paraId="14C1BB83" w14:textId="77777777" w:rsidR="00263C52" w:rsidRDefault="00263C52" w:rsidP="00263C52">
      <w:pPr>
        <w:spacing w:after="195" w:line="259" w:lineRule="auto"/>
      </w:pPr>
      <w:r>
        <w:rPr>
          <w:color w:val="000000"/>
        </w:rPr>
        <w:t xml:space="preserve"> </w:t>
      </w:r>
    </w:p>
    <w:p w14:paraId="6743555F" w14:textId="77777777" w:rsidR="00263C52" w:rsidRDefault="00263C52" w:rsidP="00263C52">
      <w:pPr>
        <w:spacing w:after="3" w:line="259" w:lineRule="auto"/>
        <w:ind w:left="-5"/>
      </w:pPr>
      <w:r>
        <w:rPr>
          <w:color w:val="1B3A6B"/>
        </w:rPr>
        <w:t xml:space="preserve">Authentication </w:t>
      </w:r>
    </w:p>
    <w:p w14:paraId="1D2F13FA" w14:textId="77777777" w:rsidR="00263C52" w:rsidRDefault="00263C52" w:rsidP="00263C52">
      <w:pPr>
        <w:ind w:left="-5"/>
      </w:pPr>
      <w:r>
        <w:t>Bearer Token required.</w:t>
      </w:r>
      <w:r>
        <w:rPr>
          <w:color w:val="000000"/>
        </w:rPr>
        <w:t xml:space="preserve"> </w:t>
      </w:r>
    </w:p>
    <w:p w14:paraId="321E17F7" w14:textId="77777777" w:rsidR="00263C52" w:rsidRDefault="00263C52" w:rsidP="00263C52">
      <w:pPr>
        <w:spacing w:after="195" w:line="259" w:lineRule="auto"/>
      </w:pPr>
      <w:r>
        <w:rPr>
          <w:color w:val="000000"/>
        </w:rPr>
        <w:t xml:space="preserve"> </w:t>
      </w:r>
    </w:p>
    <w:p w14:paraId="478A36C5" w14:textId="77777777" w:rsidR="00263C52" w:rsidRDefault="00263C52" w:rsidP="00263C52">
      <w:pPr>
        <w:spacing w:after="3" w:line="259" w:lineRule="auto"/>
        <w:ind w:left="-5"/>
      </w:pPr>
      <w:r>
        <w:rPr>
          <w:color w:val="1B3A6B"/>
        </w:rPr>
        <w:t xml:space="preserve">Request Body </w:t>
      </w:r>
    </w:p>
    <w:p w14:paraId="1C640DD1" w14:textId="77777777" w:rsidR="00263C52" w:rsidRDefault="00263C52" w:rsidP="00263C52">
      <w:pPr>
        <w:ind w:left="-5"/>
      </w:pPr>
      <w:r>
        <w:t>No request body required.</w:t>
      </w:r>
      <w:r>
        <w:rPr>
          <w:color w:val="000000"/>
        </w:rPr>
        <w:t xml:space="preserve"> </w:t>
      </w:r>
    </w:p>
    <w:p w14:paraId="4572D421" w14:textId="77777777" w:rsidR="00263C52" w:rsidRDefault="00263C52" w:rsidP="00263C52">
      <w:pPr>
        <w:spacing w:after="197" w:line="259" w:lineRule="auto"/>
      </w:pPr>
      <w:r>
        <w:rPr>
          <w:color w:val="000000"/>
        </w:rPr>
        <w:t xml:space="preserve"> </w:t>
      </w:r>
    </w:p>
    <w:p w14:paraId="6140E195" w14:textId="77777777" w:rsidR="00263C52" w:rsidRDefault="00263C52" w:rsidP="00263C52">
      <w:pPr>
        <w:pStyle w:val="Heading3"/>
        <w:ind w:left="-5"/>
      </w:pPr>
      <w:r>
        <w:t xml:space="preserve">Sample Response (200 OK) </w:t>
      </w:r>
    </w:p>
    <w:tbl>
      <w:tblPr>
        <w:tblStyle w:val="TableGrid"/>
        <w:tblW w:w="9739" w:type="dxa"/>
        <w:tblInd w:w="170" w:type="dxa"/>
        <w:tblCellMar>
          <w:top w:w="21" w:type="dxa"/>
          <w:left w:w="29" w:type="dxa"/>
          <w:right w:w="115" w:type="dxa"/>
        </w:tblCellMar>
        <w:tblLook w:val="04A0" w:firstRow="1" w:lastRow="0" w:firstColumn="1" w:lastColumn="0" w:noHBand="0" w:noVBand="1"/>
      </w:tblPr>
      <w:tblGrid>
        <w:gridCol w:w="9739"/>
      </w:tblGrid>
      <w:tr w:rsidR="00263C52" w14:paraId="78FA7A14" w14:textId="77777777" w:rsidTr="00B33B6C">
        <w:trPr>
          <w:trHeight w:val="2398"/>
        </w:trPr>
        <w:tc>
          <w:tcPr>
            <w:tcW w:w="9739" w:type="dxa"/>
            <w:tcBorders>
              <w:top w:val="nil"/>
              <w:left w:val="nil"/>
              <w:bottom w:val="nil"/>
              <w:right w:val="nil"/>
            </w:tcBorders>
            <w:shd w:val="clear" w:color="auto" w:fill="1E293B"/>
          </w:tcPr>
          <w:p w14:paraId="111B0B0A" w14:textId="77777777" w:rsidR="00263C52" w:rsidRDefault="00263C52" w:rsidP="00B33B6C">
            <w:pPr>
              <w:spacing w:after="20" w:line="259" w:lineRule="auto"/>
            </w:pPr>
            <w:r>
              <w:rPr>
                <w:color w:val="E2E8F0"/>
                <w:sz w:val="18"/>
              </w:rPr>
              <w:t>{</w:t>
            </w:r>
            <w:r>
              <w:rPr>
                <w:color w:val="FFFFFF"/>
              </w:rPr>
              <w:t xml:space="preserve"> </w:t>
            </w:r>
          </w:p>
          <w:p w14:paraId="5583466A" w14:textId="77777777" w:rsidR="00263C52" w:rsidRDefault="00263C52" w:rsidP="00B33B6C">
            <w:pPr>
              <w:spacing w:after="14" w:line="259" w:lineRule="auto"/>
            </w:pPr>
            <w:r>
              <w:rPr>
                <w:color w:val="E2E8F0"/>
                <w:sz w:val="18"/>
              </w:rPr>
              <w:t xml:space="preserve">    "accounts": [</w:t>
            </w:r>
            <w:r>
              <w:rPr>
                <w:color w:val="FFFFFF"/>
              </w:rPr>
              <w:t xml:space="preserve"> </w:t>
            </w:r>
          </w:p>
          <w:p w14:paraId="28312ACC" w14:textId="77777777" w:rsidR="00263C52" w:rsidRDefault="00263C52" w:rsidP="00B33B6C">
            <w:pPr>
              <w:spacing w:after="19" w:line="259" w:lineRule="auto"/>
            </w:pPr>
            <w:r>
              <w:rPr>
                <w:color w:val="E2E8F0"/>
                <w:sz w:val="18"/>
              </w:rPr>
              <w:t xml:space="preserve">        {</w:t>
            </w:r>
            <w:r>
              <w:rPr>
                <w:color w:val="FFFFFF"/>
              </w:rPr>
              <w:t xml:space="preserve"> </w:t>
            </w:r>
          </w:p>
          <w:p w14:paraId="0143A93B" w14:textId="77777777" w:rsidR="00263C52" w:rsidRDefault="00263C52" w:rsidP="00B33B6C">
            <w:pPr>
              <w:spacing w:after="19" w:line="259" w:lineRule="auto"/>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1BBFFD19" w14:textId="77777777" w:rsidR="00263C52" w:rsidRDefault="00263C52" w:rsidP="00B33B6C">
            <w:pPr>
              <w:spacing w:after="16" w:line="259" w:lineRule="auto"/>
            </w:pPr>
            <w:r>
              <w:rPr>
                <w:color w:val="E2E8F0"/>
                <w:sz w:val="18"/>
              </w:rPr>
              <w:t xml:space="preserve">            "</w:t>
            </w:r>
            <w:proofErr w:type="spellStart"/>
            <w:r>
              <w:rPr>
                <w:color w:val="E2E8F0"/>
                <w:sz w:val="18"/>
              </w:rPr>
              <w:t>accountName</w:t>
            </w:r>
            <w:proofErr w:type="spellEnd"/>
            <w:r>
              <w:rPr>
                <w:color w:val="E2E8F0"/>
                <w:sz w:val="18"/>
              </w:rPr>
              <w:t xml:space="preserve">": "Onyekachi </w:t>
            </w:r>
            <w:proofErr w:type="spellStart"/>
            <w:r>
              <w:rPr>
                <w:color w:val="E2E8F0"/>
                <w:sz w:val="18"/>
              </w:rPr>
              <w:t>Obute</w:t>
            </w:r>
            <w:proofErr w:type="spellEnd"/>
            <w:r>
              <w:rPr>
                <w:color w:val="E2E8F0"/>
                <w:sz w:val="18"/>
              </w:rPr>
              <w:t>",</w:t>
            </w:r>
            <w:r>
              <w:rPr>
                <w:color w:val="FFFFFF"/>
              </w:rPr>
              <w:t xml:space="preserve"> </w:t>
            </w:r>
          </w:p>
          <w:p w14:paraId="2F5D788F" w14:textId="77777777" w:rsidR="00263C52" w:rsidRDefault="00263C52" w:rsidP="00B33B6C">
            <w:pPr>
              <w:spacing w:line="275" w:lineRule="auto"/>
              <w:ind w:right="6469"/>
            </w:pPr>
            <w:r>
              <w:rPr>
                <w:color w:val="E2E8F0"/>
                <w:sz w:val="18"/>
              </w:rPr>
              <w:t xml:space="preserve">            "balance": 500000</w:t>
            </w:r>
            <w:r>
              <w:rPr>
                <w:color w:val="FFFFFF"/>
              </w:rPr>
              <w:t xml:space="preserve"> </w:t>
            </w:r>
            <w:r>
              <w:rPr>
                <w:color w:val="E2E8F0"/>
                <w:sz w:val="18"/>
              </w:rPr>
              <w:t xml:space="preserve">      </w:t>
            </w:r>
            <w:proofErr w:type="gramStart"/>
            <w:r>
              <w:rPr>
                <w:color w:val="E2E8F0"/>
                <w:sz w:val="18"/>
              </w:rPr>
              <w:t xml:space="preserve">  }</w:t>
            </w:r>
            <w:proofErr w:type="gramEnd"/>
            <w:r>
              <w:rPr>
                <w:color w:val="E2E8F0"/>
                <w:sz w:val="18"/>
              </w:rPr>
              <w:t>,</w:t>
            </w:r>
            <w:r>
              <w:rPr>
                <w:color w:val="FFFFFF"/>
              </w:rPr>
              <w:t xml:space="preserve"> </w:t>
            </w:r>
            <w:r>
              <w:rPr>
                <w:color w:val="E2E8F0"/>
                <w:sz w:val="18"/>
              </w:rPr>
              <w:t xml:space="preserve">        ...</w:t>
            </w:r>
            <w:r>
              <w:rPr>
                <w:color w:val="FFFFFF"/>
              </w:rPr>
              <w:t xml:space="preserve"> </w:t>
            </w:r>
          </w:p>
          <w:p w14:paraId="2FE6C813" w14:textId="77777777" w:rsidR="00263C52" w:rsidRDefault="00263C52" w:rsidP="00B33B6C">
            <w:pPr>
              <w:spacing w:after="2" w:line="259" w:lineRule="auto"/>
            </w:pPr>
            <w:r>
              <w:rPr>
                <w:color w:val="E2E8F0"/>
                <w:sz w:val="18"/>
              </w:rPr>
              <w:t xml:space="preserve">    ]</w:t>
            </w:r>
            <w:r>
              <w:rPr>
                <w:color w:val="FFFFFF"/>
              </w:rPr>
              <w:t xml:space="preserve"> </w:t>
            </w:r>
          </w:p>
          <w:p w14:paraId="439652FD" w14:textId="77777777" w:rsidR="00263C52" w:rsidRDefault="00263C52" w:rsidP="00B33B6C">
            <w:pPr>
              <w:spacing w:line="259" w:lineRule="auto"/>
            </w:pPr>
            <w:r>
              <w:rPr>
                <w:color w:val="E2E8F0"/>
                <w:sz w:val="18"/>
              </w:rPr>
              <w:t>}</w:t>
            </w:r>
            <w:r>
              <w:rPr>
                <w:color w:val="FFFFFF"/>
              </w:rPr>
              <w:t xml:space="preserve"> </w:t>
            </w:r>
          </w:p>
        </w:tc>
      </w:tr>
    </w:tbl>
    <w:p w14:paraId="3C2A4268" w14:textId="77777777" w:rsidR="00263C52" w:rsidRDefault="00263C52" w:rsidP="00263C52">
      <w:pPr>
        <w:spacing w:after="0" w:line="259" w:lineRule="auto"/>
      </w:pPr>
      <w:r>
        <w:rPr>
          <w:color w:val="000000"/>
        </w:rPr>
        <w:t xml:space="preserve"> </w:t>
      </w:r>
    </w:p>
    <w:p w14:paraId="3C427469"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354D531F" wp14:editId="727A8FB2">
                <wp:extent cx="6437376" cy="1524"/>
                <wp:effectExtent l="0" t="0" r="0" b="0"/>
                <wp:docPr id="32343" name="Group 3234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2" name="Shape 3659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38A19352" id="Group 32343"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">
                <v:shape id="Shape 3659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" path="m,l6437376,r,9144l,9144,,e" fillcolor="#e2e8f0" stroked="f" strokeweight="0">
                  <v:stroke miterlimit="83231f" joinstyle="miter"/>
                  <v:path arrowok="t" textboxrect="0,0,6437376,9144"/>
                </v:shape>
                <w10:anchorlock/>
              </v:group>
            </w:pict>
          </mc:Fallback>
        </mc:AlternateContent>
      </w:r>
    </w:p>
    <w:p w14:paraId="5C78B7CF" w14:textId="77777777" w:rsidR="00263C52" w:rsidRDefault="00263C52" w:rsidP="00263C52">
      <w:pPr>
        <w:pStyle w:val="Heading2"/>
        <w:ind w:left="530" w:hanging="545"/>
      </w:pPr>
      <w:r>
        <w:t xml:space="preserve">Account Balance </w:t>
      </w:r>
    </w:p>
    <w:p w14:paraId="1E306DF9" w14:textId="77777777" w:rsidR="00263C52" w:rsidRDefault="00263C52" w:rsidP="00263C52">
      <w:pPr>
        <w:ind w:left="-5"/>
      </w:pPr>
      <w:r>
        <w:t>Retrieves the current ledger balance for a specific account number. The account must belong to the authenticated fintech's bank.</w:t>
      </w:r>
      <w:r>
        <w:rPr>
          <w:color w:val="000000"/>
        </w:rPr>
        <w:t xml:space="preserve"> </w:t>
      </w:r>
    </w:p>
    <w:p w14:paraId="42F7A0E7"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59" w:type="dxa"/>
        </w:tblCellMar>
        <w:tblLook w:val="04A0" w:firstRow="1" w:lastRow="0" w:firstColumn="1" w:lastColumn="0" w:noHBand="0" w:noVBand="1"/>
      </w:tblPr>
      <w:tblGrid>
        <w:gridCol w:w="910"/>
        <w:gridCol w:w="4128"/>
        <w:gridCol w:w="4322"/>
      </w:tblGrid>
      <w:tr w:rsidR="00263C52" w14:paraId="494C2D60" w14:textId="77777777" w:rsidTr="00B33B6C">
        <w:trPr>
          <w:trHeight w:val="350"/>
        </w:trPr>
        <w:tc>
          <w:tcPr>
            <w:tcW w:w="910" w:type="dxa"/>
            <w:tcBorders>
              <w:top w:val="nil"/>
              <w:left w:val="nil"/>
              <w:bottom w:val="nil"/>
              <w:right w:val="nil"/>
            </w:tcBorders>
            <w:shd w:val="clear" w:color="auto" w:fill="2563EB"/>
          </w:tcPr>
          <w:p w14:paraId="30E4A7A5" w14:textId="77777777" w:rsidR="00263C52" w:rsidRDefault="00263C52" w:rsidP="00B33B6C">
            <w:pPr>
              <w:spacing w:line="259" w:lineRule="auto"/>
              <w:ind w:right="65"/>
              <w:jc w:val="center"/>
            </w:pPr>
            <w:r>
              <w:rPr>
                <w:color w:val="FFFFFF"/>
                <w:sz w:val="18"/>
              </w:rPr>
              <w:t>GET</w:t>
            </w:r>
            <w:r>
              <w:rPr>
                <w:color w:val="000000"/>
              </w:rPr>
              <w:t xml:space="preserve"> </w:t>
            </w:r>
          </w:p>
        </w:tc>
        <w:tc>
          <w:tcPr>
            <w:tcW w:w="4128" w:type="dxa"/>
            <w:tcBorders>
              <w:top w:val="nil"/>
              <w:left w:val="nil"/>
              <w:bottom w:val="nil"/>
              <w:right w:val="nil"/>
            </w:tcBorders>
            <w:shd w:val="clear" w:color="auto" w:fill="1E293B"/>
          </w:tcPr>
          <w:p w14:paraId="4F0023B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/account/balance/{</w:t>
            </w:r>
            <w:proofErr w:type="spellStart"/>
            <w:r>
              <w:rPr>
                <w:color w:val="94A3B8"/>
                <w:sz w:val="18"/>
              </w:rPr>
              <w:t>accountNumber</w:t>
            </w:r>
            <w:proofErr w:type="spellEnd"/>
            <w:r>
              <w:rPr>
                <w:color w:val="94A3B8"/>
                <w:sz w:val="18"/>
              </w:rPr>
              <w:t>}</w:t>
            </w:r>
            <w:r>
              <w:rPr>
                <w:color w:val="FFFFFF"/>
              </w:rPr>
              <w:t xml:space="preserve"> </w:t>
            </w:r>
          </w:p>
        </w:tc>
        <w:tc>
          <w:tcPr>
            <w:tcW w:w="4322" w:type="dxa"/>
            <w:tcBorders>
              <w:top w:val="nil"/>
              <w:left w:val="nil"/>
              <w:bottom w:val="nil"/>
              <w:right w:val="nil"/>
            </w:tcBorders>
            <w:shd w:val="clear" w:color="auto" w:fill="F3F4F6"/>
          </w:tcPr>
          <w:p w14:paraId="53679F04" w14:textId="77777777" w:rsidR="00263C52" w:rsidRDefault="00263C52" w:rsidP="00B33B6C">
            <w:pPr>
              <w:spacing w:line="259" w:lineRule="auto"/>
            </w:pPr>
            <w:r>
              <w:rPr>
                <w:sz w:val="20"/>
              </w:rPr>
              <w:t>Get balance for a specific account</w:t>
            </w:r>
            <w:r>
              <w:rPr>
                <w:color w:val="000000"/>
              </w:rPr>
              <w:t xml:space="preserve"> </w:t>
            </w:r>
          </w:p>
        </w:tc>
      </w:tr>
    </w:tbl>
    <w:p w14:paraId="0A759C50" w14:textId="77777777" w:rsidR="00263C52" w:rsidRDefault="00263C52" w:rsidP="00263C52">
      <w:pPr>
        <w:spacing w:after="195" w:line="259" w:lineRule="auto"/>
      </w:pPr>
      <w:r>
        <w:rPr>
          <w:color w:val="000000"/>
        </w:rPr>
        <w:t xml:space="preserve"> </w:t>
      </w:r>
    </w:p>
    <w:p w14:paraId="5CFA53C5" w14:textId="77777777" w:rsidR="00263C52" w:rsidRDefault="00263C52" w:rsidP="00263C52">
      <w:pPr>
        <w:spacing w:after="3" w:line="259" w:lineRule="auto"/>
        <w:ind w:left="-5"/>
      </w:pPr>
      <w:r>
        <w:rPr>
          <w:color w:val="1B3A6B"/>
        </w:rPr>
        <w:t xml:space="preserve">Authentication </w:t>
      </w:r>
    </w:p>
    <w:p w14:paraId="0A6C9AF0" w14:textId="77777777" w:rsidR="00263C52" w:rsidRDefault="00263C52" w:rsidP="00263C52">
      <w:pPr>
        <w:ind w:left="-5"/>
      </w:pPr>
      <w:r>
        <w:t>Bearer Token required.</w:t>
      </w:r>
      <w:r>
        <w:rPr>
          <w:color w:val="000000"/>
        </w:rPr>
        <w:t xml:space="preserve"> </w:t>
      </w:r>
    </w:p>
    <w:p w14:paraId="0380B206" w14:textId="77777777" w:rsidR="00263C52" w:rsidRDefault="00263C52" w:rsidP="00263C52">
      <w:pPr>
        <w:spacing w:after="195" w:line="259" w:lineRule="auto"/>
      </w:pPr>
      <w:r>
        <w:rPr>
          <w:color w:val="000000"/>
        </w:rPr>
        <w:t xml:space="preserve"> </w:t>
      </w:r>
    </w:p>
    <w:p w14:paraId="7B3A3292" w14:textId="77777777" w:rsidR="00263C52" w:rsidRDefault="00263C52" w:rsidP="00263C52">
      <w:pPr>
        <w:pStyle w:val="Heading3"/>
        <w:ind w:left="-5"/>
      </w:pPr>
      <w:r>
        <w:lastRenderedPageBreak/>
        <w:t xml:space="preserve">Path Parameter </w:t>
      </w:r>
    </w:p>
    <w:tbl>
      <w:tblPr>
        <w:tblStyle w:val="TableGrid"/>
        <w:tblW w:w="9359" w:type="dxa"/>
        <w:tblInd w:w="0" w:type="dxa"/>
        <w:tblCellMar>
          <w:top w:w="89" w:type="dxa"/>
          <w:left w:w="120" w:type="dxa"/>
          <w:right w:w="60" w:type="dxa"/>
        </w:tblCellMar>
        <w:tblLook w:val="04A0" w:firstRow="1" w:lastRow="0" w:firstColumn="1" w:lastColumn="0" w:noHBand="0" w:noVBand="1"/>
      </w:tblPr>
      <w:tblGrid>
        <w:gridCol w:w="1801"/>
        <w:gridCol w:w="1200"/>
        <w:gridCol w:w="1200"/>
        <w:gridCol w:w="5158"/>
      </w:tblGrid>
      <w:tr w:rsidR="00263C52" w14:paraId="6F237991" w14:textId="77777777" w:rsidTr="00B33B6C">
        <w:trPr>
          <w:trHeight w:val="332"/>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02B2F332"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262864DC"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6B21F64"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2A6B3D82"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0FB18C3" w14:textId="77777777" w:rsidTr="00B33B6C">
        <w:trPr>
          <w:trHeight w:val="630"/>
        </w:trPr>
        <w:tc>
          <w:tcPr>
            <w:tcW w:w="1801" w:type="dxa"/>
            <w:tcBorders>
              <w:top w:val="single" w:sz="2" w:space="0" w:color="CBD5E1"/>
              <w:left w:val="single" w:sz="2" w:space="0" w:color="CBD5E1"/>
              <w:bottom w:val="single" w:sz="2" w:space="0" w:color="CBD5E1"/>
              <w:right w:val="single" w:sz="2" w:space="0" w:color="CBD5E1"/>
            </w:tcBorders>
          </w:tcPr>
          <w:p w14:paraId="3EFBAB9C" w14:textId="77777777" w:rsidR="00263C52" w:rsidRDefault="00263C52" w:rsidP="00B33B6C">
            <w:pPr>
              <w:spacing w:line="259" w:lineRule="auto"/>
            </w:pPr>
            <w:proofErr w:type="spellStart"/>
            <w:r>
              <w:rPr>
                <w:sz w:val="20"/>
              </w:rPr>
              <w:t>accountNumber</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F343EE"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A81ED82"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55816B38" w14:textId="77777777" w:rsidR="00263C52" w:rsidRDefault="00263C52" w:rsidP="00B33B6C">
            <w:pPr>
              <w:spacing w:line="259" w:lineRule="auto"/>
              <w:ind w:left="2"/>
            </w:pPr>
            <w:r>
              <w:rPr>
                <w:sz w:val="20"/>
              </w:rPr>
              <w:t>The 10-digit NUBAN account number (e.g. 1084071287)</w:t>
            </w:r>
            <w:r>
              <w:rPr>
                <w:color w:val="000000"/>
              </w:rPr>
              <w:t xml:space="preserve"> </w:t>
            </w:r>
          </w:p>
        </w:tc>
      </w:tr>
    </w:tbl>
    <w:p w14:paraId="1BF1CD61" w14:textId="77777777" w:rsidR="00263C52" w:rsidRDefault="00263C52" w:rsidP="00263C52">
      <w:pPr>
        <w:spacing w:after="195" w:line="259" w:lineRule="auto"/>
      </w:pPr>
      <w:r>
        <w:rPr>
          <w:color w:val="000000"/>
        </w:rPr>
        <w:t xml:space="preserve"> </w:t>
      </w:r>
    </w:p>
    <w:p w14:paraId="2660C23B" w14:textId="77777777" w:rsidR="00263C52" w:rsidRDefault="00263C52" w:rsidP="00263C52">
      <w:pPr>
        <w:pStyle w:val="Heading3"/>
        <w:ind w:left="-5"/>
      </w:pPr>
      <w:r>
        <w:t xml:space="preserve">Sample Response (200 OK) </w:t>
      </w:r>
    </w:p>
    <w:p w14:paraId="6908098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7463684C"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accountNumber</w:t>
      </w:r>
      <w:proofErr w:type="spellEnd"/>
      <w:r>
        <w:rPr>
          <w:color w:val="E2E8F0"/>
          <w:sz w:val="18"/>
        </w:rPr>
        <w:t>": "1084071287",</w:t>
      </w:r>
      <w:r>
        <w:rPr>
          <w:color w:val="FFFFFF"/>
        </w:rPr>
        <w:t xml:space="preserve"> </w:t>
      </w:r>
    </w:p>
    <w:p w14:paraId="24A5120A" w14:textId="77777777" w:rsidR="00263C52" w:rsidRDefault="00263C52" w:rsidP="00263C52">
      <w:pPr>
        <w:shd w:val="clear" w:color="auto" w:fill="1E293B"/>
        <w:spacing w:after="19" w:line="259" w:lineRule="auto"/>
        <w:ind w:left="194"/>
      </w:pPr>
      <w:r>
        <w:rPr>
          <w:color w:val="E2E8F0"/>
          <w:sz w:val="18"/>
        </w:rPr>
        <w:t xml:space="preserve">    "balance": 420000</w:t>
      </w:r>
      <w:r>
        <w:rPr>
          <w:color w:val="FFFFFF"/>
        </w:rPr>
        <w:t xml:space="preserve"> </w:t>
      </w:r>
    </w:p>
    <w:p w14:paraId="6BB1C8C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1E7118AC" w14:textId="77777777" w:rsidR="00263C52" w:rsidRDefault="00263C52" w:rsidP="00263C52">
      <w:pPr>
        <w:spacing w:after="0" w:line="259" w:lineRule="auto"/>
      </w:pPr>
      <w:r>
        <w:rPr>
          <w:color w:val="000000"/>
        </w:rPr>
        <w:t xml:space="preserve"> </w:t>
      </w:r>
    </w:p>
    <w:p w14:paraId="73CC3AF3"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62E78BC9" wp14:editId="67EA7C0D">
                <wp:extent cx="6437376" cy="1524"/>
                <wp:effectExtent l="0" t="0" r="0" b="0"/>
                <wp:docPr id="27288" name="Group 27288"/>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596" name="Shape 3659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0651D5F4" id="Group 27288"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kKEw33UCAAAvBgAADgAAAAAAAAAA&#10;AAAAAAAuAgAAZHJzL2Uyb0RvYy54bWxQSwECLQAUAAYACAAAACEA6/9jctoAAAADAQAADwAAAAAA&#10;AAAAAAAAAADPBAAAZHJzL2Rvd25yZXYueG1sUEsFBgAAAAAEAAQA8wAAANYFAAAAAA==&#10;">
                <v:shape id="Shape 3659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7CFE6C84" w14:textId="77777777" w:rsidR="00263C52" w:rsidRDefault="00263C52" w:rsidP="00263C52">
      <w:pPr>
        <w:spacing w:after="0" w:line="259" w:lineRule="auto"/>
      </w:pPr>
      <w:r>
        <w:rPr>
          <w:color w:val="000000"/>
        </w:rPr>
        <w:t xml:space="preserve"> </w:t>
      </w:r>
      <w:r>
        <w:rPr>
          <w:color w:val="000000"/>
        </w:rPr>
        <w:tab/>
        <w:t xml:space="preserve"> </w:t>
      </w:r>
      <w:r>
        <w:br w:type="page"/>
      </w:r>
    </w:p>
    <w:p w14:paraId="4796080D" w14:textId="77777777" w:rsidR="00263C52" w:rsidRDefault="00263C52" w:rsidP="00263C52">
      <w:pPr>
        <w:pStyle w:val="Heading2"/>
        <w:ind w:left="528" w:hanging="543"/>
      </w:pPr>
      <w:r>
        <w:lastRenderedPageBreak/>
        <w:t xml:space="preserve">Transfer </w:t>
      </w:r>
    </w:p>
    <w:p w14:paraId="61BFBD8D" w14:textId="77777777" w:rsidR="00263C52" w:rsidRDefault="00263C52" w:rsidP="00263C52">
      <w:pPr>
        <w:ind w:left="-5"/>
      </w:pPr>
      <w:r>
        <w:t>Initiates an interbank fund transfer between two accounts. The transfer is debited from the sender's account and credited to the recipient's account. If both accounts belong to different bank codes, the transfer is routed through the NIBSS settlement layer. The system returns a unique Transaction ID (TSQ) that can be used to query transaction status.</w:t>
      </w:r>
      <w:r>
        <w:rPr>
          <w:color w:val="000000"/>
        </w:rPr>
        <w:t xml:space="preserve"> </w:t>
      </w:r>
    </w:p>
    <w:p w14:paraId="13D7BA78"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5E3F3B17" w14:textId="77777777" w:rsidTr="00B33B6C">
        <w:trPr>
          <w:trHeight w:val="350"/>
        </w:trPr>
        <w:tc>
          <w:tcPr>
            <w:tcW w:w="1001" w:type="dxa"/>
            <w:tcBorders>
              <w:top w:val="nil"/>
              <w:left w:val="nil"/>
              <w:bottom w:val="nil"/>
              <w:right w:val="nil"/>
            </w:tcBorders>
            <w:shd w:val="clear" w:color="auto" w:fill="16A34A"/>
          </w:tcPr>
          <w:p w14:paraId="561944D1"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2271DABF"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/transfer</w:t>
            </w:r>
            <w:r>
              <w:rPr>
                <w:color w:val="FFFFFF"/>
              </w:rPr>
              <w:t xml:space="preserve"> </w:t>
            </w:r>
          </w:p>
        </w:tc>
        <w:tc>
          <w:tcPr>
            <w:tcW w:w="5359" w:type="dxa"/>
            <w:tcBorders>
              <w:top w:val="nil"/>
              <w:left w:val="nil"/>
              <w:bottom w:val="nil"/>
              <w:right w:val="nil"/>
            </w:tcBorders>
            <w:shd w:val="clear" w:color="auto" w:fill="F3F4F6"/>
          </w:tcPr>
          <w:p w14:paraId="04E19C8B" w14:textId="77777777" w:rsidR="00263C52" w:rsidRDefault="00263C52" w:rsidP="00B33B6C">
            <w:pPr>
              <w:spacing w:line="259" w:lineRule="auto"/>
            </w:pPr>
            <w:r>
              <w:rPr>
                <w:sz w:val="20"/>
              </w:rPr>
              <w:t>Initiate an interbank fund transfer</w:t>
            </w:r>
            <w:r>
              <w:rPr>
                <w:color w:val="000000"/>
              </w:rPr>
              <w:t xml:space="preserve"> </w:t>
            </w:r>
          </w:p>
        </w:tc>
      </w:tr>
    </w:tbl>
    <w:p w14:paraId="3ACABCD8" w14:textId="77777777" w:rsidR="00263C52" w:rsidRDefault="00263C52" w:rsidP="00263C52">
      <w:pPr>
        <w:spacing w:after="195" w:line="259" w:lineRule="auto"/>
      </w:pPr>
      <w:r>
        <w:rPr>
          <w:color w:val="000000"/>
        </w:rPr>
        <w:t xml:space="preserve"> </w:t>
      </w:r>
    </w:p>
    <w:p w14:paraId="0EBB7BFE" w14:textId="77777777" w:rsidR="00263C52" w:rsidRDefault="00263C52" w:rsidP="00263C52">
      <w:pPr>
        <w:spacing w:after="3" w:line="259" w:lineRule="auto"/>
        <w:ind w:left="-5"/>
      </w:pPr>
      <w:r>
        <w:rPr>
          <w:color w:val="1B3A6B"/>
        </w:rPr>
        <w:t xml:space="preserve">Authentication </w:t>
      </w:r>
    </w:p>
    <w:p w14:paraId="49908ABA" w14:textId="77777777" w:rsidR="00263C52" w:rsidRDefault="00263C52" w:rsidP="00263C52">
      <w:pPr>
        <w:ind w:left="-5"/>
      </w:pPr>
      <w:r>
        <w:t>Bearer Token required.</w:t>
      </w:r>
      <w:r>
        <w:rPr>
          <w:color w:val="000000"/>
        </w:rPr>
        <w:t xml:space="preserve"> </w:t>
      </w:r>
    </w:p>
    <w:p w14:paraId="4926D80A" w14:textId="77777777" w:rsidR="00263C52" w:rsidRDefault="00263C52" w:rsidP="00263C52">
      <w:pPr>
        <w:spacing w:after="195" w:line="259" w:lineRule="auto"/>
      </w:pPr>
      <w:r>
        <w:rPr>
          <w:color w:val="000000"/>
        </w:rPr>
        <w:t xml:space="preserve"> </w:t>
      </w:r>
    </w:p>
    <w:p w14:paraId="723AC2A2"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69CAFE8C"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5349BA3C"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E7A7387"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AAED2D1"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2FDA6E6C" w14:textId="77777777" w:rsidR="00263C52" w:rsidRDefault="00263C52" w:rsidP="00B33B6C">
            <w:pPr>
              <w:spacing w:line="259" w:lineRule="auto"/>
            </w:pPr>
            <w:r>
              <w:rPr>
                <w:color w:val="FFFFFF"/>
                <w:sz w:val="20"/>
              </w:rPr>
              <w:t>Description</w:t>
            </w:r>
            <w:r>
              <w:rPr>
                <w:color w:val="FFFFFF"/>
              </w:rPr>
              <w:t xml:space="preserve"> </w:t>
            </w:r>
          </w:p>
        </w:tc>
      </w:tr>
      <w:tr w:rsidR="00263C52" w14:paraId="18BD191F"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2B942E7B" w14:textId="77777777" w:rsidR="00263C52" w:rsidRDefault="00263C52" w:rsidP="00B33B6C">
            <w:pPr>
              <w:spacing w:line="259" w:lineRule="auto"/>
            </w:pPr>
            <w:r>
              <w:rPr>
                <w:sz w:val="20"/>
              </w:rPr>
              <w:t>from</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EC7F48E"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7FDDD8E"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1294EB4" w14:textId="77777777" w:rsidR="00263C52" w:rsidRDefault="00263C52" w:rsidP="00B33B6C">
            <w:pPr>
              <w:spacing w:line="259" w:lineRule="auto"/>
            </w:pPr>
            <w:r>
              <w:rPr>
                <w:sz w:val="20"/>
              </w:rPr>
              <w:t>Sender's 10-digit NUBAN account number</w:t>
            </w:r>
            <w:r>
              <w:rPr>
                <w:color w:val="000000"/>
              </w:rPr>
              <w:t xml:space="preserve"> </w:t>
            </w:r>
          </w:p>
        </w:tc>
      </w:tr>
      <w:tr w:rsidR="00263C52" w14:paraId="61FA43BD"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297989EA" w14:textId="77777777" w:rsidR="00263C52" w:rsidRDefault="00263C52" w:rsidP="00B33B6C">
            <w:pPr>
              <w:spacing w:line="259" w:lineRule="auto"/>
            </w:pPr>
            <w:r>
              <w:rPr>
                <w:sz w:val="20"/>
              </w:rPr>
              <w:t>to</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6AC8CB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49EC629"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A24D489" w14:textId="77777777" w:rsidR="00263C52" w:rsidRDefault="00263C52" w:rsidP="00B33B6C">
            <w:pPr>
              <w:spacing w:line="259" w:lineRule="auto"/>
            </w:pPr>
            <w:r>
              <w:rPr>
                <w:sz w:val="20"/>
              </w:rPr>
              <w:t>Recipient's 10-digit NUBAN account number</w:t>
            </w:r>
            <w:r>
              <w:rPr>
                <w:color w:val="000000"/>
              </w:rPr>
              <w:t xml:space="preserve"> </w:t>
            </w:r>
          </w:p>
        </w:tc>
      </w:tr>
      <w:tr w:rsidR="00263C52" w14:paraId="4C4474B7"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59059DCC" w14:textId="77777777" w:rsidR="00263C52" w:rsidRDefault="00263C52" w:rsidP="00B33B6C">
            <w:pPr>
              <w:spacing w:line="259" w:lineRule="auto"/>
            </w:pPr>
            <w:r>
              <w:rPr>
                <w:sz w:val="20"/>
              </w:rPr>
              <w:t>amount</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78389C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C497C0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A26C445" w14:textId="77777777" w:rsidR="00263C52" w:rsidRDefault="00263C52" w:rsidP="00B33B6C">
            <w:pPr>
              <w:spacing w:line="259" w:lineRule="auto"/>
            </w:pPr>
            <w:r>
              <w:rPr>
                <w:sz w:val="20"/>
              </w:rPr>
              <w:t>Amount to transfer (in Naira)</w:t>
            </w:r>
            <w:r>
              <w:rPr>
                <w:color w:val="000000"/>
              </w:rPr>
              <w:t xml:space="preserve"> </w:t>
            </w:r>
          </w:p>
        </w:tc>
      </w:tr>
    </w:tbl>
    <w:p w14:paraId="793E6EAA" w14:textId="77777777" w:rsidR="00263C52" w:rsidRDefault="00263C52" w:rsidP="00263C52">
      <w:pPr>
        <w:spacing w:after="195" w:line="259" w:lineRule="auto"/>
      </w:pPr>
      <w:r>
        <w:rPr>
          <w:color w:val="000000"/>
        </w:rPr>
        <w:t xml:space="preserve"> </w:t>
      </w:r>
    </w:p>
    <w:p w14:paraId="6B2855F5" w14:textId="77777777" w:rsidR="00263C52" w:rsidRDefault="00263C52" w:rsidP="00263C52">
      <w:pPr>
        <w:pStyle w:val="Heading3"/>
        <w:ind w:left="-5"/>
      </w:pPr>
      <w:r>
        <w:t xml:space="preserve">Sample Request </w:t>
      </w:r>
    </w:p>
    <w:p w14:paraId="05768EEB"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30558B0A"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5CC3C4E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5D662D62"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33E7E36A"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620C390A" w14:textId="77777777" w:rsidR="00263C52" w:rsidRDefault="00263C52" w:rsidP="00263C52">
      <w:pPr>
        <w:spacing w:after="195" w:line="259" w:lineRule="auto"/>
      </w:pPr>
      <w:r>
        <w:rPr>
          <w:color w:val="000000"/>
        </w:rPr>
        <w:t xml:space="preserve"> </w:t>
      </w:r>
    </w:p>
    <w:p w14:paraId="09F5252E" w14:textId="77777777" w:rsidR="00263C52" w:rsidRDefault="00263C52" w:rsidP="00263C52">
      <w:pPr>
        <w:pStyle w:val="Heading3"/>
        <w:ind w:left="-5"/>
      </w:pPr>
      <w:r>
        <w:t xml:space="preserve">Sample Response (200 OK) </w:t>
      </w:r>
    </w:p>
    <w:p w14:paraId="1CA00272"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18A93C0" w14:textId="77777777" w:rsidR="00263C52" w:rsidRDefault="00263C52" w:rsidP="00263C52">
      <w:pPr>
        <w:shd w:val="clear" w:color="auto" w:fill="1E293B"/>
        <w:spacing w:after="19" w:line="259" w:lineRule="auto"/>
        <w:ind w:left="194"/>
      </w:pPr>
      <w:r>
        <w:rPr>
          <w:color w:val="E2E8F0"/>
          <w:sz w:val="18"/>
        </w:rPr>
        <w:t xml:space="preserve">    "message": "Transfer successful",</w:t>
      </w:r>
      <w:r>
        <w:rPr>
          <w:color w:val="FFFFFF"/>
        </w:rPr>
        <w:t xml:space="preserve"> </w:t>
      </w:r>
    </w:p>
    <w:p w14:paraId="7C52F96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1636B74B"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4C2267D3"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5EF5F09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1C1C33D1" w14:textId="77777777" w:rsidR="00263C52" w:rsidRDefault="00263C52" w:rsidP="00263C52">
      <w:pPr>
        <w:shd w:val="clear" w:color="auto" w:fill="1E293B"/>
        <w:spacing w:after="19" w:line="259" w:lineRule="auto"/>
        <w:ind w:left="194"/>
      </w:pPr>
      <w:r>
        <w:rPr>
          <w:color w:val="E2E8F0"/>
          <w:sz w:val="18"/>
        </w:rPr>
        <w:t xml:space="preserve">    "status": "SUCCESS"</w:t>
      </w:r>
      <w:r>
        <w:rPr>
          <w:color w:val="FFFFFF"/>
        </w:rPr>
        <w:t xml:space="preserve"> </w:t>
      </w:r>
    </w:p>
    <w:p w14:paraId="00FC93AC"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74B9F08B" w14:textId="77777777" w:rsidR="00263C52" w:rsidRDefault="00263C52" w:rsidP="00263C52">
      <w:pPr>
        <w:spacing w:after="195" w:line="259" w:lineRule="auto"/>
      </w:pPr>
      <w:r>
        <w:rPr>
          <w:color w:val="000000"/>
        </w:rPr>
        <w:t xml:space="preserve"> </w:t>
      </w:r>
    </w:p>
    <w:p w14:paraId="1C4DF425" w14:textId="77777777" w:rsidR="00263C52" w:rsidRDefault="00263C52" w:rsidP="00263C52">
      <w:pPr>
        <w:pStyle w:val="Heading3"/>
        <w:ind w:left="-5"/>
      </w:pPr>
      <w:r>
        <w:lastRenderedPageBreak/>
        <w:t xml:space="preserve">Notes </w:t>
      </w:r>
    </w:p>
    <w:p w14:paraId="759BE0D1" w14:textId="77777777" w:rsidR="00263C52" w:rsidRDefault="00263C52" w:rsidP="00263C52">
      <w:pPr>
        <w:spacing w:after="150"/>
        <w:ind w:left="-5"/>
      </w:pPr>
      <w:r>
        <w:t>Always perform a Name Enquiry (Section 5.4) and identity validation (Section 5.8 or 5.9) before initiating a transfer. Insufficient funds will return a 400 Bad Request error.</w:t>
      </w:r>
      <w:r>
        <w:rPr>
          <w:color w:val="000000"/>
        </w:rPr>
        <w:t xml:space="preserve"> </w:t>
      </w:r>
    </w:p>
    <w:p w14:paraId="780CA6A9" w14:textId="77777777" w:rsidR="00263C52" w:rsidRDefault="00263C52" w:rsidP="00263C52">
      <w:pPr>
        <w:spacing w:after="0" w:line="259" w:lineRule="auto"/>
      </w:pPr>
      <w:r>
        <w:rPr>
          <w:color w:val="000000"/>
        </w:rPr>
        <w:t xml:space="preserve"> </w:t>
      </w:r>
    </w:p>
    <w:p w14:paraId="1862A199"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29A5FD5A" wp14:editId="5FF53E7C">
                <wp:extent cx="6437376" cy="1525"/>
                <wp:effectExtent l="0" t="0" r="0" b="0"/>
                <wp:docPr id="32772" name="Group 32772"/>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0" name="Shape 36600"/>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1F3680F" id="Group 32772"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i5PDOXUCAAAvBgAADgAAAAAAAAAA&#10;AAAAAAAuAgAAZHJzL2Uyb0RvYy54bWxQSwECLQAUAAYACAAAACEA6/9jctoAAAADAQAADwAAAAAA&#10;AAAAAAAAAADPBAAAZHJzL2Rvd25yZXYueG1sUEsFBgAAAAAEAAQA8wAAANYFAAAAAA==&#10;">
                <v:shape id="Shape 36600"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1ADE3C55" w14:textId="77777777" w:rsidR="00263C52" w:rsidRDefault="00263C52" w:rsidP="00263C52">
      <w:pPr>
        <w:pStyle w:val="Heading2"/>
        <w:ind w:left="528" w:hanging="543"/>
      </w:pPr>
      <w:r>
        <w:t xml:space="preserve">Transaction Status Query (TSQ) </w:t>
      </w:r>
    </w:p>
    <w:p w14:paraId="5ABD42DF" w14:textId="77777777" w:rsidR="00263C52" w:rsidRDefault="00263C52" w:rsidP="00263C52">
      <w:pPr>
        <w:ind w:left="-5"/>
      </w:pPr>
      <w:r>
        <w:t>Queries the status of a previously initiated transfer using the unique Transaction ID returned by the Transfer endpoint. This is used to confirm whether a transaction completed successfully, is pending, or failed — particularly important for resolving interbank transfer delays.</w:t>
      </w:r>
      <w:r>
        <w:rPr>
          <w:color w:val="000000"/>
        </w:rPr>
        <w:t xml:space="preserve"> </w:t>
      </w:r>
    </w:p>
    <w:p w14:paraId="29BB557B"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59" w:type="dxa"/>
        </w:tblCellMar>
        <w:tblLook w:val="04A0" w:firstRow="1" w:lastRow="0" w:firstColumn="1" w:lastColumn="0" w:noHBand="0" w:noVBand="1"/>
      </w:tblPr>
      <w:tblGrid>
        <w:gridCol w:w="941"/>
        <w:gridCol w:w="3696"/>
        <w:gridCol w:w="4723"/>
      </w:tblGrid>
      <w:tr w:rsidR="00263C52" w14:paraId="127A661D" w14:textId="77777777" w:rsidTr="00B33B6C">
        <w:trPr>
          <w:trHeight w:val="350"/>
        </w:trPr>
        <w:tc>
          <w:tcPr>
            <w:tcW w:w="941" w:type="dxa"/>
            <w:tcBorders>
              <w:top w:val="nil"/>
              <w:left w:val="nil"/>
              <w:bottom w:val="nil"/>
              <w:right w:val="nil"/>
            </w:tcBorders>
            <w:shd w:val="clear" w:color="auto" w:fill="2563EB"/>
          </w:tcPr>
          <w:p w14:paraId="12CB1BD0" w14:textId="77777777" w:rsidR="00263C52" w:rsidRDefault="00263C52" w:rsidP="00B33B6C">
            <w:pPr>
              <w:spacing w:line="259" w:lineRule="auto"/>
              <w:ind w:right="63"/>
              <w:jc w:val="center"/>
            </w:pPr>
            <w:r>
              <w:rPr>
                <w:color w:val="FFFFFF"/>
                <w:sz w:val="18"/>
              </w:rPr>
              <w:t>GET</w:t>
            </w:r>
            <w:r>
              <w:rPr>
                <w:color w:val="000000"/>
              </w:rPr>
              <w:t xml:space="preserve"> </w:t>
            </w:r>
          </w:p>
        </w:tc>
        <w:tc>
          <w:tcPr>
            <w:tcW w:w="3696" w:type="dxa"/>
            <w:tcBorders>
              <w:top w:val="nil"/>
              <w:left w:val="nil"/>
              <w:bottom w:val="nil"/>
              <w:right w:val="nil"/>
            </w:tcBorders>
            <w:shd w:val="clear" w:color="auto" w:fill="1E293B"/>
          </w:tcPr>
          <w:p w14:paraId="14F6C305" w14:textId="77777777" w:rsidR="00263C52" w:rsidRDefault="00263C52" w:rsidP="00B33B6C">
            <w:pPr>
              <w:spacing w:line="259" w:lineRule="auto"/>
            </w:pPr>
            <w:r>
              <w:rPr>
                <w:color w:val="94A3B8"/>
                <w:sz w:val="18"/>
              </w:rPr>
              <w:t>/</w:t>
            </w:r>
            <w:proofErr w:type="spellStart"/>
            <w:proofErr w:type="gramStart"/>
            <w:r>
              <w:rPr>
                <w:color w:val="94A3B8"/>
                <w:sz w:val="18"/>
              </w:rPr>
              <w:t>api</w:t>
            </w:r>
            <w:proofErr w:type="spellEnd"/>
            <w:proofErr w:type="gramEnd"/>
            <w:r>
              <w:rPr>
                <w:color w:val="94A3B8"/>
                <w:sz w:val="18"/>
              </w:rPr>
              <w:t>/transaction/{</w:t>
            </w:r>
            <w:proofErr w:type="spellStart"/>
            <w:r>
              <w:rPr>
                <w:color w:val="94A3B8"/>
                <w:sz w:val="18"/>
              </w:rPr>
              <w:t>transactionId</w:t>
            </w:r>
            <w:proofErr w:type="spellEnd"/>
            <w:r>
              <w:rPr>
                <w:color w:val="94A3B8"/>
                <w:sz w:val="18"/>
              </w:rPr>
              <w:t>}</w:t>
            </w:r>
            <w:r>
              <w:rPr>
                <w:color w:val="FFFFFF"/>
              </w:rPr>
              <w:t xml:space="preserve"> </w:t>
            </w:r>
          </w:p>
        </w:tc>
        <w:tc>
          <w:tcPr>
            <w:tcW w:w="4723" w:type="dxa"/>
            <w:tcBorders>
              <w:top w:val="nil"/>
              <w:left w:val="nil"/>
              <w:bottom w:val="nil"/>
              <w:right w:val="nil"/>
            </w:tcBorders>
            <w:shd w:val="clear" w:color="auto" w:fill="F3F4F6"/>
          </w:tcPr>
          <w:p w14:paraId="59A46318" w14:textId="77777777" w:rsidR="00263C52" w:rsidRDefault="00263C52" w:rsidP="00B33B6C">
            <w:pPr>
              <w:spacing w:line="259" w:lineRule="auto"/>
            </w:pPr>
            <w:r>
              <w:rPr>
                <w:sz w:val="20"/>
              </w:rPr>
              <w:t>Query the status of a specific transaction</w:t>
            </w:r>
            <w:r>
              <w:rPr>
                <w:color w:val="000000"/>
              </w:rPr>
              <w:t xml:space="preserve"> </w:t>
            </w:r>
          </w:p>
        </w:tc>
      </w:tr>
    </w:tbl>
    <w:p w14:paraId="7CAC2A91" w14:textId="77777777" w:rsidR="00263C52" w:rsidRDefault="00263C52" w:rsidP="00263C52">
      <w:pPr>
        <w:spacing w:after="195" w:line="259" w:lineRule="auto"/>
      </w:pPr>
      <w:r>
        <w:rPr>
          <w:color w:val="000000"/>
        </w:rPr>
        <w:t xml:space="preserve"> </w:t>
      </w:r>
    </w:p>
    <w:p w14:paraId="73E9FA2E" w14:textId="77777777" w:rsidR="00263C52" w:rsidRDefault="00263C52" w:rsidP="00263C52">
      <w:pPr>
        <w:spacing w:after="3" w:line="259" w:lineRule="auto"/>
        <w:ind w:left="-5"/>
      </w:pPr>
      <w:r>
        <w:rPr>
          <w:color w:val="1B3A6B"/>
        </w:rPr>
        <w:t xml:space="preserve">Authentication </w:t>
      </w:r>
    </w:p>
    <w:p w14:paraId="722F9A23" w14:textId="77777777" w:rsidR="00263C52" w:rsidRDefault="00263C52" w:rsidP="00263C52">
      <w:pPr>
        <w:ind w:left="-5"/>
      </w:pPr>
      <w:r>
        <w:t>Bearer Token required.</w:t>
      </w:r>
      <w:r>
        <w:rPr>
          <w:color w:val="000000"/>
        </w:rPr>
        <w:t xml:space="preserve"> </w:t>
      </w:r>
    </w:p>
    <w:p w14:paraId="2739326B" w14:textId="77777777" w:rsidR="00263C52" w:rsidRDefault="00263C52" w:rsidP="00263C52">
      <w:pPr>
        <w:spacing w:after="195" w:line="259" w:lineRule="auto"/>
      </w:pPr>
      <w:r>
        <w:rPr>
          <w:color w:val="000000"/>
        </w:rPr>
        <w:t xml:space="preserve"> </w:t>
      </w:r>
    </w:p>
    <w:p w14:paraId="584FF688" w14:textId="77777777" w:rsidR="00263C52" w:rsidRDefault="00263C52" w:rsidP="00263C52">
      <w:pPr>
        <w:pStyle w:val="Heading3"/>
        <w:ind w:left="-5"/>
      </w:pPr>
      <w:r>
        <w:t xml:space="preserve">Path Parameter </w:t>
      </w:r>
    </w:p>
    <w:tbl>
      <w:tblPr>
        <w:tblStyle w:val="TableGrid"/>
        <w:tblW w:w="9359" w:type="dxa"/>
        <w:tblInd w:w="0" w:type="dxa"/>
        <w:tblCellMar>
          <w:top w:w="90" w:type="dxa"/>
          <w:left w:w="120" w:type="dxa"/>
          <w:right w:w="60" w:type="dxa"/>
        </w:tblCellMar>
        <w:tblLook w:val="04A0" w:firstRow="1" w:lastRow="0" w:firstColumn="1" w:lastColumn="0" w:noHBand="0" w:noVBand="1"/>
      </w:tblPr>
      <w:tblGrid>
        <w:gridCol w:w="1801"/>
        <w:gridCol w:w="1200"/>
        <w:gridCol w:w="1200"/>
        <w:gridCol w:w="5158"/>
      </w:tblGrid>
      <w:tr w:rsidR="00263C52" w14:paraId="0C440532" w14:textId="77777777" w:rsidTr="00B33B6C">
        <w:trPr>
          <w:trHeight w:val="331"/>
        </w:trPr>
        <w:tc>
          <w:tcPr>
            <w:tcW w:w="1801" w:type="dxa"/>
            <w:tcBorders>
              <w:top w:val="single" w:sz="33" w:space="0" w:color="CBD5E1"/>
              <w:left w:val="single" w:sz="2" w:space="0" w:color="CBD5E1"/>
              <w:bottom w:val="single" w:sz="2" w:space="0" w:color="CBD5E1"/>
              <w:right w:val="single" w:sz="2" w:space="0" w:color="CBD5E1"/>
            </w:tcBorders>
            <w:shd w:val="clear" w:color="auto" w:fill="1B3A6B"/>
          </w:tcPr>
          <w:p w14:paraId="0EB19A13"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E707623" w14:textId="77777777" w:rsidR="00263C52" w:rsidRDefault="00263C52" w:rsidP="00B33B6C">
            <w:pPr>
              <w:spacing w:line="259" w:lineRule="auto"/>
              <w:ind w:left="1"/>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B70EF23" w14:textId="77777777" w:rsidR="00263C52" w:rsidRDefault="00263C52" w:rsidP="00B33B6C">
            <w:pPr>
              <w:spacing w:line="259" w:lineRule="auto"/>
              <w:ind w:left="1"/>
            </w:pPr>
            <w:r>
              <w:rPr>
                <w:color w:val="FFFFFF"/>
                <w:sz w:val="20"/>
              </w:rPr>
              <w:t>Required</w:t>
            </w:r>
            <w:r>
              <w:rPr>
                <w:color w:val="FFFFFF"/>
              </w:rPr>
              <w:t xml:space="preserve"> </w:t>
            </w:r>
          </w:p>
        </w:tc>
        <w:tc>
          <w:tcPr>
            <w:tcW w:w="5158" w:type="dxa"/>
            <w:tcBorders>
              <w:top w:val="single" w:sz="33" w:space="0" w:color="CBD5E1"/>
              <w:left w:val="single" w:sz="2" w:space="0" w:color="CBD5E1"/>
              <w:bottom w:val="single" w:sz="2" w:space="0" w:color="CBD5E1"/>
              <w:right w:val="single" w:sz="2" w:space="0" w:color="CBD5E1"/>
            </w:tcBorders>
            <w:shd w:val="clear" w:color="auto" w:fill="1B3A6B"/>
          </w:tcPr>
          <w:p w14:paraId="4692E410" w14:textId="77777777" w:rsidR="00263C52" w:rsidRDefault="00263C52" w:rsidP="00B33B6C">
            <w:pPr>
              <w:spacing w:line="259" w:lineRule="auto"/>
              <w:ind w:left="2"/>
            </w:pPr>
            <w:r>
              <w:rPr>
                <w:color w:val="FFFFFF"/>
                <w:sz w:val="20"/>
              </w:rPr>
              <w:t>Description</w:t>
            </w:r>
            <w:r>
              <w:rPr>
                <w:color w:val="FFFFFF"/>
              </w:rPr>
              <w:t xml:space="preserve"> </w:t>
            </w:r>
          </w:p>
        </w:tc>
      </w:tr>
      <w:tr w:rsidR="00263C52" w14:paraId="643A70AB" w14:textId="77777777" w:rsidTr="00B33B6C">
        <w:trPr>
          <w:trHeight w:val="632"/>
        </w:trPr>
        <w:tc>
          <w:tcPr>
            <w:tcW w:w="1801" w:type="dxa"/>
            <w:tcBorders>
              <w:top w:val="single" w:sz="2" w:space="0" w:color="CBD5E1"/>
              <w:left w:val="single" w:sz="2" w:space="0" w:color="CBD5E1"/>
              <w:bottom w:val="single" w:sz="2" w:space="0" w:color="CBD5E1"/>
              <w:right w:val="single" w:sz="2" w:space="0" w:color="CBD5E1"/>
            </w:tcBorders>
          </w:tcPr>
          <w:p w14:paraId="2887F84D" w14:textId="77777777" w:rsidR="00263C52" w:rsidRDefault="00263C52" w:rsidP="00B33B6C">
            <w:pPr>
              <w:spacing w:line="259" w:lineRule="auto"/>
            </w:pPr>
            <w:proofErr w:type="spellStart"/>
            <w:r>
              <w:rPr>
                <w:sz w:val="20"/>
              </w:rPr>
              <w:t>transactionId</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34D711A" w14:textId="77777777" w:rsidR="00263C52" w:rsidRDefault="00263C52" w:rsidP="00B33B6C">
            <w:pPr>
              <w:spacing w:line="259" w:lineRule="auto"/>
              <w:ind w:left="1"/>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CF89EBA" w14:textId="77777777" w:rsidR="00263C52" w:rsidRDefault="00263C52" w:rsidP="00B33B6C">
            <w:pPr>
              <w:spacing w:line="259" w:lineRule="auto"/>
              <w:ind w:left="1"/>
            </w:pPr>
            <w:r>
              <w:rPr>
                <w:color w:val="16A34A"/>
                <w:sz w:val="20"/>
              </w:rPr>
              <w:t>Yes</w:t>
            </w:r>
            <w:r>
              <w:rPr>
                <w:color w:val="000000"/>
              </w:rPr>
              <w:t xml:space="preserve"> </w:t>
            </w:r>
          </w:p>
        </w:tc>
        <w:tc>
          <w:tcPr>
            <w:tcW w:w="5158" w:type="dxa"/>
            <w:tcBorders>
              <w:top w:val="single" w:sz="2" w:space="0" w:color="CBD5E1"/>
              <w:left w:val="single" w:sz="2" w:space="0" w:color="CBD5E1"/>
              <w:bottom w:val="single" w:sz="2" w:space="0" w:color="CBD5E1"/>
              <w:right w:val="single" w:sz="2" w:space="0" w:color="CBD5E1"/>
            </w:tcBorders>
          </w:tcPr>
          <w:p w14:paraId="78EE2CD2" w14:textId="77777777" w:rsidR="00263C52" w:rsidRDefault="00263C52" w:rsidP="00B33B6C">
            <w:pPr>
              <w:spacing w:line="259" w:lineRule="auto"/>
              <w:ind w:left="2"/>
            </w:pPr>
            <w:r>
              <w:rPr>
                <w:sz w:val="20"/>
              </w:rPr>
              <w:t>The unique transaction ID returned from the Transfer endpoint (e.g. TX1776340463722)</w:t>
            </w:r>
            <w:r>
              <w:rPr>
                <w:color w:val="000000"/>
              </w:rPr>
              <w:t xml:space="preserve"> </w:t>
            </w:r>
          </w:p>
        </w:tc>
      </w:tr>
    </w:tbl>
    <w:p w14:paraId="31013E0B" w14:textId="77777777" w:rsidR="00263C52" w:rsidRDefault="00263C52" w:rsidP="00263C52">
      <w:pPr>
        <w:spacing w:after="195" w:line="259" w:lineRule="auto"/>
      </w:pPr>
      <w:r>
        <w:rPr>
          <w:color w:val="000000"/>
        </w:rPr>
        <w:t xml:space="preserve"> </w:t>
      </w:r>
    </w:p>
    <w:p w14:paraId="17B5F162" w14:textId="77777777" w:rsidR="00263C52" w:rsidRDefault="00263C52" w:rsidP="00263C52">
      <w:pPr>
        <w:pStyle w:val="Heading3"/>
        <w:ind w:left="-5"/>
      </w:pPr>
      <w:r>
        <w:t xml:space="preserve">Sample Response (200 OK) </w:t>
      </w:r>
    </w:p>
    <w:p w14:paraId="39F9F7B8"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5A133B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transactionId</w:t>
      </w:r>
      <w:proofErr w:type="spellEnd"/>
      <w:r>
        <w:rPr>
          <w:color w:val="E2E8F0"/>
          <w:sz w:val="18"/>
        </w:rPr>
        <w:t>": "TX1776340463722",</w:t>
      </w:r>
      <w:r>
        <w:rPr>
          <w:color w:val="FFFFFF"/>
        </w:rPr>
        <w:t xml:space="preserve"> </w:t>
      </w:r>
    </w:p>
    <w:p w14:paraId="544B016C" w14:textId="77777777" w:rsidR="00263C52" w:rsidRDefault="00263C52" w:rsidP="00263C52">
      <w:pPr>
        <w:shd w:val="clear" w:color="auto" w:fill="1E293B"/>
        <w:spacing w:after="19" w:line="259" w:lineRule="auto"/>
        <w:ind w:left="194"/>
      </w:pPr>
      <w:r>
        <w:rPr>
          <w:color w:val="E2E8F0"/>
          <w:sz w:val="18"/>
        </w:rPr>
        <w:t xml:space="preserve">    "status": "SUCCESS",</w:t>
      </w:r>
      <w:r>
        <w:rPr>
          <w:color w:val="FFFFFF"/>
        </w:rPr>
        <w:t xml:space="preserve"> </w:t>
      </w:r>
    </w:p>
    <w:p w14:paraId="5C8280AC" w14:textId="77777777" w:rsidR="00263C52" w:rsidRDefault="00263C52" w:rsidP="00263C52">
      <w:pPr>
        <w:shd w:val="clear" w:color="auto" w:fill="1E293B"/>
        <w:spacing w:after="19" w:line="259" w:lineRule="auto"/>
        <w:ind w:left="194"/>
      </w:pPr>
      <w:r>
        <w:rPr>
          <w:color w:val="E2E8F0"/>
          <w:sz w:val="18"/>
        </w:rPr>
        <w:t xml:space="preserve">    "amount": 80000,</w:t>
      </w:r>
      <w:r>
        <w:rPr>
          <w:color w:val="FFFFFF"/>
        </w:rPr>
        <w:t xml:space="preserve"> </w:t>
      </w:r>
    </w:p>
    <w:p w14:paraId="158F2AAB" w14:textId="77777777" w:rsidR="00263C52" w:rsidRDefault="00263C52" w:rsidP="00263C52">
      <w:pPr>
        <w:shd w:val="clear" w:color="auto" w:fill="1E293B"/>
        <w:spacing w:after="19" w:line="259" w:lineRule="auto"/>
        <w:ind w:left="194"/>
      </w:pPr>
      <w:r>
        <w:rPr>
          <w:color w:val="E2E8F0"/>
          <w:sz w:val="18"/>
        </w:rPr>
        <w:t xml:space="preserve">    "from": "1084071287",</w:t>
      </w:r>
      <w:r>
        <w:rPr>
          <w:color w:val="FFFFFF"/>
        </w:rPr>
        <w:t xml:space="preserve"> </w:t>
      </w:r>
    </w:p>
    <w:p w14:paraId="30648FFA" w14:textId="77777777" w:rsidR="00263C52" w:rsidRDefault="00263C52" w:rsidP="00263C52">
      <w:pPr>
        <w:shd w:val="clear" w:color="auto" w:fill="1E293B"/>
        <w:spacing w:after="19" w:line="259" w:lineRule="auto"/>
        <w:ind w:left="194"/>
      </w:pPr>
      <w:r>
        <w:rPr>
          <w:color w:val="E2E8F0"/>
          <w:sz w:val="18"/>
        </w:rPr>
        <w:t xml:space="preserve">    "to": "1087207670",</w:t>
      </w:r>
      <w:r>
        <w:rPr>
          <w:color w:val="FFFFFF"/>
        </w:rPr>
        <w:t xml:space="preserve"> </w:t>
      </w:r>
    </w:p>
    <w:p w14:paraId="1CF449F5" w14:textId="77777777" w:rsidR="00263C52" w:rsidRDefault="00263C52" w:rsidP="00263C52">
      <w:pPr>
        <w:shd w:val="clear" w:color="auto" w:fill="1E293B"/>
        <w:spacing w:after="19" w:line="259" w:lineRule="auto"/>
        <w:ind w:left="194"/>
      </w:pPr>
      <w:r>
        <w:rPr>
          <w:color w:val="E2E8F0"/>
          <w:sz w:val="18"/>
        </w:rPr>
        <w:t xml:space="preserve">    "timestamp": "2026-04-16T10:31:03Z"</w:t>
      </w:r>
      <w:r>
        <w:rPr>
          <w:color w:val="FFFFFF"/>
        </w:rPr>
        <w:t xml:space="preserve"> </w:t>
      </w:r>
    </w:p>
    <w:p w14:paraId="62C5F134"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5EC33061" w14:textId="77777777" w:rsidR="00263C52" w:rsidRDefault="00263C52" w:rsidP="00263C52">
      <w:pPr>
        <w:spacing w:after="0" w:line="259" w:lineRule="auto"/>
      </w:pPr>
      <w:r>
        <w:rPr>
          <w:color w:val="000000"/>
        </w:rPr>
        <w:t xml:space="preserve"> </w:t>
      </w:r>
    </w:p>
    <w:p w14:paraId="0123E6F0"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E6AFE40" wp14:editId="49A8C9F8">
                <wp:extent cx="6437376" cy="1524"/>
                <wp:effectExtent l="0" t="0" r="0" b="0"/>
                <wp:docPr id="31433" name="Group 31433"/>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04" name="Shape 36604"/>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5E4B2FFE" id="Group 31433"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BNTOaidAIAAC8GAAAOAAAAAAAAAAAA&#10;AAAAAC4CAABkcnMvZTJvRG9jLnhtbFBLAQItABQABgAIAAAAIQDr/2Ny2gAAAAMBAAAPAAAAAAAA&#10;AAAAAAAAAM4EAABkcnMvZG93bnJldi54bWxQSwUGAAAAAAQABADzAAAA1QUAAAAA&#10;">
                <v:shape id="Shape 36604"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" path="m,l6437376,r,9144l,9144,,e" fillcolor="#e2e8f0" stroked="f" strokeweight="0">
                  <v:stroke miterlimit="83231f" joinstyle="miter"/>
                  <v:path arrowok="t" textboxrect="0,0,6437376,9144"/>
                </v:shape>
                <w10:anchorlock/>
              </v:group>
            </w:pict>
          </mc:Fallback>
        </mc:AlternateContent>
      </w:r>
    </w:p>
    <w:p w14:paraId="595F35AA" w14:textId="77777777" w:rsidR="00263C52" w:rsidRDefault="00263C52" w:rsidP="00263C52">
      <w:pPr>
        <w:spacing w:after="0" w:line="259" w:lineRule="auto"/>
      </w:pPr>
      <w:r>
        <w:rPr>
          <w:color w:val="000000"/>
        </w:rPr>
        <w:t xml:space="preserve"> </w:t>
      </w:r>
      <w:r>
        <w:rPr>
          <w:color w:val="000000"/>
        </w:rPr>
        <w:tab/>
        <w:t xml:space="preserve"> </w:t>
      </w:r>
    </w:p>
    <w:p w14:paraId="349AA89B" w14:textId="77777777" w:rsidR="00263C52" w:rsidRDefault="00263C52" w:rsidP="00263C52">
      <w:pPr>
        <w:pStyle w:val="Heading2"/>
        <w:ind w:left="528" w:hanging="543"/>
      </w:pPr>
      <w:r>
        <w:lastRenderedPageBreak/>
        <w:t xml:space="preserve">Create BVN </w:t>
      </w:r>
    </w:p>
    <w:p w14:paraId="2C430C30" w14:textId="77777777" w:rsidR="00263C52" w:rsidRDefault="00263C52" w:rsidP="00263C52">
      <w:pPr>
        <w:ind w:left="-5"/>
      </w:pPr>
      <w:r>
        <w:t>Registers a new Bank Verification Number (BVN) record in the NIBSS central identity store. This is an administrative operation typically performed by NIBSS operators or for seeding test data. The BVN is linked to a person's biographic information and serves as the single identity layer across all Nigerian banks.</w:t>
      </w:r>
      <w:r>
        <w:rPr>
          <w:color w:val="000000"/>
        </w:rPr>
        <w:t xml:space="preserve"> </w:t>
      </w:r>
    </w:p>
    <w:p w14:paraId="23376B06"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2AE7411D" w14:textId="77777777" w:rsidTr="00B33B6C">
        <w:trPr>
          <w:trHeight w:val="350"/>
        </w:trPr>
        <w:tc>
          <w:tcPr>
            <w:tcW w:w="1001" w:type="dxa"/>
            <w:tcBorders>
              <w:top w:val="nil"/>
              <w:left w:val="nil"/>
              <w:bottom w:val="nil"/>
              <w:right w:val="nil"/>
            </w:tcBorders>
            <w:shd w:val="clear" w:color="auto" w:fill="16A34A"/>
          </w:tcPr>
          <w:p w14:paraId="20119A00"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5E4DBD27"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insertBvn</w:t>
            </w:r>
            <w:proofErr w:type="spellEnd"/>
            <w:r>
              <w:rPr>
                <w:color w:val="FFFFFF"/>
              </w:rPr>
              <w:t xml:space="preserve"> </w:t>
            </w:r>
          </w:p>
        </w:tc>
        <w:tc>
          <w:tcPr>
            <w:tcW w:w="5359" w:type="dxa"/>
            <w:tcBorders>
              <w:top w:val="nil"/>
              <w:left w:val="nil"/>
              <w:bottom w:val="nil"/>
              <w:right w:val="nil"/>
            </w:tcBorders>
            <w:shd w:val="clear" w:color="auto" w:fill="F3F4F6"/>
          </w:tcPr>
          <w:p w14:paraId="675E6220" w14:textId="77777777" w:rsidR="00263C52" w:rsidRDefault="00263C52" w:rsidP="00B33B6C">
            <w:pPr>
              <w:spacing w:line="259" w:lineRule="auto"/>
            </w:pPr>
            <w:r>
              <w:rPr>
                <w:sz w:val="20"/>
              </w:rPr>
              <w:t>Register a new BVN record in the NIBSS identity store</w:t>
            </w:r>
            <w:r>
              <w:rPr>
                <w:color w:val="000000"/>
              </w:rPr>
              <w:t xml:space="preserve"> </w:t>
            </w:r>
          </w:p>
        </w:tc>
      </w:tr>
    </w:tbl>
    <w:p w14:paraId="04B9C710" w14:textId="77777777" w:rsidR="00263C52" w:rsidRDefault="00263C52" w:rsidP="00263C52">
      <w:pPr>
        <w:spacing w:after="195" w:line="259" w:lineRule="auto"/>
      </w:pPr>
      <w:r>
        <w:rPr>
          <w:color w:val="000000"/>
        </w:rPr>
        <w:t xml:space="preserve"> </w:t>
      </w:r>
    </w:p>
    <w:p w14:paraId="661655E6" w14:textId="77777777" w:rsidR="00263C52" w:rsidRDefault="00263C52" w:rsidP="00263C52">
      <w:pPr>
        <w:spacing w:after="3" w:line="259" w:lineRule="auto"/>
        <w:ind w:left="-5"/>
      </w:pPr>
      <w:r>
        <w:rPr>
          <w:color w:val="1B3A6B"/>
        </w:rPr>
        <w:t xml:space="preserve">Authentication </w:t>
      </w:r>
    </w:p>
    <w:p w14:paraId="01EA5564" w14:textId="77777777" w:rsidR="00263C52" w:rsidRDefault="00263C52" w:rsidP="00263C52">
      <w:pPr>
        <w:ind w:left="-5"/>
      </w:pPr>
      <w:r>
        <w:t>Bearer Token required.</w:t>
      </w:r>
      <w:r>
        <w:rPr>
          <w:color w:val="000000"/>
        </w:rPr>
        <w:t xml:space="preserve"> </w:t>
      </w:r>
    </w:p>
    <w:p w14:paraId="15DA81F9" w14:textId="77777777" w:rsidR="00263C52" w:rsidRDefault="00263C52" w:rsidP="00263C52">
      <w:pPr>
        <w:spacing w:after="195" w:line="259" w:lineRule="auto"/>
      </w:pPr>
      <w:r>
        <w:rPr>
          <w:color w:val="000000"/>
        </w:rPr>
        <w:t xml:space="preserve"> </w:t>
      </w:r>
    </w:p>
    <w:p w14:paraId="7AB8DA1D"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08" w:type="dxa"/>
        </w:tblCellMar>
        <w:tblLook w:val="04A0" w:firstRow="1" w:lastRow="0" w:firstColumn="1" w:lastColumn="0" w:noHBand="0" w:noVBand="1"/>
      </w:tblPr>
      <w:tblGrid>
        <w:gridCol w:w="1800"/>
        <w:gridCol w:w="1200"/>
        <w:gridCol w:w="1200"/>
        <w:gridCol w:w="5159"/>
      </w:tblGrid>
      <w:tr w:rsidR="00263C52" w14:paraId="0E4C9436"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20948545"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CC96FEB"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6D791FE"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27088E6C" w14:textId="77777777" w:rsidR="00263C52" w:rsidRDefault="00263C52" w:rsidP="00B33B6C">
            <w:pPr>
              <w:spacing w:line="259" w:lineRule="auto"/>
            </w:pPr>
            <w:r>
              <w:rPr>
                <w:color w:val="FFFFFF"/>
                <w:sz w:val="20"/>
              </w:rPr>
              <w:t>Description</w:t>
            </w:r>
            <w:r>
              <w:rPr>
                <w:color w:val="FFFFFF"/>
              </w:rPr>
              <w:t xml:space="preserve"> </w:t>
            </w:r>
          </w:p>
        </w:tc>
      </w:tr>
      <w:tr w:rsidR="00263C52" w14:paraId="4F1B4829"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2ADEA054" w14:textId="77777777" w:rsidR="00263C52" w:rsidRDefault="00263C52" w:rsidP="00B33B6C">
            <w:pPr>
              <w:spacing w:line="259" w:lineRule="auto"/>
            </w:pPr>
            <w:proofErr w:type="spellStart"/>
            <w:r>
              <w:rPr>
                <w:sz w:val="20"/>
              </w:rPr>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9B97FA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1C62C193"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3A8D5B5" w14:textId="77777777" w:rsidR="00263C52" w:rsidRDefault="00263C52" w:rsidP="00B33B6C">
            <w:pPr>
              <w:spacing w:line="259" w:lineRule="auto"/>
            </w:pPr>
            <w:r>
              <w:rPr>
                <w:sz w:val="20"/>
              </w:rPr>
              <w:t>11-digit BVN number to register (e.g. 10840712847)</w:t>
            </w:r>
            <w:r>
              <w:rPr>
                <w:color w:val="000000"/>
              </w:rPr>
              <w:t xml:space="preserve"> </w:t>
            </w:r>
          </w:p>
        </w:tc>
      </w:tr>
      <w:tr w:rsidR="00263C52" w14:paraId="494228BD"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64AC2AB4" w14:textId="77777777" w:rsidR="00263C52" w:rsidRDefault="00263C52" w:rsidP="00B33B6C">
            <w:pPr>
              <w:spacing w:line="259" w:lineRule="auto"/>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BEF251D"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606FAEB0"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78D7805" w14:textId="77777777" w:rsidR="00263C52" w:rsidRDefault="00263C52" w:rsidP="00B33B6C">
            <w:pPr>
              <w:spacing w:line="259" w:lineRule="auto"/>
            </w:pPr>
            <w:r>
              <w:rPr>
                <w:sz w:val="20"/>
              </w:rPr>
              <w:t>First name of the BVN holder</w:t>
            </w:r>
            <w:r>
              <w:rPr>
                <w:color w:val="000000"/>
              </w:rPr>
              <w:t xml:space="preserve"> </w:t>
            </w:r>
          </w:p>
        </w:tc>
      </w:tr>
      <w:tr w:rsidR="00263C52" w14:paraId="0CC233AC"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0A21BB19" w14:textId="77777777" w:rsidR="00263C52" w:rsidRDefault="00263C52" w:rsidP="00B33B6C">
            <w:pPr>
              <w:spacing w:line="259" w:lineRule="auto"/>
            </w:pPr>
            <w:proofErr w:type="spellStart"/>
            <w:r>
              <w:rPr>
                <w:sz w:val="20"/>
              </w:rPr>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B1358CA"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0422BC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459553F2" w14:textId="77777777" w:rsidR="00263C52" w:rsidRDefault="00263C52" w:rsidP="00B33B6C">
            <w:pPr>
              <w:spacing w:line="259" w:lineRule="auto"/>
            </w:pPr>
            <w:r>
              <w:rPr>
                <w:sz w:val="20"/>
              </w:rPr>
              <w:t>Last name of the BVN holder</w:t>
            </w:r>
            <w:r>
              <w:rPr>
                <w:color w:val="000000"/>
              </w:rPr>
              <w:t xml:space="preserve"> </w:t>
            </w:r>
          </w:p>
        </w:tc>
      </w:tr>
      <w:tr w:rsidR="00263C52" w14:paraId="18CDC104"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11450F46" w14:textId="77777777" w:rsidR="00263C52" w:rsidRDefault="00263C52" w:rsidP="00B33B6C">
            <w:pPr>
              <w:spacing w:line="259" w:lineRule="auto"/>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167B65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2CAED24"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DF84722" w14:textId="77777777" w:rsidR="00263C52" w:rsidRDefault="00263C52" w:rsidP="00B33B6C">
            <w:pPr>
              <w:spacing w:line="259" w:lineRule="auto"/>
            </w:pPr>
            <w:r>
              <w:rPr>
                <w:sz w:val="20"/>
              </w:rPr>
              <w:t>Date of birth in YYYY-MM-DD format (e.g. 2005-04-04)</w:t>
            </w:r>
            <w:r>
              <w:rPr>
                <w:color w:val="000000"/>
              </w:rPr>
              <w:t xml:space="preserve"> </w:t>
            </w:r>
          </w:p>
        </w:tc>
      </w:tr>
      <w:tr w:rsidR="00263C52" w14:paraId="5F716BBF" w14:textId="77777777" w:rsidTr="00B33B6C">
        <w:trPr>
          <w:trHeight w:val="602"/>
        </w:trPr>
        <w:tc>
          <w:tcPr>
            <w:tcW w:w="1800" w:type="dxa"/>
            <w:tcBorders>
              <w:top w:val="single" w:sz="2" w:space="0" w:color="CBD5E1"/>
              <w:left w:val="single" w:sz="2" w:space="0" w:color="CBD5E1"/>
              <w:bottom w:val="single" w:sz="2" w:space="0" w:color="CBD5E1"/>
              <w:right w:val="single" w:sz="2" w:space="0" w:color="CBD5E1"/>
            </w:tcBorders>
          </w:tcPr>
          <w:p w14:paraId="28726BE1" w14:textId="77777777" w:rsidR="00263C52" w:rsidRDefault="00263C52" w:rsidP="00B33B6C">
            <w:pPr>
              <w:spacing w:line="259" w:lineRule="auto"/>
            </w:pPr>
            <w:r>
              <w:rPr>
                <w:sz w:val="20"/>
              </w:rPr>
              <w:t>phone</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48A15DC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1972FE5"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0156285" w14:textId="77777777" w:rsidR="00263C52" w:rsidRDefault="00263C52" w:rsidP="00B33B6C">
            <w:pPr>
              <w:spacing w:line="259" w:lineRule="auto"/>
            </w:pPr>
            <w:r>
              <w:rPr>
                <w:sz w:val="20"/>
              </w:rPr>
              <w:t>Phone number associated with the BVN (e.g. 07869584455)</w:t>
            </w:r>
            <w:r>
              <w:rPr>
                <w:color w:val="000000"/>
              </w:rPr>
              <w:t xml:space="preserve"> </w:t>
            </w:r>
          </w:p>
        </w:tc>
      </w:tr>
    </w:tbl>
    <w:p w14:paraId="1D3F59A7" w14:textId="77777777" w:rsidR="00263C52" w:rsidRDefault="00263C52" w:rsidP="00263C52">
      <w:pPr>
        <w:spacing w:after="195" w:line="259" w:lineRule="auto"/>
      </w:pPr>
      <w:r>
        <w:rPr>
          <w:color w:val="000000"/>
        </w:rPr>
        <w:t xml:space="preserve"> </w:t>
      </w:r>
    </w:p>
    <w:p w14:paraId="225F1849" w14:textId="77777777" w:rsidR="00263C52" w:rsidRDefault="00263C52" w:rsidP="00263C52">
      <w:pPr>
        <w:pStyle w:val="Heading3"/>
        <w:ind w:left="-5"/>
      </w:pPr>
      <w:r>
        <w:t xml:space="preserve">Sample Request </w:t>
      </w:r>
    </w:p>
    <w:p w14:paraId="35338056"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3CF3897"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0FBAA81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06CE31E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2F5E08D8"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458625B4" w14:textId="77777777" w:rsidR="00263C52" w:rsidRDefault="00263C52" w:rsidP="00263C52">
      <w:pPr>
        <w:shd w:val="clear" w:color="auto" w:fill="1E293B"/>
        <w:spacing w:after="19" w:line="259" w:lineRule="auto"/>
        <w:ind w:left="194"/>
      </w:pPr>
      <w:r>
        <w:rPr>
          <w:color w:val="E2E8F0"/>
          <w:sz w:val="18"/>
        </w:rPr>
        <w:t xml:space="preserve">    "phone": "07869584455"</w:t>
      </w:r>
      <w:r>
        <w:rPr>
          <w:color w:val="FFFFFF"/>
        </w:rPr>
        <w:t xml:space="preserve"> </w:t>
      </w:r>
    </w:p>
    <w:p w14:paraId="46613F0F"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1BBD0608" w14:textId="77777777" w:rsidR="00263C52" w:rsidRDefault="00263C52" w:rsidP="00263C52">
      <w:pPr>
        <w:spacing w:after="195" w:line="259" w:lineRule="auto"/>
      </w:pPr>
      <w:r>
        <w:rPr>
          <w:color w:val="000000"/>
        </w:rPr>
        <w:t xml:space="preserve"> </w:t>
      </w:r>
    </w:p>
    <w:p w14:paraId="3D9D23BE" w14:textId="77777777" w:rsidR="00263C52" w:rsidRDefault="00263C52" w:rsidP="00263C52">
      <w:pPr>
        <w:pStyle w:val="Heading3"/>
        <w:ind w:left="-5"/>
      </w:pPr>
      <w:r>
        <w:t xml:space="preserve">Sample Response (201 Created) </w:t>
      </w:r>
    </w:p>
    <w:p w14:paraId="50710AC3"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1BB6B368" w14:textId="77777777" w:rsidR="00263C52" w:rsidRDefault="00263C52" w:rsidP="00263C52">
      <w:pPr>
        <w:shd w:val="clear" w:color="auto" w:fill="1E293B"/>
        <w:spacing w:after="19" w:line="259" w:lineRule="auto"/>
        <w:ind w:left="194"/>
      </w:pPr>
      <w:r>
        <w:rPr>
          <w:color w:val="E2E8F0"/>
          <w:sz w:val="18"/>
        </w:rPr>
        <w:t xml:space="preserve">    "message": "BVN record created successfully",</w:t>
      </w:r>
      <w:r>
        <w:rPr>
          <w:color w:val="FFFFFF"/>
        </w:rPr>
        <w:t xml:space="preserve"> </w:t>
      </w:r>
    </w:p>
    <w:p w14:paraId="4B0D6B15"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5CD1D759"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93F5F8C" w14:textId="77777777" w:rsidR="00263C52" w:rsidRDefault="00263C52" w:rsidP="00263C52">
      <w:pPr>
        <w:spacing w:after="0" w:line="259" w:lineRule="auto"/>
      </w:pPr>
      <w:r>
        <w:rPr>
          <w:color w:val="000000"/>
        </w:rPr>
        <w:t xml:space="preserve"> </w:t>
      </w:r>
    </w:p>
    <w:p w14:paraId="0F41857C"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6B591E6F" wp14:editId="54F18561">
                <wp:extent cx="6437376" cy="1525"/>
                <wp:effectExtent l="0" t="0" r="0" b="0"/>
                <wp:docPr id="34281" name="Group 34281"/>
                <wp:cNvGraphicFramePr/>
                <a:graphic xmlns:a="http://schemas.openxmlformats.org/drawingml/2006/main">
                  <a:graphicData uri="http://schemas.microsoft.com/office/word/2010/wordprocessingGroup">
                    <wpg:wgp>
                      <wpg:cNvGrpSpPr/>
                      <wpg:grpSpPr>
                        <a:xfrm>
                          <a:off x="0" y="0"/>
                          <a:ext cx="6437376" cy="1525"/>
                          <a:chOff x="0" y="0"/>
                          <a:chExt cx="6437376" cy="1525"/>
                        </a:xfrm>
                      </wpg:grpSpPr>
                      <wps:wsp>
                        <wps:cNvPr id="36608" name="Shape 3660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F6FB950" id="Group 34281"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">
                <v:shape id="Shape 36608"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" path="m,l6437376,r,9144l,9144,,e" fillcolor="#e2e8f0" stroked="f" strokeweight="0">
                  <v:stroke miterlimit="83231f" joinstyle="miter"/>
                  <v:path arrowok="t" textboxrect="0,0,6437376,9144"/>
                </v:shape>
                <w10:anchorlock/>
              </v:group>
            </w:pict>
          </mc:Fallback>
        </mc:AlternateContent>
      </w:r>
    </w:p>
    <w:p w14:paraId="5FAA90D4" w14:textId="77777777" w:rsidR="00263C52" w:rsidRDefault="00263C52" w:rsidP="00263C52">
      <w:pPr>
        <w:pStyle w:val="Heading2"/>
        <w:ind w:left="684" w:hanging="699"/>
      </w:pPr>
      <w:r>
        <w:lastRenderedPageBreak/>
        <w:t xml:space="preserve">Create NIN </w:t>
      </w:r>
    </w:p>
    <w:p w14:paraId="2D830A5B" w14:textId="77777777" w:rsidR="00263C52" w:rsidRDefault="00263C52" w:rsidP="00263C52">
      <w:pPr>
        <w:ind w:left="-5"/>
      </w:pPr>
      <w:r>
        <w:t>Registers a new National Identification Number (NIN) record into the NIBSS identity store. NIN is issued by NIMC (National Identity Management Commission) and is used alongside BVN for multifactor identity verification in Nigerian banking.</w:t>
      </w:r>
      <w:r>
        <w:rPr>
          <w:color w:val="000000"/>
        </w:rPr>
        <w:t xml:space="preserve"> </w:t>
      </w:r>
    </w:p>
    <w:p w14:paraId="173109C5"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0" w:type="dxa"/>
          <w:left w:w="120" w:type="dxa"/>
          <w:right w:w="115" w:type="dxa"/>
        </w:tblCellMar>
        <w:tblLook w:val="04A0" w:firstRow="1" w:lastRow="0" w:firstColumn="1" w:lastColumn="0" w:noHBand="0" w:noVBand="1"/>
      </w:tblPr>
      <w:tblGrid>
        <w:gridCol w:w="1001"/>
        <w:gridCol w:w="3000"/>
        <w:gridCol w:w="5359"/>
      </w:tblGrid>
      <w:tr w:rsidR="00263C52" w14:paraId="656FD46A" w14:textId="77777777" w:rsidTr="00B33B6C">
        <w:trPr>
          <w:trHeight w:val="348"/>
        </w:trPr>
        <w:tc>
          <w:tcPr>
            <w:tcW w:w="1001" w:type="dxa"/>
            <w:tcBorders>
              <w:top w:val="nil"/>
              <w:left w:val="nil"/>
              <w:bottom w:val="nil"/>
              <w:right w:val="nil"/>
            </w:tcBorders>
            <w:shd w:val="clear" w:color="auto" w:fill="16A34A"/>
          </w:tcPr>
          <w:p w14:paraId="4F5093B2"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613EF84B"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insertNin</w:t>
            </w:r>
            <w:proofErr w:type="spellEnd"/>
            <w:r>
              <w:rPr>
                <w:color w:val="FFFFFF"/>
              </w:rPr>
              <w:t xml:space="preserve"> </w:t>
            </w:r>
          </w:p>
        </w:tc>
        <w:tc>
          <w:tcPr>
            <w:tcW w:w="5359" w:type="dxa"/>
            <w:tcBorders>
              <w:top w:val="nil"/>
              <w:left w:val="nil"/>
              <w:bottom w:val="nil"/>
              <w:right w:val="nil"/>
            </w:tcBorders>
            <w:shd w:val="clear" w:color="auto" w:fill="F3F4F6"/>
          </w:tcPr>
          <w:p w14:paraId="47C82CE9" w14:textId="77777777" w:rsidR="00263C52" w:rsidRDefault="00263C52" w:rsidP="00B33B6C">
            <w:pPr>
              <w:spacing w:line="259" w:lineRule="auto"/>
            </w:pPr>
            <w:r>
              <w:rPr>
                <w:sz w:val="20"/>
              </w:rPr>
              <w:t>Register a new NIN record in the NIBSS identity store</w:t>
            </w:r>
            <w:r>
              <w:rPr>
                <w:color w:val="000000"/>
              </w:rPr>
              <w:t xml:space="preserve"> </w:t>
            </w:r>
          </w:p>
        </w:tc>
      </w:tr>
    </w:tbl>
    <w:p w14:paraId="0E34C452" w14:textId="77777777" w:rsidR="00263C52" w:rsidRDefault="00263C52" w:rsidP="00263C52">
      <w:pPr>
        <w:spacing w:after="195" w:line="259" w:lineRule="auto"/>
      </w:pPr>
      <w:r>
        <w:rPr>
          <w:color w:val="000000"/>
        </w:rPr>
        <w:t xml:space="preserve"> </w:t>
      </w:r>
    </w:p>
    <w:p w14:paraId="195C4127" w14:textId="77777777" w:rsidR="00263C52" w:rsidRDefault="00263C52" w:rsidP="00263C52">
      <w:pPr>
        <w:spacing w:after="3" w:line="259" w:lineRule="auto"/>
        <w:ind w:left="-5"/>
      </w:pPr>
      <w:r>
        <w:rPr>
          <w:color w:val="1B3A6B"/>
        </w:rPr>
        <w:t xml:space="preserve">Authentication </w:t>
      </w:r>
    </w:p>
    <w:p w14:paraId="033C33F6" w14:textId="77777777" w:rsidR="00263C52" w:rsidRDefault="00263C52" w:rsidP="00263C52">
      <w:pPr>
        <w:ind w:left="-5"/>
      </w:pPr>
      <w:r>
        <w:t>Bearer Token required.</w:t>
      </w:r>
      <w:r>
        <w:rPr>
          <w:color w:val="000000"/>
        </w:rPr>
        <w:t xml:space="preserve"> </w:t>
      </w:r>
    </w:p>
    <w:p w14:paraId="37A22016" w14:textId="77777777" w:rsidR="00263C52" w:rsidRDefault="00263C52" w:rsidP="00263C52">
      <w:pPr>
        <w:spacing w:after="197" w:line="259" w:lineRule="auto"/>
      </w:pPr>
      <w:r>
        <w:rPr>
          <w:color w:val="000000"/>
        </w:rPr>
        <w:t xml:space="preserve"> </w:t>
      </w:r>
    </w:p>
    <w:p w14:paraId="61B5BCEA"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270BB39E" w14:textId="77777777" w:rsidTr="00B33B6C">
        <w:trPr>
          <w:trHeight w:val="333"/>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141D5472"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43D616C"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01CF3512"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053395EF" w14:textId="77777777" w:rsidR="00263C52" w:rsidRDefault="00263C52" w:rsidP="00B33B6C">
            <w:pPr>
              <w:spacing w:line="259" w:lineRule="auto"/>
            </w:pPr>
            <w:r>
              <w:rPr>
                <w:color w:val="FFFFFF"/>
                <w:sz w:val="20"/>
              </w:rPr>
              <w:t>Description</w:t>
            </w:r>
            <w:r>
              <w:rPr>
                <w:color w:val="FFFFFF"/>
              </w:rPr>
              <w:t xml:space="preserve"> </w:t>
            </w:r>
          </w:p>
        </w:tc>
      </w:tr>
      <w:tr w:rsidR="00263C52" w14:paraId="5EA399BD"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06F66AF1" w14:textId="77777777" w:rsidR="00263C52" w:rsidRDefault="00263C52" w:rsidP="00B33B6C">
            <w:pPr>
              <w:spacing w:line="259" w:lineRule="auto"/>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6714CC5"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339B0004"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C5C5E89" w14:textId="77777777" w:rsidR="00263C52" w:rsidRDefault="00263C52" w:rsidP="00B33B6C">
            <w:pPr>
              <w:spacing w:line="259" w:lineRule="auto"/>
            </w:pPr>
            <w:r>
              <w:rPr>
                <w:sz w:val="20"/>
              </w:rPr>
              <w:t>11-digit NIN number to register (e.g. 10840712847)</w:t>
            </w:r>
            <w:r>
              <w:rPr>
                <w:color w:val="000000"/>
              </w:rPr>
              <w:t xml:space="preserve"> </w:t>
            </w:r>
          </w:p>
        </w:tc>
      </w:tr>
      <w:tr w:rsidR="00263C52" w14:paraId="4B0A4FC9"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454DDE0C" w14:textId="77777777" w:rsidR="00263C52" w:rsidRDefault="00263C52" w:rsidP="00B33B6C">
            <w:pPr>
              <w:spacing w:line="259" w:lineRule="auto"/>
            </w:pPr>
            <w:proofErr w:type="spellStart"/>
            <w:r>
              <w:rPr>
                <w:sz w:val="20"/>
              </w:rPr>
              <w:t>firstName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74C4BE6"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50892B8"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54F1605A" w14:textId="77777777" w:rsidR="00263C52" w:rsidRDefault="00263C52" w:rsidP="00B33B6C">
            <w:pPr>
              <w:spacing w:line="259" w:lineRule="auto"/>
            </w:pPr>
            <w:r>
              <w:rPr>
                <w:sz w:val="20"/>
              </w:rPr>
              <w:t>First name matching NIMC records</w:t>
            </w:r>
            <w:r>
              <w:rPr>
                <w:color w:val="000000"/>
              </w:rPr>
              <w:t xml:space="preserve"> </w:t>
            </w:r>
          </w:p>
        </w:tc>
      </w:tr>
      <w:tr w:rsidR="00263C52" w14:paraId="7E99214E" w14:textId="77777777" w:rsidTr="00B33B6C">
        <w:trPr>
          <w:trHeight w:val="372"/>
        </w:trPr>
        <w:tc>
          <w:tcPr>
            <w:tcW w:w="1800" w:type="dxa"/>
            <w:tcBorders>
              <w:top w:val="single" w:sz="2" w:space="0" w:color="CBD5E1"/>
              <w:left w:val="single" w:sz="2" w:space="0" w:color="CBD5E1"/>
              <w:bottom w:val="single" w:sz="2" w:space="0" w:color="CBD5E1"/>
              <w:right w:val="single" w:sz="2" w:space="0" w:color="CBD5E1"/>
            </w:tcBorders>
          </w:tcPr>
          <w:p w14:paraId="65A3ABDB" w14:textId="77777777" w:rsidR="00263C52" w:rsidRDefault="00263C52" w:rsidP="00B33B6C">
            <w:pPr>
              <w:spacing w:line="259" w:lineRule="auto"/>
            </w:pPr>
            <w:proofErr w:type="spellStart"/>
            <w:r>
              <w:rPr>
                <w:sz w:val="20"/>
              </w:rPr>
              <w:t>lastName</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304E898"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E5BE89B"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6F776E6" w14:textId="77777777" w:rsidR="00263C52" w:rsidRDefault="00263C52" w:rsidP="00B33B6C">
            <w:pPr>
              <w:spacing w:line="259" w:lineRule="auto"/>
            </w:pPr>
            <w:r>
              <w:rPr>
                <w:sz w:val="20"/>
              </w:rPr>
              <w:t>Last name matching NIMC records</w:t>
            </w:r>
            <w:r>
              <w:rPr>
                <w:color w:val="000000"/>
              </w:rPr>
              <w:t xml:space="preserve"> </w:t>
            </w:r>
          </w:p>
        </w:tc>
      </w:tr>
      <w:tr w:rsidR="00263C52" w14:paraId="47207F81" w14:textId="77777777" w:rsidTr="00B33B6C">
        <w:trPr>
          <w:trHeight w:val="370"/>
        </w:trPr>
        <w:tc>
          <w:tcPr>
            <w:tcW w:w="1800" w:type="dxa"/>
            <w:tcBorders>
              <w:top w:val="single" w:sz="2" w:space="0" w:color="CBD5E1"/>
              <w:left w:val="single" w:sz="2" w:space="0" w:color="CBD5E1"/>
              <w:bottom w:val="single" w:sz="2" w:space="0" w:color="CBD5E1"/>
              <w:right w:val="single" w:sz="2" w:space="0" w:color="CBD5E1"/>
            </w:tcBorders>
          </w:tcPr>
          <w:p w14:paraId="539F9FAD" w14:textId="77777777" w:rsidR="00263C52" w:rsidRDefault="00263C52" w:rsidP="00B33B6C">
            <w:pPr>
              <w:spacing w:line="259" w:lineRule="auto"/>
            </w:pPr>
            <w:r>
              <w:rPr>
                <w:sz w:val="20"/>
              </w:rPr>
              <w:t>dob</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2DBD90E2"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C6BEA31"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33044D91" w14:textId="77777777" w:rsidR="00263C52" w:rsidRDefault="00263C52" w:rsidP="00B33B6C">
            <w:pPr>
              <w:spacing w:line="259" w:lineRule="auto"/>
            </w:pPr>
            <w:r>
              <w:rPr>
                <w:sz w:val="20"/>
              </w:rPr>
              <w:t>Date of birth in YYYY-MM-DD format</w:t>
            </w:r>
            <w:r>
              <w:rPr>
                <w:color w:val="000000"/>
              </w:rPr>
              <w:t xml:space="preserve"> </w:t>
            </w:r>
          </w:p>
        </w:tc>
      </w:tr>
    </w:tbl>
    <w:p w14:paraId="44C84ACF" w14:textId="77777777" w:rsidR="00263C52" w:rsidRDefault="00263C52" w:rsidP="00263C52">
      <w:pPr>
        <w:spacing w:after="195" w:line="259" w:lineRule="auto"/>
      </w:pPr>
      <w:r>
        <w:rPr>
          <w:color w:val="000000"/>
        </w:rPr>
        <w:t xml:space="preserve"> </w:t>
      </w:r>
    </w:p>
    <w:p w14:paraId="52EAC3F6" w14:textId="77777777" w:rsidR="00263C52" w:rsidRDefault="00263C52" w:rsidP="00263C52">
      <w:pPr>
        <w:pStyle w:val="Heading3"/>
        <w:ind w:left="-5"/>
      </w:pPr>
      <w:r>
        <w:t xml:space="preserve">Sample Request </w:t>
      </w:r>
    </w:p>
    <w:p w14:paraId="136C8944"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5DAA176"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6F7108B3"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5E67BD4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4CD434C3"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03F907FE"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03B44503" w14:textId="77777777" w:rsidR="00263C52" w:rsidRDefault="00263C52" w:rsidP="00263C52">
      <w:pPr>
        <w:spacing w:after="195" w:line="259" w:lineRule="auto"/>
      </w:pPr>
      <w:r>
        <w:rPr>
          <w:color w:val="000000"/>
        </w:rPr>
        <w:t xml:space="preserve"> </w:t>
      </w:r>
    </w:p>
    <w:p w14:paraId="35C83E3C" w14:textId="77777777" w:rsidR="00263C52" w:rsidRDefault="00263C52" w:rsidP="00263C52">
      <w:pPr>
        <w:pStyle w:val="Heading3"/>
        <w:ind w:left="-5"/>
      </w:pPr>
      <w:r>
        <w:t xml:space="preserve">Sample Response (201 Created) </w:t>
      </w:r>
    </w:p>
    <w:p w14:paraId="5E085BD6"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01B80AFF" w14:textId="77777777" w:rsidR="00263C52" w:rsidRDefault="00263C52" w:rsidP="00263C52">
      <w:pPr>
        <w:shd w:val="clear" w:color="auto" w:fill="1E293B"/>
        <w:spacing w:after="19" w:line="259" w:lineRule="auto"/>
        <w:ind w:left="194"/>
      </w:pPr>
      <w:r>
        <w:rPr>
          <w:color w:val="E2E8F0"/>
          <w:sz w:val="18"/>
        </w:rPr>
        <w:t xml:space="preserve">    "message": "NIN record created successfully",</w:t>
      </w:r>
      <w:r>
        <w:rPr>
          <w:color w:val="FFFFFF"/>
        </w:rPr>
        <w:t xml:space="preserve"> </w:t>
      </w:r>
    </w:p>
    <w:p w14:paraId="0C8A7B7B"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37AFE2E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71A13BE8" w14:textId="77777777" w:rsidR="00263C52" w:rsidRDefault="00263C52" w:rsidP="00263C52">
      <w:pPr>
        <w:spacing w:after="0" w:line="259" w:lineRule="auto"/>
      </w:pPr>
      <w:r>
        <w:rPr>
          <w:color w:val="000000"/>
        </w:rPr>
        <w:t xml:space="preserve"> </w:t>
      </w:r>
    </w:p>
    <w:p w14:paraId="51842F70" w14:textId="77777777" w:rsidR="00263C52" w:rsidRDefault="00263C52" w:rsidP="00263C52">
      <w:pPr>
        <w:spacing w:after="207" w:line="259" w:lineRule="auto"/>
        <w:ind w:left="-29" w:right="-79"/>
      </w:pPr>
      <w:r>
        <w:rPr>
          <w:rFonts w:ascii="Calibri" w:eastAsia="Calibri" w:hAnsi="Calibri" w:cs="Calibri"/>
          <w:noProof/>
          <w:color w:val="000000"/>
        </w:rPr>
        <mc:AlternateContent>
          <mc:Choice Requires="wpg">
            <w:drawing>
              <wp:inline distT="0" distB="0" distL="0" distR="0" wp14:anchorId="5096BA39" wp14:editId="4172EA55">
                <wp:extent cx="6437376" cy="1524"/>
                <wp:effectExtent l="0" t="0" r="0" b="0"/>
                <wp:docPr id="33175" name="Group 33175"/>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2" name="Shape 3661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080545C" id="Group 33175"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lSL9LHUCAAAvBgAADgAAAAAAAAAA&#10;AAAAAAAuAgAAZHJzL2Uyb0RvYy54bWxQSwECLQAUAAYACAAAACEA6/9jctoAAAADAQAADwAAAAAA&#10;AAAAAAAAAADPBAAAZHJzL2Rvd25yZXYueG1sUEsFBgAAAAAEAAQA8wAAANYFAAAAAA==&#10;">
                <v:shape id="Shape 3661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571CB4C7" w14:textId="77777777" w:rsidR="00263C52" w:rsidRDefault="00263C52" w:rsidP="00263C52">
      <w:pPr>
        <w:spacing w:after="0" w:line="259" w:lineRule="auto"/>
      </w:pPr>
      <w:r>
        <w:rPr>
          <w:color w:val="000000"/>
        </w:rPr>
        <w:t xml:space="preserve"> </w:t>
      </w:r>
      <w:r>
        <w:rPr>
          <w:color w:val="000000"/>
        </w:rPr>
        <w:tab/>
        <w:t xml:space="preserve"> </w:t>
      </w:r>
    </w:p>
    <w:p w14:paraId="03500F03" w14:textId="77777777" w:rsidR="00263C52" w:rsidRDefault="00263C52" w:rsidP="00263C52">
      <w:pPr>
        <w:pStyle w:val="Heading2"/>
        <w:ind w:left="686" w:hanging="701"/>
      </w:pPr>
      <w:r>
        <w:lastRenderedPageBreak/>
        <w:t xml:space="preserve">Validate BVN </w:t>
      </w:r>
    </w:p>
    <w:p w14:paraId="315C9BF7" w14:textId="77777777" w:rsidR="00263C52" w:rsidRDefault="00263C52" w:rsidP="00263C52">
      <w:pPr>
        <w:ind w:left="-5"/>
      </w:pPr>
      <w:r>
        <w:t>Verifies that a given BVN exists in the NIBSS identity store. Used by fintechs to confirm a customer's identity before account creation or high-value transactions. Returns the associated biographic details for cross-checking.</w:t>
      </w:r>
      <w:r>
        <w:rPr>
          <w:color w:val="000000"/>
        </w:rPr>
        <w:t xml:space="preserve"> </w:t>
      </w:r>
    </w:p>
    <w:p w14:paraId="48D81D36" w14:textId="77777777" w:rsidR="00263C52" w:rsidRDefault="00263C52" w:rsidP="00263C52">
      <w:pPr>
        <w:spacing w:after="0" w:line="259" w:lineRule="auto"/>
      </w:pPr>
      <w:r>
        <w:rPr>
          <w:color w:val="000000"/>
        </w:rPr>
        <w:t xml:space="preserve"> </w:t>
      </w:r>
    </w:p>
    <w:tbl>
      <w:tblPr>
        <w:tblStyle w:val="TableGrid"/>
        <w:tblW w:w="9359" w:type="dxa"/>
        <w:tblInd w:w="0" w:type="dxa"/>
        <w:tblCellMar>
          <w:top w:w="90" w:type="dxa"/>
          <w:right w:w="90" w:type="dxa"/>
        </w:tblCellMar>
        <w:tblLook w:val="04A0" w:firstRow="1" w:lastRow="0" w:firstColumn="1" w:lastColumn="0" w:noHBand="0" w:noVBand="1"/>
      </w:tblPr>
      <w:tblGrid>
        <w:gridCol w:w="1001"/>
        <w:gridCol w:w="799"/>
        <w:gridCol w:w="1201"/>
        <w:gridCol w:w="1001"/>
        <w:gridCol w:w="199"/>
        <w:gridCol w:w="5158"/>
      </w:tblGrid>
      <w:tr w:rsidR="00263C52" w14:paraId="6478E25F" w14:textId="77777777" w:rsidTr="00B33B6C">
        <w:trPr>
          <w:trHeight w:val="350"/>
        </w:trPr>
        <w:tc>
          <w:tcPr>
            <w:tcW w:w="1001" w:type="dxa"/>
            <w:tcBorders>
              <w:top w:val="nil"/>
              <w:left w:val="nil"/>
              <w:bottom w:val="nil"/>
              <w:right w:val="nil"/>
            </w:tcBorders>
            <w:shd w:val="clear" w:color="auto" w:fill="16A34A"/>
          </w:tcPr>
          <w:p w14:paraId="25E5803A" w14:textId="77777777" w:rsidR="00263C52" w:rsidRDefault="00263C52" w:rsidP="00B33B6C">
            <w:pPr>
              <w:spacing w:line="259" w:lineRule="auto"/>
              <w:ind w:left="86"/>
              <w:jc w:val="center"/>
            </w:pPr>
            <w:r>
              <w:rPr>
                <w:color w:val="FFFFFF"/>
                <w:sz w:val="18"/>
              </w:rPr>
              <w:t>POST</w:t>
            </w:r>
            <w:r>
              <w:rPr>
                <w:color w:val="000000"/>
              </w:rPr>
              <w:t xml:space="preserve"> </w:t>
            </w:r>
          </w:p>
        </w:tc>
        <w:tc>
          <w:tcPr>
            <w:tcW w:w="2000" w:type="dxa"/>
            <w:gridSpan w:val="2"/>
            <w:tcBorders>
              <w:top w:val="nil"/>
              <w:left w:val="nil"/>
              <w:bottom w:val="nil"/>
              <w:right w:val="nil"/>
            </w:tcBorders>
            <w:shd w:val="clear" w:color="auto" w:fill="1E293B"/>
          </w:tcPr>
          <w:p w14:paraId="70750237" w14:textId="77777777" w:rsidR="00263C52" w:rsidRDefault="00263C52" w:rsidP="00B33B6C">
            <w:pPr>
              <w:spacing w:line="259" w:lineRule="auto"/>
              <w:ind w:left="120"/>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validateBvn</w:t>
            </w:r>
            <w:proofErr w:type="spellEnd"/>
            <w:r>
              <w:rPr>
                <w:color w:val="FFFFFF"/>
              </w:rPr>
              <w:t xml:space="preserve"> </w:t>
            </w:r>
          </w:p>
        </w:tc>
        <w:tc>
          <w:tcPr>
            <w:tcW w:w="1001" w:type="dxa"/>
            <w:tcBorders>
              <w:top w:val="nil"/>
              <w:left w:val="nil"/>
              <w:bottom w:val="nil"/>
              <w:right w:val="nil"/>
            </w:tcBorders>
            <w:shd w:val="clear" w:color="auto" w:fill="1E293B"/>
          </w:tcPr>
          <w:p w14:paraId="53E2ED51" w14:textId="77777777" w:rsidR="00263C52" w:rsidRDefault="00263C52" w:rsidP="00B33B6C">
            <w:pPr>
              <w:spacing w:after="160" w:line="259" w:lineRule="auto"/>
            </w:pPr>
          </w:p>
        </w:tc>
        <w:tc>
          <w:tcPr>
            <w:tcW w:w="5358" w:type="dxa"/>
            <w:gridSpan w:val="2"/>
            <w:tcBorders>
              <w:top w:val="nil"/>
              <w:left w:val="nil"/>
              <w:bottom w:val="nil"/>
              <w:right w:val="nil"/>
            </w:tcBorders>
            <w:shd w:val="clear" w:color="auto" w:fill="F3F4F6"/>
          </w:tcPr>
          <w:p w14:paraId="43B727A6" w14:textId="77777777" w:rsidR="00263C52" w:rsidRDefault="00263C52" w:rsidP="00B33B6C">
            <w:pPr>
              <w:spacing w:line="259" w:lineRule="auto"/>
              <w:ind w:left="120"/>
            </w:pPr>
            <w:r>
              <w:rPr>
                <w:sz w:val="20"/>
              </w:rPr>
              <w:t>Validate a BVN against the NIBSS identity store</w:t>
            </w:r>
            <w:r>
              <w:rPr>
                <w:color w:val="000000"/>
              </w:rPr>
              <w:t xml:space="preserve"> </w:t>
            </w:r>
          </w:p>
        </w:tc>
      </w:tr>
      <w:tr w:rsidR="00263C52" w14:paraId="0CCD664A" w14:textId="77777777" w:rsidTr="00B33B6C">
        <w:trPr>
          <w:trHeight w:val="2043"/>
        </w:trPr>
        <w:tc>
          <w:tcPr>
            <w:tcW w:w="3000" w:type="dxa"/>
            <w:gridSpan w:val="3"/>
            <w:tcBorders>
              <w:top w:val="nil"/>
              <w:left w:val="nil"/>
              <w:bottom w:val="single" w:sz="33" w:space="0" w:color="CBD5E1"/>
              <w:right w:val="nil"/>
            </w:tcBorders>
          </w:tcPr>
          <w:p w14:paraId="0C9132E7" w14:textId="77777777" w:rsidR="00263C52" w:rsidRDefault="00263C52" w:rsidP="00B33B6C">
            <w:pPr>
              <w:spacing w:after="195" w:line="259" w:lineRule="auto"/>
            </w:pPr>
            <w:r>
              <w:rPr>
                <w:color w:val="000000"/>
              </w:rPr>
              <w:t xml:space="preserve"> </w:t>
            </w:r>
          </w:p>
          <w:p w14:paraId="395A79F9" w14:textId="77777777" w:rsidR="00263C52" w:rsidRDefault="00263C52" w:rsidP="00B33B6C">
            <w:pPr>
              <w:spacing w:after="22" w:line="259" w:lineRule="auto"/>
            </w:pPr>
            <w:r>
              <w:rPr>
                <w:color w:val="1B3A6B"/>
              </w:rPr>
              <w:t xml:space="preserve">Authentication </w:t>
            </w:r>
          </w:p>
          <w:p w14:paraId="5F0605D2" w14:textId="77777777" w:rsidR="00263C52" w:rsidRDefault="00263C52" w:rsidP="00B33B6C">
            <w:pPr>
              <w:spacing w:after="53" w:line="259" w:lineRule="auto"/>
            </w:pPr>
            <w:r>
              <w:t>Bearer Token required.</w:t>
            </w:r>
            <w:r>
              <w:rPr>
                <w:color w:val="000000"/>
              </w:rPr>
              <w:t xml:space="preserve"> </w:t>
            </w:r>
          </w:p>
          <w:p w14:paraId="051A2442" w14:textId="77777777" w:rsidR="00263C52" w:rsidRDefault="00263C52" w:rsidP="00B33B6C">
            <w:pPr>
              <w:spacing w:after="197" w:line="259" w:lineRule="auto"/>
            </w:pPr>
            <w:r>
              <w:rPr>
                <w:color w:val="000000"/>
              </w:rPr>
              <w:t xml:space="preserve"> </w:t>
            </w:r>
          </w:p>
          <w:p w14:paraId="56ED98B8" w14:textId="77777777" w:rsidR="00263C52" w:rsidRDefault="00263C52" w:rsidP="00B33B6C">
            <w:pPr>
              <w:spacing w:line="259" w:lineRule="auto"/>
            </w:pPr>
            <w:r>
              <w:rPr>
                <w:color w:val="1B3A6B"/>
              </w:rPr>
              <w:t xml:space="preserve">Request Body </w:t>
            </w:r>
          </w:p>
        </w:tc>
        <w:tc>
          <w:tcPr>
            <w:tcW w:w="6359" w:type="dxa"/>
            <w:gridSpan w:val="3"/>
            <w:tcBorders>
              <w:top w:val="nil"/>
              <w:left w:val="nil"/>
              <w:bottom w:val="single" w:sz="33" w:space="0" w:color="CBD5E1"/>
              <w:right w:val="nil"/>
            </w:tcBorders>
          </w:tcPr>
          <w:p w14:paraId="7408B324" w14:textId="77777777" w:rsidR="00263C52" w:rsidRDefault="00263C52" w:rsidP="00B33B6C">
            <w:pPr>
              <w:spacing w:after="160" w:line="259" w:lineRule="auto"/>
            </w:pPr>
          </w:p>
        </w:tc>
      </w:tr>
      <w:tr w:rsidR="00263C52" w14:paraId="5AAA0283" w14:textId="77777777" w:rsidTr="00B33B6C">
        <w:trPr>
          <w:trHeight w:val="331"/>
        </w:trPr>
        <w:tc>
          <w:tcPr>
            <w:tcW w:w="18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3ED9E240" w14:textId="77777777" w:rsidR="00263C52" w:rsidRDefault="00263C52" w:rsidP="00B33B6C">
            <w:pPr>
              <w:spacing w:line="259" w:lineRule="auto"/>
              <w:ind w:left="120"/>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47C98206" w14:textId="77777777" w:rsidR="00263C52" w:rsidRDefault="00263C52" w:rsidP="00B33B6C">
            <w:pPr>
              <w:spacing w:line="259" w:lineRule="auto"/>
              <w:ind w:left="120"/>
            </w:pPr>
            <w:r>
              <w:rPr>
                <w:color w:val="FFFFFF"/>
                <w:sz w:val="20"/>
              </w:rPr>
              <w:t>Type</w:t>
            </w:r>
            <w:r>
              <w:rPr>
                <w:color w:val="FFFFFF"/>
              </w:rPr>
              <w:t xml:space="preserve"> </w:t>
            </w:r>
          </w:p>
        </w:tc>
        <w:tc>
          <w:tcPr>
            <w:tcW w:w="1200" w:type="dxa"/>
            <w:gridSpan w:val="2"/>
            <w:tcBorders>
              <w:top w:val="single" w:sz="33" w:space="0" w:color="CBD5E1"/>
              <w:left w:val="single" w:sz="2" w:space="0" w:color="CBD5E1"/>
              <w:bottom w:val="single" w:sz="2" w:space="0" w:color="CBD5E1"/>
              <w:right w:val="single" w:sz="2" w:space="0" w:color="CBD5E1"/>
            </w:tcBorders>
            <w:shd w:val="clear" w:color="auto" w:fill="1B3A6B"/>
          </w:tcPr>
          <w:p w14:paraId="188DF2AE" w14:textId="77777777" w:rsidR="00263C52" w:rsidRDefault="00263C52" w:rsidP="00B33B6C">
            <w:pPr>
              <w:spacing w:line="259" w:lineRule="auto"/>
              <w:ind w:left="120"/>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18A3B02A" w14:textId="77777777" w:rsidR="00263C52" w:rsidRDefault="00263C52" w:rsidP="00B33B6C">
            <w:pPr>
              <w:spacing w:line="259" w:lineRule="auto"/>
              <w:ind w:left="120"/>
            </w:pPr>
            <w:r>
              <w:rPr>
                <w:color w:val="FFFFFF"/>
                <w:sz w:val="20"/>
              </w:rPr>
              <w:t>Description</w:t>
            </w:r>
            <w:r>
              <w:rPr>
                <w:color w:val="FFFFFF"/>
              </w:rPr>
              <w:t xml:space="preserve"> </w:t>
            </w:r>
          </w:p>
        </w:tc>
      </w:tr>
      <w:tr w:rsidR="00263C52" w14:paraId="413D085A" w14:textId="77777777" w:rsidTr="00B33B6C">
        <w:trPr>
          <w:trHeight w:val="402"/>
        </w:trPr>
        <w:tc>
          <w:tcPr>
            <w:tcW w:w="1800" w:type="dxa"/>
            <w:gridSpan w:val="2"/>
            <w:tcBorders>
              <w:top w:val="single" w:sz="2" w:space="0" w:color="CBD5E1"/>
              <w:left w:val="single" w:sz="2" w:space="0" w:color="CBD5E1"/>
              <w:bottom w:val="single" w:sz="2" w:space="0" w:color="CBD5E1"/>
              <w:right w:val="single" w:sz="2" w:space="0" w:color="CBD5E1"/>
            </w:tcBorders>
          </w:tcPr>
          <w:p w14:paraId="472F51D4" w14:textId="77777777" w:rsidR="00263C52" w:rsidRDefault="00263C52" w:rsidP="00B33B6C">
            <w:pPr>
              <w:spacing w:line="259" w:lineRule="auto"/>
              <w:ind w:left="120"/>
            </w:pPr>
            <w:proofErr w:type="spellStart"/>
            <w:r>
              <w:rPr>
                <w:sz w:val="20"/>
              </w:rPr>
              <w:t>bvn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7D62FD9D" w14:textId="77777777" w:rsidR="00263C52" w:rsidRDefault="00263C52" w:rsidP="00B33B6C">
            <w:pPr>
              <w:spacing w:line="259" w:lineRule="auto"/>
              <w:ind w:left="120"/>
            </w:pPr>
            <w:r>
              <w:rPr>
                <w:sz w:val="20"/>
              </w:rPr>
              <w:t>string</w:t>
            </w:r>
            <w:r>
              <w:rPr>
                <w:color w:val="000000"/>
              </w:rPr>
              <w:t xml:space="preserve"> </w:t>
            </w:r>
          </w:p>
        </w:tc>
        <w:tc>
          <w:tcPr>
            <w:tcW w:w="1200" w:type="dxa"/>
            <w:gridSpan w:val="2"/>
            <w:tcBorders>
              <w:top w:val="single" w:sz="2" w:space="0" w:color="CBD5E1"/>
              <w:left w:val="single" w:sz="2" w:space="0" w:color="CBD5E1"/>
              <w:bottom w:val="single" w:sz="2" w:space="0" w:color="CBD5E1"/>
              <w:right w:val="single" w:sz="2" w:space="0" w:color="CBD5E1"/>
            </w:tcBorders>
          </w:tcPr>
          <w:p w14:paraId="59A87ACD" w14:textId="77777777" w:rsidR="00263C52" w:rsidRDefault="00263C52" w:rsidP="00B33B6C">
            <w:pPr>
              <w:spacing w:line="259" w:lineRule="auto"/>
              <w:ind w:left="120"/>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2F7BF399" w14:textId="77777777" w:rsidR="00263C52" w:rsidRDefault="00263C52" w:rsidP="00B33B6C">
            <w:pPr>
              <w:spacing w:line="259" w:lineRule="auto"/>
              <w:ind w:left="120"/>
            </w:pPr>
            <w:r>
              <w:rPr>
                <w:sz w:val="20"/>
              </w:rPr>
              <w:t>The 11-digit BVN to validate</w:t>
            </w:r>
            <w:r>
              <w:rPr>
                <w:color w:val="000000"/>
              </w:rPr>
              <w:t xml:space="preserve"> </w:t>
            </w:r>
          </w:p>
        </w:tc>
      </w:tr>
    </w:tbl>
    <w:p w14:paraId="5D764161" w14:textId="77777777" w:rsidR="00263C52" w:rsidRDefault="00263C52" w:rsidP="00263C52">
      <w:pPr>
        <w:spacing w:after="195" w:line="259" w:lineRule="auto"/>
      </w:pPr>
      <w:r>
        <w:rPr>
          <w:color w:val="000000"/>
        </w:rPr>
        <w:t xml:space="preserve"> </w:t>
      </w:r>
    </w:p>
    <w:p w14:paraId="1CB71A88" w14:textId="77777777" w:rsidR="00263C52" w:rsidRDefault="00263C52" w:rsidP="00263C52">
      <w:pPr>
        <w:pStyle w:val="Heading3"/>
        <w:ind w:left="-5"/>
      </w:pPr>
      <w:r>
        <w:t xml:space="preserve">Sample Request </w:t>
      </w:r>
    </w:p>
    <w:p w14:paraId="37818349"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7E9663FA"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6A867391" w14:textId="77777777" w:rsidR="00263C52" w:rsidRDefault="00263C52" w:rsidP="00263C52">
      <w:pPr>
        <w:shd w:val="clear" w:color="auto" w:fill="1E293B"/>
        <w:spacing w:after="68" w:line="259" w:lineRule="auto"/>
        <w:ind w:left="194"/>
      </w:pPr>
      <w:r>
        <w:rPr>
          <w:color w:val="E2E8F0"/>
          <w:sz w:val="18"/>
        </w:rPr>
        <w:t>}</w:t>
      </w:r>
      <w:r>
        <w:rPr>
          <w:color w:val="FFFFFF"/>
        </w:rPr>
        <w:t xml:space="preserve"> </w:t>
      </w:r>
    </w:p>
    <w:p w14:paraId="430C645B" w14:textId="77777777" w:rsidR="00263C52" w:rsidRDefault="00263C52" w:rsidP="00263C52">
      <w:pPr>
        <w:spacing w:after="195" w:line="259" w:lineRule="auto"/>
      </w:pPr>
      <w:r>
        <w:rPr>
          <w:color w:val="000000"/>
        </w:rPr>
        <w:t xml:space="preserve"> </w:t>
      </w:r>
    </w:p>
    <w:p w14:paraId="4D72D95D" w14:textId="77777777" w:rsidR="00263C52" w:rsidRDefault="00263C52" w:rsidP="00263C52">
      <w:pPr>
        <w:pStyle w:val="Heading3"/>
        <w:ind w:left="-5"/>
      </w:pPr>
      <w:r>
        <w:t xml:space="preserve">Sample Response (200 OK) </w:t>
      </w:r>
    </w:p>
    <w:p w14:paraId="4A09AA9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6FE31D1A" w14:textId="77777777" w:rsidR="00263C52" w:rsidRDefault="00263C52" w:rsidP="00263C52">
      <w:pPr>
        <w:shd w:val="clear" w:color="auto" w:fill="1E293B"/>
        <w:spacing w:after="19" w:line="259" w:lineRule="auto"/>
        <w:ind w:left="194"/>
      </w:pPr>
      <w:r>
        <w:rPr>
          <w:color w:val="E2E8F0"/>
          <w:sz w:val="18"/>
        </w:rPr>
        <w:t xml:space="preserve">    "valid": true,</w:t>
      </w:r>
      <w:r>
        <w:rPr>
          <w:color w:val="FFFFFF"/>
        </w:rPr>
        <w:t xml:space="preserve"> </w:t>
      </w:r>
    </w:p>
    <w:p w14:paraId="76E0670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bvn</w:t>
      </w:r>
      <w:proofErr w:type="spellEnd"/>
      <w:r>
        <w:rPr>
          <w:color w:val="E2E8F0"/>
          <w:sz w:val="18"/>
        </w:rPr>
        <w:t>": "10840712847",</w:t>
      </w:r>
      <w:r>
        <w:rPr>
          <w:color w:val="FFFFFF"/>
        </w:rPr>
        <w:t xml:space="preserve"> </w:t>
      </w:r>
    </w:p>
    <w:p w14:paraId="19DC753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398AAA4F"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17B469ED"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7F5058AC" w14:textId="77777777" w:rsidR="00263C52" w:rsidRDefault="00263C52" w:rsidP="00263C52">
      <w:pPr>
        <w:shd w:val="clear" w:color="auto" w:fill="1E293B"/>
        <w:spacing w:after="149" w:line="259" w:lineRule="auto"/>
        <w:ind w:left="194"/>
      </w:pPr>
      <w:r>
        <w:rPr>
          <w:color w:val="E2E8F0"/>
          <w:sz w:val="18"/>
        </w:rPr>
        <w:t>}</w:t>
      </w:r>
      <w:r>
        <w:rPr>
          <w:color w:val="FFFFFF"/>
        </w:rPr>
        <w:t xml:space="preserve"> </w:t>
      </w:r>
    </w:p>
    <w:p w14:paraId="4866CBCD" w14:textId="77777777" w:rsidR="00263C52" w:rsidRDefault="00263C52" w:rsidP="00263C52">
      <w:pPr>
        <w:spacing w:after="0" w:line="259" w:lineRule="auto"/>
      </w:pPr>
      <w:r>
        <w:rPr>
          <w:color w:val="000000"/>
        </w:rPr>
        <w:t xml:space="preserve"> </w:t>
      </w:r>
    </w:p>
    <w:p w14:paraId="2AA54121" w14:textId="77777777" w:rsidR="00263C52" w:rsidRDefault="00263C52" w:rsidP="00263C52">
      <w:pPr>
        <w:spacing w:after="338" w:line="259" w:lineRule="auto"/>
        <w:ind w:left="-29" w:right="-79"/>
      </w:pPr>
      <w:r>
        <w:rPr>
          <w:rFonts w:ascii="Calibri" w:eastAsia="Calibri" w:hAnsi="Calibri" w:cs="Calibri"/>
          <w:noProof/>
          <w:color w:val="000000"/>
        </w:rPr>
        <mc:AlternateContent>
          <mc:Choice Requires="wpg">
            <w:drawing>
              <wp:inline distT="0" distB="0" distL="0" distR="0" wp14:anchorId="70949F9C" wp14:editId="10BC109F">
                <wp:extent cx="6437376" cy="1524"/>
                <wp:effectExtent l="0" t="0" r="0" b="0"/>
                <wp:docPr id="32849" name="Group 32849"/>
                <wp:cNvGraphicFramePr/>
                <a:graphic xmlns:a="http://schemas.openxmlformats.org/drawingml/2006/main">
                  <a:graphicData uri="http://schemas.microsoft.com/office/word/2010/wordprocessingGroup">
                    <wpg:wgp>
                      <wpg:cNvGrpSpPr/>
                      <wpg:grpSpPr>
                        <a:xfrm>
                          <a:off x="0" y="0"/>
                          <a:ext cx="6437376" cy="1524"/>
                          <a:chOff x="0" y="0"/>
                          <a:chExt cx="6437376" cy="1524"/>
                        </a:xfrm>
                      </wpg:grpSpPr>
                      <wps:wsp>
                        <wps:cNvPr id="36616" name="Shape 3661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E2E8F0"/>
                          </a:fillRef>
                          <a:effectRef idx="0">
                            <a:scrgbClr r="0" g="0" b="0"/>
                          </a:effectRef>
                          <a:fontRef idx="none"/>
                        </wps:style>
                        <wps:bodyPr/>
                      </wps:wsp>
                    </wpg:wgp>
                  </a:graphicData>
                </a:graphic>
              </wp:inline>
            </w:drawing>
          </mc:Choice>
          <mc:Fallback>
            <w:pict>
              <v:group w14:anchorId="27EAC4F1" id="Group 32849" o:spid="_x0000_s1026" style="width:506.9pt;height:.1pt;mso-position-horizontal-relative:char;mso-position-vertical-relative:line" coordsize="6437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">
                <v:shape id="Shape 3661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" path="m,l6437376,r,9144l,9144,,e" fillcolor="#e2e8f0" stroked="f" strokeweight="0">
                  <v:stroke miterlimit="83231f" joinstyle="miter"/>
                  <v:path arrowok="t" textboxrect="0,0,6437376,9144"/>
                </v:shape>
                <w10:anchorlock/>
              </v:group>
            </w:pict>
          </mc:Fallback>
        </mc:AlternateContent>
      </w:r>
    </w:p>
    <w:p w14:paraId="20C057AC" w14:textId="77777777" w:rsidR="00263C52" w:rsidRDefault="00263C52" w:rsidP="00263C52">
      <w:pPr>
        <w:pStyle w:val="Heading2"/>
        <w:ind w:left="686" w:hanging="701"/>
      </w:pPr>
      <w:r>
        <w:t xml:space="preserve">Validate NIN </w:t>
      </w:r>
    </w:p>
    <w:p w14:paraId="0DF01C4E" w14:textId="77777777" w:rsidR="00263C52" w:rsidRDefault="00263C52" w:rsidP="00263C52">
      <w:pPr>
        <w:ind w:left="-5"/>
      </w:pPr>
      <w:r>
        <w:t>Verifies that a given NIN exists in the NIBSS identity store and returns the associated identity information. Used alongside BVN validation to provide multi-layered Know Your Customer (KYC) checks.</w:t>
      </w:r>
      <w:r>
        <w:rPr>
          <w:color w:val="000000"/>
        </w:rPr>
        <w:t xml:space="preserve"> </w:t>
      </w:r>
    </w:p>
    <w:p w14:paraId="4F7AA65D" w14:textId="77777777" w:rsidR="00263C52" w:rsidRDefault="00263C52" w:rsidP="00263C52">
      <w:pPr>
        <w:spacing w:after="0" w:line="259" w:lineRule="auto"/>
      </w:pPr>
      <w:r>
        <w:rPr>
          <w:color w:val="000000"/>
        </w:rPr>
        <w:t xml:space="preserve"> </w:t>
      </w:r>
    </w:p>
    <w:tbl>
      <w:tblPr>
        <w:tblStyle w:val="TableGrid"/>
        <w:tblW w:w="9360" w:type="dxa"/>
        <w:tblInd w:w="0" w:type="dxa"/>
        <w:tblCellMar>
          <w:top w:w="102" w:type="dxa"/>
          <w:left w:w="120" w:type="dxa"/>
          <w:right w:w="115" w:type="dxa"/>
        </w:tblCellMar>
        <w:tblLook w:val="04A0" w:firstRow="1" w:lastRow="0" w:firstColumn="1" w:lastColumn="0" w:noHBand="0" w:noVBand="1"/>
      </w:tblPr>
      <w:tblGrid>
        <w:gridCol w:w="1001"/>
        <w:gridCol w:w="3000"/>
        <w:gridCol w:w="5359"/>
      </w:tblGrid>
      <w:tr w:rsidR="00263C52" w14:paraId="005DA195" w14:textId="77777777" w:rsidTr="00B33B6C">
        <w:trPr>
          <w:trHeight w:val="350"/>
        </w:trPr>
        <w:tc>
          <w:tcPr>
            <w:tcW w:w="1001" w:type="dxa"/>
            <w:tcBorders>
              <w:top w:val="nil"/>
              <w:left w:val="nil"/>
              <w:bottom w:val="nil"/>
              <w:right w:val="nil"/>
            </w:tcBorders>
            <w:shd w:val="clear" w:color="auto" w:fill="16A34A"/>
          </w:tcPr>
          <w:p w14:paraId="2F4D294F" w14:textId="77777777" w:rsidR="00263C52" w:rsidRDefault="00263C52" w:rsidP="00B33B6C">
            <w:pPr>
              <w:spacing w:line="259" w:lineRule="auto"/>
              <w:ind w:right="9"/>
              <w:jc w:val="center"/>
            </w:pPr>
            <w:r>
              <w:rPr>
                <w:color w:val="FFFFFF"/>
                <w:sz w:val="18"/>
              </w:rPr>
              <w:t>POST</w:t>
            </w:r>
            <w:r>
              <w:rPr>
                <w:color w:val="000000"/>
              </w:rPr>
              <w:t xml:space="preserve"> </w:t>
            </w:r>
          </w:p>
        </w:tc>
        <w:tc>
          <w:tcPr>
            <w:tcW w:w="3000" w:type="dxa"/>
            <w:tcBorders>
              <w:top w:val="nil"/>
              <w:left w:val="nil"/>
              <w:bottom w:val="nil"/>
              <w:right w:val="nil"/>
            </w:tcBorders>
            <w:shd w:val="clear" w:color="auto" w:fill="1E293B"/>
          </w:tcPr>
          <w:p w14:paraId="3E368847" w14:textId="77777777" w:rsidR="00263C52" w:rsidRDefault="00263C52" w:rsidP="00B33B6C">
            <w:pPr>
              <w:spacing w:line="259" w:lineRule="auto"/>
            </w:pPr>
            <w:r>
              <w:rPr>
                <w:color w:val="94A3B8"/>
                <w:sz w:val="18"/>
              </w:rPr>
              <w:t>/</w:t>
            </w:r>
            <w:proofErr w:type="spellStart"/>
            <w:r>
              <w:rPr>
                <w:color w:val="94A3B8"/>
                <w:sz w:val="18"/>
              </w:rPr>
              <w:t>api</w:t>
            </w:r>
            <w:proofErr w:type="spellEnd"/>
            <w:r>
              <w:rPr>
                <w:color w:val="94A3B8"/>
                <w:sz w:val="18"/>
              </w:rPr>
              <w:t>/</w:t>
            </w:r>
            <w:proofErr w:type="spellStart"/>
            <w:r>
              <w:rPr>
                <w:color w:val="94A3B8"/>
                <w:sz w:val="18"/>
              </w:rPr>
              <w:t>validateNin</w:t>
            </w:r>
            <w:proofErr w:type="spellEnd"/>
            <w:r>
              <w:rPr>
                <w:color w:val="FFFFFF"/>
              </w:rPr>
              <w:t xml:space="preserve"> </w:t>
            </w:r>
          </w:p>
        </w:tc>
        <w:tc>
          <w:tcPr>
            <w:tcW w:w="5359" w:type="dxa"/>
            <w:tcBorders>
              <w:top w:val="nil"/>
              <w:left w:val="nil"/>
              <w:bottom w:val="nil"/>
              <w:right w:val="nil"/>
            </w:tcBorders>
            <w:shd w:val="clear" w:color="auto" w:fill="F3F4F6"/>
          </w:tcPr>
          <w:p w14:paraId="4D16D7B2" w14:textId="77777777" w:rsidR="00263C52" w:rsidRDefault="00263C52" w:rsidP="00B33B6C">
            <w:pPr>
              <w:spacing w:line="259" w:lineRule="auto"/>
            </w:pPr>
            <w:r>
              <w:rPr>
                <w:sz w:val="20"/>
              </w:rPr>
              <w:t>Validate a NIN against the NIBSS identity store</w:t>
            </w:r>
            <w:r>
              <w:rPr>
                <w:color w:val="000000"/>
              </w:rPr>
              <w:t xml:space="preserve"> </w:t>
            </w:r>
          </w:p>
        </w:tc>
      </w:tr>
    </w:tbl>
    <w:p w14:paraId="230C8368" w14:textId="77777777" w:rsidR="00263C52" w:rsidRDefault="00263C52" w:rsidP="00263C52">
      <w:pPr>
        <w:spacing w:after="195" w:line="259" w:lineRule="auto"/>
      </w:pPr>
      <w:r>
        <w:rPr>
          <w:color w:val="000000"/>
        </w:rPr>
        <w:lastRenderedPageBreak/>
        <w:t xml:space="preserve"> </w:t>
      </w:r>
    </w:p>
    <w:p w14:paraId="321A020D" w14:textId="77777777" w:rsidR="00263C52" w:rsidRDefault="00263C52" w:rsidP="00263C52">
      <w:pPr>
        <w:spacing w:after="3" w:line="259" w:lineRule="auto"/>
        <w:ind w:left="-5"/>
      </w:pPr>
      <w:r>
        <w:rPr>
          <w:color w:val="1B3A6B"/>
        </w:rPr>
        <w:t xml:space="preserve">Authentication </w:t>
      </w:r>
    </w:p>
    <w:p w14:paraId="2ACD89B6" w14:textId="77777777" w:rsidR="00263C52" w:rsidRDefault="00263C52" w:rsidP="00263C52">
      <w:pPr>
        <w:ind w:left="-5"/>
      </w:pPr>
      <w:r>
        <w:t>Bearer Token required.</w:t>
      </w:r>
      <w:r>
        <w:rPr>
          <w:color w:val="000000"/>
        </w:rPr>
        <w:t xml:space="preserve"> </w:t>
      </w:r>
    </w:p>
    <w:p w14:paraId="2A28CE8E" w14:textId="77777777" w:rsidR="00263C52" w:rsidRDefault="00263C52" w:rsidP="00263C52">
      <w:pPr>
        <w:spacing w:after="195" w:line="259" w:lineRule="auto"/>
      </w:pPr>
      <w:r>
        <w:rPr>
          <w:color w:val="000000"/>
        </w:rPr>
        <w:t xml:space="preserve"> </w:t>
      </w:r>
    </w:p>
    <w:p w14:paraId="7A88E357" w14:textId="77777777" w:rsidR="00263C52" w:rsidRDefault="00263C52" w:rsidP="00263C52">
      <w:pPr>
        <w:pStyle w:val="Heading3"/>
        <w:ind w:left="-5"/>
      </w:pPr>
      <w:r>
        <w:t xml:space="preserve">Request Body </w:t>
      </w:r>
    </w:p>
    <w:tbl>
      <w:tblPr>
        <w:tblStyle w:val="TableGrid"/>
        <w:tblW w:w="9359" w:type="dxa"/>
        <w:tblInd w:w="0" w:type="dxa"/>
        <w:tblCellMar>
          <w:top w:w="90" w:type="dxa"/>
          <w:left w:w="120" w:type="dxa"/>
          <w:right w:w="115" w:type="dxa"/>
        </w:tblCellMar>
        <w:tblLook w:val="04A0" w:firstRow="1" w:lastRow="0" w:firstColumn="1" w:lastColumn="0" w:noHBand="0" w:noVBand="1"/>
      </w:tblPr>
      <w:tblGrid>
        <w:gridCol w:w="1800"/>
        <w:gridCol w:w="1200"/>
        <w:gridCol w:w="1200"/>
        <w:gridCol w:w="5159"/>
      </w:tblGrid>
      <w:tr w:rsidR="00263C52" w14:paraId="66C6F027" w14:textId="77777777" w:rsidTr="00B33B6C">
        <w:trPr>
          <w:trHeight w:val="331"/>
        </w:trPr>
        <w:tc>
          <w:tcPr>
            <w:tcW w:w="1800" w:type="dxa"/>
            <w:tcBorders>
              <w:top w:val="single" w:sz="33" w:space="0" w:color="CBD5E1"/>
              <w:left w:val="single" w:sz="2" w:space="0" w:color="CBD5E1"/>
              <w:bottom w:val="single" w:sz="2" w:space="0" w:color="CBD5E1"/>
              <w:right w:val="single" w:sz="2" w:space="0" w:color="CBD5E1"/>
            </w:tcBorders>
            <w:shd w:val="clear" w:color="auto" w:fill="1B3A6B"/>
          </w:tcPr>
          <w:p w14:paraId="708684ED" w14:textId="77777777" w:rsidR="00263C52" w:rsidRDefault="00263C52" w:rsidP="00B33B6C">
            <w:pPr>
              <w:spacing w:line="259" w:lineRule="auto"/>
            </w:pPr>
            <w:r>
              <w:rPr>
                <w:color w:val="FFFFFF"/>
                <w:sz w:val="20"/>
              </w:rPr>
              <w:t>Field</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73A66FE8" w14:textId="77777777" w:rsidR="00263C52" w:rsidRDefault="00263C52" w:rsidP="00B33B6C">
            <w:pPr>
              <w:spacing w:line="259" w:lineRule="auto"/>
            </w:pPr>
            <w:r>
              <w:rPr>
                <w:color w:val="FFFFFF"/>
                <w:sz w:val="20"/>
              </w:rPr>
              <w:t>Type</w:t>
            </w:r>
            <w:r>
              <w:rPr>
                <w:color w:val="FFFFFF"/>
              </w:rPr>
              <w:t xml:space="preserve"> </w:t>
            </w:r>
          </w:p>
        </w:tc>
        <w:tc>
          <w:tcPr>
            <w:tcW w:w="1200" w:type="dxa"/>
            <w:tcBorders>
              <w:top w:val="single" w:sz="33" w:space="0" w:color="CBD5E1"/>
              <w:left w:val="single" w:sz="2" w:space="0" w:color="CBD5E1"/>
              <w:bottom w:val="single" w:sz="2" w:space="0" w:color="CBD5E1"/>
              <w:right w:val="single" w:sz="2" w:space="0" w:color="CBD5E1"/>
            </w:tcBorders>
            <w:shd w:val="clear" w:color="auto" w:fill="1B3A6B"/>
          </w:tcPr>
          <w:p w14:paraId="53200234" w14:textId="77777777" w:rsidR="00263C52" w:rsidRDefault="00263C52" w:rsidP="00B33B6C">
            <w:pPr>
              <w:spacing w:line="259" w:lineRule="auto"/>
            </w:pPr>
            <w:r>
              <w:rPr>
                <w:color w:val="FFFFFF"/>
                <w:sz w:val="20"/>
              </w:rPr>
              <w:t>Required</w:t>
            </w:r>
            <w:r>
              <w:rPr>
                <w:color w:val="FFFFFF"/>
              </w:rPr>
              <w:t xml:space="preserve"> </w:t>
            </w:r>
          </w:p>
        </w:tc>
        <w:tc>
          <w:tcPr>
            <w:tcW w:w="5159" w:type="dxa"/>
            <w:tcBorders>
              <w:top w:val="single" w:sz="33" w:space="0" w:color="CBD5E1"/>
              <w:left w:val="single" w:sz="2" w:space="0" w:color="CBD5E1"/>
              <w:bottom w:val="single" w:sz="2" w:space="0" w:color="CBD5E1"/>
              <w:right w:val="single" w:sz="2" w:space="0" w:color="CBD5E1"/>
            </w:tcBorders>
            <w:shd w:val="clear" w:color="auto" w:fill="1B3A6B"/>
          </w:tcPr>
          <w:p w14:paraId="0E016687" w14:textId="77777777" w:rsidR="00263C52" w:rsidRDefault="00263C52" w:rsidP="00B33B6C">
            <w:pPr>
              <w:spacing w:line="259" w:lineRule="auto"/>
            </w:pPr>
            <w:r>
              <w:rPr>
                <w:color w:val="FFFFFF"/>
                <w:sz w:val="20"/>
              </w:rPr>
              <w:t>Description</w:t>
            </w:r>
            <w:r>
              <w:rPr>
                <w:color w:val="FFFFFF"/>
              </w:rPr>
              <w:t xml:space="preserve"> </w:t>
            </w:r>
          </w:p>
        </w:tc>
      </w:tr>
      <w:tr w:rsidR="00263C52" w14:paraId="62824892" w14:textId="77777777" w:rsidTr="00B33B6C">
        <w:trPr>
          <w:trHeight w:val="402"/>
        </w:trPr>
        <w:tc>
          <w:tcPr>
            <w:tcW w:w="1800" w:type="dxa"/>
            <w:tcBorders>
              <w:top w:val="single" w:sz="2" w:space="0" w:color="CBD5E1"/>
              <w:left w:val="single" w:sz="2" w:space="0" w:color="CBD5E1"/>
              <w:bottom w:val="single" w:sz="2" w:space="0" w:color="CBD5E1"/>
              <w:right w:val="single" w:sz="2" w:space="0" w:color="CBD5E1"/>
            </w:tcBorders>
          </w:tcPr>
          <w:p w14:paraId="78F80153" w14:textId="77777777" w:rsidR="00263C52" w:rsidRDefault="00263C52" w:rsidP="00B33B6C">
            <w:pPr>
              <w:spacing w:line="259" w:lineRule="auto"/>
            </w:pPr>
            <w:proofErr w:type="spellStart"/>
            <w:r>
              <w:rPr>
                <w:sz w:val="20"/>
              </w:rPr>
              <w:t>nin</w:t>
            </w:r>
            <w:proofErr w:type="spellEnd"/>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5D57C257" w14:textId="77777777" w:rsidR="00263C52" w:rsidRDefault="00263C52" w:rsidP="00B33B6C">
            <w:pPr>
              <w:spacing w:line="259" w:lineRule="auto"/>
            </w:pPr>
            <w:r>
              <w:rPr>
                <w:sz w:val="20"/>
              </w:rPr>
              <w:t>string</w:t>
            </w:r>
            <w:r>
              <w:rPr>
                <w:color w:val="000000"/>
              </w:rPr>
              <w:t xml:space="preserve"> </w:t>
            </w:r>
          </w:p>
        </w:tc>
        <w:tc>
          <w:tcPr>
            <w:tcW w:w="1200" w:type="dxa"/>
            <w:tcBorders>
              <w:top w:val="single" w:sz="2" w:space="0" w:color="CBD5E1"/>
              <w:left w:val="single" w:sz="2" w:space="0" w:color="CBD5E1"/>
              <w:bottom w:val="single" w:sz="2" w:space="0" w:color="CBD5E1"/>
              <w:right w:val="single" w:sz="2" w:space="0" w:color="CBD5E1"/>
            </w:tcBorders>
          </w:tcPr>
          <w:p w14:paraId="0AC760BF" w14:textId="77777777" w:rsidR="00263C52" w:rsidRDefault="00263C52" w:rsidP="00B33B6C">
            <w:pPr>
              <w:spacing w:line="259" w:lineRule="auto"/>
            </w:pPr>
            <w:r>
              <w:rPr>
                <w:color w:val="16A34A"/>
                <w:sz w:val="20"/>
              </w:rPr>
              <w:t>Yes</w:t>
            </w:r>
            <w:r>
              <w:rPr>
                <w:color w:val="000000"/>
              </w:rPr>
              <w:t xml:space="preserve"> </w:t>
            </w:r>
          </w:p>
        </w:tc>
        <w:tc>
          <w:tcPr>
            <w:tcW w:w="5159" w:type="dxa"/>
            <w:tcBorders>
              <w:top w:val="single" w:sz="2" w:space="0" w:color="CBD5E1"/>
              <w:left w:val="single" w:sz="2" w:space="0" w:color="CBD5E1"/>
              <w:bottom w:val="single" w:sz="2" w:space="0" w:color="CBD5E1"/>
              <w:right w:val="single" w:sz="2" w:space="0" w:color="CBD5E1"/>
            </w:tcBorders>
          </w:tcPr>
          <w:p w14:paraId="1DD72A66" w14:textId="77777777" w:rsidR="00263C52" w:rsidRDefault="00263C52" w:rsidP="00B33B6C">
            <w:pPr>
              <w:spacing w:line="259" w:lineRule="auto"/>
            </w:pPr>
            <w:r>
              <w:rPr>
                <w:sz w:val="20"/>
              </w:rPr>
              <w:t>The 11-digit NIN to validate</w:t>
            </w:r>
            <w:r>
              <w:rPr>
                <w:color w:val="000000"/>
              </w:rPr>
              <w:t xml:space="preserve"> </w:t>
            </w:r>
          </w:p>
        </w:tc>
      </w:tr>
    </w:tbl>
    <w:p w14:paraId="3B26E7C0" w14:textId="77777777" w:rsidR="00263C52" w:rsidRDefault="00263C52" w:rsidP="00263C52">
      <w:pPr>
        <w:spacing w:after="195" w:line="259" w:lineRule="auto"/>
      </w:pPr>
      <w:r>
        <w:rPr>
          <w:color w:val="000000"/>
        </w:rPr>
        <w:t xml:space="preserve"> </w:t>
      </w:r>
    </w:p>
    <w:p w14:paraId="5E957B01" w14:textId="77777777" w:rsidR="00263C52" w:rsidRDefault="00263C52" w:rsidP="00263C52">
      <w:pPr>
        <w:pStyle w:val="Heading3"/>
        <w:ind w:left="-5"/>
      </w:pPr>
      <w:r>
        <w:t xml:space="preserve">Sample Request </w:t>
      </w:r>
    </w:p>
    <w:p w14:paraId="279CAF6E"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4102CF2D"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23D2BE60" w14:textId="77777777" w:rsidR="00263C52" w:rsidRDefault="00263C52" w:rsidP="00263C52">
      <w:pPr>
        <w:shd w:val="clear" w:color="auto" w:fill="1E293B"/>
        <w:spacing w:after="70" w:line="259" w:lineRule="auto"/>
        <w:ind w:left="194"/>
      </w:pPr>
      <w:r>
        <w:rPr>
          <w:color w:val="E2E8F0"/>
          <w:sz w:val="18"/>
        </w:rPr>
        <w:t>}</w:t>
      </w:r>
      <w:r>
        <w:rPr>
          <w:color w:val="FFFFFF"/>
        </w:rPr>
        <w:t xml:space="preserve"> </w:t>
      </w:r>
    </w:p>
    <w:p w14:paraId="66DE3839" w14:textId="77777777" w:rsidR="00263C52" w:rsidRDefault="00263C52" w:rsidP="00263C52">
      <w:pPr>
        <w:spacing w:after="195" w:line="259" w:lineRule="auto"/>
      </w:pPr>
      <w:r>
        <w:rPr>
          <w:color w:val="000000"/>
        </w:rPr>
        <w:t xml:space="preserve"> </w:t>
      </w:r>
    </w:p>
    <w:p w14:paraId="761FCA41" w14:textId="77777777" w:rsidR="00263C52" w:rsidRDefault="00263C52" w:rsidP="00263C52">
      <w:pPr>
        <w:pStyle w:val="Heading3"/>
        <w:ind w:left="-5"/>
      </w:pPr>
      <w:r>
        <w:t xml:space="preserve">Sample Response (200 OK) </w:t>
      </w:r>
    </w:p>
    <w:p w14:paraId="3C9F20DD" w14:textId="77777777" w:rsidR="00263C52" w:rsidRDefault="00263C52" w:rsidP="00263C52">
      <w:pPr>
        <w:shd w:val="clear" w:color="auto" w:fill="1E293B"/>
        <w:spacing w:after="19" w:line="259" w:lineRule="auto"/>
        <w:ind w:left="194"/>
      </w:pPr>
      <w:r>
        <w:rPr>
          <w:color w:val="E2E8F0"/>
          <w:sz w:val="18"/>
        </w:rPr>
        <w:t>{</w:t>
      </w:r>
      <w:r>
        <w:rPr>
          <w:color w:val="FFFFFF"/>
        </w:rPr>
        <w:t xml:space="preserve"> </w:t>
      </w:r>
    </w:p>
    <w:p w14:paraId="3FBCA4DD" w14:textId="77777777" w:rsidR="00263C52" w:rsidRDefault="00263C52" w:rsidP="00263C52">
      <w:pPr>
        <w:shd w:val="clear" w:color="auto" w:fill="1E293B"/>
        <w:spacing w:after="19" w:line="259" w:lineRule="auto"/>
        <w:ind w:left="194"/>
      </w:pPr>
      <w:r>
        <w:rPr>
          <w:color w:val="E2E8F0"/>
          <w:sz w:val="18"/>
        </w:rPr>
        <w:t xml:space="preserve">    "valid": true,</w:t>
      </w:r>
      <w:r>
        <w:rPr>
          <w:color w:val="FFFFFF"/>
        </w:rPr>
        <w:t xml:space="preserve"> </w:t>
      </w:r>
    </w:p>
    <w:p w14:paraId="430D7F50"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nin</w:t>
      </w:r>
      <w:proofErr w:type="spellEnd"/>
      <w:r>
        <w:rPr>
          <w:color w:val="E2E8F0"/>
          <w:sz w:val="18"/>
        </w:rPr>
        <w:t>": "10840712847",</w:t>
      </w:r>
      <w:r>
        <w:rPr>
          <w:color w:val="FFFFFF"/>
        </w:rPr>
        <w:t xml:space="preserve"> </w:t>
      </w:r>
    </w:p>
    <w:p w14:paraId="77D9EF69"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firstName</w:t>
      </w:r>
      <w:proofErr w:type="spellEnd"/>
      <w:r>
        <w:rPr>
          <w:color w:val="E2E8F0"/>
          <w:sz w:val="18"/>
        </w:rPr>
        <w:t>": "Onyekachi",</w:t>
      </w:r>
      <w:r>
        <w:rPr>
          <w:color w:val="FFFFFF"/>
        </w:rPr>
        <w:t xml:space="preserve"> </w:t>
      </w:r>
    </w:p>
    <w:p w14:paraId="7EC276B1" w14:textId="77777777" w:rsidR="00263C52" w:rsidRDefault="00263C52" w:rsidP="00263C52">
      <w:pPr>
        <w:shd w:val="clear" w:color="auto" w:fill="1E293B"/>
        <w:spacing w:after="19" w:line="259" w:lineRule="auto"/>
        <w:ind w:left="194"/>
      </w:pPr>
      <w:r>
        <w:rPr>
          <w:color w:val="E2E8F0"/>
          <w:sz w:val="18"/>
        </w:rPr>
        <w:t xml:space="preserve">    "</w:t>
      </w:r>
      <w:proofErr w:type="spellStart"/>
      <w:r>
        <w:rPr>
          <w:color w:val="E2E8F0"/>
          <w:sz w:val="18"/>
        </w:rPr>
        <w:t>lastName</w:t>
      </w:r>
      <w:proofErr w:type="spellEnd"/>
      <w:r>
        <w:rPr>
          <w:color w:val="E2E8F0"/>
          <w:sz w:val="18"/>
        </w:rPr>
        <w:t>": "</w:t>
      </w:r>
      <w:proofErr w:type="spellStart"/>
      <w:r>
        <w:rPr>
          <w:color w:val="E2E8F0"/>
          <w:sz w:val="18"/>
        </w:rPr>
        <w:t>Obute</w:t>
      </w:r>
      <w:proofErr w:type="spellEnd"/>
      <w:r>
        <w:rPr>
          <w:color w:val="E2E8F0"/>
          <w:sz w:val="18"/>
        </w:rPr>
        <w:t>",</w:t>
      </w:r>
      <w:r>
        <w:rPr>
          <w:color w:val="FFFFFF"/>
        </w:rPr>
        <w:t xml:space="preserve"> </w:t>
      </w:r>
    </w:p>
    <w:p w14:paraId="055065B5" w14:textId="77777777" w:rsidR="00263C52" w:rsidRDefault="00263C52" w:rsidP="00263C52">
      <w:pPr>
        <w:shd w:val="clear" w:color="auto" w:fill="1E293B"/>
        <w:spacing w:after="19" w:line="259" w:lineRule="auto"/>
        <w:ind w:left="194"/>
      </w:pPr>
      <w:r>
        <w:rPr>
          <w:color w:val="E2E8F0"/>
          <w:sz w:val="18"/>
        </w:rPr>
        <w:t xml:space="preserve">    "dob": "2005-04-04"</w:t>
      </w:r>
      <w:r>
        <w:rPr>
          <w:color w:val="FFFFFF"/>
        </w:rPr>
        <w:t xml:space="preserve"> </w:t>
      </w:r>
    </w:p>
    <w:p w14:paraId="785A788A" w14:textId="77777777" w:rsidR="00263C52" w:rsidRDefault="00263C52" w:rsidP="00263C52">
      <w:pPr>
        <w:shd w:val="clear" w:color="auto" w:fill="1E293B"/>
        <w:spacing w:after="111" w:line="259" w:lineRule="auto"/>
        <w:ind w:left="194"/>
      </w:pPr>
      <w:r>
        <w:rPr>
          <w:color w:val="E2E8F0"/>
          <w:sz w:val="18"/>
        </w:rPr>
        <w:t>}</w:t>
      </w:r>
      <w:r>
        <w:rPr>
          <w:color w:val="FFFFFF"/>
        </w:rPr>
        <w:t xml:space="preserve"> </w:t>
      </w:r>
    </w:p>
    <w:p w14:paraId="41CF3148" w14:textId="77777777" w:rsidR="00263C52" w:rsidRDefault="00263C52" w:rsidP="00263C52">
      <w:pPr>
        <w:spacing w:after="0" w:line="259" w:lineRule="auto"/>
      </w:pPr>
      <w:r>
        <w:rPr>
          <w:color w:val="000000"/>
        </w:rPr>
        <w:t xml:space="preserve"> </w:t>
      </w:r>
    </w:p>
    <w:p w14:paraId="44A26768" w14:textId="77777777" w:rsidR="00263C52" w:rsidRDefault="00263C52" w:rsidP="00263C52">
      <w:pPr>
        <w:spacing w:after="0" w:line="259" w:lineRule="auto"/>
      </w:pPr>
      <w:r>
        <w:rPr>
          <w:color w:val="000000"/>
        </w:rPr>
        <w:t xml:space="preserve"> </w:t>
      </w:r>
      <w:r>
        <w:rPr>
          <w:color w:val="000000"/>
        </w:rPr>
        <w:tab/>
        <w:t xml:space="preserve"> </w:t>
      </w:r>
      <w:r>
        <w:br w:type="page"/>
      </w:r>
    </w:p>
    <w:p w14:paraId="2565C8DD" w14:textId="77777777" w:rsidR="00263C52" w:rsidRDefault="00263C52" w:rsidP="00263C52">
      <w:pPr>
        <w:pStyle w:val="Heading1"/>
        <w:ind w:left="387" w:hanging="402"/>
      </w:pPr>
      <w:r>
        <w:lastRenderedPageBreak/>
        <w:t xml:space="preserve">HTTP Status Codes </w:t>
      </w:r>
    </w:p>
    <w:p w14:paraId="4CD79615" w14:textId="77777777" w:rsidR="00263C52" w:rsidRDefault="00263C52" w:rsidP="00263C52">
      <w:pPr>
        <w:spacing w:after="168" w:line="259" w:lineRule="auto"/>
        <w:ind w:left="-29" w:right="-79"/>
      </w:pPr>
      <w:r>
        <w:rPr>
          <w:rFonts w:ascii="Calibri" w:eastAsia="Calibri" w:hAnsi="Calibri" w:cs="Calibri"/>
          <w:noProof/>
          <w:color w:val="000000"/>
        </w:rPr>
        <mc:AlternateContent>
          <mc:Choice Requires="wpg">
            <w:drawing>
              <wp:inline distT="0" distB="0" distL="0" distR="0" wp14:anchorId="19D65B70" wp14:editId="4F7E8997">
                <wp:extent cx="6437376" cy="6096"/>
                <wp:effectExtent l="0" t="0" r="0" b="0"/>
                <wp:docPr id="31076" name="Group 31076"/>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2" name="Shape 36622"/>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w:pict>
              <v:group w14:anchorId="777A7FBC" id="Group 31076" o:spid="_x0000_s1026" style="width:506.9pt;height:.5pt;mso-position-horizontal-relative:char;mso-position-vertical-relative:line" coordsize="643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">
                <v:shape id="Shape 36622"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" path="m,l6437376,r,9144l,9144,,e" fillcolor="#0ea5e9" stroked="f" strokeweight="0">
                  <v:stroke miterlimit="83231f" joinstyle="miter"/>
                  <v:path arrowok="t" textboxrect="0,0,6437376,9144"/>
                </v:shape>
                <w10:anchorlock/>
              </v:group>
            </w:pict>
          </mc:Fallback>
        </mc:AlternateContent>
      </w:r>
    </w:p>
    <w:p w14:paraId="05A58EA1" w14:textId="77777777" w:rsidR="00263C52" w:rsidRDefault="00263C52" w:rsidP="00263C52">
      <w:pPr>
        <w:ind w:left="-5"/>
      </w:pPr>
      <w:r>
        <w:t>The following standard HTTP response codes are used across all endpoints:</w:t>
      </w:r>
      <w:r>
        <w:rPr>
          <w:color w:val="000000"/>
        </w:rPr>
        <w:t xml:space="preserve"> </w:t>
      </w:r>
    </w:p>
    <w:p w14:paraId="3B5D78A7" w14:textId="77777777" w:rsidR="00263C52" w:rsidRDefault="00263C52" w:rsidP="00263C52">
      <w:pPr>
        <w:spacing w:after="0" w:line="259" w:lineRule="auto"/>
      </w:pPr>
      <w:r>
        <w:rPr>
          <w:color w:val="000000"/>
        </w:rPr>
        <w:t xml:space="preserve"> </w:t>
      </w:r>
    </w:p>
    <w:tbl>
      <w:tblPr>
        <w:tblStyle w:val="TableGrid"/>
        <w:tblW w:w="9359" w:type="dxa"/>
        <w:tblInd w:w="0" w:type="dxa"/>
        <w:tblCellMar>
          <w:top w:w="91" w:type="dxa"/>
          <w:left w:w="120" w:type="dxa"/>
          <w:right w:w="115" w:type="dxa"/>
        </w:tblCellMar>
        <w:tblLook w:val="04A0" w:firstRow="1" w:lastRow="0" w:firstColumn="1" w:lastColumn="0" w:noHBand="0" w:noVBand="1"/>
      </w:tblPr>
      <w:tblGrid>
        <w:gridCol w:w="1400"/>
        <w:gridCol w:w="2200"/>
        <w:gridCol w:w="5759"/>
      </w:tblGrid>
      <w:tr w:rsidR="00263C52" w14:paraId="22BF16AD" w14:textId="77777777" w:rsidTr="00B33B6C">
        <w:trPr>
          <w:trHeight w:val="360"/>
        </w:trPr>
        <w:tc>
          <w:tcPr>
            <w:tcW w:w="1400" w:type="dxa"/>
            <w:tcBorders>
              <w:top w:val="single" w:sz="33" w:space="0" w:color="CBD5E1"/>
              <w:left w:val="single" w:sz="2" w:space="0" w:color="CBD5E1"/>
              <w:bottom w:val="single" w:sz="33" w:space="0" w:color="CBD5E1"/>
              <w:right w:val="single" w:sz="2" w:space="0" w:color="CBD5E1"/>
            </w:tcBorders>
            <w:shd w:val="clear" w:color="auto" w:fill="1B3A6B"/>
          </w:tcPr>
          <w:p w14:paraId="0BEA610F" w14:textId="77777777" w:rsidR="00263C52" w:rsidRDefault="00263C52" w:rsidP="00B33B6C">
            <w:pPr>
              <w:spacing w:line="259" w:lineRule="auto"/>
            </w:pPr>
            <w:r>
              <w:rPr>
                <w:color w:val="FFFFFF"/>
                <w:sz w:val="20"/>
              </w:rPr>
              <w:t>Code</w:t>
            </w:r>
            <w:r>
              <w:rPr>
                <w:color w:val="FFFFFF"/>
              </w:rPr>
              <w:t xml:space="preserve"> </w:t>
            </w:r>
          </w:p>
        </w:tc>
        <w:tc>
          <w:tcPr>
            <w:tcW w:w="2200" w:type="dxa"/>
            <w:tcBorders>
              <w:top w:val="single" w:sz="33" w:space="0" w:color="CBD5E1"/>
              <w:left w:val="single" w:sz="2" w:space="0" w:color="CBD5E1"/>
              <w:bottom w:val="single" w:sz="2" w:space="0" w:color="CBD5E1"/>
              <w:right w:val="single" w:sz="2" w:space="0" w:color="CBD5E1"/>
            </w:tcBorders>
            <w:shd w:val="clear" w:color="auto" w:fill="1B3A6B"/>
          </w:tcPr>
          <w:p w14:paraId="399A2D61" w14:textId="77777777" w:rsidR="00263C52" w:rsidRDefault="00263C52" w:rsidP="00B33B6C">
            <w:pPr>
              <w:spacing w:line="259" w:lineRule="auto"/>
              <w:ind w:left="1"/>
            </w:pPr>
            <w:r>
              <w:rPr>
                <w:color w:val="FFFFFF"/>
                <w:sz w:val="20"/>
              </w:rPr>
              <w:t>Status</w:t>
            </w:r>
            <w:r>
              <w:rPr>
                <w:color w:val="FFFFFF"/>
              </w:rPr>
              <w:t xml:space="preserve"> </w:t>
            </w:r>
          </w:p>
        </w:tc>
        <w:tc>
          <w:tcPr>
            <w:tcW w:w="5759" w:type="dxa"/>
            <w:tcBorders>
              <w:top w:val="single" w:sz="33" w:space="0" w:color="CBD5E1"/>
              <w:left w:val="single" w:sz="2" w:space="0" w:color="CBD5E1"/>
              <w:bottom w:val="single" w:sz="2" w:space="0" w:color="CBD5E1"/>
              <w:right w:val="single" w:sz="2" w:space="0" w:color="CBD5E1"/>
            </w:tcBorders>
            <w:shd w:val="clear" w:color="auto" w:fill="1B3A6B"/>
          </w:tcPr>
          <w:p w14:paraId="6ACBAD2A" w14:textId="77777777" w:rsidR="00263C52" w:rsidRDefault="00263C52" w:rsidP="00B33B6C">
            <w:pPr>
              <w:spacing w:line="259" w:lineRule="auto"/>
            </w:pPr>
            <w:r>
              <w:rPr>
                <w:color w:val="FFFFFF"/>
                <w:sz w:val="20"/>
              </w:rPr>
              <w:t>Description</w:t>
            </w:r>
            <w:r>
              <w:rPr>
                <w:color w:val="FFFFFF"/>
              </w:rPr>
              <w:t xml:space="preserve"> </w:t>
            </w:r>
          </w:p>
        </w:tc>
      </w:tr>
      <w:tr w:rsidR="00263C52" w14:paraId="7F7E116A"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17D5AC6A" w14:textId="77777777" w:rsidR="00263C52" w:rsidRDefault="00263C52" w:rsidP="00B33B6C">
            <w:pPr>
              <w:spacing w:line="259" w:lineRule="auto"/>
            </w:pPr>
            <w:r>
              <w:rPr>
                <w:color w:val="FFFFFF"/>
                <w:sz w:val="20"/>
              </w:rPr>
              <w:t>200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7B440F82" w14:textId="77777777" w:rsidR="00263C52" w:rsidRDefault="00263C52" w:rsidP="00B33B6C">
            <w:pPr>
              <w:spacing w:line="259" w:lineRule="auto"/>
              <w:ind w:left="1"/>
            </w:pPr>
            <w:r>
              <w:rPr>
                <w:sz w:val="20"/>
              </w:rPr>
              <w:t>200 OK</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7D13E67C" w14:textId="77777777" w:rsidR="00263C52" w:rsidRDefault="00263C52" w:rsidP="00B33B6C">
            <w:pPr>
              <w:spacing w:line="259" w:lineRule="auto"/>
            </w:pPr>
            <w:r>
              <w:rPr>
                <w:sz w:val="20"/>
              </w:rPr>
              <w:t>Request succeeded. Data returned as expected.</w:t>
            </w:r>
            <w:r>
              <w:rPr>
                <w:color w:val="000000"/>
              </w:rPr>
              <w:t xml:space="preserve"> </w:t>
            </w:r>
          </w:p>
        </w:tc>
      </w:tr>
      <w:tr w:rsidR="00263C52" w14:paraId="46885638" w14:textId="77777777" w:rsidTr="00B33B6C">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16A34A"/>
          </w:tcPr>
          <w:p w14:paraId="226EFEC7" w14:textId="77777777" w:rsidR="00263C52" w:rsidRDefault="00263C52" w:rsidP="00B33B6C">
            <w:pPr>
              <w:spacing w:line="259" w:lineRule="auto"/>
            </w:pPr>
            <w:r>
              <w:rPr>
                <w:color w:val="FFFFFF"/>
                <w:sz w:val="20"/>
              </w:rPr>
              <w:t>201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1730E818" w14:textId="77777777" w:rsidR="00263C52" w:rsidRDefault="00263C52" w:rsidP="00B33B6C">
            <w:pPr>
              <w:spacing w:line="259" w:lineRule="auto"/>
              <w:ind w:left="1"/>
            </w:pPr>
            <w:r>
              <w:rPr>
                <w:sz w:val="20"/>
              </w:rPr>
              <w:t>201 Created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A44A55A" w14:textId="77777777" w:rsidR="00263C52" w:rsidRDefault="00263C52" w:rsidP="00B33B6C">
            <w:pPr>
              <w:spacing w:line="259" w:lineRule="auto"/>
            </w:pPr>
            <w:r>
              <w:rPr>
                <w:sz w:val="20"/>
              </w:rPr>
              <w:t>Resource created successfully (e.g. new account, BVN, NIN).</w:t>
            </w:r>
            <w:r>
              <w:rPr>
                <w:color w:val="000000"/>
              </w:rPr>
              <w:t xml:space="preserve"> </w:t>
            </w:r>
          </w:p>
        </w:tc>
      </w:tr>
      <w:tr w:rsidR="00263C52" w14:paraId="2B2698BE"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77608B17" w14:textId="77777777" w:rsidR="00263C52" w:rsidRDefault="00263C52" w:rsidP="00B33B6C">
            <w:pPr>
              <w:spacing w:line="259" w:lineRule="auto"/>
            </w:pPr>
            <w:r>
              <w:rPr>
                <w:color w:val="FFFFFF"/>
                <w:sz w:val="20"/>
              </w:rPr>
              <w:t>400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4DC4EF02" w14:textId="77777777" w:rsidR="00263C52" w:rsidRDefault="00263C52" w:rsidP="00B33B6C">
            <w:pPr>
              <w:spacing w:line="259" w:lineRule="auto"/>
              <w:ind w:left="1"/>
            </w:pPr>
            <w:r>
              <w:rPr>
                <w:sz w:val="20"/>
              </w:rPr>
              <w:t>400 Bad Request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17121119" w14:textId="77777777" w:rsidR="00263C52" w:rsidRDefault="00263C52" w:rsidP="00B33B6C">
            <w:pPr>
              <w:spacing w:line="259" w:lineRule="auto"/>
            </w:pPr>
            <w:r>
              <w:rPr>
                <w:sz w:val="20"/>
              </w:rPr>
              <w:t>Invalid input or missing required fields. Check request body.</w:t>
            </w:r>
            <w:r>
              <w:rPr>
                <w:color w:val="000000"/>
              </w:rPr>
              <w:t xml:space="preserve"> </w:t>
            </w:r>
          </w:p>
        </w:tc>
      </w:tr>
      <w:tr w:rsidR="00263C52" w14:paraId="2B42A3DF" w14:textId="77777777" w:rsidTr="00B33B6C">
        <w:trPr>
          <w:trHeight w:val="622"/>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02BE6E65" w14:textId="77777777" w:rsidR="00263C52" w:rsidRDefault="00263C52" w:rsidP="00B33B6C">
            <w:pPr>
              <w:spacing w:line="259" w:lineRule="auto"/>
            </w:pPr>
            <w:r>
              <w:rPr>
                <w:color w:val="FFFFFF"/>
                <w:sz w:val="20"/>
              </w:rPr>
              <w:t>401</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5E9DC319" w14:textId="77777777" w:rsidR="00263C52" w:rsidRDefault="00263C52" w:rsidP="00B33B6C">
            <w:pPr>
              <w:spacing w:line="259" w:lineRule="auto"/>
              <w:ind w:left="1"/>
            </w:pPr>
            <w:r>
              <w:rPr>
                <w:sz w:val="20"/>
              </w:rPr>
              <w:t>401 Unauthorized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65528EF1" w14:textId="77777777" w:rsidR="00263C52" w:rsidRDefault="00263C52" w:rsidP="00B33B6C">
            <w:pPr>
              <w:spacing w:line="259" w:lineRule="auto"/>
            </w:pPr>
            <w:r>
              <w:rPr>
                <w:sz w:val="20"/>
              </w:rPr>
              <w:t>Missing or expired JWT token. Re-authenticate to get a fresh token.</w:t>
            </w:r>
            <w:r>
              <w:rPr>
                <w:color w:val="000000"/>
              </w:rPr>
              <w:t xml:space="preserve"> </w:t>
            </w:r>
          </w:p>
        </w:tc>
      </w:tr>
      <w:tr w:rsidR="00263C52" w14:paraId="3B895C0A" w14:textId="77777777" w:rsidTr="00B33B6C">
        <w:trPr>
          <w:trHeight w:val="394"/>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36956034" w14:textId="77777777" w:rsidR="00263C52" w:rsidRDefault="00263C52" w:rsidP="00B33B6C">
            <w:pPr>
              <w:spacing w:line="259" w:lineRule="auto"/>
            </w:pPr>
            <w:r>
              <w:rPr>
                <w:color w:val="FFFFFF"/>
                <w:sz w:val="20"/>
              </w:rPr>
              <w:t>404</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1B987B97" w14:textId="77777777" w:rsidR="00263C52" w:rsidRDefault="00263C52" w:rsidP="00B33B6C">
            <w:pPr>
              <w:spacing w:line="259" w:lineRule="auto"/>
              <w:ind w:left="1"/>
            </w:pPr>
            <w:r>
              <w:rPr>
                <w:sz w:val="20"/>
              </w:rPr>
              <w:t>404 Not Found</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3CA1B62" w14:textId="77777777" w:rsidR="00263C52" w:rsidRDefault="00263C52" w:rsidP="00B33B6C">
            <w:pPr>
              <w:spacing w:line="259" w:lineRule="auto"/>
            </w:pPr>
            <w:r>
              <w:rPr>
                <w:sz w:val="20"/>
              </w:rPr>
              <w:t>Requested resource does not exist (e.g. account not found).</w:t>
            </w:r>
            <w:r>
              <w:rPr>
                <w:color w:val="000000"/>
              </w:rPr>
              <w:t xml:space="preserve"> </w:t>
            </w:r>
          </w:p>
        </w:tc>
      </w:tr>
      <w:tr w:rsidR="00263C52" w14:paraId="1AD35BAB" w14:textId="77777777" w:rsidTr="00B33B6C">
        <w:trPr>
          <w:trHeight w:val="391"/>
        </w:trPr>
        <w:tc>
          <w:tcPr>
            <w:tcW w:w="1400" w:type="dxa"/>
            <w:tcBorders>
              <w:top w:val="single" w:sz="33" w:space="0" w:color="CBD5E1"/>
              <w:left w:val="single" w:sz="2" w:space="0" w:color="CBD5E1"/>
              <w:bottom w:val="single" w:sz="33" w:space="0" w:color="CBD5E1"/>
              <w:right w:val="single" w:sz="2" w:space="0" w:color="CBD5E1"/>
            </w:tcBorders>
            <w:shd w:val="clear" w:color="auto" w:fill="EA580C"/>
          </w:tcPr>
          <w:p w14:paraId="1F9CB284" w14:textId="77777777" w:rsidR="00263C52" w:rsidRDefault="00263C52" w:rsidP="00B33B6C">
            <w:pPr>
              <w:spacing w:line="259" w:lineRule="auto"/>
            </w:pPr>
            <w:r>
              <w:rPr>
                <w:color w:val="FFFFFF"/>
                <w:sz w:val="20"/>
              </w:rPr>
              <w:t>409</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59794559" w14:textId="77777777" w:rsidR="00263C52" w:rsidRDefault="00263C52" w:rsidP="00B33B6C">
            <w:pPr>
              <w:spacing w:line="259" w:lineRule="auto"/>
              <w:ind w:left="1"/>
            </w:pPr>
            <w:r>
              <w:rPr>
                <w:sz w:val="20"/>
              </w:rPr>
              <w:t>409 Conflict</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1C66478B" w14:textId="77777777" w:rsidR="00263C52" w:rsidRDefault="00263C52" w:rsidP="00B33B6C">
            <w:pPr>
              <w:spacing w:line="259" w:lineRule="auto"/>
            </w:pPr>
            <w:r>
              <w:rPr>
                <w:sz w:val="20"/>
              </w:rPr>
              <w:t>Duplicate resource (e.g. BVN or NIN already registered).</w:t>
            </w:r>
            <w:r>
              <w:rPr>
                <w:color w:val="000000"/>
              </w:rPr>
              <w:t xml:space="preserve"> </w:t>
            </w:r>
          </w:p>
        </w:tc>
      </w:tr>
      <w:tr w:rsidR="00263C52" w14:paraId="5082F2AC" w14:textId="77777777" w:rsidTr="00B33B6C">
        <w:trPr>
          <w:trHeight w:val="592"/>
        </w:trPr>
        <w:tc>
          <w:tcPr>
            <w:tcW w:w="1400" w:type="dxa"/>
            <w:tcBorders>
              <w:top w:val="single" w:sz="33" w:space="0" w:color="CBD5E1"/>
              <w:left w:val="single" w:sz="2" w:space="0" w:color="CBD5E1"/>
              <w:bottom w:val="single" w:sz="2" w:space="0" w:color="CBD5E1"/>
              <w:right w:val="single" w:sz="2" w:space="0" w:color="CBD5E1"/>
            </w:tcBorders>
            <w:shd w:val="clear" w:color="auto" w:fill="DC2626"/>
          </w:tcPr>
          <w:p w14:paraId="39705D21" w14:textId="77777777" w:rsidR="00263C52" w:rsidRDefault="00263C52" w:rsidP="00B33B6C">
            <w:pPr>
              <w:spacing w:line="259" w:lineRule="auto"/>
            </w:pPr>
            <w:r>
              <w:rPr>
                <w:color w:val="FFFFFF"/>
                <w:sz w:val="20"/>
              </w:rPr>
              <w:t>500</w:t>
            </w:r>
            <w:r>
              <w:rPr>
                <w:color w:val="000000"/>
              </w:rPr>
              <w:t xml:space="preserve"> </w:t>
            </w:r>
          </w:p>
        </w:tc>
        <w:tc>
          <w:tcPr>
            <w:tcW w:w="2200" w:type="dxa"/>
            <w:tcBorders>
              <w:top w:val="single" w:sz="2" w:space="0" w:color="CBD5E1"/>
              <w:left w:val="single" w:sz="2" w:space="0" w:color="CBD5E1"/>
              <w:bottom w:val="single" w:sz="2" w:space="0" w:color="CBD5E1"/>
              <w:right w:val="single" w:sz="2" w:space="0" w:color="CBD5E1"/>
            </w:tcBorders>
          </w:tcPr>
          <w:p w14:paraId="26B182B2" w14:textId="77777777" w:rsidR="00263C52" w:rsidRDefault="00263C52" w:rsidP="00B33B6C">
            <w:pPr>
              <w:spacing w:line="259" w:lineRule="auto"/>
              <w:ind w:left="1"/>
            </w:pPr>
            <w:r>
              <w:rPr>
                <w:sz w:val="20"/>
              </w:rPr>
              <w:t xml:space="preserve">500 Internal Server </w:t>
            </w:r>
          </w:p>
          <w:p w14:paraId="02EFB9FD" w14:textId="77777777" w:rsidR="00263C52" w:rsidRDefault="00263C52" w:rsidP="00B33B6C">
            <w:pPr>
              <w:spacing w:line="259" w:lineRule="auto"/>
              <w:ind w:left="1"/>
            </w:pPr>
            <w:r>
              <w:rPr>
                <w:sz w:val="20"/>
              </w:rPr>
              <w:t>Error</w:t>
            </w:r>
            <w:r>
              <w:rPr>
                <w:color w:val="000000"/>
              </w:rPr>
              <w:t xml:space="preserve"> </w:t>
            </w:r>
          </w:p>
        </w:tc>
        <w:tc>
          <w:tcPr>
            <w:tcW w:w="5759" w:type="dxa"/>
            <w:tcBorders>
              <w:top w:val="single" w:sz="2" w:space="0" w:color="CBD5E1"/>
              <w:left w:val="single" w:sz="2" w:space="0" w:color="CBD5E1"/>
              <w:bottom w:val="single" w:sz="2" w:space="0" w:color="CBD5E1"/>
              <w:right w:val="single" w:sz="2" w:space="0" w:color="CBD5E1"/>
            </w:tcBorders>
          </w:tcPr>
          <w:p w14:paraId="41BED1C9" w14:textId="77777777" w:rsidR="00263C52" w:rsidRDefault="00263C52" w:rsidP="00B33B6C">
            <w:pPr>
              <w:spacing w:line="259" w:lineRule="auto"/>
            </w:pPr>
            <w:r>
              <w:rPr>
                <w:sz w:val="20"/>
              </w:rPr>
              <w:t>Server-side error. Report to the development team.</w:t>
            </w:r>
            <w:r>
              <w:rPr>
                <w:color w:val="000000"/>
              </w:rPr>
              <w:t xml:space="preserve"> </w:t>
            </w:r>
          </w:p>
        </w:tc>
      </w:tr>
    </w:tbl>
    <w:p w14:paraId="4AA49B7B" w14:textId="77777777" w:rsidR="00263C52" w:rsidRDefault="00263C52" w:rsidP="00263C52">
      <w:pPr>
        <w:spacing w:after="0" w:line="259" w:lineRule="auto"/>
      </w:pPr>
      <w:r>
        <w:rPr>
          <w:color w:val="000000"/>
        </w:rPr>
        <w:t xml:space="preserve"> </w:t>
      </w:r>
    </w:p>
    <w:p w14:paraId="27EDA636" w14:textId="77777777" w:rsidR="00263C52" w:rsidRDefault="00263C52" w:rsidP="00263C52">
      <w:pPr>
        <w:spacing w:after="0" w:line="259" w:lineRule="auto"/>
      </w:pPr>
      <w:r>
        <w:rPr>
          <w:color w:val="000000"/>
        </w:rPr>
        <w:t xml:space="preserve"> </w:t>
      </w:r>
      <w:r>
        <w:rPr>
          <w:color w:val="000000"/>
        </w:rPr>
        <w:tab/>
        <w:t xml:space="preserve"> </w:t>
      </w:r>
      <w:r>
        <w:br w:type="page"/>
      </w:r>
    </w:p>
    <w:p w14:paraId="630E2800" w14:textId="77777777" w:rsidR="00263C52" w:rsidRDefault="00263C52" w:rsidP="00263C52">
      <w:pPr>
        <w:pStyle w:val="Heading1"/>
        <w:ind w:left="387" w:hanging="402"/>
      </w:pPr>
      <w:r>
        <w:lastRenderedPageBreak/>
        <w:t xml:space="preserve">Endpoint Summary </w:t>
      </w:r>
    </w:p>
    <w:p w14:paraId="312185A8" w14:textId="77777777" w:rsidR="00263C52" w:rsidRDefault="00263C52" w:rsidP="00263C52">
      <w:pPr>
        <w:spacing w:after="152" w:line="259" w:lineRule="auto"/>
        <w:ind w:left="-29" w:right="-79"/>
      </w:pPr>
      <w:r>
        <w:rPr>
          <w:rFonts w:ascii="Calibri" w:eastAsia="Calibri" w:hAnsi="Calibri" w:cs="Calibri"/>
          <w:noProof/>
          <w:color w:val="000000"/>
        </w:rPr>
        <mc:AlternateContent>
          <mc:Choice Requires="wpg">
            <w:drawing>
              <wp:inline distT="0" distB="0" distL="0" distR="0" wp14:anchorId="44713EA5" wp14:editId="477D2325">
                <wp:extent cx="6437376" cy="6096"/>
                <wp:effectExtent l="0" t="0" r="0" b="0"/>
                <wp:docPr id="34607" name="Group 34607"/>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36626" name="Shape 36626"/>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EA5E9"/>
                          </a:fillRef>
                          <a:effectRef idx="0">
                            <a:scrgbClr r="0" g="0" b="0"/>
                          </a:effectRef>
                          <a:fontRef idx="none"/>
                        </wps:style>
                        <wps:bodyPr/>
                      </wps:wsp>
                    </wpg:wgp>
                  </a:graphicData>
                </a:graphic>
              </wp:inline>
            </w:drawing>
          </mc:Choice>
          <mc:Fallback>
            <w:pict>
              <v:group w14:anchorId="72441D0D" id="Group 34607" o:spid="_x0000_s1026" style="width:506.9pt;height:.5pt;mso-position-horizontal-relative:char;mso-position-vertical-relative:line" coordsize="6437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">
                <v:shape id="Shape 36626" o:spid="_x0000_s1027" style="position:absolute;width:64373;height:91;visibility:visible;mso-wrap-style:square;v-text-anchor:top" coordsize="643737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" path="m,l6437376,r,9144l,9144,,e" fillcolor="#0ea5e9" stroked="f" strokeweight="0">
                  <v:stroke miterlimit="83231f" joinstyle="miter"/>
                  <v:path arrowok="t" textboxrect="0,0,6437376,9144"/>
                </v:shape>
                <w10:anchorlock/>
              </v:group>
            </w:pict>
          </mc:Fallback>
        </mc:AlternateContent>
      </w:r>
    </w:p>
    <w:tbl>
      <w:tblPr>
        <w:tblStyle w:val="TableGrid"/>
        <w:tblW w:w="9359" w:type="dxa"/>
        <w:tblInd w:w="0" w:type="dxa"/>
        <w:tblCellMar>
          <w:top w:w="76" w:type="dxa"/>
          <w:right w:w="104" w:type="dxa"/>
        </w:tblCellMar>
        <w:tblLook w:val="04A0" w:firstRow="1" w:lastRow="0" w:firstColumn="1" w:lastColumn="0" w:noHBand="0" w:noVBand="1"/>
      </w:tblPr>
      <w:tblGrid>
        <w:gridCol w:w="900"/>
        <w:gridCol w:w="1601"/>
        <w:gridCol w:w="3199"/>
        <w:gridCol w:w="775"/>
        <w:gridCol w:w="1225"/>
        <w:gridCol w:w="1659"/>
      </w:tblGrid>
      <w:tr w:rsidR="00263C52" w14:paraId="374445A8" w14:textId="77777777" w:rsidTr="00B33B6C">
        <w:trPr>
          <w:trHeight w:val="329"/>
        </w:trPr>
        <w:tc>
          <w:tcPr>
            <w:tcW w:w="900" w:type="dxa"/>
            <w:tcBorders>
              <w:top w:val="single" w:sz="33" w:space="0" w:color="CBD5E1"/>
              <w:left w:val="single" w:sz="2" w:space="0" w:color="CBD5E1"/>
              <w:bottom w:val="single" w:sz="25" w:space="0" w:color="CBD5E1"/>
              <w:right w:val="single" w:sz="2" w:space="0" w:color="CBD5E1"/>
            </w:tcBorders>
            <w:shd w:val="clear" w:color="auto" w:fill="1B3A6B"/>
          </w:tcPr>
          <w:p w14:paraId="6E1148F5" w14:textId="77777777" w:rsidR="00263C52" w:rsidRDefault="00263C52" w:rsidP="00B33B6C">
            <w:pPr>
              <w:spacing w:line="259" w:lineRule="auto"/>
              <w:ind w:left="81"/>
            </w:pPr>
            <w:r>
              <w:rPr>
                <w:color w:val="FFFFFF"/>
                <w:sz w:val="18"/>
              </w:rPr>
              <w:t>#</w:t>
            </w:r>
            <w:r>
              <w:rPr>
                <w:color w:val="FFFFFF"/>
              </w:rPr>
              <w:t xml:space="preserve"> </w:t>
            </w:r>
          </w:p>
        </w:tc>
        <w:tc>
          <w:tcPr>
            <w:tcW w:w="1601" w:type="dxa"/>
            <w:tcBorders>
              <w:top w:val="single" w:sz="33" w:space="0" w:color="CBD5E1"/>
              <w:left w:val="single" w:sz="2" w:space="0" w:color="CBD5E1"/>
              <w:bottom w:val="single" w:sz="25" w:space="0" w:color="CBD5E1"/>
              <w:right w:val="single" w:sz="2" w:space="0" w:color="CBD5E1"/>
            </w:tcBorders>
            <w:shd w:val="clear" w:color="auto" w:fill="1B3A6B"/>
          </w:tcPr>
          <w:p w14:paraId="2828D16C" w14:textId="77777777" w:rsidR="00263C52" w:rsidRDefault="00263C52" w:rsidP="00B33B6C">
            <w:pPr>
              <w:spacing w:line="259" w:lineRule="auto"/>
              <w:ind w:left="81"/>
            </w:pPr>
            <w:r>
              <w:rPr>
                <w:color w:val="FFFFFF"/>
                <w:sz w:val="18"/>
              </w:rPr>
              <w:t>Method</w:t>
            </w:r>
            <w:r>
              <w:rPr>
                <w:color w:val="FFFFFF"/>
              </w:rPr>
              <w:t xml:space="preserve"> </w:t>
            </w:r>
          </w:p>
        </w:tc>
        <w:tc>
          <w:tcPr>
            <w:tcW w:w="3199" w:type="dxa"/>
            <w:tcBorders>
              <w:top w:val="single" w:sz="33" w:space="0" w:color="CBD5E1"/>
              <w:left w:val="single" w:sz="2" w:space="0" w:color="CBD5E1"/>
              <w:bottom w:val="single" w:sz="25" w:space="0" w:color="CBD5E1"/>
              <w:right w:val="single" w:sz="2" w:space="0" w:color="CBD5E1"/>
            </w:tcBorders>
            <w:shd w:val="clear" w:color="auto" w:fill="1B3A6B"/>
          </w:tcPr>
          <w:p w14:paraId="40F6DDCC" w14:textId="77777777" w:rsidR="00263C52" w:rsidRDefault="00263C52" w:rsidP="00B33B6C">
            <w:pPr>
              <w:spacing w:line="259" w:lineRule="auto"/>
              <w:ind w:left="79"/>
            </w:pPr>
            <w:r>
              <w:rPr>
                <w:color w:val="FFFFFF"/>
                <w:sz w:val="18"/>
              </w:rPr>
              <w:t>Endpoint</w:t>
            </w:r>
            <w:r>
              <w:rPr>
                <w:color w:val="FFFFFF"/>
              </w:rPr>
              <w:t xml:space="preserve"> </w:t>
            </w:r>
          </w:p>
        </w:tc>
        <w:tc>
          <w:tcPr>
            <w:tcW w:w="775" w:type="dxa"/>
            <w:tcBorders>
              <w:top w:val="single" w:sz="33" w:space="0" w:color="CBD5E1"/>
              <w:left w:val="single" w:sz="2" w:space="0" w:color="CBD5E1"/>
              <w:bottom w:val="single" w:sz="25" w:space="0" w:color="CBD5E1"/>
              <w:right w:val="nil"/>
            </w:tcBorders>
            <w:shd w:val="clear" w:color="auto" w:fill="1B3A6B"/>
          </w:tcPr>
          <w:p w14:paraId="59A7B279" w14:textId="77777777" w:rsidR="00263C52" w:rsidRDefault="00263C52" w:rsidP="00B33B6C">
            <w:pPr>
              <w:spacing w:line="259" w:lineRule="auto"/>
              <w:ind w:left="81"/>
            </w:pPr>
            <w:r>
              <w:rPr>
                <w:color w:val="FFFFFF"/>
                <w:sz w:val="18"/>
              </w:rPr>
              <w:t>Auth</w:t>
            </w:r>
            <w:r>
              <w:rPr>
                <w:color w:val="FFFFFF"/>
              </w:rPr>
              <w:t xml:space="preserve"> </w:t>
            </w:r>
          </w:p>
        </w:tc>
        <w:tc>
          <w:tcPr>
            <w:tcW w:w="1225" w:type="dxa"/>
            <w:tcBorders>
              <w:top w:val="single" w:sz="33" w:space="0" w:color="CBD5E1"/>
              <w:left w:val="nil"/>
              <w:bottom w:val="single" w:sz="25" w:space="0" w:color="CBD5E1"/>
              <w:right w:val="single" w:sz="2" w:space="0" w:color="CBD5E1"/>
            </w:tcBorders>
            <w:shd w:val="clear" w:color="auto" w:fill="1B3A6B"/>
          </w:tcPr>
          <w:p w14:paraId="1176C438" w14:textId="77777777" w:rsidR="00263C52" w:rsidRDefault="00263C52" w:rsidP="00B33B6C">
            <w:pPr>
              <w:spacing w:after="160" w:line="259" w:lineRule="auto"/>
            </w:pPr>
          </w:p>
        </w:tc>
        <w:tc>
          <w:tcPr>
            <w:tcW w:w="1659" w:type="dxa"/>
            <w:tcBorders>
              <w:top w:val="single" w:sz="33" w:space="0" w:color="CBD5E1"/>
              <w:left w:val="single" w:sz="2" w:space="0" w:color="CBD5E1"/>
              <w:bottom w:val="single" w:sz="25" w:space="0" w:color="CBD5E1"/>
              <w:right w:val="single" w:sz="2" w:space="0" w:color="CBD5E1"/>
            </w:tcBorders>
            <w:shd w:val="clear" w:color="auto" w:fill="1B3A6B"/>
          </w:tcPr>
          <w:p w14:paraId="14526047" w14:textId="77777777" w:rsidR="00263C52" w:rsidRDefault="00263C52" w:rsidP="00B33B6C">
            <w:pPr>
              <w:spacing w:line="259" w:lineRule="auto"/>
              <w:ind w:left="80"/>
            </w:pPr>
            <w:r>
              <w:rPr>
                <w:color w:val="FFFFFF"/>
                <w:sz w:val="18"/>
              </w:rPr>
              <w:t>Purpose</w:t>
            </w:r>
            <w:r>
              <w:rPr>
                <w:color w:val="FFFFFF"/>
              </w:rPr>
              <w:t xml:space="preserve"> </w:t>
            </w:r>
          </w:p>
        </w:tc>
      </w:tr>
      <w:tr w:rsidR="00263C52" w14:paraId="591F1C32" w14:textId="77777777" w:rsidTr="00B33B6C">
        <w:trPr>
          <w:trHeight w:val="336"/>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51310AE8" w14:textId="77777777" w:rsidR="00263C52" w:rsidRDefault="00263C52" w:rsidP="00B33B6C">
            <w:pPr>
              <w:spacing w:line="259" w:lineRule="auto"/>
              <w:ind w:left="105"/>
              <w:jc w:val="center"/>
            </w:pPr>
            <w:r>
              <w:rPr>
                <w:sz w:val="18"/>
              </w:rPr>
              <w:t>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617C4E0E"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78CB5EE0"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/fintech/onboard</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2D03B7E1"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02B1FA00" w14:textId="77777777" w:rsidR="00263C52" w:rsidRDefault="00263C52" w:rsidP="00B33B6C">
            <w:pPr>
              <w:spacing w:line="259" w:lineRule="auto"/>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00D07B84" w14:textId="77777777" w:rsidR="00263C52" w:rsidRDefault="00263C52" w:rsidP="00B33B6C">
            <w:pPr>
              <w:spacing w:line="259" w:lineRule="auto"/>
              <w:ind w:left="80"/>
            </w:pPr>
            <w:r>
              <w:rPr>
                <w:sz w:val="16"/>
              </w:rPr>
              <w:t>Fintech Onboarding</w:t>
            </w:r>
            <w:r>
              <w:rPr>
                <w:color w:val="000000"/>
              </w:rPr>
              <w:t xml:space="preserve"> </w:t>
            </w:r>
          </w:p>
        </w:tc>
      </w:tr>
      <w:tr w:rsidR="00263C52" w14:paraId="16743D39" w14:textId="77777777" w:rsidTr="00B33B6C">
        <w:trPr>
          <w:trHeight w:val="331"/>
        </w:trPr>
        <w:tc>
          <w:tcPr>
            <w:tcW w:w="900" w:type="dxa"/>
            <w:tcBorders>
              <w:top w:val="single" w:sz="25" w:space="0" w:color="CBD5E1"/>
              <w:left w:val="single" w:sz="2" w:space="0" w:color="CBD5E1"/>
              <w:bottom w:val="single" w:sz="25" w:space="0" w:color="CBD5E1"/>
              <w:right w:val="single" w:sz="2" w:space="0" w:color="CBD5E1"/>
            </w:tcBorders>
          </w:tcPr>
          <w:p w14:paraId="19897F34" w14:textId="77777777" w:rsidR="00263C52" w:rsidRDefault="00263C52" w:rsidP="00B33B6C">
            <w:pPr>
              <w:spacing w:line="259" w:lineRule="auto"/>
              <w:ind w:left="105"/>
              <w:jc w:val="center"/>
            </w:pPr>
            <w:r>
              <w:rPr>
                <w:sz w:val="18"/>
              </w:rPr>
              <w:t>2</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AE1BAD7"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50C9B8D9"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/auth/token</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65C54881"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5C7B5760" w14:textId="77777777" w:rsidR="00263C52" w:rsidRDefault="00263C52" w:rsidP="00B33B6C">
            <w:pPr>
              <w:spacing w:line="259" w:lineRule="auto"/>
            </w:pPr>
            <w:r>
              <w:rPr>
                <w:color w:val="16A34A"/>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02D3E7E7" w14:textId="77777777" w:rsidR="00263C52" w:rsidRDefault="00263C52" w:rsidP="00B33B6C">
            <w:pPr>
              <w:spacing w:line="259" w:lineRule="auto"/>
              <w:ind w:left="80"/>
            </w:pPr>
            <w:r>
              <w:rPr>
                <w:sz w:val="16"/>
              </w:rPr>
              <w:t>Login</w:t>
            </w:r>
            <w:r>
              <w:rPr>
                <w:color w:val="000000"/>
              </w:rPr>
              <w:t xml:space="preserve"> </w:t>
            </w:r>
          </w:p>
        </w:tc>
      </w:tr>
      <w:tr w:rsidR="00263C52" w14:paraId="7BEAF71E"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045D5EF2" w14:textId="77777777" w:rsidR="00263C52" w:rsidRDefault="00263C52" w:rsidP="00B33B6C">
            <w:pPr>
              <w:spacing w:line="259" w:lineRule="auto"/>
              <w:ind w:left="105"/>
              <w:jc w:val="center"/>
            </w:pPr>
            <w:r>
              <w:rPr>
                <w:sz w:val="18"/>
              </w:rPr>
              <w:t>3</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0D102CFA"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09A3C1A"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/account/create</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78007DA5"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45E118BB"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677E8616" w14:textId="77777777" w:rsidR="00263C52" w:rsidRDefault="00263C52" w:rsidP="00B33B6C">
            <w:pPr>
              <w:spacing w:line="259" w:lineRule="auto"/>
              <w:ind w:left="80"/>
            </w:pPr>
            <w:r>
              <w:rPr>
                <w:sz w:val="16"/>
              </w:rPr>
              <w:t>Create Account</w:t>
            </w:r>
            <w:r>
              <w:rPr>
                <w:color w:val="000000"/>
              </w:rPr>
              <w:t xml:space="preserve"> </w:t>
            </w:r>
          </w:p>
        </w:tc>
      </w:tr>
      <w:tr w:rsidR="00263C52" w14:paraId="42D2310C"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FFFFF"/>
          </w:tcPr>
          <w:p w14:paraId="00174724" w14:textId="77777777" w:rsidR="00263C52" w:rsidRDefault="00263C52" w:rsidP="00B33B6C">
            <w:pPr>
              <w:spacing w:line="259" w:lineRule="auto"/>
              <w:ind w:left="105"/>
              <w:jc w:val="center"/>
            </w:pPr>
            <w:r>
              <w:rPr>
                <w:sz w:val="18"/>
              </w:rPr>
              <w:t>4</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1810F2B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5D3B3622"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/account/name-enquiry/{no}</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FFFFF"/>
          </w:tcPr>
          <w:p w14:paraId="4398A8F0"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FFFFF"/>
          </w:tcPr>
          <w:p w14:paraId="5295C6BE"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FFFFF"/>
          </w:tcPr>
          <w:p w14:paraId="56F652C5" w14:textId="77777777" w:rsidR="00263C52" w:rsidRDefault="00263C52" w:rsidP="00B33B6C">
            <w:pPr>
              <w:spacing w:line="259" w:lineRule="auto"/>
              <w:ind w:left="80"/>
            </w:pPr>
            <w:r>
              <w:rPr>
                <w:sz w:val="16"/>
              </w:rPr>
              <w:t>Name Enquiry</w:t>
            </w:r>
            <w:r>
              <w:rPr>
                <w:color w:val="000000"/>
              </w:rPr>
              <w:t xml:space="preserve"> </w:t>
            </w:r>
          </w:p>
        </w:tc>
      </w:tr>
      <w:tr w:rsidR="00263C52" w14:paraId="74339CB4"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4B07F44" w14:textId="77777777" w:rsidR="00263C52" w:rsidRDefault="00263C52" w:rsidP="00B33B6C">
            <w:pPr>
              <w:spacing w:line="259" w:lineRule="auto"/>
              <w:ind w:left="105"/>
              <w:jc w:val="center"/>
            </w:pPr>
            <w:r>
              <w:rPr>
                <w:sz w:val="18"/>
              </w:rPr>
              <w:t>5</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520F0860"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25C13F51"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/accounts</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01A6C43F"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75C352BD"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614A2328" w14:textId="77777777" w:rsidR="00263C52" w:rsidRDefault="00263C52" w:rsidP="00B33B6C">
            <w:pPr>
              <w:spacing w:line="259" w:lineRule="auto"/>
              <w:ind w:left="80"/>
            </w:pPr>
            <w:r>
              <w:rPr>
                <w:sz w:val="16"/>
              </w:rPr>
              <w:t>Get All Accounts</w:t>
            </w:r>
            <w:r>
              <w:rPr>
                <w:color w:val="000000"/>
              </w:rPr>
              <w:t xml:space="preserve"> </w:t>
            </w:r>
          </w:p>
        </w:tc>
      </w:tr>
      <w:tr w:rsidR="00263C52" w14:paraId="697054E1"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tcPr>
          <w:p w14:paraId="7B0FAA29" w14:textId="77777777" w:rsidR="00263C52" w:rsidRDefault="00263C52" w:rsidP="00B33B6C">
            <w:pPr>
              <w:spacing w:line="259" w:lineRule="auto"/>
              <w:ind w:left="105"/>
              <w:jc w:val="center"/>
            </w:pPr>
            <w:r>
              <w:rPr>
                <w:sz w:val="18"/>
              </w:rPr>
              <w:t>6</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22FFE20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D8E049F"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/account/balance/{no}</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5C5433CF"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25546331"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316E2438" w14:textId="77777777" w:rsidR="00263C52" w:rsidRDefault="00263C52" w:rsidP="00B33B6C">
            <w:pPr>
              <w:spacing w:line="259" w:lineRule="auto"/>
              <w:ind w:left="80"/>
            </w:pPr>
            <w:r>
              <w:rPr>
                <w:sz w:val="16"/>
              </w:rPr>
              <w:t>Account Balance</w:t>
            </w:r>
            <w:r>
              <w:rPr>
                <w:color w:val="000000"/>
              </w:rPr>
              <w:t xml:space="preserve"> </w:t>
            </w:r>
          </w:p>
        </w:tc>
      </w:tr>
      <w:tr w:rsidR="00263C52" w14:paraId="5637BD91"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5752218" w14:textId="77777777" w:rsidR="00263C52" w:rsidRDefault="00263C52" w:rsidP="00B33B6C">
            <w:pPr>
              <w:spacing w:line="259" w:lineRule="auto"/>
              <w:ind w:left="105"/>
              <w:jc w:val="center"/>
            </w:pPr>
            <w:r>
              <w:rPr>
                <w:sz w:val="18"/>
              </w:rPr>
              <w:t>7</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9A9AAD7"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0D0BD5D2"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/transfer</w:t>
            </w:r>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1A16995B"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7005F725"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2FE74466" w14:textId="77777777" w:rsidR="00263C52" w:rsidRDefault="00263C52" w:rsidP="00B33B6C">
            <w:pPr>
              <w:spacing w:line="259" w:lineRule="auto"/>
              <w:ind w:left="80"/>
            </w:pPr>
            <w:r>
              <w:rPr>
                <w:sz w:val="16"/>
              </w:rPr>
              <w:t>Fund Transfer</w:t>
            </w:r>
            <w:r>
              <w:rPr>
                <w:color w:val="000000"/>
              </w:rPr>
              <w:t xml:space="preserve"> </w:t>
            </w:r>
          </w:p>
        </w:tc>
      </w:tr>
      <w:tr w:rsidR="00263C52" w14:paraId="333BE097" w14:textId="77777777" w:rsidTr="00B33B6C">
        <w:trPr>
          <w:trHeight w:val="490"/>
        </w:trPr>
        <w:tc>
          <w:tcPr>
            <w:tcW w:w="900" w:type="dxa"/>
            <w:tcBorders>
              <w:top w:val="single" w:sz="25" w:space="0" w:color="CBD5E1"/>
              <w:left w:val="single" w:sz="2" w:space="0" w:color="CBD5E1"/>
              <w:bottom w:val="single" w:sz="25" w:space="0" w:color="CBD5E1"/>
              <w:right w:val="single" w:sz="2" w:space="0" w:color="CBD5E1"/>
            </w:tcBorders>
          </w:tcPr>
          <w:p w14:paraId="33704C94" w14:textId="77777777" w:rsidR="00263C52" w:rsidRDefault="00263C52" w:rsidP="00B33B6C">
            <w:pPr>
              <w:spacing w:line="259" w:lineRule="auto"/>
              <w:ind w:left="105"/>
              <w:jc w:val="center"/>
            </w:pPr>
            <w:r>
              <w:rPr>
                <w:sz w:val="18"/>
              </w:rPr>
              <w:t>8</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2563EB"/>
          </w:tcPr>
          <w:p w14:paraId="763688A1" w14:textId="77777777" w:rsidR="00263C52" w:rsidRDefault="00263C52" w:rsidP="00B33B6C">
            <w:pPr>
              <w:spacing w:line="259" w:lineRule="auto"/>
              <w:ind w:left="104"/>
              <w:jc w:val="center"/>
            </w:pPr>
            <w:r>
              <w:rPr>
                <w:color w:val="FFFFFF"/>
                <w:sz w:val="18"/>
              </w:rPr>
              <w:t>GET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2524718A" w14:textId="77777777" w:rsidR="00263C52" w:rsidRDefault="00263C52" w:rsidP="00B33B6C">
            <w:pPr>
              <w:spacing w:line="259" w:lineRule="auto"/>
              <w:ind w:left="79"/>
            </w:pPr>
            <w:r>
              <w:rPr>
                <w:color w:val="94A3B8"/>
                <w:sz w:val="16"/>
              </w:rPr>
              <w:t>/</w:t>
            </w:r>
            <w:proofErr w:type="spellStart"/>
            <w:proofErr w:type="gramStart"/>
            <w:r>
              <w:rPr>
                <w:color w:val="94A3B8"/>
                <w:sz w:val="16"/>
              </w:rPr>
              <w:t>api</w:t>
            </w:r>
            <w:proofErr w:type="spellEnd"/>
            <w:proofErr w:type="gramEnd"/>
            <w:r>
              <w:rPr>
                <w:color w:val="94A3B8"/>
                <w:sz w:val="16"/>
              </w:rPr>
              <w:t>/transaction/{id}</w:t>
            </w:r>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02248817"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4E857C5F" w14:textId="77777777" w:rsidR="00263C52" w:rsidRDefault="00263C52" w:rsidP="00B33B6C">
            <w:pPr>
              <w:spacing w:line="259" w:lineRule="auto"/>
              <w:ind w:left="36"/>
            </w:pPr>
            <w:r>
              <w:rPr>
                <w:color w:val="7C3AED"/>
                <w:sz w:val="18"/>
              </w:rPr>
              <w:t>JWT</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7201342F" w14:textId="77777777" w:rsidR="00263C52" w:rsidRDefault="00263C52" w:rsidP="00B33B6C">
            <w:pPr>
              <w:spacing w:line="259" w:lineRule="auto"/>
              <w:ind w:left="80"/>
            </w:pPr>
            <w:r>
              <w:rPr>
                <w:sz w:val="16"/>
              </w:rPr>
              <w:t>TSQ — Transaction Status</w:t>
            </w:r>
            <w:r>
              <w:rPr>
                <w:color w:val="000000"/>
              </w:rPr>
              <w:t xml:space="preserve"> </w:t>
            </w:r>
          </w:p>
        </w:tc>
      </w:tr>
      <w:tr w:rsidR="00263C52" w14:paraId="12461276"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1B23E1E4" w14:textId="77777777" w:rsidR="00263C52" w:rsidRDefault="00263C52" w:rsidP="00B33B6C">
            <w:pPr>
              <w:spacing w:line="259" w:lineRule="auto"/>
              <w:ind w:left="105"/>
              <w:jc w:val="center"/>
            </w:pPr>
            <w:r>
              <w:rPr>
                <w:sz w:val="18"/>
              </w:rPr>
              <w:t>9</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4A9DA3EC"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1CA66223"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360FA48B"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11283B72"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4F7D3AD0" w14:textId="77777777" w:rsidR="00263C52" w:rsidRDefault="00263C52" w:rsidP="00B33B6C">
            <w:pPr>
              <w:spacing w:line="259" w:lineRule="auto"/>
              <w:ind w:left="80"/>
            </w:pPr>
            <w:r>
              <w:rPr>
                <w:sz w:val="16"/>
              </w:rPr>
              <w:t>Create BVN Record</w:t>
            </w:r>
            <w:r>
              <w:rPr>
                <w:color w:val="000000"/>
              </w:rPr>
              <w:t xml:space="preserve"> </w:t>
            </w:r>
          </w:p>
        </w:tc>
      </w:tr>
      <w:tr w:rsidR="00263C52" w14:paraId="59F6ED56"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tcPr>
          <w:p w14:paraId="253EE4A1" w14:textId="77777777" w:rsidR="00263C52" w:rsidRDefault="00263C52" w:rsidP="00B33B6C">
            <w:pPr>
              <w:spacing w:line="259" w:lineRule="auto"/>
              <w:ind w:left="104"/>
              <w:jc w:val="center"/>
            </w:pPr>
            <w:r>
              <w:rPr>
                <w:sz w:val="18"/>
              </w:rPr>
              <w:t>10</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78D5AAF5"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380C7B3B"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insertNin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tcPr>
          <w:p w14:paraId="51E05495"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tcPr>
          <w:p w14:paraId="2619C347"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tcPr>
          <w:p w14:paraId="45654AE4" w14:textId="77777777" w:rsidR="00263C52" w:rsidRDefault="00263C52" w:rsidP="00B33B6C">
            <w:pPr>
              <w:spacing w:line="259" w:lineRule="auto"/>
              <w:ind w:left="80"/>
            </w:pPr>
            <w:r>
              <w:rPr>
                <w:sz w:val="16"/>
              </w:rPr>
              <w:t>Create NIN Record</w:t>
            </w:r>
            <w:r>
              <w:rPr>
                <w:color w:val="000000"/>
              </w:rPr>
              <w:t xml:space="preserve"> </w:t>
            </w:r>
          </w:p>
        </w:tc>
      </w:tr>
      <w:tr w:rsidR="00263C52" w14:paraId="4A94AB54" w14:textId="77777777" w:rsidTr="00B33B6C">
        <w:trPr>
          <w:trHeight w:val="329"/>
        </w:trPr>
        <w:tc>
          <w:tcPr>
            <w:tcW w:w="900" w:type="dxa"/>
            <w:tcBorders>
              <w:top w:val="single" w:sz="25" w:space="0" w:color="CBD5E1"/>
              <w:left w:val="single" w:sz="2" w:space="0" w:color="CBD5E1"/>
              <w:bottom w:val="single" w:sz="25" w:space="0" w:color="CBD5E1"/>
              <w:right w:val="single" w:sz="2" w:space="0" w:color="CBD5E1"/>
            </w:tcBorders>
            <w:shd w:val="clear" w:color="auto" w:fill="F8FAFC"/>
          </w:tcPr>
          <w:p w14:paraId="70FBD448" w14:textId="77777777" w:rsidR="00263C52" w:rsidRDefault="00263C52" w:rsidP="00B33B6C">
            <w:pPr>
              <w:spacing w:line="259" w:lineRule="auto"/>
              <w:ind w:left="104"/>
              <w:jc w:val="center"/>
            </w:pPr>
            <w:r>
              <w:rPr>
                <w:sz w:val="18"/>
              </w:rPr>
              <w:t>11</w:t>
            </w:r>
            <w:r>
              <w:rPr>
                <w:color w:val="000000"/>
              </w:rPr>
              <w:t xml:space="preserve"> </w:t>
            </w:r>
          </w:p>
        </w:tc>
        <w:tc>
          <w:tcPr>
            <w:tcW w:w="1601" w:type="dxa"/>
            <w:tcBorders>
              <w:top w:val="single" w:sz="25" w:space="0" w:color="CBD5E1"/>
              <w:left w:val="single" w:sz="2" w:space="0" w:color="CBD5E1"/>
              <w:bottom w:val="single" w:sz="25" w:space="0" w:color="CBD5E1"/>
              <w:right w:val="single" w:sz="2" w:space="0" w:color="CBD5E1"/>
            </w:tcBorders>
            <w:shd w:val="clear" w:color="auto" w:fill="16A34A"/>
          </w:tcPr>
          <w:p w14:paraId="080BB869"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5" w:space="0" w:color="CBD5E1"/>
              <w:right w:val="single" w:sz="2" w:space="0" w:color="CBD5E1"/>
            </w:tcBorders>
            <w:shd w:val="clear" w:color="auto" w:fill="1E293B"/>
          </w:tcPr>
          <w:p w14:paraId="44AE3723"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validateBvn</w:t>
            </w:r>
            <w:proofErr w:type="spellEnd"/>
            <w:r>
              <w:rPr>
                <w:color w:val="FFFFFF"/>
              </w:rPr>
              <w:t xml:space="preserve"> </w:t>
            </w:r>
          </w:p>
        </w:tc>
        <w:tc>
          <w:tcPr>
            <w:tcW w:w="775" w:type="dxa"/>
            <w:tcBorders>
              <w:top w:val="single" w:sz="25" w:space="0" w:color="CBD5E1"/>
              <w:left w:val="single" w:sz="2" w:space="0" w:color="CBD5E1"/>
              <w:bottom w:val="single" w:sz="25" w:space="0" w:color="CBD5E1"/>
              <w:right w:val="nil"/>
            </w:tcBorders>
            <w:shd w:val="clear" w:color="auto" w:fill="F8FAFC"/>
          </w:tcPr>
          <w:p w14:paraId="6A860CE2" w14:textId="77777777" w:rsidR="00263C52" w:rsidRDefault="00263C52" w:rsidP="00B33B6C">
            <w:pPr>
              <w:spacing w:after="160" w:line="259" w:lineRule="auto"/>
            </w:pPr>
          </w:p>
        </w:tc>
        <w:tc>
          <w:tcPr>
            <w:tcW w:w="1225" w:type="dxa"/>
            <w:tcBorders>
              <w:top w:val="single" w:sz="25" w:space="0" w:color="CBD5E1"/>
              <w:left w:val="nil"/>
              <w:bottom w:val="single" w:sz="25" w:space="0" w:color="CBD5E1"/>
              <w:right w:val="single" w:sz="2" w:space="0" w:color="CBD5E1"/>
            </w:tcBorders>
            <w:shd w:val="clear" w:color="auto" w:fill="F8FAFC"/>
          </w:tcPr>
          <w:p w14:paraId="33A92BC5"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5" w:space="0" w:color="CBD5E1"/>
              <w:right w:val="single" w:sz="2" w:space="0" w:color="CBD5E1"/>
            </w:tcBorders>
            <w:shd w:val="clear" w:color="auto" w:fill="F8FAFC"/>
          </w:tcPr>
          <w:p w14:paraId="7C00ED18" w14:textId="77777777" w:rsidR="00263C52" w:rsidRDefault="00263C52" w:rsidP="00B33B6C">
            <w:pPr>
              <w:spacing w:line="259" w:lineRule="auto"/>
              <w:ind w:left="80"/>
            </w:pPr>
            <w:r>
              <w:rPr>
                <w:sz w:val="16"/>
              </w:rPr>
              <w:t>Validate BVN</w:t>
            </w:r>
            <w:r>
              <w:rPr>
                <w:color w:val="000000"/>
              </w:rPr>
              <w:t xml:space="preserve"> </w:t>
            </w:r>
          </w:p>
        </w:tc>
      </w:tr>
      <w:tr w:rsidR="00263C52" w14:paraId="4ABBE8B0" w14:textId="77777777" w:rsidTr="00B33B6C">
        <w:trPr>
          <w:trHeight w:val="306"/>
        </w:trPr>
        <w:tc>
          <w:tcPr>
            <w:tcW w:w="900" w:type="dxa"/>
            <w:tcBorders>
              <w:top w:val="single" w:sz="25" w:space="0" w:color="CBD5E1"/>
              <w:left w:val="single" w:sz="2" w:space="0" w:color="CBD5E1"/>
              <w:bottom w:val="single" w:sz="2" w:space="0" w:color="CBD5E1"/>
              <w:right w:val="single" w:sz="2" w:space="0" w:color="CBD5E1"/>
            </w:tcBorders>
          </w:tcPr>
          <w:p w14:paraId="447D87DD" w14:textId="77777777" w:rsidR="00263C52" w:rsidRDefault="00263C52" w:rsidP="00B33B6C">
            <w:pPr>
              <w:spacing w:line="259" w:lineRule="auto"/>
              <w:ind w:left="104"/>
              <w:jc w:val="center"/>
            </w:pPr>
            <w:r>
              <w:rPr>
                <w:sz w:val="18"/>
              </w:rPr>
              <w:t>12</w:t>
            </w:r>
            <w:r>
              <w:rPr>
                <w:color w:val="000000"/>
              </w:rPr>
              <w:t xml:space="preserve"> </w:t>
            </w:r>
          </w:p>
        </w:tc>
        <w:tc>
          <w:tcPr>
            <w:tcW w:w="1601" w:type="dxa"/>
            <w:tcBorders>
              <w:top w:val="single" w:sz="25" w:space="0" w:color="CBD5E1"/>
              <w:left w:val="single" w:sz="2" w:space="0" w:color="CBD5E1"/>
              <w:bottom w:val="single" w:sz="2" w:space="0" w:color="CBD5E1"/>
              <w:right w:val="single" w:sz="2" w:space="0" w:color="CBD5E1"/>
            </w:tcBorders>
            <w:shd w:val="clear" w:color="auto" w:fill="16A34A"/>
          </w:tcPr>
          <w:p w14:paraId="1ED1F4AA" w14:textId="77777777" w:rsidR="00263C52" w:rsidRDefault="00263C52" w:rsidP="00B33B6C">
            <w:pPr>
              <w:spacing w:line="259" w:lineRule="auto"/>
              <w:ind w:left="103"/>
              <w:jc w:val="center"/>
            </w:pPr>
            <w:r>
              <w:rPr>
                <w:color w:val="FFFFFF"/>
                <w:sz w:val="18"/>
              </w:rPr>
              <w:t>POST</w:t>
            </w:r>
            <w:r>
              <w:rPr>
                <w:color w:val="000000"/>
              </w:rPr>
              <w:t xml:space="preserve"> </w:t>
            </w:r>
          </w:p>
        </w:tc>
        <w:tc>
          <w:tcPr>
            <w:tcW w:w="3199" w:type="dxa"/>
            <w:tcBorders>
              <w:top w:val="single" w:sz="25" w:space="0" w:color="CBD5E1"/>
              <w:left w:val="single" w:sz="2" w:space="0" w:color="CBD5E1"/>
              <w:bottom w:val="single" w:sz="2" w:space="0" w:color="CBD5E1"/>
              <w:right w:val="single" w:sz="2" w:space="0" w:color="CBD5E1"/>
            </w:tcBorders>
            <w:shd w:val="clear" w:color="auto" w:fill="1E293B"/>
          </w:tcPr>
          <w:p w14:paraId="77A3ED41" w14:textId="77777777" w:rsidR="00263C52" w:rsidRDefault="00263C52" w:rsidP="00B33B6C">
            <w:pPr>
              <w:spacing w:line="259" w:lineRule="auto"/>
              <w:ind w:left="79"/>
            </w:pPr>
            <w:r>
              <w:rPr>
                <w:color w:val="94A3B8"/>
                <w:sz w:val="16"/>
              </w:rPr>
              <w:t>/</w:t>
            </w:r>
            <w:proofErr w:type="spellStart"/>
            <w:r>
              <w:rPr>
                <w:color w:val="94A3B8"/>
                <w:sz w:val="16"/>
              </w:rPr>
              <w:t>api</w:t>
            </w:r>
            <w:proofErr w:type="spellEnd"/>
            <w:r>
              <w:rPr>
                <w:color w:val="94A3B8"/>
                <w:sz w:val="16"/>
              </w:rPr>
              <w:t>/</w:t>
            </w:r>
            <w:proofErr w:type="spellStart"/>
            <w:r>
              <w:rPr>
                <w:color w:val="94A3B8"/>
                <w:sz w:val="16"/>
              </w:rPr>
              <w:t>validateNin</w:t>
            </w:r>
            <w:proofErr w:type="spellEnd"/>
            <w:r>
              <w:rPr>
                <w:color w:val="FFFFFF"/>
              </w:rPr>
              <w:t xml:space="preserve"> </w:t>
            </w:r>
          </w:p>
        </w:tc>
        <w:tc>
          <w:tcPr>
            <w:tcW w:w="775" w:type="dxa"/>
            <w:tcBorders>
              <w:top w:val="single" w:sz="25" w:space="0" w:color="CBD5E1"/>
              <w:left w:val="single" w:sz="2" w:space="0" w:color="CBD5E1"/>
              <w:bottom w:val="single" w:sz="2" w:space="0" w:color="CBD5E1"/>
              <w:right w:val="nil"/>
            </w:tcBorders>
          </w:tcPr>
          <w:p w14:paraId="66D1CC19" w14:textId="77777777" w:rsidR="00263C52" w:rsidRDefault="00263C52" w:rsidP="00B33B6C">
            <w:pPr>
              <w:spacing w:after="160" w:line="259" w:lineRule="auto"/>
            </w:pPr>
          </w:p>
        </w:tc>
        <w:tc>
          <w:tcPr>
            <w:tcW w:w="1225" w:type="dxa"/>
            <w:tcBorders>
              <w:top w:val="single" w:sz="25" w:space="0" w:color="CBD5E1"/>
              <w:left w:val="nil"/>
              <w:bottom w:val="single" w:sz="2" w:space="0" w:color="CBD5E1"/>
              <w:right w:val="single" w:sz="2" w:space="0" w:color="CBD5E1"/>
            </w:tcBorders>
          </w:tcPr>
          <w:p w14:paraId="198FD418" w14:textId="77777777" w:rsidR="00263C52" w:rsidRDefault="00263C52" w:rsidP="00B33B6C">
            <w:pPr>
              <w:spacing w:line="259" w:lineRule="auto"/>
            </w:pPr>
            <w:r>
              <w:rPr>
                <w:color w:val="7C3AED"/>
                <w:sz w:val="18"/>
              </w:rPr>
              <w:t>None</w:t>
            </w:r>
            <w:r>
              <w:rPr>
                <w:color w:val="000000"/>
              </w:rPr>
              <w:t xml:space="preserve"> </w:t>
            </w:r>
          </w:p>
        </w:tc>
        <w:tc>
          <w:tcPr>
            <w:tcW w:w="1659" w:type="dxa"/>
            <w:tcBorders>
              <w:top w:val="single" w:sz="25" w:space="0" w:color="CBD5E1"/>
              <w:left w:val="single" w:sz="2" w:space="0" w:color="CBD5E1"/>
              <w:bottom w:val="single" w:sz="2" w:space="0" w:color="CBD5E1"/>
              <w:right w:val="single" w:sz="2" w:space="0" w:color="CBD5E1"/>
            </w:tcBorders>
          </w:tcPr>
          <w:p w14:paraId="3DC85D9B" w14:textId="77777777" w:rsidR="00263C52" w:rsidRDefault="00263C52" w:rsidP="00B33B6C">
            <w:pPr>
              <w:spacing w:line="259" w:lineRule="auto"/>
              <w:ind w:left="80"/>
            </w:pPr>
            <w:r>
              <w:rPr>
                <w:sz w:val="16"/>
              </w:rPr>
              <w:t>Validate NIN</w:t>
            </w:r>
            <w:r>
              <w:rPr>
                <w:color w:val="000000"/>
              </w:rPr>
              <w:t xml:space="preserve"> </w:t>
            </w:r>
          </w:p>
        </w:tc>
      </w:tr>
    </w:tbl>
    <w:p w14:paraId="25DA7890" w14:textId="77777777" w:rsidR="00263C52" w:rsidRDefault="00263C52" w:rsidP="00263C52">
      <w:pPr>
        <w:spacing w:after="207" w:line="259" w:lineRule="auto"/>
      </w:pPr>
      <w:r>
        <w:rPr>
          <w:color w:val="000000"/>
        </w:rPr>
        <w:t xml:space="preserve"> </w:t>
      </w:r>
    </w:p>
    <w:p w14:paraId="494FF0DF" w14:textId="77777777" w:rsidR="00263C52" w:rsidRDefault="00263C52" w:rsidP="00263C52">
      <w:pPr>
        <w:spacing w:after="0" w:line="259" w:lineRule="auto"/>
        <w:ind w:right="2634"/>
        <w:jc w:val="right"/>
        <w:rPr>
          <w:color w:val="9CA3AF"/>
          <w:sz w:val="18"/>
        </w:rPr>
      </w:pPr>
    </w:p>
    <w:p w14:paraId="1AD87C92" w14:textId="77777777" w:rsidR="00263C52" w:rsidRDefault="00263C52" w:rsidP="00263C52">
      <w:pPr>
        <w:spacing w:after="0" w:line="259" w:lineRule="auto"/>
        <w:ind w:right="2634"/>
        <w:jc w:val="right"/>
        <w:rPr>
          <w:color w:val="9CA3AF"/>
          <w:sz w:val="18"/>
        </w:rPr>
      </w:pPr>
    </w:p>
    <w:p w14:paraId="7E2FB38B" w14:textId="77777777" w:rsidR="00263C52" w:rsidRDefault="00263C52" w:rsidP="00263C52">
      <w:pPr>
        <w:spacing w:after="0" w:line="259" w:lineRule="auto"/>
        <w:ind w:right="2634"/>
        <w:jc w:val="right"/>
        <w:rPr>
          <w:color w:val="9CA3AF"/>
          <w:sz w:val="18"/>
        </w:rPr>
      </w:pPr>
    </w:p>
    <w:p w14:paraId="0707D8C8" w14:textId="77777777" w:rsidR="00263C52" w:rsidRDefault="00263C52" w:rsidP="00263C52">
      <w:pPr>
        <w:spacing w:after="0" w:line="259" w:lineRule="auto"/>
        <w:ind w:right="2634"/>
        <w:jc w:val="right"/>
        <w:rPr>
          <w:color w:val="9CA3AF"/>
          <w:sz w:val="18"/>
        </w:rPr>
      </w:pPr>
    </w:p>
    <w:p w14:paraId="531418BE" w14:textId="77777777" w:rsidR="00263C52" w:rsidRDefault="00263C52" w:rsidP="00263C52">
      <w:pPr>
        <w:spacing w:after="0" w:line="259" w:lineRule="auto"/>
        <w:ind w:right="2634"/>
        <w:jc w:val="right"/>
        <w:rPr>
          <w:color w:val="9CA3AF"/>
          <w:sz w:val="18"/>
        </w:rPr>
      </w:pPr>
    </w:p>
    <w:p w14:paraId="450611AE" w14:textId="77777777" w:rsidR="00263C52" w:rsidRDefault="00263C52" w:rsidP="00263C52">
      <w:pPr>
        <w:spacing w:after="0" w:line="259" w:lineRule="auto"/>
        <w:ind w:right="2634"/>
        <w:jc w:val="right"/>
        <w:rPr>
          <w:color w:val="9CA3AF"/>
          <w:sz w:val="18"/>
        </w:rPr>
      </w:pPr>
    </w:p>
    <w:p w14:paraId="14E12631" w14:textId="77777777" w:rsidR="00263C52" w:rsidRDefault="00263C52" w:rsidP="00263C52">
      <w:pPr>
        <w:spacing w:after="0" w:line="259" w:lineRule="auto"/>
        <w:ind w:right="2634"/>
        <w:jc w:val="right"/>
        <w:rPr>
          <w:color w:val="9CA3AF"/>
          <w:sz w:val="18"/>
        </w:rPr>
      </w:pPr>
    </w:p>
    <w:p w14:paraId="1C82E172" w14:textId="77777777" w:rsidR="00263C52" w:rsidRDefault="00263C52" w:rsidP="00263C52">
      <w:pPr>
        <w:spacing w:after="0" w:line="259" w:lineRule="auto"/>
        <w:ind w:right="2634"/>
        <w:jc w:val="right"/>
        <w:rPr>
          <w:color w:val="000000"/>
        </w:rPr>
      </w:pPr>
      <w:r>
        <w:rPr>
          <w:color w:val="9CA3AF"/>
          <w:sz w:val="18"/>
        </w:rPr>
        <w:t>End of Documentation — NIBSS by Phoenix | TS Academy</w:t>
      </w:r>
      <w:r>
        <w:rPr>
          <w:color w:val="000000"/>
        </w:rPr>
        <w:t xml:space="preserve"> </w:t>
      </w:r>
    </w:p>
    <w:p w14:paraId="640F9C5E" w14:textId="77777777" w:rsidR="00263C52" w:rsidRDefault="00263C52" w:rsidP="00263C52">
      <w:pPr>
        <w:spacing w:after="0" w:line="259" w:lineRule="auto"/>
        <w:ind w:right="2634"/>
        <w:jc w:val="right"/>
        <w:rPr>
          <w:color w:val="000000"/>
        </w:rPr>
      </w:pPr>
    </w:p>
    <w:p w14:paraId="45EEA6B4" w14:textId="77777777" w:rsidR="00263C52" w:rsidRDefault="00263C52" w:rsidP="00263C52">
      <w:pPr>
        <w:spacing w:after="0" w:line="259" w:lineRule="auto"/>
        <w:ind w:right="2634"/>
        <w:jc w:val="right"/>
        <w:rPr>
          <w:color w:val="000000"/>
        </w:rPr>
      </w:pPr>
    </w:p>
    <w:p w14:paraId="6F7E1816" w14:textId="77777777" w:rsidR="00263C52" w:rsidRDefault="00263C52" w:rsidP="00263C52">
      <w:pPr>
        <w:spacing w:after="0" w:line="259" w:lineRule="auto"/>
        <w:ind w:right="2634"/>
        <w:jc w:val="right"/>
        <w:rPr>
          <w:color w:val="000000"/>
        </w:rPr>
      </w:pPr>
    </w:p>
    <w:p w14:paraId="536EF5E2" w14:textId="77777777" w:rsidR="00263C52" w:rsidRDefault="00263C52" w:rsidP="00263C52">
      <w:pPr>
        <w:spacing w:after="0" w:line="259" w:lineRule="auto"/>
        <w:ind w:right="2634"/>
        <w:jc w:val="right"/>
        <w:rPr>
          <w:color w:val="000000"/>
        </w:rPr>
      </w:pPr>
    </w:p>
    <w:p w14:paraId="62DBBC89" w14:textId="77777777" w:rsidR="00263C52" w:rsidRDefault="00263C52" w:rsidP="00263C52">
      <w:pPr>
        <w:spacing w:after="0" w:line="259" w:lineRule="auto"/>
        <w:ind w:right="2634"/>
        <w:jc w:val="right"/>
        <w:rPr>
          <w:color w:val="000000"/>
        </w:rPr>
      </w:pPr>
    </w:p>
    <w:p w14:paraId="22DCC104" w14:textId="77777777" w:rsidR="00263C52" w:rsidRDefault="00263C52" w:rsidP="00263C52">
      <w:pPr>
        <w:spacing w:after="0" w:line="259" w:lineRule="auto"/>
        <w:ind w:right="2634"/>
        <w:jc w:val="right"/>
        <w:rPr>
          <w:color w:val="000000"/>
        </w:rPr>
      </w:pPr>
    </w:p>
    <w:p w14:paraId="09E589DA" w14:textId="77777777" w:rsidR="00263C52" w:rsidRDefault="00263C52" w:rsidP="00263C52">
      <w:pPr>
        <w:spacing w:after="0" w:line="259" w:lineRule="auto"/>
        <w:ind w:right="2634"/>
        <w:jc w:val="right"/>
        <w:rPr>
          <w:color w:val="000000"/>
        </w:rPr>
      </w:pPr>
    </w:p>
    <w:p w14:paraId="45E62A0A" w14:textId="77777777" w:rsidR="00263C52" w:rsidRDefault="00263C52" w:rsidP="00263C52">
      <w:pPr>
        <w:spacing w:after="0" w:line="259" w:lineRule="auto"/>
        <w:ind w:right="2634"/>
        <w:jc w:val="right"/>
        <w:rPr>
          <w:color w:val="000000"/>
        </w:rPr>
      </w:pPr>
    </w:p>
    <w:p w14:paraId="29E7A42A" w14:textId="77777777" w:rsidR="00263C52" w:rsidRDefault="00263C52" w:rsidP="00263C52">
      <w:pPr>
        <w:spacing w:after="0" w:line="259" w:lineRule="auto"/>
        <w:ind w:right="2634"/>
        <w:jc w:val="right"/>
        <w:rPr>
          <w:color w:val="000000"/>
        </w:rPr>
      </w:pPr>
    </w:p>
    <w:p w14:paraId="3691B3A1" w14:textId="77777777" w:rsidR="00263C52" w:rsidRDefault="00263C52" w:rsidP="00263C52">
      <w:pPr>
        <w:spacing w:after="0" w:line="259" w:lineRule="auto"/>
        <w:ind w:right="2634"/>
        <w:jc w:val="right"/>
        <w:rPr>
          <w:color w:val="000000"/>
        </w:rPr>
      </w:pPr>
    </w:p>
    <w:p w14:paraId="0EA4EF33" w14:textId="77777777" w:rsidR="00263C52" w:rsidRDefault="00263C52" w:rsidP="00263C52">
      <w:pPr>
        <w:spacing w:after="0" w:line="259" w:lineRule="auto"/>
        <w:ind w:right="2634"/>
        <w:jc w:val="right"/>
        <w:rPr>
          <w:color w:val="000000"/>
        </w:rPr>
      </w:pPr>
    </w:p>
    <w:p w14:paraId="6879247B" w14:textId="77777777" w:rsidR="00263C52" w:rsidRDefault="00263C52" w:rsidP="00263C52">
      <w:pPr>
        <w:spacing w:after="0" w:line="259" w:lineRule="auto"/>
        <w:ind w:right="2634"/>
        <w:jc w:val="right"/>
        <w:rPr>
          <w:color w:val="000000"/>
        </w:rPr>
      </w:pPr>
    </w:p>
    <w:p w14:paraId="0A79824A" w14:textId="77777777" w:rsidR="00263C52" w:rsidRDefault="00263C52" w:rsidP="00263C52">
      <w:pPr>
        <w:spacing w:after="0" w:line="259" w:lineRule="auto"/>
        <w:ind w:right="2634"/>
        <w:jc w:val="right"/>
        <w:rPr>
          <w:color w:val="000000"/>
        </w:rPr>
      </w:pPr>
    </w:p>
    <w:p w14:paraId="7288112B" w14:textId="77777777" w:rsidR="00263C52" w:rsidRDefault="00263C52" w:rsidP="00263C52">
      <w:pPr>
        <w:spacing w:after="0" w:line="259" w:lineRule="auto"/>
        <w:ind w:right="2634"/>
        <w:jc w:val="right"/>
        <w:rPr>
          <w:color w:val="000000"/>
        </w:rPr>
      </w:pPr>
    </w:p>
    <w:p w14:paraId="690798FA" w14:textId="77777777" w:rsidR="00263C52" w:rsidRDefault="00263C52" w:rsidP="00263C52">
      <w:pPr>
        <w:pStyle w:val="Heading1"/>
        <w:ind w:left="-5"/>
      </w:pPr>
      <w:r>
        <w:t xml:space="preserve">Backend Engineering Assignment – Digital Banking System  </w:t>
      </w:r>
    </w:p>
    <w:p w14:paraId="6384A07C" w14:textId="77777777" w:rsidR="00263C52" w:rsidRDefault="00263C52" w:rsidP="00263C52">
      <w:r>
        <w:t xml:space="preserve">You have recently been employed as a Backend Engineer at a start-up bank (the name will be assigned by </w:t>
      </w:r>
      <w:proofErr w:type="spellStart"/>
      <w:r>
        <w:t>NibssByPhoenix</w:t>
      </w:r>
      <w:proofErr w:type="spellEnd"/>
      <w:r>
        <w:t xml:space="preserve">). As the sole backend engineer, you are responsible for designing and building the core backend system of the bank. </w:t>
      </w:r>
    </w:p>
    <w:p w14:paraId="720DA3F0" w14:textId="77777777" w:rsidR="00263C52" w:rsidRDefault="00263C52" w:rsidP="00263C52">
      <w:pPr>
        <w:spacing w:after="370" w:line="259" w:lineRule="auto"/>
      </w:pPr>
      <w:r>
        <w:t xml:space="preserve"> </w:t>
      </w:r>
    </w:p>
    <w:p w14:paraId="105727CD" w14:textId="77777777" w:rsidR="00263C52" w:rsidRDefault="00263C52" w:rsidP="00263C52">
      <w:pPr>
        <w:pStyle w:val="Heading1"/>
        <w:ind w:left="-5"/>
      </w:pPr>
      <w:r>
        <w:t xml:space="preserve">Objective </w:t>
      </w:r>
    </w:p>
    <w:p w14:paraId="7A9E8F74" w14:textId="77777777" w:rsidR="00263C52" w:rsidRDefault="00263C52" w:rsidP="00263C52">
      <w:r>
        <w:t xml:space="preserve">Develop a functional backend system that supports customer onboarding, account management, and core banking operations by integrating with the APIs provided by </w:t>
      </w:r>
      <w:proofErr w:type="spellStart"/>
      <w:r>
        <w:t>NibssByPhoenix</w:t>
      </w:r>
      <w:proofErr w:type="spellEnd"/>
      <w:r>
        <w:t xml:space="preserve">. </w:t>
      </w:r>
    </w:p>
    <w:p w14:paraId="2FF246E2" w14:textId="77777777" w:rsidR="00263C52" w:rsidRDefault="00263C52" w:rsidP="00263C52">
      <w:pPr>
        <w:spacing w:after="370" w:line="259" w:lineRule="auto"/>
      </w:pPr>
      <w:r>
        <w:t xml:space="preserve"> </w:t>
      </w:r>
    </w:p>
    <w:p w14:paraId="7C961BBF" w14:textId="77777777" w:rsidR="00263C52" w:rsidRDefault="00263C52" w:rsidP="00263C52">
      <w:pPr>
        <w:pStyle w:val="Heading1"/>
        <w:spacing w:after="170"/>
        <w:ind w:left="-5"/>
      </w:pPr>
      <w:r>
        <w:t xml:space="preserve">Requirements </w:t>
      </w:r>
    </w:p>
    <w:p w14:paraId="25B371D0" w14:textId="77777777" w:rsidR="00263C52" w:rsidRDefault="00263C52" w:rsidP="00263C52">
      <w:pPr>
        <w:pStyle w:val="Heading2"/>
        <w:ind w:left="-5"/>
      </w:pPr>
      <w:r>
        <w:t xml:space="preserve">1. Customer Onboarding System </w:t>
      </w:r>
    </w:p>
    <w:p w14:paraId="7022031D" w14:textId="77777777" w:rsidR="00263C52" w:rsidRDefault="00263C52" w:rsidP="00263C52">
      <w:r>
        <w:t xml:space="preserve">Design and implement a complete onboarding workflow for bank customers. </w:t>
      </w:r>
    </w:p>
    <w:p w14:paraId="63DE6578" w14:textId="77777777" w:rsidR="00263C52" w:rsidRDefault="00263C52" w:rsidP="00263C52">
      <w:pPr>
        <w:numPr>
          <w:ilvl w:val="0"/>
          <w:numId w:val="31"/>
        </w:numPr>
        <w:spacing w:after="0" w:line="249" w:lineRule="auto"/>
        <w:ind w:hanging="10"/>
      </w:pPr>
      <w:r>
        <w:t xml:space="preserve">Integrate with the BVN/NIN (no real </w:t>
      </w:r>
      <w:proofErr w:type="spellStart"/>
      <w:r>
        <w:t>bvn</w:t>
      </w:r>
      <w:proofErr w:type="spellEnd"/>
      <w:r>
        <w:t>/</w:t>
      </w:r>
      <w:proofErr w:type="spellStart"/>
      <w:r>
        <w:t>nin</w:t>
      </w:r>
      <w:proofErr w:type="spellEnd"/>
      <w:r>
        <w:t xml:space="preserve"> is allowed) onboarding endpoints provided by </w:t>
      </w:r>
      <w:proofErr w:type="spellStart"/>
      <w:r>
        <w:t>NibssByPhoenix</w:t>
      </w:r>
      <w:proofErr w:type="spellEnd"/>
      <w:r>
        <w:t xml:space="preserve">.  </w:t>
      </w:r>
    </w:p>
    <w:p w14:paraId="65E7A933" w14:textId="77777777" w:rsidR="00263C52" w:rsidRDefault="00263C52" w:rsidP="00263C52">
      <w:pPr>
        <w:numPr>
          <w:ilvl w:val="0"/>
          <w:numId w:val="31"/>
        </w:numPr>
        <w:spacing w:after="11" w:line="249" w:lineRule="auto"/>
        <w:ind w:hanging="10"/>
      </w:pPr>
      <w:r>
        <w:t xml:space="preserve">Ensure that:  </w:t>
      </w:r>
    </w:p>
    <w:p w14:paraId="0352E5FE" w14:textId="77777777" w:rsidR="00263C52" w:rsidRDefault="00263C52" w:rsidP="00263C52">
      <w:pPr>
        <w:ind w:left="1090" w:right="168"/>
      </w:pPr>
      <w:r>
        <w:rPr>
          <w:sz w:val="20"/>
        </w:rPr>
        <w:t xml:space="preserve">o </w:t>
      </w:r>
      <w:r>
        <w:t xml:space="preserve">A customer must successfully </w:t>
      </w:r>
      <w:proofErr w:type="gramStart"/>
      <w:r>
        <w:t>creates</w:t>
      </w:r>
      <w:proofErr w:type="gramEnd"/>
      <w:r>
        <w:t xml:space="preserve"> either BVN or NIN before calling account creation endpoint.  </w:t>
      </w:r>
      <w:r>
        <w:rPr>
          <w:sz w:val="20"/>
        </w:rPr>
        <w:t xml:space="preserve">o </w:t>
      </w:r>
      <w:r>
        <w:t xml:space="preserve">Account creation is only allowed after successful onboarding and verification.  </w:t>
      </w:r>
    </w:p>
    <w:p w14:paraId="1E4DFA4C" w14:textId="77777777" w:rsidR="00263C52" w:rsidRDefault="00263C52" w:rsidP="00263C52">
      <w:pPr>
        <w:spacing w:after="283" w:line="259" w:lineRule="auto"/>
      </w:pPr>
      <w:r>
        <w:t xml:space="preserve"> </w:t>
      </w:r>
    </w:p>
    <w:p w14:paraId="3087F1DB" w14:textId="77777777" w:rsidR="00263C52" w:rsidRDefault="00263C52" w:rsidP="00263C52">
      <w:pPr>
        <w:pStyle w:val="Heading2"/>
        <w:ind w:left="-5"/>
      </w:pPr>
      <w:r>
        <w:t xml:space="preserve">2. Account Creation </w:t>
      </w:r>
    </w:p>
    <w:p w14:paraId="6A562A89" w14:textId="77777777" w:rsidR="00263C52" w:rsidRDefault="00263C52" w:rsidP="00263C52">
      <w:r>
        <w:t xml:space="preserve">Create bank accounts for each successfully onboarded customer. </w:t>
      </w:r>
    </w:p>
    <w:p w14:paraId="06AAAAA8" w14:textId="77777777" w:rsidR="00263C52" w:rsidRDefault="00263C52" w:rsidP="00263C52">
      <w:pPr>
        <w:numPr>
          <w:ilvl w:val="0"/>
          <w:numId w:val="32"/>
        </w:numPr>
        <w:spacing w:after="11" w:line="249" w:lineRule="auto"/>
        <w:ind w:hanging="10"/>
      </w:pPr>
      <w:r>
        <w:t xml:space="preserve">Each customer must have a </w:t>
      </w:r>
      <w:proofErr w:type="spellStart"/>
      <w:r>
        <w:t>miximum</w:t>
      </w:r>
      <w:proofErr w:type="spellEnd"/>
      <w:r>
        <w:t xml:space="preserve"> of </w:t>
      </w:r>
      <w:r>
        <w:rPr>
          <w:rFonts w:ascii="Calibri" w:eastAsia="Calibri" w:hAnsi="Calibri" w:cs="Calibri"/>
          <w:b/>
        </w:rPr>
        <w:t>one 1 account</w:t>
      </w:r>
      <w:r>
        <w:t xml:space="preserve">.  </w:t>
      </w:r>
    </w:p>
    <w:p w14:paraId="5C619D30" w14:textId="77777777" w:rsidR="00263C52" w:rsidRDefault="00263C52" w:rsidP="00263C52">
      <w:pPr>
        <w:numPr>
          <w:ilvl w:val="0"/>
          <w:numId w:val="32"/>
        </w:numPr>
        <w:spacing w:after="11" w:line="249" w:lineRule="auto"/>
        <w:ind w:hanging="10"/>
      </w:pPr>
      <w:r>
        <w:lastRenderedPageBreak/>
        <w:t xml:space="preserve">Upon account creation:  </w:t>
      </w:r>
    </w:p>
    <w:p w14:paraId="27D81015" w14:textId="77777777" w:rsidR="00263C52" w:rsidRDefault="00263C52" w:rsidP="00263C52">
      <w:pPr>
        <w:ind w:left="1440" w:hanging="360"/>
      </w:pPr>
      <w:r>
        <w:rPr>
          <w:rFonts w:ascii="Courier New" w:eastAsia="Courier New" w:hAnsi="Courier New" w:cs="Courier New"/>
          <w:sz w:val="20"/>
        </w:rPr>
        <w:t>o</w:t>
      </w:r>
      <w:r>
        <w:rPr>
          <w:rFonts w:ascii="MS Gothic" w:eastAsia="MS Gothic" w:hAnsi="MS Gothic" w:cs="MS Gothic"/>
          <w:sz w:val="20"/>
        </w:rPr>
        <w:t xml:space="preserve"> </w:t>
      </w:r>
      <w:r>
        <w:t xml:space="preserve">Each account is pre-funded with </w:t>
      </w:r>
      <w:r>
        <w:rPr>
          <w:rFonts w:ascii="Calibri" w:eastAsia="Calibri" w:hAnsi="Calibri" w:cs="Calibri"/>
          <w:b/>
        </w:rPr>
        <w:t>₦15,000</w:t>
      </w:r>
      <w:r>
        <w:t xml:space="preserve"> to enable testing and transactions.  </w:t>
      </w:r>
    </w:p>
    <w:p w14:paraId="26EDC0B5" w14:textId="77777777" w:rsidR="00263C52" w:rsidRDefault="00263C52" w:rsidP="00263C52">
      <w:pPr>
        <w:spacing w:after="283" w:line="259" w:lineRule="auto"/>
      </w:pPr>
      <w:r>
        <w:t xml:space="preserve"> </w:t>
      </w:r>
    </w:p>
    <w:p w14:paraId="0A06B9BF" w14:textId="77777777" w:rsidR="00263C52" w:rsidRDefault="00263C52" w:rsidP="00263C52">
      <w:pPr>
        <w:pStyle w:val="Heading2"/>
        <w:ind w:left="-5"/>
      </w:pPr>
      <w:r>
        <w:t xml:space="preserve">3. Core Banking Operations </w:t>
      </w:r>
    </w:p>
    <w:p w14:paraId="3F108DA2" w14:textId="77777777" w:rsidR="00263C52" w:rsidRDefault="00263C52" w:rsidP="00263C52">
      <w:r>
        <w:t xml:space="preserve">Ensure that customers can perform the following operations: </w:t>
      </w:r>
    </w:p>
    <w:p w14:paraId="791650FF" w14:textId="77777777" w:rsidR="00263C52" w:rsidRDefault="00263C52" w:rsidP="00263C52">
      <w:pPr>
        <w:numPr>
          <w:ilvl w:val="0"/>
          <w:numId w:val="33"/>
        </w:numPr>
        <w:spacing w:after="0" w:line="259" w:lineRule="auto"/>
        <w:ind w:hanging="10"/>
      </w:pPr>
      <w:r>
        <w:rPr>
          <w:rFonts w:ascii="Calibri" w:eastAsia="Calibri" w:hAnsi="Calibri" w:cs="Calibri"/>
          <w:b/>
        </w:rPr>
        <w:t>Name Enquiry</w:t>
      </w:r>
      <w:r>
        <w:t xml:space="preserve"> </w:t>
      </w:r>
    </w:p>
    <w:p w14:paraId="682E3BF9" w14:textId="77777777" w:rsidR="00263C52" w:rsidRDefault="00263C52" w:rsidP="00263C52">
      <w:pPr>
        <w:spacing w:after="11"/>
        <w:ind w:left="730"/>
      </w:pPr>
      <w:r>
        <w:t xml:space="preserve">Verify recipient details before initiating a transfer.  </w:t>
      </w:r>
    </w:p>
    <w:p w14:paraId="50BFAAAE" w14:textId="77777777" w:rsidR="00263C52" w:rsidRDefault="00263C52" w:rsidP="00263C52">
      <w:pPr>
        <w:numPr>
          <w:ilvl w:val="0"/>
          <w:numId w:val="33"/>
        </w:numPr>
        <w:spacing w:after="0" w:line="249" w:lineRule="auto"/>
        <w:ind w:hanging="10"/>
      </w:pPr>
      <w:r>
        <w:rPr>
          <w:rFonts w:ascii="Calibri" w:eastAsia="Calibri" w:hAnsi="Calibri" w:cs="Calibri"/>
          <w:b/>
        </w:rPr>
        <w:t xml:space="preserve">Funds </w:t>
      </w:r>
      <w:proofErr w:type="gramStart"/>
      <w:r>
        <w:rPr>
          <w:rFonts w:ascii="Calibri" w:eastAsia="Calibri" w:hAnsi="Calibri" w:cs="Calibri"/>
          <w:b/>
        </w:rPr>
        <w:t>Transfer</w:t>
      </w:r>
      <w:r>
        <w:t xml:space="preserve">  </w:t>
      </w:r>
      <w:r>
        <w:rPr>
          <w:sz w:val="20"/>
        </w:rPr>
        <w:t>o</w:t>
      </w:r>
      <w:proofErr w:type="gramEnd"/>
      <w:r>
        <w:rPr>
          <w:sz w:val="20"/>
        </w:rPr>
        <w:t xml:space="preserve"> </w:t>
      </w:r>
      <w:r>
        <w:t xml:space="preserve">Intra-bank transfers (within your </w:t>
      </w:r>
      <w:proofErr w:type="gramStart"/>
      <w:r>
        <w:t xml:space="preserve">bank)  </w:t>
      </w:r>
      <w:r>
        <w:rPr>
          <w:sz w:val="20"/>
        </w:rPr>
        <w:t>o</w:t>
      </w:r>
      <w:proofErr w:type="gramEnd"/>
      <w:r>
        <w:rPr>
          <w:sz w:val="20"/>
        </w:rPr>
        <w:t xml:space="preserve"> </w:t>
      </w:r>
      <w:r>
        <w:t xml:space="preserve">Inter-bank transfers (to other banks)  </w:t>
      </w:r>
    </w:p>
    <w:p w14:paraId="6403AC47" w14:textId="77777777" w:rsidR="00263C52" w:rsidRDefault="00263C52" w:rsidP="00263C52">
      <w:pPr>
        <w:numPr>
          <w:ilvl w:val="0"/>
          <w:numId w:val="33"/>
        </w:numPr>
        <w:spacing w:after="0" w:line="259" w:lineRule="auto"/>
        <w:ind w:hanging="10"/>
      </w:pPr>
      <w:r>
        <w:rPr>
          <w:rFonts w:ascii="Calibri" w:eastAsia="Calibri" w:hAnsi="Calibri" w:cs="Calibri"/>
          <w:b/>
        </w:rPr>
        <w:t>Account Balance Check</w:t>
      </w:r>
      <w:r>
        <w:t xml:space="preserve">  </w:t>
      </w:r>
    </w:p>
    <w:p w14:paraId="7BF4FC2D" w14:textId="77777777" w:rsidR="00263C52" w:rsidRDefault="00263C52" w:rsidP="00263C52">
      <w:pPr>
        <w:numPr>
          <w:ilvl w:val="0"/>
          <w:numId w:val="33"/>
        </w:numPr>
        <w:spacing w:after="189" w:line="259" w:lineRule="auto"/>
        <w:ind w:hanging="10"/>
      </w:pPr>
      <w:r>
        <w:rPr>
          <w:rFonts w:ascii="Calibri" w:eastAsia="Calibri" w:hAnsi="Calibri" w:cs="Calibri"/>
          <w:b/>
        </w:rPr>
        <w:t>Transaction Status Check</w:t>
      </w:r>
      <w:r>
        <w:t xml:space="preserve">  </w:t>
      </w:r>
    </w:p>
    <w:p w14:paraId="007B4921" w14:textId="77777777" w:rsidR="00263C52" w:rsidRDefault="00263C52" w:rsidP="00263C52">
      <w:pPr>
        <w:spacing w:after="0" w:line="259" w:lineRule="auto"/>
      </w:pPr>
      <w:r>
        <w:rPr>
          <w:rFonts w:ascii="Calibri" w:eastAsia="Calibri" w:hAnsi="Calibri" w:cs="Calibri"/>
          <w:b/>
        </w:rPr>
        <w:t>Testing Note:</w:t>
      </w:r>
      <w:r>
        <w:t xml:space="preserve"> </w:t>
      </w:r>
    </w:p>
    <w:p w14:paraId="14B1375B" w14:textId="77777777" w:rsidR="00263C52" w:rsidRDefault="00263C52" w:rsidP="00263C52">
      <w:r>
        <w:t xml:space="preserve">You may perform transfers: </w:t>
      </w:r>
    </w:p>
    <w:p w14:paraId="6DA552A8" w14:textId="77777777" w:rsidR="00263C52" w:rsidRDefault="00263C52" w:rsidP="00263C52">
      <w:pPr>
        <w:numPr>
          <w:ilvl w:val="0"/>
          <w:numId w:val="33"/>
        </w:numPr>
        <w:spacing w:after="220" w:line="249" w:lineRule="auto"/>
        <w:ind w:hanging="10"/>
      </w:pPr>
      <w:r>
        <w:t xml:space="preserve">Between accounts you have created, </w:t>
      </w:r>
      <w:proofErr w:type="gramStart"/>
      <w:r>
        <w:t xml:space="preserve">or  </w:t>
      </w:r>
      <w:r>
        <w:rPr>
          <w:rFonts w:ascii="Arial" w:eastAsia="Arial" w:hAnsi="Arial" w:cs="Arial"/>
          <w:sz w:val="20"/>
        </w:rPr>
        <w:t>●</w:t>
      </w:r>
      <w:proofErr w:type="gramEnd"/>
      <w:r>
        <w:rPr>
          <w:rFonts w:ascii="Arial" w:eastAsia="Arial" w:hAnsi="Arial" w:cs="Arial"/>
          <w:sz w:val="31"/>
          <w:vertAlign w:val="subscript"/>
        </w:rPr>
        <w:t xml:space="preserve"> </w:t>
      </w:r>
      <w:r>
        <w:t xml:space="preserve">To accounts created by your colleagues.  </w:t>
      </w:r>
    </w:p>
    <w:p w14:paraId="7A60F000" w14:textId="77777777" w:rsidR="00263C52" w:rsidRDefault="00263C52" w:rsidP="00263C52">
      <w:pPr>
        <w:spacing w:after="283" w:line="259" w:lineRule="auto"/>
      </w:pPr>
      <w:r>
        <w:t xml:space="preserve"> </w:t>
      </w:r>
    </w:p>
    <w:p w14:paraId="73E4270F" w14:textId="77777777" w:rsidR="00263C52" w:rsidRDefault="00263C52" w:rsidP="00263C52">
      <w:pPr>
        <w:pStyle w:val="Heading2"/>
        <w:ind w:left="-5"/>
      </w:pPr>
      <w:r>
        <w:t xml:space="preserve">4. Transaction History &amp; Data Privacy </w:t>
      </w:r>
    </w:p>
    <w:p w14:paraId="12BB5C6B" w14:textId="77777777" w:rsidR="00263C52" w:rsidRDefault="00263C52" w:rsidP="00263C52">
      <w:r>
        <w:t xml:space="preserve">Implement transaction tracking and enforce strict data privacy. </w:t>
      </w:r>
    </w:p>
    <w:p w14:paraId="38D532FD" w14:textId="77777777" w:rsidR="00263C52" w:rsidRDefault="00263C52" w:rsidP="00263C52">
      <w:pPr>
        <w:numPr>
          <w:ilvl w:val="0"/>
          <w:numId w:val="34"/>
        </w:numPr>
        <w:spacing w:after="0" w:line="249" w:lineRule="auto"/>
        <w:ind w:right="1557" w:hanging="10"/>
      </w:pPr>
      <w:r>
        <w:t xml:space="preserve">Each customer must be able to:  </w:t>
      </w:r>
      <w:r>
        <w:rPr>
          <w:sz w:val="20"/>
        </w:rPr>
        <w:t xml:space="preserve">o </w:t>
      </w:r>
      <w:r>
        <w:t xml:space="preserve">View only their own transaction history.  </w:t>
      </w:r>
    </w:p>
    <w:p w14:paraId="6611DDA3" w14:textId="77777777" w:rsidR="00263C52" w:rsidRDefault="00263C52" w:rsidP="00263C52">
      <w:pPr>
        <w:numPr>
          <w:ilvl w:val="0"/>
          <w:numId w:val="34"/>
        </w:numPr>
        <w:spacing w:after="11" w:line="249" w:lineRule="auto"/>
        <w:ind w:right="1557" w:hanging="10"/>
      </w:pPr>
      <w:r>
        <w:t xml:space="preserve">Ensure proper data isolation:  </w:t>
      </w:r>
    </w:p>
    <w:p w14:paraId="5670AC3A" w14:textId="77777777" w:rsidR="00263C52" w:rsidRDefault="00263C52" w:rsidP="00263C52">
      <w:pPr>
        <w:ind w:left="1090"/>
      </w:pPr>
      <w:r>
        <w:rPr>
          <w:sz w:val="20"/>
        </w:rPr>
        <w:t xml:space="preserve">o </w:t>
      </w:r>
      <w:r>
        <w:t xml:space="preserve">No customer should have access to another </w:t>
      </w:r>
      <w:proofErr w:type="spellStart"/>
      <w:r>
        <w:t>customerʼs</w:t>
      </w:r>
      <w:proofErr w:type="spellEnd"/>
      <w:r>
        <w:t xml:space="preserve"> data.  </w:t>
      </w:r>
    </w:p>
    <w:p w14:paraId="3B8C0A22" w14:textId="77777777" w:rsidR="00263C52" w:rsidRDefault="00263C52" w:rsidP="00263C52">
      <w:pPr>
        <w:spacing w:after="283" w:line="259" w:lineRule="auto"/>
      </w:pPr>
      <w:r>
        <w:t xml:space="preserve"> </w:t>
      </w:r>
    </w:p>
    <w:p w14:paraId="066D84C2" w14:textId="77777777" w:rsidR="00263C52" w:rsidRDefault="00263C52" w:rsidP="00263C52">
      <w:pPr>
        <w:pStyle w:val="Heading2"/>
        <w:ind w:left="-5"/>
      </w:pPr>
      <w:r>
        <w:t xml:space="preserve">5. </w:t>
      </w:r>
      <w:proofErr w:type="spellStart"/>
      <w:r>
        <w:t>NibssByPhoenix</w:t>
      </w:r>
      <w:proofErr w:type="spellEnd"/>
      <w:r>
        <w:t xml:space="preserve"> API Integration </w:t>
      </w:r>
    </w:p>
    <w:p w14:paraId="328AC81D" w14:textId="77777777" w:rsidR="00263C52" w:rsidRDefault="00263C52" w:rsidP="00263C52">
      <w:r>
        <w:t xml:space="preserve">Use the provided API documentation from </w:t>
      </w:r>
      <w:proofErr w:type="spellStart"/>
      <w:r>
        <w:t>NibssByPhoenix</w:t>
      </w:r>
      <w:proofErr w:type="spellEnd"/>
      <w:r>
        <w:t xml:space="preserve">. </w:t>
      </w:r>
    </w:p>
    <w:p w14:paraId="112BDEE0" w14:textId="77777777" w:rsidR="00263C52" w:rsidRDefault="00263C52" w:rsidP="00263C52">
      <w:r>
        <w:t xml:space="preserve">To get started: </w:t>
      </w:r>
    </w:p>
    <w:p w14:paraId="5B11DEC9" w14:textId="77777777" w:rsidR="00263C52" w:rsidRDefault="00263C52" w:rsidP="00263C52">
      <w:pPr>
        <w:numPr>
          <w:ilvl w:val="0"/>
          <w:numId w:val="35"/>
        </w:numPr>
        <w:spacing w:after="11" w:line="249" w:lineRule="auto"/>
        <w:ind w:hanging="10"/>
      </w:pPr>
      <w:r>
        <w:t xml:space="preserve">Call the onboarding endpoint and provide:  </w:t>
      </w:r>
    </w:p>
    <w:p w14:paraId="579CB3B0" w14:textId="77777777" w:rsidR="00263C52" w:rsidRDefault="00263C52" w:rsidP="00263C52">
      <w:pPr>
        <w:spacing w:after="0"/>
        <w:ind w:left="1090" w:right="4444"/>
      </w:pPr>
      <w:r>
        <w:rPr>
          <w:sz w:val="20"/>
        </w:rPr>
        <w:t xml:space="preserve">o </w:t>
      </w:r>
      <w:r>
        <w:t xml:space="preserve">Your email </w:t>
      </w:r>
      <w:proofErr w:type="gramStart"/>
      <w:r>
        <w:t xml:space="preserve">address  </w:t>
      </w:r>
      <w:r>
        <w:rPr>
          <w:sz w:val="20"/>
        </w:rPr>
        <w:t>o</w:t>
      </w:r>
      <w:proofErr w:type="gramEnd"/>
      <w:r>
        <w:rPr>
          <w:sz w:val="20"/>
        </w:rPr>
        <w:t xml:space="preserve"> </w:t>
      </w:r>
      <w:r>
        <w:t xml:space="preserve">Your company (bank) name  </w:t>
      </w:r>
    </w:p>
    <w:p w14:paraId="31A64BA4" w14:textId="77777777" w:rsidR="00263C52" w:rsidRDefault="00263C52" w:rsidP="00263C52">
      <w:pPr>
        <w:numPr>
          <w:ilvl w:val="0"/>
          <w:numId w:val="35"/>
        </w:numPr>
        <w:spacing w:after="11" w:line="249" w:lineRule="auto"/>
        <w:ind w:hanging="10"/>
      </w:pPr>
      <w:r>
        <w:t xml:space="preserve">You will receive API credentials via email.  </w:t>
      </w:r>
    </w:p>
    <w:p w14:paraId="53B0B136" w14:textId="77777777" w:rsidR="00263C52" w:rsidRDefault="00263C52" w:rsidP="00263C52">
      <w:pPr>
        <w:numPr>
          <w:ilvl w:val="0"/>
          <w:numId w:val="35"/>
        </w:numPr>
        <w:spacing w:after="11" w:line="249" w:lineRule="auto"/>
        <w:ind w:hanging="10"/>
      </w:pPr>
      <w:r>
        <w:t xml:space="preserve">Use these credentials to authenticate and access other endpoints. </w:t>
      </w:r>
    </w:p>
    <w:p w14:paraId="3C8B4E44" w14:textId="77777777" w:rsidR="00263C52" w:rsidRDefault="00263C52" w:rsidP="00263C52">
      <w:pPr>
        <w:spacing w:after="0" w:line="259" w:lineRule="auto"/>
        <w:ind w:left="720"/>
      </w:pPr>
      <w:r>
        <w:t xml:space="preserve"> </w:t>
      </w:r>
    </w:p>
    <w:p w14:paraId="474664E3" w14:textId="77777777" w:rsidR="00263C52" w:rsidRDefault="00263C52" w:rsidP="00263C52">
      <w:pPr>
        <w:spacing w:after="0" w:line="259" w:lineRule="auto"/>
        <w:ind w:left="720"/>
      </w:pPr>
      <w:r>
        <w:t xml:space="preserve"> </w:t>
      </w:r>
    </w:p>
    <w:p w14:paraId="72993EAA" w14:textId="77777777" w:rsidR="00263C52" w:rsidRDefault="00263C52" w:rsidP="00263C52">
      <w:pPr>
        <w:spacing w:after="0"/>
        <w:ind w:left="715"/>
      </w:pPr>
      <w:r>
        <w:rPr>
          <w:rFonts w:ascii="Calibri" w:eastAsia="Calibri" w:hAnsi="Calibri" w:cs="Calibri"/>
          <w:b/>
        </w:rPr>
        <w:lastRenderedPageBreak/>
        <w:t xml:space="preserve">Documentation: </w:t>
      </w:r>
      <w:hyperlink r:id="rId5">
        <w:r>
          <w:rPr>
            <w:color w:val="0563C1"/>
            <w:u w:val="single" w:color="0563C1"/>
          </w:rPr>
          <w:t xml:space="preserve">https://drive.google.com/drive/folders/1Mqw1ZWXtiOXaF9rplB_SYPM98 </w:t>
        </w:r>
      </w:hyperlink>
      <w:hyperlink r:id="rId6">
        <w:proofErr w:type="spellStart"/>
        <w:r>
          <w:rPr>
            <w:color w:val="0563C1"/>
            <w:u w:val="single" w:color="0563C1"/>
          </w:rPr>
          <w:t>vsWmQt</w:t>
        </w:r>
        <w:proofErr w:type="spellEnd"/>
      </w:hyperlink>
      <w:r>
        <w:t xml:space="preserve"> </w:t>
      </w:r>
    </w:p>
    <w:p w14:paraId="7C05F6AA" w14:textId="77777777" w:rsidR="00263C52" w:rsidRDefault="00263C52" w:rsidP="00263C52">
      <w:pPr>
        <w:spacing w:after="0" w:line="259" w:lineRule="auto"/>
        <w:ind w:left="720"/>
      </w:pPr>
      <w:r>
        <w:t xml:space="preserve"> </w:t>
      </w:r>
    </w:p>
    <w:p w14:paraId="0BD4E227" w14:textId="77777777" w:rsidR="00263C52" w:rsidRDefault="00263C52" w:rsidP="00263C52">
      <w:pPr>
        <w:spacing w:after="0"/>
        <w:ind w:left="715"/>
      </w:pPr>
      <w:r>
        <w:t xml:space="preserve">Swagger: </w:t>
      </w:r>
      <w:hyperlink r:id="rId7">
        <w:r>
          <w:rPr>
            <w:color w:val="0563C1"/>
            <w:u w:val="single" w:color="0563C1"/>
          </w:rPr>
          <w:t>https://nibssbyphoenix.onrender.com/api/docs/#/</w:t>
        </w:r>
      </w:hyperlink>
      <w:r>
        <w:t xml:space="preserve">  </w:t>
      </w:r>
    </w:p>
    <w:p w14:paraId="00F4B888" w14:textId="77777777" w:rsidR="00263C52" w:rsidRDefault="00263C52" w:rsidP="00263C52">
      <w:pPr>
        <w:spacing w:after="0" w:line="259" w:lineRule="auto"/>
        <w:rPr>
          <w:b/>
        </w:rPr>
      </w:pPr>
    </w:p>
    <w:p w14:paraId="4757DC06" w14:textId="77777777" w:rsidR="00263C52" w:rsidRDefault="00263C52" w:rsidP="00263C52">
      <w:pPr>
        <w:spacing w:after="0" w:line="259" w:lineRule="auto"/>
        <w:ind w:right="2634"/>
        <w:rPr>
          <w:color w:val="000000"/>
        </w:rPr>
      </w:pPr>
    </w:p>
    <w:p w14:paraId="10A0A8E0" w14:textId="77777777" w:rsidR="00263C52" w:rsidRDefault="00263C52" w:rsidP="00263C52">
      <w:pPr>
        <w:spacing w:after="0" w:line="259" w:lineRule="auto"/>
        <w:ind w:right="2634"/>
        <w:jc w:val="right"/>
        <w:rPr>
          <w:color w:val="000000"/>
        </w:rPr>
      </w:pPr>
    </w:p>
    <w:p w14:paraId="7E7B5E61" w14:textId="77777777" w:rsidR="00263C52" w:rsidRDefault="00263C52" w:rsidP="00263C52">
      <w:pPr>
        <w:spacing w:after="0" w:line="259" w:lineRule="auto"/>
        <w:ind w:right="2634"/>
        <w:jc w:val="right"/>
        <w:rPr>
          <w:color w:val="000000"/>
        </w:rPr>
      </w:pPr>
    </w:p>
    <w:p w14:paraId="5DE0BA9A" w14:textId="77777777" w:rsidR="00263C52" w:rsidRDefault="00263C52" w:rsidP="00263C52">
      <w:pPr>
        <w:spacing w:after="0" w:line="259" w:lineRule="auto"/>
        <w:ind w:right="2634"/>
        <w:jc w:val="right"/>
        <w:rPr>
          <w:color w:val="000000"/>
        </w:rPr>
      </w:pPr>
    </w:p>
    <w:p w14:paraId="1163A075" w14:textId="77777777" w:rsidR="00263C52" w:rsidRDefault="00263C52" w:rsidP="00263C52">
      <w:pPr>
        <w:spacing w:after="0" w:line="259" w:lineRule="auto"/>
        <w:ind w:right="2634"/>
        <w:jc w:val="right"/>
        <w:rPr>
          <w:color w:val="000000"/>
        </w:rPr>
      </w:pPr>
    </w:p>
    <w:p w14:paraId="360F5B4E" w14:textId="77777777" w:rsidR="00263C52" w:rsidRDefault="00263C52" w:rsidP="00263C52">
      <w:pPr>
        <w:spacing w:after="0" w:line="259" w:lineRule="auto"/>
        <w:ind w:right="2634"/>
        <w:jc w:val="right"/>
        <w:rPr>
          <w:color w:val="000000"/>
        </w:rPr>
      </w:pPr>
    </w:p>
    <w:p w14:paraId="062E9F06" w14:textId="77777777" w:rsidR="00263C52" w:rsidRDefault="00263C52" w:rsidP="00263C52">
      <w:pPr>
        <w:spacing w:after="0" w:line="259" w:lineRule="auto"/>
        <w:ind w:right="2634"/>
        <w:jc w:val="right"/>
        <w:rPr>
          <w:color w:val="000000"/>
        </w:rPr>
      </w:pPr>
    </w:p>
    <w:p w14:paraId="45975AEF" w14:textId="77777777" w:rsidR="00263C52" w:rsidRDefault="00263C52" w:rsidP="00263C52">
      <w:pPr>
        <w:spacing w:after="0" w:line="259" w:lineRule="auto"/>
        <w:ind w:right="2634"/>
        <w:jc w:val="right"/>
        <w:rPr>
          <w:color w:val="000000"/>
        </w:rPr>
      </w:pPr>
    </w:p>
    <w:p w14:paraId="5A884DAD" w14:textId="77777777" w:rsidR="00263C52" w:rsidRDefault="00263C52" w:rsidP="00263C52">
      <w:pPr>
        <w:spacing w:after="0" w:line="259" w:lineRule="auto"/>
        <w:ind w:right="2634"/>
        <w:jc w:val="right"/>
        <w:rPr>
          <w:color w:val="000000"/>
        </w:rPr>
      </w:pPr>
    </w:p>
    <w:p w14:paraId="3A18D14C" w14:textId="77777777" w:rsidR="00263C52" w:rsidRDefault="00263C52" w:rsidP="00263C52">
      <w:pPr>
        <w:spacing w:after="0" w:line="259" w:lineRule="auto"/>
        <w:ind w:right="2634"/>
        <w:jc w:val="right"/>
        <w:rPr>
          <w:color w:val="000000"/>
        </w:rPr>
      </w:pPr>
    </w:p>
    <w:p w14:paraId="65221637" w14:textId="77777777" w:rsidR="00263C52" w:rsidRDefault="00263C52" w:rsidP="00263C52">
      <w:pPr>
        <w:spacing w:after="0" w:line="259" w:lineRule="auto"/>
        <w:ind w:right="2634"/>
        <w:jc w:val="right"/>
        <w:rPr>
          <w:color w:val="000000"/>
        </w:rPr>
      </w:pPr>
    </w:p>
    <w:p w14:paraId="67BB325D" w14:textId="77777777" w:rsidR="00263C52" w:rsidRDefault="00263C52" w:rsidP="00263C52">
      <w:pPr>
        <w:spacing w:after="0" w:line="259" w:lineRule="auto"/>
        <w:ind w:right="2634"/>
        <w:jc w:val="right"/>
        <w:rPr>
          <w:color w:val="000000"/>
        </w:rPr>
      </w:pPr>
    </w:p>
    <w:p w14:paraId="138819B1" w14:textId="77777777" w:rsidR="00263C52" w:rsidRDefault="00263C52" w:rsidP="00263C52">
      <w:pPr>
        <w:spacing w:after="0" w:line="259" w:lineRule="auto"/>
        <w:ind w:right="2634"/>
        <w:jc w:val="right"/>
        <w:rPr>
          <w:color w:val="000000"/>
        </w:rPr>
      </w:pPr>
    </w:p>
    <w:p w14:paraId="674E5119" w14:textId="77777777" w:rsidR="00263C52" w:rsidRDefault="00263C52" w:rsidP="00263C52">
      <w:pPr>
        <w:spacing w:after="0" w:line="259" w:lineRule="auto"/>
        <w:ind w:right="2634"/>
        <w:jc w:val="right"/>
        <w:rPr>
          <w:color w:val="000000"/>
        </w:rPr>
      </w:pPr>
    </w:p>
    <w:p w14:paraId="428A15F5" w14:textId="77777777" w:rsidR="00263C52" w:rsidRDefault="00263C52" w:rsidP="00263C52">
      <w:pPr>
        <w:spacing w:after="0" w:line="259" w:lineRule="auto"/>
        <w:ind w:right="2634"/>
        <w:jc w:val="right"/>
        <w:rPr>
          <w:color w:val="000000"/>
        </w:rPr>
      </w:pPr>
    </w:p>
    <w:p w14:paraId="467924BB" w14:textId="77777777" w:rsidR="00263C52" w:rsidRDefault="00263C52" w:rsidP="00263C52">
      <w:pPr>
        <w:spacing w:after="0" w:line="259" w:lineRule="auto"/>
        <w:ind w:right="2634"/>
        <w:jc w:val="right"/>
        <w:rPr>
          <w:color w:val="000000"/>
        </w:rPr>
      </w:pPr>
    </w:p>
    <w:p w14:paraId="3082F3C6" w14:textId="77777777" w:rsidR="00263C52" w:rsidRDefault="00263C52" w:rsidP="00263C52">
      <w:pPr>
        <w:spacing w:after="0" w:line="259" w:lineRule="auto"/>
        <w:ind w:right="2634"/>
        <w:jc w:val="right"/>
        <w:rPr>
          <w:color w:val="000000"/>
        </w:rPr>
      </w:pPr>
    </w:p>
    <w:p w14:paraId="2ACEC49A" w14:textId="77777777" w:rsidR="00263C52" w:rsidRDefault="00263C52" w:rsidP="00263C52">
      <w:pPr>
        <w:spacing w:after="0" w:line="259" w:lineRule="auto"/>
        <w:ind w:right="2634"/>
        <w:jc w:val="right"/>
        <w:rPr>
          <w:color w:val="000000"/>
        </w:rPr>
      </w:pPr>
    </w:p>
    <w:p w14:paraId="59592155" w14:textId="77777777" w:rsidR="00263C52" w:rsidRDefault="00263C52" w:rsidP="00263C52">
      <w:pPr>
        <w:spacing w:after="0" w:line="259" w:lineRule="auto"/>
        <w:ind w:right="2634"/>
        <w:jc w:val="right"/>
        <w:rPr>
          <w:color w:val="000000"/>
        </w:rPr>
      </w:pPr>
    </w:p>
    <w:p w14:paraId="4B60AE78" w14:textId="77777777" w:rsidR="00263C52" w:rsidRDefault="00263C52" w:rsidP="00263C52">
      <w:pPr>
        <w:spacing w:after="0" w:line="259" w:lineRule="auto"/>
        <w:ind w:right="2634"/>
        <w:jc w:val="right"/>
        <w:rPr>
          <w:color w:val="000000"/>
        </w:rPr>
      </w:pPr>
    </w:p>
    <w:p w14:paraId="5711FD58" w14:textId="77777777" w:rsidR="00263C52" w:rsidRDefault="00263C52" w:rsidP="00263C52">
      <w:pPr>
        <w:spacing w:after="0" w:line="259" w:lineRule="auto"/>
        <w:ind w:right="2634"/>
        <w:jc w:val="right"/>
        <w:rPr>
          <w:color w:val="000000"/>
        </w:rPr>
      </w:pPr>
    </w:p>
    <w:p w14:paraId="68310B4F" w14:textId="77777777" w:rsidR="00263C52" w:rsidRDefault="00263C52" w:rsidP="00263C52">
      <w:pPr>
        <w:spacing w:after="0" w:line="259" w:lineRule="auto"/>
        <w:ind w:right="2634"/>
        <w:jc w:val="right"/>
        <w:rPr>
          <w:color w:val="000000"/>
        </w:rPr>
      </w:pPr>
    </w:p>
    <w:p w14:paraId="3C8BB695" w14:textId="77777777" w:rsidR="00263C52" w:rsidRDefault="00263C52" w:rsidP="00263C52">
      <w:pPr>
        <w:spacing w:after="0" w:line="259" w:lineRule="auto"/>
        <w:ind w:right="2634"/>
        <w:jc w:val="right"/>
        <w:rPr>
          <w:color w:val="000000"/>
        </w:rPr>
      </w:pPr>
    </w:p>
    <w:p w14:paraId="56E846A6" w14:textId="77777777" w:rsidR="00263C52" w:rsidRDefault="00263C52" w:rsidP="00263C52">
      <w:pPr>
        <w:spacing w:after="0" w:line="259" w:lineRule="auto"/>
        <w:ind w:right="2634"/>
        <w:jc w:val="right"/>
        <w:rPr>
          <w:color w:val="000000"/>
        </w:rPr>
      </w:pPr>
    </w:p>
    <w:p w14:paraId="27EB23F3" w14:textId="77777777" w:rsidR="00263C52" w:rsidRDefault="00263C52" w:rsidP="00263C52">
      <w:pPr>
        <w:spacing w:after="0" w:line="259" w:lineRule="auto"/>
        <w:ind w:right="2634"/>
        <w:jc w:val="right"/>
        <w:rPr>
          <w:color w:val="000000"/>
        </w:rPr>
      </w:pPr>
    </w:p>
    <w:p w14:paraId="02CEEC5C" w14:textId="77777777" w:rsidR="00263C52" w:rsidRDefault="00263C52" w:rsidP="00263C52">
      <w:pPr>
        <w:spacing w:after="0" w:line="259" w:lineRule="auto"/>
        <w:ind w:right="2634"/>
        <w:jc w:val="right"/>
        <w:rPr>
          <w:color w:val="000000"/>
        </w:rPr>
      </w:pPr>
    </w:p>
    <w:p w14:paraId="574E390C" w14:textId="77777777" w:rsidR="00263C52" w:rsidRDefault="00263C52" w:rsidP="00263C52">
      <w:pPr>
        <w:spacing w:after="0" w:line="259" w:lineRule="auto"/>
        <w:ind w:right="2634"/>
        <w:jc w:val="right"/>
        <w:rPr>
          <w:color w:val="000000"/>
        </w:rPr>
      </w:pPr>
    </w:p>
    <w:p w14:paraId="6EEF60F8" w14:textId="77777777" w:rsidR="00263C52" w:rsidRDefault="00263C52" w:rsidP="00263C52">
      <w:pPr>
        <w:spacing w:after="0" w:line="259" w:lineRule="auto"/>
        <w:ind w:right="2634"/>
        <w:jc w:val="right"/>
      </w:pPr>
    </w:p>
    <w:p w14:paraId="0B6773E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4FF2F02"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6354BB9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1CD330D" w14:textId="6CBB2A5A"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Yes. This is substantially more advanced than the CRUD API you just completed. I would </w:t>
      </w:r>
      <w:r w:rsidRPr="00263C52">
        <w:rPr>
          <w:rFonts w:ascii="Times New Roman" w:eastAsia="Times New Roman" w:hAnsi="Times New Roman" w:cs="Times New Roman"/>
          <w:b/>
          <w:bCs/>
          <w:kern w:val="0"/>
          <w:lang w:eastAsia="en-NG"/>
          <w14:ligatures w14:val="none"/>
        </w:rPr>
        <w:t>not</w:t>
      </w:r>
      <w:r w:rsidRPr="00263C52">
        <w:rPr>
          <w:rFonts w:ascii="Times New Roman" w:eastAsia="Times New Roman" w:hAnsi="Times New Roman" w:cs="Times New Roman"/>
          <w:kern w:val="0"/>
          <w:lang w:eastAsia="en-NG"/>
          <w14:ligatures w14:val="none"/>
        </w:rPr>
        <w:t xml:space="preserve"> start by writing code. We should first understand the system we are </w:t>
      </w:r>
      <w:proofErr w:type="gramStart"/>
      <w:r w:rsidRPr="00263C52">
        <w:rPr>
          <w:rFonts w:ascii="Times New Roman" w:eastAsia="Times New Roman" w:hAnsi="Times New Roman" w:cs="Times New Roman"/>
          <w:kern w:val="0"/>
          <w:lang w:eastAsia="en-NG"/>
          <w14:ligatures w14:val="none"/>
        </w:rPr>
        <w:t>building,</w:t>
      </w:r>
      <w:proofErr w:type="gramEnd"/>
      <w:r w:rsidRPr="00263C52">
        <w:rPr>
          <w:rFonts w:ascii="Times New Roman" w:eastAsia="Times New Roman" w:hAnsi="Times New Roman" w:cs="Times New Roman"/>
          <w:kern w:val="0"/>
          <w:lang w:eastAsia="en-NG"/>
          <w14:ligatures w14:val="none"/>
        </w:rPr>
        <w:t xml:space="preserve"> its boundaries, dependencies, and data flow.</w:t>
      </w:r>
    </w:p>
    <w:p w14:paraId="282C537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 xml:space="preserve">One important point: the assignment says 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API documentation is the source of truth, so before designing the integration layer in detail, we need to inspect the documentation and then your class demo project. I will not invent endpoint names, request bodies, authentication schemes, or response formats.</w:t>
      </w:r>
    </w:p>
    <w:p w14:paraId="478BAD1D"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1. What we are actually building</w:t>
      </w:r>
    </w:p>
    <w:p w14:paraId="547D0F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 a high level, our backend will sit between:</w:t>
      </w:r>
    </w:p>
    <w:p w14:paraId="5CB70D3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Bank customer/client → Our Node.js backend → Our database +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APIs</w:t>
      </w:r>
    </w:p>
    <w:p w14:paraId="75829FE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application will be responsible for things such as:</w:t>
      </w:r>
    </w:p>
    <w:p w14:paraId="2F3CCE6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registration/onboarding</w:t>
      </w:r>
    </w:p>
    <w:p w14:paraId="4AC7713A"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w:t>
      </w:r>
    </w:p>
    <w:p w14:paraId="604FAB2A"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w:t>
      </w:r>
    </w:p>
    <w:p w14:paraId="6B665614"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Customer/account ownership</w:t>
      </w:r>
    </w:p>
    <w:p w14:paraId="500125B7"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5710BF6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management</w:t>
      </w:r>
    </w:p>
    <w:p w14:paraId="388C087F"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records</w:t>
      </w:r>
    </w:p>
    <w:p w14:paraId="6F2EB272"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6D80B619"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 isolation</w:t>
      </w:r>
    </w:p>
    <w:p w14:paraId="7DD6D27E"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Calling </w:t>
      </w:r>
      <w:proofErr w:type="spellStart"/>
      <w:r w:rsidRPr="00263C52">
        <w:rPr>
          <w:rFonts w:ascii="Times New Roman" w:eastAsia="Times New Roman" w:hAnsi="Times New Roman" w:cs="Times New Roman"/>
          <w:kern w:val="0"/>
          <w:lang w:eastAsia="en-NG"/>
          <w14:ligatures w14:val="none"/>
        </w:rPr>
        <w:t>NibssByPhoenix</w:t>
      </w:r>
      <w:proofErr w:type="spellEnd"/>
    </w:p>
    <w:p w14:paraId="35561DE4"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Validating external API responses</w:t>
      </w:r>
    </w:p>
    <w:p w14:paraId="43C57FE1"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Handling failures</w:t>
      </w:r>
    </w:p>
    <w:p w14:paraId="0AC7C298"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Protecting credentials</w:t>
      </w:r>
    </w:p>
    <w:p w14:paraId="2C80EB41" w14:textId="77777777" w:rsidR="00263C52" w:rsidRPr="00263C52" w:rsidRDefault="00263C52" w:rsidP="00263C52">
      <w:pPr>
        <w:numPr>
          <w:ilvl w:val="0"/>
          <w:numId w:val="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Enforcing business rules</w:t>
      </w:r>
    </w:p>
    <w:p w14:paraId="68CDF2A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system will provide certain external banking services that our application integrates with.</w:t>
      </w:r>
    </w:p>
    <w:p w14:paraId="3FE1F86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this isn't simply:</w:t>
      </w:r>
    </w:p>
    <w:p w14:paraId="5B03998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 → function → response</w:t>
      </w:r>
    </w:p>
    <w:p w14:paraId="3425B1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is closer to:</w:t>
      </w:r>
    </w:p>
    <w:p w14:paraId="2518479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HTTP request</w:t>
      </w:r>
    </w:p>
    <w:p w14:paraId="2F7EFA2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55011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w:t>
      </w:r>
    </w:p>
    <w:p w14:paraId="5BC3BDD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F56DB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w:t>
      </w:r>
    </w:p>
    <w:p w14:paraId="4236CF1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BB2C1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Business/service layer</w:t>
      </w:r>
    </w:p>
    <w:p w14:paraId="23A9BA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1705A6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Database /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API</w:t>
      </w:r>
    </w:p>
    <w:p w14:paraId="0E4945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BF6C4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Service</w:t>
      </w:r>
    </w:p>
    <w:p w14:paraId="34E6A39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F1D8C6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w:t>
      </w:r>
    </w:p>
    <w:p w14:paraId="7BA1058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B5D839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HTTP response</w:t>
      </w:r>
    </w:p>
    <w:p w14:paraId="7D8D8A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 xml:space="preserve">And we will eventually need to understand </w:t>
      </w:r>
      <w:r w:rsidRPr="00263C52">
        <w:rPr>
          <w:rFonts w:ascii="Times New Roman" w:eastAsia="Times New Roman" w:hAnsi="Times New Roman" w:cs="Times New Roman"/>
          <w:b/>
          <w:bCs/>
          <w:kern w:val="0"/>
          <w:lang w:eastAsia="en-NG"/>
          <w14:ligatures w14:val="none"/>
        </w:rPr>
        <w:t>why each layer exists</w:t>
      </w:r>
      <w:r w:rsidRPr="00263C52">
        <w:rPr>
          <w:rFonts w:ascii="Times New Roman" w:eastAsia="Times New Roman" w:hAnsi="Times New Roman" w:cs="Times New Roman"/>
          <w:kern w:val="0"/>
          <w:lang w:eastAsia="en-NG"/>
          <w14:ligatures w14:val="none"/>
        </w:rPr>
        <w:t>, rather than simply copying a folder structure.</w:t>
      </w:r>
    </w:p>
    <w:p w14:paraId="3A0814B7"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FB09EC7">
          <v:rect id="_x0000_i1025" style="width:0;height:1.5pt" o:hralign="center" o:hrstd="t" o:hr="t" fillcolor="#a0a0a0" stroked="f"/>
        </w:pict>
      </w:r>
    </w:p>
    <w:p w14:paraId="630F88D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2. The major phases</w:t>
      </w:r>
    </w:p>
    <w:p w14:paraId="6600C00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recommend we build this in approximately </w:t>
      </w:r>
      <w:r w:rsidRPr="00263C52">
        <w:rPr>
          <w:rFonts w:ascii="Times New Roman" w:eastAsia="Times New Roman" w:hAnsi="Times New Roman" w:cs="Times New Roman"/>
          <w:b/>
          <w:bCs/>
          <w:kern w:val="0"/>
          <w:lang w:eastAsia="en-NG"/>
          <w14:ligatures w14:val="none"/>
        </w:rPr>
        <w:t>10 learning phases</w:t>
      </w:r>
      <w:r w:rsidRPr="00263C52">
        <w:rPr>
          <w:rFonts w:ascii="Times New Roman" w:eastAsia="Times New Roman" w:hAnsi="Times New Roman" w:cs="Times New Roman"/>
          <w:kern w:val="0"/>
          <w:lang w:eastAsia="en-NG"/>
          <w14:ligatures w14:val="none"/>
        </w:rPr>
        <w:t>.</w:t>
      </w:r>
    </w:p>
    <w:p w14:paraId="45D46B7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Phase 0 — Understand the external system</w:t>
      </w:r>
    </w:p>
    <w:p w14:paraId="012ABB2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writing our own application:</w:t>
      </w:r>
    </w:p>
    <w:p w14:paraId="5F5A6643"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Read the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documentation</w:t>
      </w:r>
    </w:p>
    <w:p w14:paraId="2A1200CB"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Examine Swagger</w:t>
      </w:r>
    </w:p>
    <w:p w14:paraId="0FB532A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available endpoints</w:t>
      </w:r>
    </w:p>
    <w:p w14:paraId="35641DE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authentication</w:t>
      </w:r>
    </w:p>
    <w:p w14:paraId="5CDB474F"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Understand request/response formats</w:t>
      </w:r>
    </w:p>
    <w:p w14:paraId="634B843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onboarding endpoints</w:t>
      </w:r>
    </w:p>
    <w:p w14:paraId="631C9FCD"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BVN/NIN verification endpoints</w:t>
      </w:r>
    </w:p>
    <w:p w14:paraId="5C2B698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account-related endpoints</w:t>
      </w:r>
    </w:p>
    <w:p w14:paraId="087CCCD2"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name enquiry</w:t>
      </w:r>
    </w:p>
    <w:p w14:paraId="36CA472B"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transfer</w:t>
      </w:r>
    </w:p>
    <w:p w14:paraId="0918FCEA"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transaction-status endpoints</w:t>
      </w:r>
    </w:p>
    <w:p w14:paraId="1EAB4AA4" w14:textId="77777777" w:rsidR="00263C52" w:rsidRPr="00263C52" w:rsidRDefault="00263C52" w:rsidP="00263C52">
      <w:pPr>
        <w:numPr>
          <w:ilvl w:val="0"/>
          <w:numId w:val="1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Identify any other relevant endpoints</w:t>
      </w:r>
    </w:p>
    <w:p w14:paraId="2C5B40CF"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Phase 1 — Design our application</w:t>
      </w:r>
    </w:p>
    <w:p w14:paraId="43D206C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coding, we'll design:</w:t>
      </w:r>
    </w:p>
    <w:p w14:paraId="6B5A3E34"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Application architecture</w:t>
      </w:r>
    </w:p>
    <w:p w14:paraId="00114928"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Folder structure</w:t>
      </w:r>
    </w:p>
    <w:p w14:paraId="3230252D"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Module responsibilities</w:t>
      </w:r>
    </w:p>
    <w:p w14:paraId="7C0EF82D"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Request flow</w:t>
      </w:r>
    </w:p>
    <w:p w14:paraId="6553D31A"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entities</w:t>
      </w:r>
    </w:p>
    <w:p w14:paraId="5BD676EB"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Relationships</w:t>
      </w:r>
    </w:p>
    <w:p w14:paraId="4D9CF37B"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 model</w:t>
      </w:r>
    </w:p>
    <w:p w14:paraId="193594EC"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 model</w:t>
      </w:r>
    </w:p>
    <w:p w14:paraId="379ED00A" w14:textId="77777777" w:rsidR="00263C52" w:rsidRPr="00263C52" w:rsidRDefault="00263C52" w:rsidP="00263C52">
      <w:pPr>
        <w:numPr>
          <w:ilvl w:val="0"/>
          <w:numId w:val="1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External API integration boundary</w:t>
      </w:r>
    </w:p>
    <w:p w14:paraId="629FF3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You'll need to be able to explain </w:t>
      </w:r>
      <w:r w:rsidRPr="00263C52">
        <w:rPr>
          <w:rFonts w:ascii="Times New Roman" w:eastAsia="Times New Roman" w:hAnsi="Times New Roman" w:cs="Times New Roman"/>
          <w:b/>
          <w:bCs/>
          <w:kern w:val="0"/>
          <w:lang w:eastAsia="en-NG"/>
          <w14:ligatures w14:val="none"/>
        </w:rPr>
        <w:t>why every major folder exists</w:t>
      </w:r>
      <w:r w:rsidRPr="00263C52">
        <w:rPr>
          <w:rFonts w:ascii="Times New Roman" w:eastAsia="Times New Roman" w:hAnsi="Times New Roman" w:cs="Times New Roman"/>
          <w:kern w:val="0"/>
          <w:lang w:eastAsia="en-NG"/>
          <w14:ligatures w14:val="none"/>
        </w:rPr>
        <w:t>.</w:t>
      </w:r>
    </w:p>
    <w:p w14:paraId="2D4247D1"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35C82FF4">
          <v:rect id="_x0000_i1026" style="width:0;height:1.5pt" o:hralign="center" o:hrstd="t" o:hr="t" fillcolor="#a0a0a0" stroked="f"/>
        </w:pict>
      </w:r>
    </w:p>
    <w:p w14:paraId="62C9F7AA"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3. Phase 2 — Project foundation</w:t>
      </w:r>
    </w:p>
    <w:p w14:paraId="792F0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establish the Node.js project.</w:t>
      </w:r>
    </w:p>
    <w:p w14:paraId="1D1EF77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Likely requirements will include:</w:t>
      </w:r>
    </w:p>
    <w:p w14:paraId="4807EFF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Runtime</w:t>
      </w:r>
    </w:p>
    <w:p w14:paraId="738C9902" w14:textId="77777777" w:rsidR="00263C52" w:rsidRPr="00263C52" w:rsidRDefault="00263C52" w:rsidP="00263C52">
      <w:pPr>
        <w:numPr>
          <w:ilvl w:val="0"/>
          <w:numId w:val="1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w:t>
      </w:r>
    </w:p>
    <w:p w14:paraId="73D6E539" w14:textId="77777777" w:rsidR="00263C52" w:rsidRPr="00263C52" w:rsidRDefault="00263C52" w:rsidP="00263C52">
      <w:pPr>
        <w:numPr>
          <w:ilvl w:val="0"/>
          <w:numId w:val="12"/>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npm</w:t>
      </w:r>
      <w:proofErr w:type="spellEnd"/>
    </w:p>
    <w:p w14:paraId="1624B38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Framework</w:t>
      </w:r>
    </w:p>
    <w:p w14:paraId="1907B9E1" w14:textId="77777777" w:rsidR="00263C52" w:rsidRPr="00263C52" w:rsidRDefault="00263C52" w:rsidP="00263C52">
      <w:pPr>
        <w:numPr>
          <w:ilvl w:val="0"/>
          <w:numId w:val="1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Express</w:t>
      </w:r>
    </w:p>
    <w:p w14:paraId="5872A7E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Development tools</w:t>
      </w:r>
    </w:p>
    <w:p w14:paraId="41A14255" w14:textId="77777777" w:rsidR="00263C52" w:rsidRPr="00263C52" w:rsidRDefault="00263C52" w:rsidP="00263C52">
      <w:pPr>
        <w:numPr>
          <w:ilvl w:val="0"/>
          <w:numId w:val="14"/>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Nodemon</w:t>
      </w:r>
      <w:proofErr w:type="spellEnd"/>
    </w:p>
    <w:p w14:paraId="627A8DCB" w14:textId="77777777" w:rsidR="00263C52" w:rsidRPr="00263C52" w:rsidRDefault="00263C52" w:rsidP="00263C52">
      <w:pPr>
        <w:numPr>
          <w:ilvl w:val="0"/>
          <w:numId w:val="1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Environment-variable management</w:t>
      </w:r>
    </w:p>
    <w:p w14:paraId="129E999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Database</w:t>
      </w:r>
    </w:p>
    <w:p w14:paraId="6975E39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We'll use a </w:t>
      </w:r>
      <w:r w:rsidRPr="00263C52">
        <w:rPr>
          <w:rFonts w:ascii="Times New Roman" w:eastAsia="Times New Roman" w:hAnsi="Times New Roman" w:cs="Times New Roman"/>
          <w:b/>
          <w:bCs/>
          <w:kern w:val="0"/>
          <w:lang w:eastAsia="en-NG"/>
          <w14:ligatures w14:val="none"/>
        </w:rPr>
        <w:t>relational database</w:t>
      </w:r>
      <w:r w:rsidRPr="00263C52">
        <w:rPr>
          <w:rFonts w:ascii="Times New Roman" w:eastAsia="Times New Roman" w:hAnsi="Times New Roman" w:cs="Times New Roman"/>
          <w:kern w:val="0"/>
          <w:lang w:eastAsia="en-NG"/>
          <w14:ligatures w14:val="none"/>
        </w:rPr>
        <w:t>.</w:t>
      </w:r>
    </w:p>
    <w:p w14:paraId="6AA9974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decide the specific database and ORM/query layer after examining the assignment/demo and your available environment.</w:t>
      </w:r>
    </w:p>
    <w:p w14:paraId="071DAD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Potential architecture:</w:t>
      </w:r>
    </w:p>
    <w:p w14:paraId="1896DE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Node.js</w:t>
      </w:r>
    </w:p>
    <w:p w14:paraId="6ECF643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5437C8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Express</w:t>
      </w:r>
    </w:p>
    <w:p w14:paraId="290C061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D52F7D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ORM / database layer</w:t>
      </w:r>
    </w:p>
    <w:p w14:paraId="02FB28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85F12C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PostgreSQL / relational database</w:t>
      </w:r>
    </w:p>
    <w:p w14:paraId="7260129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would strongly lean toward </w:t>
      </w:r>
      <w:r w:rsidRPr="00263C52">
        <w:rPr>
          <w:rFonts w:ascii="Times New Roman" w:eastAsia="Times New Roman" w:hAnsi="Times New Roman" w:cs="Times New Roman"/>
          <w:b/>
          <w:bCs/>
          <w:kern w:val="0"/>
          <w:lang w:eastAsia="en-NG"/>
          <w14:ligatures w14:val="none"/>
        </w:rPr>
        <w:t>PostgreSQL</w:t>
      </w:r>
      <w:r w:rsidRPr="00263C52">
        <w:rPr>
          <w:rFonts w:ascii="Times New Roman" w:eastAsia="Times New Roman" w:hAnsi="Times New Roman" w:cs="Times New Roman"/>
          <w:kern w:val="0"/>
          <w:lang w:eastAsia="en-NG"/>
          <w14:ligatures w14:val="none"/>
        </w:rPr>
        <w:t xml:space="preserve"> for this type of application because the assignment specifically calls for relational data and banking-style relationships.</w:t>
      </w:r>
    </w:p>
    <w:p w14:paraId="6AB71C5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 will not blindly choose technologies. We'll establish why.</w:t>
      </w:r>
    </w:p>
    <w:p w14:paraId="0DC68FC5"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5BE480A0">
          <v:rect id="_x0000_i1027" style="width:0;height:1.5pt" o:hralign="center" o:hrstd="t" o:hr="t" fillcolor="#a0a0a0" stroked="f"/>
        </w:pict>
      </w:r>
    </w:p>
    <w:p w14:paraId="15863676"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4. Phase 3 — Folder architecture</w:t>
      </w:r>
    </w:p>
    <w:p w14:paraId="58E401B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one of the things you specifically want to understand, so we will take it seriously.</w:t>
      </w:r>
    </w:p>
    <w:p w14:paraId="3E21BF5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likely structure will eventually resemble something like:</w:t>
      </w:r>
    </w:p>
    <w:p w14:paraId="2FB53C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banking-system/</w:t>
      </w:r>
    </w:p>
    <w:p w14:paraId="56CBA0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5CEB23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r w:rsidRPr="00263C52">
        <w:rPr>
          <w:rFonts w:ascii="Courier New" w:eastAsia="Times New Roman" w:hAnsi="Courier New" w:cs="Courier New"/>
          <w:kern w:val="0"/>
          <w:sz w:val="20"/>
          <w:szCs w:val="20"/>
          <w:lang w:eastAsia="en-NG"/>
          <w14:ligatures w14:val="none"/>
        </w:rPr>
        <w:t>src</w:t>
      </w:r>
      <w:proofErr w:type="spellEnd"/>
      <w:r w:rsidRPr="00263C52">
        <w:rPr>
          <w:rFonts w:ascii="Courier New" w:eastAsia="Times New Roman" w:hAnsi="Courier New" w:cs="Courier New"/>
          <w:kern w:val="0"/>
          <w:sz w:val="20"/>
          <w:szCs w:val="20"/>
          <w:lang w:eastAsia="en-NG"/>
          <w14:ligatures w14:val="none"/>
        </w:rPr>
        <w:t>/</w:t>
      </w:r>
    </w:p>
    <w:p w14:paraId="43B19AC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config/</w:t>
      </w:r>
    </w:p>
    <w:p w14:paraId="0F8C13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 controllers/</w:t>
      </w:r>
    </w:p>
    <w:p w14:paraId="0BD9853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routes/</w:t>
      </w:r>
    </w:p>
    <w:p w14:paraId="32D9642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services/</w:t>
      </w:r>
    </w:p>
    <w:p w14:paraId="58E3203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models/</w:t>
      </w:r>
    </w:p>
    <w:p w14:paraId="1C5739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middleware/</w:t>
      </w:r>
    </w:p>
    <w:p w14:paraId="59341FC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integrations/</w:t>
      </w:r>
    </w:p>
    <w:p w14:paraId="3FB40BC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utils/</w:t>
      </w:r>
    </w:p>
    <w:p w14:paraId="7933CB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validators/</w:t>
      </w:r>
    </w:p>
    <w:p w14:paraId="53176A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app.js</w:t>
      </w:r>
    </w:p>
    <w:p w14:paraId="446924C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server.js</w:t>
      </w:r>
    </w:p>
    <w:p w14:paraId="10B5764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1C878FA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tests/</w:t>
      </w:r>
    </w:p>
    <w:p w14:paraId="179E0DC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2583293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roofErr w:type="gramStart"/>
      <w:r w:rsidRPr="00263C52">
        <w:rPr>
          <w:rFonts w:ascii="Courier New" w:eastAsia="Times New Roman" w:hAnsi="Courier New" w:cs="Courier New"/>
          <w:kern w:val="0"/>
          <w:sz w:val="20"/>
          <w:szCs w:val="20"/>
          <w:lang w:eastAsia="en-NG"/>
          <w14:ligatures w14:val="none"/>
        </w:rPr>
        <w:t>─ .env</w:t>
      </w:r>
      <w:proofErr w:type="gramEnd"/>
    </w:p>
    <w:p w14:paraId="33D0027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roofErr w:type="gramStart"/>
      <w:r w:rsidRPr="00263C52">
        <w:rPr>
          <w:rFonts w:ascii="Courier New" w:eastAsia="Times New Roman" w:hAnsi="Courier New" w:cs="Courier New"/>
          <w:kern w:val="0"/>
          <w:sz w:val="20"/>
          <w:szCs w:val="20"/>
          <w:lang w:eastAsia="en-NG"/>
          <w14:ligatures w14:val="none"/>
        </w:rPr>
        <w:t>─ .</w:t>
      </w:r>
      <w:proofErr w:type="spellStart"/>
      <w:r w:rsidRPr="00263C52">
        <w:rPr>
          <w:rFonts w:ascii="Courier New" w:eastAsia="Times New Roman" w:hAnsi="Courier New" w:cs="Courier New"/>
          <w:kern w:val="0"/>
          <w:sz w:val="20"/>
          <w:szCs w:val="20"/>
          <w:lang w:eastAsia="en-NG"/>
          <w14:ligatures w14:val="none"/>
        </w:rPr>
        <w:t>gitignore</w:t>
      </w:r>
      <w:proofErr w:type="spellEnd"/>
      <w:proofErr w:type="gramEnd"/>
    </w:p>
    <w:p w14:paraId="4DFC26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proofErr w:type="gramStart"/>
      <w:r w:rsidRPr="00263C52">
        <w:rPr>
          <w:rFonts w:ascii="Courier New" w:eastAsia="Times New Roman" w:hAnsi="Courier New" w:cs="Courier New"/>
          <w:kern w:val="0"/>
          <w:sz w:val="20"/>
          <w:szCs w:val="20"/>
          <w:lang w:eastAsia="en-NG"/>
          <w14:ligatures w14:val="none"/>
        </w:rPr>
        <w:t>package.json</w:t>
      </w:r>
      <w:proofErr w:type="spellEnd"/>
      <w:proofErr w:type="gramEnd"/>
    </w:p>
    <w:p w14:paraId="5D4C23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README.md</w:t>
      </w:r>
    </w:p>
    <w:p w14:paraId="4CE9864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But this is not our final structure yet.</w:t>
      </w:r>
    </w:p>
    <w:p w14:paraId="35D0785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determine:</w:t>
      </w:r>
    </w:p>
    <w:p w14:paraId="19A50D01"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each directory means</w:t>
      </w:r>
    </w:p>
    <w:p w14:paraId="6BF094B6"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a particular piece of code belongs there</w:t>
      </w:r>
    </w:p>
    <w:p w14:paraId="0785F08C"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Which modules are allowed to communicate with which</w:t>
      </w:r>
    </w:p>
    <w:p w14:paraId="3869EA06"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should </w:t>
      </w:r>
      <w:r w:rsidRPr="00263C52">
        <w:rPr>
          <w:rFonts w:ascii="Times New Roman" w:eastAsia="Times New Roman" w:hAnsi="Times New Roman" w:cs="Times New Roman"/>
          <w:i/>
          <w:iCs/>
          <w:kern w:val="0"/>
          <w:lang w:eastAsia="en-NG"/>
          <w14:ligatures w14:val="none"/>
        </w:rPr>
        <w:t>not</w:t>
      </w:r>
      <w:r w:rsidRPr="00263C52">
        <w:rPr>
          <w:rFonts w:ascii="Times New Roman" w:eastAsia="Times New Roman" w:hAnsi="Times New Roman" w:cs="Times New Roman"/>
          <w:kern w:val="0"/>
          <w:lang w:eastAsia="en-NG"/>
          <w14:ligatures w14:val="none"/>
        </w:rPr>
        <w:t xml:space="preserve"> be placed there</w:t>
      </w:r>
    </w:p>
    <w:p w14:paraId="5243C6BD" w14:textId="77777777" w:rsidR="00263C52" w:rsidRPr="00263C52" w:rsidRDefault="00263C52" w:rsidP="00263C52">
      <w:pPr>
        <w:numPr>
          <w:ilvl w:val="0"/>
          <w:numId w:val="1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dependencies flow through the application</w:t>
      </w:r>
    </w:p>
    <w:p w14:paraId="0D2C235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 you'll eventually need to be able to answer:</w:t>
      </w:r>
    </w:p>
    <w:p w14:paraId="7154A2E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shouldn't a controller directly contain the SQL query?</w:t>
      </w:r>
    </w:p>
    <w:p w14:paraId="56FAAA7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w:t>
      </w:r>
    </w:p>
    <w:p w14:paraId="696AB81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Why shouldn't the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call be scattered across multiple controllers?</w:t>
      </w:r>
    </w:p>
    <w:p w14:paraId="3E2596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w:t>
      </w:r>
    </w:p>
    <w:p w14:paraId="430FBE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 configuration be separated from business logic?</w:t>
      </w:r>
    </w:p>
    <w:p w14:paraId="4E0681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Those are the architectural questions I will test you on.</w:t>
      </w:r>
    </w:p>
    <w:p w14:paraId="6A966633"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682763EC">
          <v:rect id="_x0000_i1028" style="width:0;height:1.5pt" o:hralign="center" o:hrstd="t" o:hr="t" fillcolor="#a0a0a0" stroked="f"/>
        </w:pict>
      </w:r>
    </w:p>
    <w:p w14:paraId="26DB9DFA"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5. Phase 4 — Database architecture</w:t>
      </w:r>
    </w:p>
    <w:p w14:paraId="5248456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where the project becomes substantially different from your previous in-memory CRUD API.</w:t>
      </w:r>
    </w:p>
    <w:p w14:paraId="399C5C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model relationships such as:</w:t>
      </w:r>
    </w:p>
    <w:p w14:paraId="3EA8091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w:t>
      </w:r>
    </w:p>
    <w:p w14:paraId="4F716D2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xml:space="preserve">   │</w:t>
      </w:r>
    </w:p>
    <w:p w14:paraId="4D755B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Account</w:t>
      </w:r>
    </w:p>
    <w:p w14:paraId="2A3281B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EA770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Transactions</w:t>
      </w:r>
    </w:p>
    <w:p w14:paraId="28824E0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we'll carefully determine the actual entities and relationships after examining the API requirements.</w:t>
      </w:r>
    </w:p>
    <w:p w14:paraId="29F862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Likely concepts include:</w:t>
      </w:r>
    </w:p>
    <w:p w14:paraId="38E58B94"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Customer</w:t>
      </w:r>
    </w:p>
    <w:p w14:paraId="5928704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7F682084"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internal customer ID</w:t>
      </w:r>
    </w:p>
    <w:p w14:paraId="58B46827"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w:t>
      </w:r>
    </w:p>
    <w:p w14:paraId="1C0C9848"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email</w:t>
      </w:r>
    </w:p>
    <w:p w14:paraId="2A3ABC27"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phone</w:t>
      </w:r>
    </w:p>
    <w:p w14:paraId="2A50EE46"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onboarding information/status</w:t>
      </w:r>
    </w:p>
    <w:p w14:paraId="7DD1BF8E" w14:textId="77777777" w:rsidR="00263C52" w:rsidRPr="00263C52" w:rsidRDefault="00263C52" w:rsidP="00263C52">
      <w:pPr>
        <w:numPr>
          <w:ilvl w:val="0"/>
          <w:numId w:val="1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72AE996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Account</w:t>
      </w:r>
    </w:p>
    <w:p w14:paraId="2F3FF72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43F8B0C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ID</w:t>
      </w:r>
    </w:p>
    <w:p w14:paraId="36A2FC44"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number</w:t>
      </w:r>
    </w:p>
    <w:p w14:paraId="25B4901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relationship</w:t>
      </w:r>
    </w:p>
    <w:p w14:paraId="1B08EF4B"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w:t>
      </w:r>
    </w:p>
    <w:p w14:paraId="40D0CC6A"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status</w:t>
      </w:r>
    </w:p>
    <w:p w14:paraId="253ED2E1" w14:textId="77777777" w:rsidR="00263C52" w:rsidRPr="00263C52" w:rsidRDefault="00263C52" w:rsidP="00263C52">
      <w:pPr>
        <w:numPr>
          <w:ilvl w:val="0"/>
          <w:numId w:val="1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762CC97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Transaction</w:t>
      </w:r>
    </w:p>
    <w:p w14:paraId="2F38EDB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Possible information:</w:t>
      </w:r>
    </w:p>
    <w:p w14:paraId="36051E8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ID</w:t>
      </w:r>
    </w:p>
    <w:p w14:paraId="7D71546B"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sender</w:t>
      </w:r>
    </w:p>
    <w:p w14:paraId="7FC0873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recipient</w:t>
      </w:r>
    </w:p>
    <w:p w14:paraId="1810ADBD"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amount</w:t>
      </w:r>
    </w:p>
    <w:p w14:paraId="52E5F444"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type</w:t>
      </w:r>
    </w:p>
    <w:p w14:paraId="5AD8AEEA"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status</w:t>
      </w:r>
    </w:p>
    <w:p w14:paraId="45BB3B85"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reference</w:t>
      </w:r>
    </w:p>
    <w:p w14:paraId="3AE74877" w14:textId="77777777" w:rsidR="00263C52" w:rsidRPr="00263C52" w:rsidRDefault="00263C52" w:rsidP="00263C52">
      <w:pPr>
        <w:numPr>
          <w:ilvl w:val="0"/>
          <w:numId w:val="1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timestamps</w:t>
      </w:r>
    </w:p>
    <w:p w14:paraId="55D3CD5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 may also be additional tables for authentication, external-bank information, onboarding attempts, etc.</w:t>
      </w:r>
    </w:p>
    <w:p w14:paraId="3978F00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 will </w:t>
      </w:r>
      <w:r w:rsidRPr="00263C52">
        <w:rPr>
          <w:rFonts w:ascii="Times New Roman" w:eastAsia="Times New Roman" w:hAnsi="Times New Roman" w:cs="Times New Roman"/>
          <w:b/>
          <w:bCs/>
          <w:kern w:val="0"/>
          <w:lang w:eastAsia="en-NG"/>
          <w14:ligatures w14:val="none"/>
        </w:rPr>
        <w:t>not simply put everything into one giant Customer table.</w:t>
      </w:r>
    </w:p>
    <w:p w14:paraId="6F9CEE3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You will learn:</w:t>
      </w:r>
    </w:p>
    <w:p w14:paraId="726BC497"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Primary keys</w:t>
      </w:r>
    </w:p>
    <w:p w14:paraId="2B61C493"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Foreign keys</w:t>
      </w:r>
    </w:p>
    <w:p w14:paraId="60BF0EA5"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One-to-one relationships</w:t>
      </w:r>
    </w:p>
    <w:p w14:paraId="1CA1C894"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One-to-many relationships</w:t>
      </w:r>
    </w:p>
    <w:p w14:paraId="05989A2E"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Constraints</w:t>
      </w:r>
    </w:p>
    <w:p w14:paraId="4A5F83F8"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Unique fields</w:t>
      </w:r>
    </w:p>
    <w:p w14:paraId="4D568FD8"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Indexes</w:t>
      </w:r>
    </w:p>
    <w:p w14:paraId="0CD927A4"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Transactions</w:t>
      </w:r>
    </w:p>
    <w:p w14:paraId="01D26DB6"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 integrity</w:t>
      </w:r>
    </w:p>
    <w:p w14:paraId="00C79C43" w14:textId="77777777" w:rsidR="00263C52" w:rsidRPr="00263C52" w:rsidRDefault="00263C52" w:rsidP="00263C52">
      <w:pPr>
        <w:numPr>
          <w:ilvl w:val="0"/>
          <w:numId w:val="1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Normalization</w:t>
      </w:r>
    </w:p>
    <w:p w14:paraId="04C2723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 we'll specifically enforce:</w:t>
      </w:r>
    </w:p>
    <w:p w14:paraId="32A4511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customer can have a maximum of one account.</w:t>
      </w:r>
    </w:p>
    <w:p w14:paraId="64C881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That is both a </w:t>
      </w:r>
      <w:r w:rsidRPr="00263C52">
        <w:rPr>
          <w:rFonts w:ascii="Times New Roman" w:eastAsia="Times New Roman" w:hAnsi="Times New Roman" w:cs="Times New Roman"/>
          <w:b/>
          <w:bCs/>
          <w:kern w:val="0"/>
          <w:lang w:eastAsia="en-NG"/>
          <w14:ligatures w14:val="none"/>
        </w:rPr>
        <w:t>business rule</w:t>
      </w:r>
      <w:r w:rsidRPr="00263C52">
        <w:rPr>
          <w:rFonts w:ascii="Times New Roman" w:eastAsia="Times New Roman" w:hAnsi="Times New Roman" w:cs="Times New Roman"/>
          <w:kern w:val="0"/>
          <w:lang w:eastAsia="en-NG"/>
          <w14:ligatures w14:val="none"/>
        </w:rPr>
        <w:t xml:space="preserve"> and a </w:t>
      </w:r>
      <w:r w:rsidRPr="00263C52">
        <w:rPr>
          <w:rFonts w:ascii="Times New Roman" w:eastAsia="Times New Roman" w:hAnsi="Times New Roman" w:cs="Times New Roman"/>
          <w:b/>
          <w:bCs/>
          <w:kern w:val="0"/>
          <w:lang w:eastAsia="en-NG"/>
          <w14:ligatures w14:val="none"/>
        </w:rPr>
        <w:t>database integrity concern</w:t>
      </w:r>
      <w:r w:rsidRPr="00263C52">
        <w:rPr>
          <w:rFonts w:ascii="Times New Roman" w:eastAsia="Times New Roman" w:hAnsi="Times New Roman" w:cs="Times New Roman"/>
          <w:kern w:val="0"/>
          <w:lang w:eastAsia="en-NG"/>
          <w14:ligatures w14:val="none"/>
        </w:rPr>
        <w:t>.</w:t>
      </w:r>
    </w:p>
    <w:p w14:paraId="7B1E3311"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4A3140DB">
          <v:rect id="_x0000_i1029" style="width:0;height:1.5pt" o:hralign="center" o:hrstd="t" o:hr="t" fillcolor="#a0a0a0" stroked="f"/>
        </w:pict>
      </w:r>
    </w:p>
    <w:p w14:paraId="509A0C4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6. Phase 5 — Customer onboarding</w:t>
      </w:r>
    </w:p>
    <w:p w14:paraId="40D52E3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will be our first major business workflow.</w:t>
      </w:r>
    </w:p>
    <w:p w14:paraId="4D5A156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Conceptually:</w:t>
      </w:r>
    </w:p>
    <w:p w14:paraId="13F4A1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w:t>
      </w:r>
    </w:p>
    <w:p w14:paraId="2ADA3BD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1364DB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onboarding endpoint</w:t>
      </w:r>
    </w:p>
    <w:p w14:paraId="6B4F6E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13D87A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Validate request</w:t>
      </w:r>
    </w:p>
    <w:p w14:paraId="108A85B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3861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Call </w:t>
      </w: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670AB2E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7F266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BVN or NIN verification</w:t>
      </w:r>
    </w:p>
    <w:p w14:paraId="48F23F3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07051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Successful?</w:t>
      </w:r>
    </w:p>
    <w:p w14:paraId="3FFF65D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3F1C0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No → onboarding fails</w:t>
      </w:r>
    </w:p>
    <w:p w14:paraId="2C7EED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5B4D8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Yes</w:t>
      </w:r>
    </w:p>
    <w:p w14:paraId="75BACF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AC29A1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Customer becomes verified</w:t>
      </w:r>
    </w:p>
    <w:p w14:paraId="369DCA8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Only then:</w:t>
      </w:r>
    </w:p>
    <w:p w14:paraId="5E6E9D8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Verified customer</w:t>
      </w:r>
    </w:p>
    <w:p w14:paraId="549DA4F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ECDC98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creation</w:t>
      </w:r>
    </w:p>
    <w:p w14:paraId="77B841C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C0B9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created</w:t>
      </w:r>
    </w:p>
    <w:p w14:paraId="66A2CC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E97840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₦15,000 initial funding</w:t>
      </w:r>
    </w:p>
    <w:p w14:paraId="65B1CDA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 are several important questions we'll resolve from the API documentation.</w:t>
      </w:r>
    </w:p>
    <w:p w14:paraId="712C2F5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472170CD"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Does our system store the BVN/NIN itself?</w:t>
      </w:r>
    </w:p>
    <w:p w14:paraId="68F151E5"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does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return?</w:t>
      </w:r>
    </w:p>
    <w:p w14:paraId="0CDFADD7"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exactly constitutes successful verification?</w:t>
      </w:r>
    </w:p>
    <w:p w14:paraId="7C1CB6F1"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Do we store the external reference?</w:t>
      </w:r>
    </w:p>
    <w:p w14:paraId="74A33156"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 we distinguish an attempted onboarding from a successful onboarding?</w:t>
      </w:r>
    </w:p>
    <w:p w14:paraId="33A89EC3"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happens if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is unavailable?</w:t>
      </w:r>
    </w:p>
    <w:p w14:paraId="66DF75AE" w14:textId="77777777" w:rsidR="00263C52" w:rsidRPr="00263C52" w:rsidRDefault="00263C52" w:rsidP="00263C52">
      <w:pPr>
        <w:numPr>
          <w:ilvl w:val="0"/>
          <w:numId w:val="2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the same customer attempts onboarding twice?</w:t>
      </w:r>
    </w:p>
    <w:p w14:paraId="25B282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These aren't merely coding questions.</w:t>
      </w:r>
    </w:p>
    <w:p w14:paraId="4C3437D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They're </w:t>
      </w:r>
      <w:r w:rsidRPr="00263C52">
        <w:rPr>
          <w:rFonts w:ascii="Times New Roman" w:eastAsia="Times New Roman" w:hAnsi="Times New Roman" w:cs="Times New Roman"/>
          <w:b/>
          <w:bCs/>
          <w:kern w:val="0"/>
          <w:lang w:eastAsia="en-NG"/>
          <w14:ligatures w14:val="none"/>
        </w:rPr>
        <w:t>backend engineering questions</w:t>
      </w:r>
      <w:r w:rsidRPr="00263C52">
        <w:rPr>
          <w:rFonts w:ascii="Times New Roman" w:eastAsia="Times New Roman" w:hAnsi="Times New Roman" w:cs="Times New Roman"/>
          <w:kern w:val="0"/>
          <w:lang w:eastAsia="en-NG"/>
          <w14:ligatures w14:val="none"/>
        </w:rPr>
        <w:t>.</w:t>
      </w:r>
    </w:p>
    <w:p w14:paraId="0A4FFEE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5E91EF84">
          <v:rect id="_x0000_i1030" style="width:0;height:1.5pt" o:hralign="center" o:hrstd="t" o:hr="t" fillcolor="#a0a0a0" stroked="f"/>
        </w:pict>
      </w:r>
    </w:p>
    <w:p w14:paraId="39F22FFE"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7. Phase 6 — Authentication</w:t>
      </w:r>
    </w:p>
    <w:p w14:paraId="1B2801D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requires customers to have isolated access to their information.</w:t>
      </w:r>
    </w:p>
    <w:p w14:paraId="68DB2B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Therefore</w:t>
      </w:r>
      <w:proofErr w:type="gramEnd"/>
      <w:r w:rsidRPr="00263C52">
        <w:rPr>
          <w:rFonts w:ascii="Times New Roman" w:eastAsia="Times New Roman" w:hAnsi="Times New Roman" w:cs="Times New Roman"/>
          <w:kern w:val="0"/>
          <w:lang w:eastAsia="en-NG"/>
          <w14:ligatures w14:val="none"/>
        </w:rPr>
        <w:t xml:space="preserve"> our system needs a way to establish:</w:t>
      </w:r>
    </w:p>
    <w:p w14:paraId="3B0FC0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Who is making this request?</w:t>
      </w:r>
    </w:p>
    <w:p w14:paraId="666291F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likely model is:</w:t>
      </w:r>
    </w:p>
    <w:p w14:paraId="6E859E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Registration</w:t>
      </w:r>
    </w:p>
    <w:p w14:paraId="17230B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68E99E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Credentials</w:t>
      </w:r>
    </w:p>
    <w:p w14:paraId="17B251D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EF962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Login</w:t>
      </w:r>
    </w:p>
    <w:p w14:paraId="3050C5F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5C8617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Authentication token</w:t>
      </w:r>
    </w:p>
    <w:p w14:paraId="1350C57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B329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Protected endpoint</w:t>
      </w:r>
    </w:p>
    <w:p w14:paraId="203A25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likely use token-based authentication, potentially JWT, depending on the class requirements and architecture.</w:t>
      </w:r>
    </w:p>
    <w:p w14:paraId="71C9C42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You'll need to understand:</w:t>
      </w:r>
    </w:p>
    <w:p w14:paraId="6477D8D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Authentication vs authorization</w:t>
      </w:r>
    </w:p>
    <w:p w14:paraId="64C6E940"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3DEF3615"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verification</w:t>
      </w:r>
    </w:p>
    <w:p w14:paraId="1CFAAACF"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Tokens</w:t>
      </w:r>
    </w:p>
    <w:p w14:paraId="57777F3F"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expiration</w:t>
      </w:r>
    </w:p>
    <w:p w14:paraId="1E5968A2"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Protected routes</w:t>
      </w:r>
    </w:p>
    <w:p w14:paraId="670FD30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Authentication middleware</w:t>
      </w:r>
    </w:p>
    <w:p w14:paraId="651FE559"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Secrets</w:t>
      </w:r>
    </w:p>
    <w:p w14:paraId="13AE6273" w14:textId="77777777" w:rsidR="00263C52" w:rsidRPr="00263C52" w:rsidRDefault="00263C52" w:rsidP="00263C52">
      <w:pPr>
        <w:numPr>
          <w:ilvl w:val="0"/>
          <w:numId w:val="21"/>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 variables</w:t>
      </w:r>
    </w:p>
    <w:p w14:paraId="2403847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 will also discuss why passwords should </w:t>
      </w:r>
      <w:r w:rsidRPr="00263C52">
        <w:rPr>
          <w:rFonts w:ascii="Times New Roman" w:eastAsia="Times New Roman" w:hAnsi="Times New Roman" w:cs="Times New Roman"/>
          <w:b/>
          <w:bCs/>
          <w:kern w:val="0"/>
          <w:lang w:eastAsia="en-NG"/>
          <w14:ligatures w14:val="none"/>
        </w:rPr>
        <w:t>never</w:t>
      </w:r>
      <w:r w:rsidRPr="00263C52">
        <w:rPr>
          <w:rFonts w:ascii="Times New Roman" w:eastAsia="Times New Roman" w:hAnsi="Times New Roman" w:cs="Times New Roman"/>
          <w:kern w:val="0"/>
          <w:lang w:eastAsia="en-NG"/>
          <w14:ligatures w14:val="none"/>
        </w:rPr>
        <w:t xml:space="preserve"> be stored as plaintext.</w:t>
      </w:r>
    </w:p>
    <w:p w14:paraId="35FD5C90"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1F9E929E">
          <v:rect id="_x0000_i1031" style="width:0;height:1.5pt" o:hralign="center" o:hrstd="t" o:hr="t" fillcolor="#a0a0a0" stroked="f"/>
        </w:pict>
      </w:r>
    </w:p>
    <w:p w14:paraId="53D4D4E8"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8. Phase 7 — Authorization and data isolation</w:t>
      </w:r>
    </w:p>
    <w:p w14:paraId="26F8A4E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particularly important because the assignment explicitly requires:</w:t>
      </w:r>
    </w:p>
    <w:p w14:paraId="2BDAAC2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customer can only view their own transaction history.</w:t>
      </w:r>
    </w:p>
    <w:p w14:paraId="7F0B082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Suppose:</w:t>
      </w:r>
    </w:p>
    <w:p w14:paraId="654535B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A → account 1001</w:t>
      </w:r>
    </w:p>
    <w:p w14:paraId="2B2A43B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B → account 1002</w:t>
      </w:r>
    </w:p>
    <w:p w14:paraId="0F755B1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A must not be able to manipulate a request and retrieve:</w:t>
      </w:r>
    </w:p>
    <w:p w14:paraId="24353CE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B's transactions</w:t>
      </w:r>
    </w:p>
    <w:p w14:paraId="296D59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means we cannot rely solely on something like:</w:t>
      </w:r>
    </w:p>
    <w:p w14:paraId="6307EF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transactions?customerId</w:t>
      </w:r>
      <w:proofErr w:type="spellEnd"/>
      <w:r w:rsidRPr="00263C52">
        <w:rPr>
          <w:rFonts w:ascii="Courier New" w:eastAsia="Times New Roman" w:hAnsi="Courier New" w:cs="Courier New"/>
          <w:kern w:val="0"/>
          <w:sz w:val="20"/>
          <w:szCs w:val="20"/>
          <w:lang w:eastAsia="en-NG"/>
          <w14:ligatures w14:val="none"/>
        </w:rPr>
        <w:t>=2</w:t>
      </w:r>
    </w:p>
    <w:p w14:paraId="4287B6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establish the authenticated identity first and enforce ownership at the backend.</w:t>
      </w:r>
    </w:p>
    <w:p w14:paraId="6B69D3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Conceptually:</w:t>
      </w:r>
    </w:p>
    <w:p w14:paraId="55F44C7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Request</w:t>
      </w:r>
    </w:p>
    <w:p w14:paraId="1827618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9D462A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Authentication</w:t>
      </w:r>
    </w:p>
    <w:p w14:paraId="23D8D9B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124F46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Who is this?</w:t>
      </w:r>
    </w:p>
    <w:p w14:paraId="11C20D9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C8FDD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Authorization</w:t>
      </w:r>
    </w:p>
    <w:p w14:paraId="161E3A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C8FA2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What is this user allowed to access?</w:t>
      </w:r>
    </w:p>
    <w:p w14:paraId="5930D3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12DC31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Database query</w:t>
      </w:r>
    </w:p>
    <w:p w14:paraId="13A226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distinction will be one of the things I test you on heavily.</w:t>
      </w:r>
    </w:p>
    <w:p w14:paraId="4E9A41EC"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216B6DF3">
          <v:rect id="_x0000_i1032" style="width:0;height:1.5pt" o:hralign="center" o:hrstd="t" o:hr="t" fillcolor="#a0a0a0" stroked="f"/>
        </w:pict>
      </w:r>
    </w:p>
    <w:p w14:paraId="0EDFD0FB"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9. Phase 8 — Core banking operations</w:t>
      </w:r>
    </w:p>
    <w:p w14:paraId="3B60E3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We'll implement the required operations individually.</w:t>
      </w:r>
    </w:p>
    <w:p w14:paraId="0EFC208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Name enquiry</w:t>
      </w:r>
    </w:p>
    <w:p w14:paraId="797930B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backend</w:t>
      </w:r>
    </w:p>
    <w:p w14:paraId="394F9E0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E6D29A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7CE4130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BBF80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Recipient information</w:t>
      </w:r>
    </w:p>
    <w:p w14:paraId="4A27B6D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Purpose:</w:t>
      </w:r>
    </w:p>
    <w:p w14:paraId="709EC8D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Confirm the destination account before money is sent.</w:t>
      </w:r>
    </w:p>
    <w:p w14:paraId="168D00A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Intra-bank transfer</w:t>
      </w:r>
    </w:p>
    <w:p w14:paraId="3A5E16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A</w:t>
      </w:r>
    </w:p>
    <w:p w14:paraId="469D890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49F4B4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system</w:t>
      </w:r>
    </w:p>
    <w:p w14:paraId="0E17CC4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205297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B</w:t>
      </w:r>
    </w:p>
    <w:p w14:paraId="5B15B53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Inter-bank transfer</w:t>
      </w:r>
    </w:p>
    <w:p w14:paraId="6AD5F52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account</w:t>
      </w:r>
    </w:p>
    <w:p w14:paraId="2D2A511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B752E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backend</w:t>
      </w:r>
    </w:p>
    <w:p w14:paraId="6982F45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FE4D1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p>
    <w:p w14:paraId="684AB2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49D8F2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External bank</w:t>
      </w:r>
    </w:p>
    <w:p w14:paraId="7B891990"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Balance</w:t>
      </w:r>
    </w:p>
    <w:p w14:paraId="55A6A0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backend should retrieve/manage the customer's account balance according to the chosen architecture.</w:t>
      </w:r>
    </w:p>
    <w:p w14:paraId="7457CEF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Transaction status</w:t>
      </w:r>
    </w:p>
    <w:p w14:paraId="67ACDB2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We'll need to understand whether the status comes from our database,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or both.</w:t>
      </w:r>
    </w:p>
    <w:p w14:paraId="6D609B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important because external banking operations can have states such as:</w:t>
      </w:r>
    </w:p>
    <w:p w14:paraId="2E3B1F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initiated</w:t>
      </w:r>
    </w:p>
    <w:p w14:paraId="2D27BD8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pending</w:t>
      </w:r>
    </w:p>
    <w:p w14:paraId="689E4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successful</w:t>
      </w:r>
    </w:p>
    <w:p w14:paraId="1AD648D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failed</w:t>
      </w:r>
    </w:p>
    <w:p w14:paraId="29B5F33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not assume that:</w:t>
      </w:r>
    </w:p>
    <w:p w14:paraId="44416AC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API request succeeded</w:t>
      </w:r>
    </w:p>
    <w:p w14:paraId="1CA9A17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automatically means:</w:t>
      </w:r>
    </w:p>
    <w:p w14:paraId="32A532C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money transfer succeeded</w:t>
      </w:r>
    </w:p>
    <w:p w14:paraId="06997AC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distinction becomes extremely important in financial systems.</w:t>
      </w:r>
    </w:p>
    <w:p w14:paraId="4908A5AC"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3165BFBF">
          <v:rect id="_x0000_i1033" style="width:0;height:1.5pt" o:hralign="center" o:hrstd="t" o:hr="t" fillcolor="#a0a0a0" stroked="f"/>
        </w:pict>
      </w:r>
    </w:p>
    <w:p w14:paraId="6BC88ED9"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10. Phase 9 — Transaction integrity</w:t>
      </w:r>
    </w:p>
    <w:p w14:paraId="081D13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will be one of the most technically important areas.</w:t>
      </w:r>
    </w:p>
    <w:p w14:paraId="5E7247B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Imagine:</w:t>
      </w:r>
    </w:p>
    <w:p w14:paraId="6136736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A = ₦20,000</w:t>
      </w:r>
    </w:p>
    <w:p w14:paraId="00F5FF2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B = ₦5,000</w:t>
      </w:r>
    </w:p>
    <w:p w14:paraId="784B232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
    <w:p w14:paraId="758FBB9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Transfer = ₦10,000</w:t>
      </w:r>
    </w:p>
    <w:p w14:paraId="261DBA4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to reason about:</w:t>
      </w:r>
    </w:p>
    <w:p w14:paraId="5D7FDE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Debit A</w:t>
      </w:r>
    </w:p>
    <w:p w14:paraId="0D86E0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Credit B</w:t>
      </w:r>
    </w:p>
    <w:p w14:paraId="0A5A14C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Record transaction</w:t>
      </w:r>
    </w:p>
    <w:p w14:paraId="3CDC94C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w:t>
      </w:r>
    </w:p>
    <w:p w14:paraId="75435DE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Debit succeeds</w:t>
      </w:r>
    </w:p>
    <w:p w14:paraId="3475F35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Credit fails</w:t>
      </w:r>
    </w:p>
    <w:p w14:paraId="2C05C9E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51F15E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cannot casually leave the system in an inconsistent state.</w:t>
      </w:r>
    </w:p>
    <w:p w14:paraId="449741B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where concepts such as:</w:t>
      </w:r>
    </w:p>
    <w:p w14:paraId="79C0CF63"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transactions</w:t>
      </w:r>
    </w:p>
    <w:p w14:paraId="74E0F4DC"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Atomicity</w:t>
      </w:r>
    </w:p>
    <w:p w14:paraId="751E8B56"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Consistency</w:t>
      </w:r>
    </w:p>
    <w:p w14:paraId="2FD46658"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Rollback</w:t>
      </w:r>
    </w:p>
    <w:p w14:paraId="0266FA71"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Idempotency</w:t>
      </w:r>
    </w:p>
    <w:p w14:paraId="43A26491"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references</w:t>
      </w:r>
    </w:p>
    <w:p w14:paraId="47F8EC43"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Duplicate requests</w:t>
      </w:r>
    </w:p>
    <w:p w14:paraId="338CB22A" w14:textId="77777777" w:rsidR="00263C52" w:rsidRPr="00263C52" w:rsidRDefault="00263C52" w:rsidP="00263C52">
      <w:pPr>
        <w:numPr>
          <w:ilvl w:val="0"/>
          <w:numId w:val="2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Concurrency</w:t>
      </w:r>
    </w:p>
    <w:p w14:paraId="379BB75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become relevant.</w:t>
      </w:r>
    </w:p>
    <w:p w14:paraId="6BD58CB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You will learn these concepts </w:t>
      </w:r>
      <w:r w:rsidRPr="00263C52">
        <w:rPr>
          <w:rFonts w:ascii="Times New Roman" w:eastAsia="Times New Roman" w:hAnsi="Times New Roman" w:cs="Times New Roman"/>
          <w:b/>
          <w:bCs/>
          <w:kern w:val="0"/>
          <w:lang w:eastAsia="en-NG"/>
          <w14:ligatures w14:val="none"/>
        </w:rPr>
        <w:t>before we implement the relevant functionality</w:t>
      </w:r>
      <w:r w:rsidRPr="00263C52">
        <w:rPr>
          <w:rFonts w:ascii="Times New Roman" w:eastAsia="Times New Roman" w:hAnsi="Times New Roman" w:cs="Times New Roman"/>
          <w:kern w:val="0"/>
          <w:lang w:eastAsia="en-NG"/>
          <w14:ligatures w14:val="none"/>
        </w:rPr>
        <w:t>.</w:t>
      </w:r>
    </w:p>
    <w:p w14:paraId="7A857D29"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2779CC45">
          <v:rect id="_x0000_i1034" style="width:0;height:1.5pt" o:hralign="center" o:hrstd="t" o:hr="t" fillcolor="#a0a0a0" stroked="f"/>
        </w:pict>
      </w:r>
    </w:p>
    <w:p w14:paraId="6E1F7ECF"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lastRenderedPageBreak/>
        <w:t>11. Phase 10 — Security and production rigor</w:t>
      </w:r>
    </w:p>
    <w:p w14:paraId="4950C1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perform a security review across the whole system.</w:t>
      </w:r>
    </w:p>
    <w:p w14:paraId="3A1111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At minimum:</w:t>
      </w:r>
    </w:p>
    <w:p w14:paraId="3BE2EA7C"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Secrets</w:t>
      </w:r>
    </w:p>
    <w:p w14:paraId="0B4A7A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credentials should not be hard-coded.</w:t>
      </w:r>
    </w:p>
    <w:p w14:paraId="435AB4C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use environment variables and ensure secrets aren't committed to Git.</w:t>
      </w:r>
    </w:p>
    <w:p w14:paraId="09D7337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Authentication</w:t>
      </w:r>
    </w:p>
    <w:p w14:paraId="1FDDC335"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19968878"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security</w:t>
      </w:r>
    </w:p>
    <w:p w14:paraId="3EFE309F" w14:textId="77777777" w:rsidR="00263C52" w:rsidRPr="00263C52" w:rsidRDefault="00263C52" w:rsidP="00263C52">
      <w:pPr>
        <w:numPr>
          <w:ilvl w:val="0"/>
          <w:numId w:val="2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Token expiration</w:t>
      </w:r>
    </w:p>
    <w:p w14:paraId="389C131D"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Authorization</w:t>
      </w:r>
    </w:p>
    <w:p w14:paraId="569600B9"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Ownership checks</w:t>
      </w:r>
    </w:p>
    <w:p w14:paraId="53A69418"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Protected routes</w:t>
      </w:r>
    </w:p>
    <w:p w14:paraId="388C4339" w14:textId="77777777" w:rsidR="00263C52" w:rsidRPr="00263C52" w:rsidRDefault="00263C52" w:rsidP="00263C52">
      <w:pPr>
        <w:numPr>
          <w:ilvl w:val="0"/>
          <w:numId w:val="2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Preventing IDOR-style access</w:t>
      </w:r>
    </w:p>
    <w:p w14:paraId="77FBA7C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Input validation</w:t>
      </w:r>
    </w:p>
    <w:p w14:paraId="0C5FDDA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shouldn't trust:</w:t>
      </w:r>
    </w:p>
    <w:p w14:paraId="54C7F6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req.body</w:t>
      </w:r>
      <w:proofErr w:type="spellEnd"/>
      <w:proofErr w:type="gramEnd"/>
    </w:p>
    <w:p w14:paraId="16544F8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req.params</w:t>
      </w:r>
      <w:proofErr w:type="spellEnd"/>
      <w:proofErr w:type="gramEnd"/>
    </w:p>
    <w:p w14:paraId="3B7C7A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req.query</w:t>
      </w:r>
      <w:proofErr w:type="spellEnd"/>
      <w:proofErr w:type="gramEnd"/>
    </w:p>
    <w:p w14:paraId="316F06B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validate them.</w:t>
      </w:r>
    </w:p>
    <w:p w14:paraId="0B619EE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API security</w:t>
      </w:r>
    </w:p>
    <w:p w14:paraId="3B18F60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consider:</w:t>
      </w:r>
    </w:p>
    <w:p w14:paraId="47A25D27"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Rate limiting</w:t>
      </w:r>
    </w:p>
    <w:p w14:paraId="3ADC8460"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CORS</w:t>
      </w:r>
    </w:p>
    <w:p w14:paraId="38CF1D3C"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Security headers</w:t>
      </w:r>
    </w:p>
    <w:p w14:paraId="7CA14FC6"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Request size limits</w:t>
      </w:r>
    </w:p>
    <w:p w14:paraId="537E5BFC"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Error handling</w:t>
      </w:r>
    </w:p>
    <w:p w14:paraId="319BB288" w14:textId="77777777" w:rsidR="00263C52" w:rsidRPr="00263C52" w:rsidRDefault="00263C52" w:rsidP="00263C52">
      <w:pPr>
        <w:numPr>
          <w:ilvl w:val="0"/>
          <w:numId w:val="2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Sensitive error messages</w:t>
      </w:r>
    </w:p>
    <w:p w14:paraId="3D1CD90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Database security</w:t>
      </w:r>
    </w:p>
    <w:p w14:paraId="16BEE8A4"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Parameterized queries/ORM protections</w:t>
      </w:r>
    </w:p>
    <w:p w14:paraId="34EFA229"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Constraints</w:t>
      </w:r>
    </w:p>
    <w:p w14:paraId="682CDCC7" w14:textId="77777777" w:rsidR="00263C52" w:rsidRPr="00263C52" w:rsidRDefault="00263C52" w:rsidP="00263C52">
      <w:pPr>
        <w:numPr>
          <w:ilvl w:val="0"/>
          <w:numId w:val="2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Least privilege where applicable</w:t>
      </w:r>
    </w:p>
    <w:p w14:paraId="1C1EAEFD"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External API security</w:t>
      </w:r>
    </w:p>
    <w:p w14:paraId="602BDA94"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credentials</w:t>
      </w:r>
    </w:p>
    <w:p w14:paraId="0D6D423A"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Timeouts</w:t>
      </w:r>
    </w:p>
    <w:p w14:paraId="3392521C"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Error handling</w:t>
      </w:r>
    </w:p>
    <w:p w14:paraId="0F64C801"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Response validation</w:t>
      </w:r>
    </w:p>
    <w:p w14:paraId="28597AF3" w14:textId="77777777" w:rsidR="00263C52" w:rsidRPr="00263C52" w:rsidRDefault="00263C52" w:rsidP="00263C52">
      <w:pPr>
        <w:numPr>
          <w:ilvl w:val="0"/>
          <w:numId w:val="2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Avoiding credential leakage</w:t>
      </w:r>
    </w:p>
    <w:p w14:paraId="0BCE72AE"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069E2A4B">
          <v:rect id="_x0000_i1035" style="width:0;height:1.5pt" o:hralign="center" o:hrstd="t" o:hr="t" fillcolor="#a0a0a0" stroked="f"/>
        </w:pict>
      </w:r>
    </w:p>
    <w:p w14:paraId="0A122BBF"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12. Testing</w:t>
      </w:r>
    </w:p>
    <w:p w14:paraId="7624EA2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not finish by saying:</w:t>
      </w:r>
    </w:p>
    <w:p w14:paraId="01376A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works in Postman."</w:t>
      </w:r>
    </w:p>
    <w:p w14:paraId="45F501B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test at several levels.</w:t>
      </w:r>
    </w:p>
    <w:p w14:paraId="635037E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Unit testing</w:t>
      </w:r>
    </w:p>
    <w:p w14:paraId="177D7D7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 individual pieces of business logic.</w:t>
      </w:r>
    </w:p>
    <w:p w14:paraId="44435BA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Integration testing</w:t>
      </w:r>
    </w:p>
    <w:p w14:paraId="6720078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w:t>
      </w:r>
    </w:p>
    <w:p w14:paraId="52CED66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 → controller → service → database</w:t>
      </w:r>
    </w:p>
    <w:p w14:paraId="64035AD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API testing</w:t>
      </w:r>
    </w:p>
    <w:p w14:paraId="6FC10A3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Test actual endpoints.</w:t>
      </w:r>
    </w:p>
    <w:p w14:paraId="5BB23347"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Security testing</w:t>
      </w:r>
    </w:p>
    <w:p w14:paraId="5E660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deliberately attempt things such as:</w:t>
      </w:r>
    </w:p>
    <w:p w14:paraId="0C19FD86"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Accessing another customer's transactions</w:t>
      </w:r>
    </w:p>
    <w:p w14:paraId="5C1FC562"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Creating an account before verification</w:t>
      </w:r>
    </w:p>
    <w:p w14:paraId="49E43A49"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Creating a second account</w:t>
      </w:r>
    </w:p>
    <w:p w14:paraId="539CDBC2"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Transferring more than the balance</w:t>
      </w:r>
    </w:p>
    <w:p w14:paraId="43A78821"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Sending invalid IDs</w:t>
      </w:r>
    </w:p>
    <w:p w14:paraId="0D1E2DFD"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Sending invalid amounts</w:t>
      </w:r>
    </w:p>
    <w:p w14:paraId="59D6E7C6"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Repeating transactions</w:t>
      </w:r>
    </w:p>
    <w:p w14:paraId="24867EDB"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Using invalid authentication</w:t>
      </w:r>
    </w:p>
    <w:p w14:paraId="56BD6EED" w14:textId="77777777" w:rsidR="00263C52" w:rsidRPr="00263C52" w:rsidRDefault="00263C52" w:rsidP="00263C52">
      <w:pPr>
        <w:numPr>
          <w:ilvl w:val="0"/>
          <w:numId w:val="2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Manipulating account identifiers</w:t>
      </w:r>
    </w:p>
    <w:p w14:paraId="3C554BF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goal is to demonstrate that the system doesn't merely work under ideal conditions.</w:t>
      </w:r>
    </w:p>
    <w:p w14:paraId="2F513D92"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CC92DB3">
          <v:rect id="_x0000_i1036" style="width:0;height:1.5pt" o:hralign="center" o:hrstd="t" o:hr="t" fillcolor="#a0a0a0" stroked="f"/>
        </w:pict>
      </w:r>
    </w:p>
    <w:p w14:paraId="5AB3CBE6"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13. What you will need</w:t>
      </w:r>
    </w:p>
    <w:p w14:paraId="3EA229C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Before implementation, we'll need to obtain/prepare:</w:t>
      </w:r>
    </w:p>
    <w:p w14:paraId="6E2A388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Required software</w:t>
      </w:r>
    </w:p>
    <w:p w14:paraId="64C7361C"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w:t>
      </w:r>
    </w:p>
    <w:p w14:paraId="4973AA4F"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npm</w:t>
      </w:r>
      <w:proofErr w:type="spellEnd"/>
    </w:p>
    <w:p w14:paraId="7559863E"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VS Code</w:t>
      </w:r>
    </w:p>
    <w:p w14:paraId="067FE7CC"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Git</w:t>
      </w:r>
    </w:p>
    <w:p w14:paraId="73EC268B"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Postman or another API client</w:t>
      </w:r>
    </w:p>
    <w:p w14:paraId="458F8D7E"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relational database, preferably PostgreSQL</w:t>
      </w:r>
    </w:p>
    <w:p w14:paraId="2F34034D" w14:textId="77777777" w:rsidR="00263C52" w:rsidRPr="00263C52" w:rsidRDefault="00263C52" w:rsidP="00263C52">
      <w:pPr>
        <w:numPr>
          <w:ilvl w:val="0"/>
          <w:numId w:val="29"/>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 PostgreSQL management tool if useful, such as </w:t>
      </w:r>
      <w:proofErr w:type="spellStart"/>
      <w:r w:rsidRPr="00263C52">
        <w:rPr>
          <w:rFonts w:ascii="Times New Roman" w:eastAsia="Times New Roman" w:hAnsi="Times New Roman" w:cs="Times New Roman"/>
          <w:kern w:val="0"/>
          <w:lang w:eastAsia="en-NG"/>
          <w14:ligatures w14:val="none"/>
        </w:rPr>
        <w:t>pgAdmin</w:t>
      </w:r>
      <w:proofErr w:type="spellEnd"/>
    </w:p>
    <w:p w14:paraId="796F635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Required external resources</w:t>
      </w:r>
    </w:p>
    <w:p w14:paraId="414397B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Most importantly:</w:t>
      </w:r>
    </w:p>
    <w:p w14:paraId="5920127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1.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documentation</w:t>
      </w:r>
    </w:p>
    <w:p w14:paraId="3E71F2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provides the Google Drive documentation.</w:t>
      </w:r>
    </w:p>
    <w:p w14:paraId="346059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2. Swagger</w:t>
      </w:r>
    </w:p>
    <w:p w14:paraId="6F65EA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assignment provides:</w:t>
      </w:r>
    </w:p>
    <w:p w14:paraId="33D0ED9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Courier New" w:eastAsia="Times New Roman" w:hAnsi="Courier New" w:cs="Courier New"/>
          <w:kern w:val="0"/>
          <w:sz w:val="20"/>
          <w:szCs w:val="20"/>
          <w:lang w:eastAsia="en-NG"/>
          <w14:ligatures w14:val="none"/>
        </w:rPr>
        <w:t>nibssbyphoenix.onrender.com/</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/docs/</w:t>
      </w:r>
    </w:p>
    <w:p w14:paraId="7137468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 xml:space="preserve">3. </w:t>
      </w:r>
      <w:proofErr w:type="spellStart"/>
      <w:r w:rsidRPr="00263C52">
        <w:rPr>
          <w:rFonts w:ascii="Times New Roman" w:eastAsia="Times New Roman" w:hAnsi="Times New Roman" w:cs="Times New Roman"/>
          <w:b/>
          <w:bCs/>
          <w:kern w:val="0"/>
          <w:lang w:eastAsia="en-NG"/>
          <w14:ligatures w14:val="none"/>
        </w:rPr>
        <w:t>NibssByPhoenix</w:t>
      </w:r>
      <w:proofErr w:type="spellEnd"/>
      <w:r w:rsidRPr="00263C52">
        <w:rPr>
          <w:rFonts w:ascii="Times New Roman" w:eastAsia="Times New Roman" w:hAnsi="Times New Roman" w:cs="Times New Roman"/>
          <w:b/>
          <w:bCs/>
          <w:kern w:val="0"/>
          <w:lang w:eastAsia="en-NG"/>
          <w14:ligatures w14:val="none"/>
        </w:rPr>
        <w:t xml:space="preserve"> credentials</w:t>
      </w:r>
    </w:p>
    <w:p w14:paraId="70992A8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We'll obtain these through their onboarding endpoint using:</w:t>
      </w:r>
    </w:p>
    <w:p w14:paraId="3F01E240" w14:textId="77777777" w:rsidR="00263C52" w:rsidRPr="00263C52" w:rsidRDefault="00263C52" w:rsidP="00263C52">
      <w:pPr>
        <w:numPr>
          <w:ilvl w:val="0"/>
          <w:numId w:val="3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Your email</w:t>
      </w:r>
    </w:p>
    <w:p w14:paraId="46517D4D" w14:textId="77777777" w:rsidR="00263C52" w:rsidRPr="00263C52" w:rsidRDefault="00263C52" w:rsidP="00263C52">
      <w:pPr>
        <w:numPr>
          <w:ilvl w:val="0"/>
          <w:numId w:val="30"/>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Your assigned bank/company name</w:t>
      </w:r>
    </w:p>
    <w:p w14:paraId="3F40DA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4. Your class demo project</w:t>
      </w:r>
    </w:p>
    <w:p w14:paraId="3617A1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particularly useful because it may reveal the expected workflow, conventions, or assumptions your instructor expects.</w:t>
      </w:r>
    </w:p>
    <w:p w14:paraId="438A45B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5. Database</w:t>
      </w:r>
    </w:p>
    <w:p w14:paraId="2AA2519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We'll decide exactly how we'll obtain/run PostgreSQL once we see the class requirements and your environment.</w:t>
      </w:r>
    </w:p>
    <w:p w14:paraId="3020868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4CEB1D8B">
          <v:rect id="_x0000_i1037" style="width:0;height:1.5pt" o:hralign="center" o:hrstd="t" o:hr="t" fillcolor="#a0a0a0" stroked="f"/>
        </w:pict>
      </w:r>
    </w:p>
    <w:p w14:paraId="6AD53112"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14. How I want us to learn it</w:t>
      </w:r>
    </w:p>
    <w:p w14:paraId="0FC865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the most important part of your instruction.</w:t>
      </w:r>
    </w:p>
    <w:p w14:paraId="15E87B1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 will </w:t>
      </w:r>
      <w:r w:rsidRPr="00263C52">
        <w:rPr>
          <w:rFonts w:ascii="Times New Roman" w:eastAsia="Times New Roman" w:hAnsi="Times New Roman" w:cs="Times New Roman"/>
          <w:b/>
          <w:bCs/>
          <w:kern w:val="0"/>
          <w:lang w:eastAsia="en-NG"/>
          <w14:ligatures w14:val="none"/>
        </w:rPr>
        <w:t>not</w:t>
      </w:r>
      <w:r w:rsidRPr="00263C52">
        <w:rPr>
          <w:rFonts w:ascii="Times New Roman" w:eastAsia="Times New Roman" w:hAnsi="Times New Roman" w:cs="Times New Roman"/>
          <w:kern w:val="0"/>
          <w:lang w:eastAsia="en-NG"/>
          <w14:ligatures w14:val="none"/>
        </w:rPr>
        <w:t xml:space="preserve"> give you:</w:t>
      </w:r>
    </w:p>
    <w:p w14:paraId="12C6EF6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"Create this folder, put this code inside it, copy this code..."</w:t>
      </w:r>
    </w:p>
    <w:p w14:paraId="74DC332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and then move on.</w:t>
      </w:r>
    </w:p>
    <w:p w14:paraId="3EA2C0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Instead, each stage will look roughly like this:</w:t>
      </w:r>
    </w:p>
    <w:p w14:paraId="04B803BF"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A — Concept</w:t>
      </w:r>
    </w:p>
    <w:p w14:paraId="22746B9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explain the concept.</w:t>
      </w:r>
    </w:p>
    <w:p w14:paraId="675031F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B — Architecture</w:t>
      </w:r>
    </w:p>
    <w:p w14:paraId="0A9A57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determine where that concept belongs in the application.</w:t>
      </w:r>
    </w:p>
    <w:p w14:paraId="5E2A2994"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C — Logic</w:t>
      </w:r>
    </w:p>
    <w:p w14:paraId="128A009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trace the request through the system.</w:t>
      </w:r>
    </w:p>
    <w:p w14:paraId="5346457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D — Your explanation</w:t>
      </w:r>
    </w:p>
    <w:p w14:paraId="49E3326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ask you to explain the logic back to me.</w:t>
      </w:r>
    </w:p>
    <w:p w14:paraId="2C1098C5"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E — Challenge</w:t>
      </w:r>
    </w:p>
    <w:p w14:paraId="13C175C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 give you scenarios.</w:t>
      </w:r>
    </w:p>
    <w:p w14:paraId="7FCF9C8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5AB47C9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 customer has successfully completed NIN verification but hasn't created an account. They attempt a transfer. What should happen and which layer should enforce it?</w:t>
      </w:r>
    </w:p>
    <w:p w14:paraId="591DC59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You answer.</w:t>
      </w:r>
    </w:p>
    <w:p w14:paraId="663205EC"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F — Correction</w:t>
      </w:r>
    </w:p>
    <w:p w14:paraId="281A27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If there's a gap, we correct it.</w:t>
      </w:r>
    </w:p>
    <w:p w14:paraId="0E624C0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lastRenderedPageBreak/>
        <w:t>Step G — Implementation</w:t>
      </w:r>
    </w:p>
    <w:p w14:paraId="6C0C667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Only </w:t>
      </w:r>
      <w:r w:rsidRPr="00263C52">
        <w:rPr>
          <w:rFonts w:ascii="Times New Roman" w:eastAsia="Times New Roman" w:hAnsi="Times New Roman" w:cs="Times New Roman"/>
          <w:b/>
          <w:bCs/>
          <w:kern w:val="0"/>
          <w:lang w:eastAsia="en-NG"/>
          <w14:ligatures w14:val="none"/>
        </w:rPr>
        <w:t>after you understand the architecture and logic</w:t>
      </w:r>
      <w:r w:rsidRPr="00263C52">
        <w:rPr>
          <w:rFonts w:ascii="Times New Roman" w:eastAsia="Times New Roman" w:hAnsi="Times New Roman" w:cs="Times New Roman"/>
          <w:kern w:val="0"/>
          <w:lang w:eastAsia="en-NG"/>
          <w14:ligatures w14:val="none"/>
        </w:rPr>
        <w:t>, we implement it.</w:t>
      </w:r>
    </w:p>
    <w:p w14:paraId="32C3B19B"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Step H — Verification</w:t>
      </w:r>
    </w:p>
    <w:p w14:paraId="1881612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test the implementation and deliberately try to break it.</w:t>
      </w:r>
    </w:p>
    <w:p w14:paraId="3678C0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Then we move to the next component.</w:t>
      </w:r>
    </w:p>
    <w:p w14:paraId="517CE1B6"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72D93E87">
          <v:rect id="_x0000_i1038" style="width:0;height:1.5pt" o:hralign="center" o:hrstd="t" o:hr="t" fillcolor="#a0a0a0" stroked="f"/>
        </w:pict>
      </w:r>
    </w:p>
    <w:p w14:paraId="3EEBD158"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15. The knowledge checkpoints</w:t>
      </w:r>
    </w:p>
    <w:p w14:paraId="77CAE8B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By the end, I want you to be able to defend questions such as:</w:t>
      </w:r>
    </w:p>
    <w:p w14:paraId="3E4ECD2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Architecture</w:t>
      </w:r>
    </w:p>
    <w:p w14:paraId="7022651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does this file exist?</w:t>
      </w:r>
    </w:p>
    <w:p w14:paraId="728D9F4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is this logic in the service layer rather than the controller?</w:t>
      </w:r>
    </w:p>
    <w:p w14:paraId="3E23C1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 we separate internal API routes from external API integrations?</w:t>
      </w:r>
    </w:p>
    <w:p w14:paraId="7CB9B47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Database</w:t>
      </w:r>
    </w:p>
    <w:p w14:paraId="7B4C97C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does this table have this relationship?</w:t>
      </w:r>
    </w:p>
    <w:p w14:paraId="4468E0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a customer from getting a second account?</w:t>
      </w:r>
    </w:p>
    <w:p w14:paraId="066A21B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orphaned transaction records?</w:t>
      </w:r>
    </w:p>
    <w:p w14:paraId="309B010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Authentication</w:t>
      </w:r>
    </w:p>
    <w:p w14:paraId="45843EB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server know who is making this request?</w:t>
      </w:r>
    </w:p>
    <w:p w14:paraId="7D65E68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Authorization</w:t>
      </w:r>
    </w:p>
    <w:p w14:paraId="494924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server know that this customer owns this account?</w:t>
      </w:r>
    </w:p>
    <w:p w14:paraId="15FAE4A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Security</w:t>
      </w:r>
    </w:p>
    <w:p w14:paraId="55234B3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prevents Customer A from requesting Customer B's transaction history?</w:t>
      </w:r>
    </w:p>
    <w:p w14:paraId="46084C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External API</w:t>
      </w:r>
    </w:p>
    <w:p w14:paraId="477813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happens if </w:t>
      </w:r>
      <w:proofErr w:type="spellStart"/>
      <w:r w:rsidRPr="00263C52">
        <w:rPr>
          <w:rFonts w:ascii="Times New Roman" w:eastAsia="Times New Roman" w:hAnsi="Times New Roman" w:cs="Times New Roman"/>
          <w:kern w:val="0"/>
          <w:lang w:eastAsia="en-NG"/>
          <w14:ligatures w14:val="none"/>
        </w:rPr>
        <w:t>NibssByPhoenix</w:t>
      </w:r>
      <w:proofErr w:type="spellEnd"/>
      <w:r w:rsidRPr="00263C52">
        <w:rPr>
          <w:rFonts w:ascii="Times New Roman" w:eastAsia="Times New Roman" w:hAnsi="Times New Roman" w:cs="Times New Roman"/>
          <w:kern w:val="0"/>
          <w:lang w:eastAsia="en-NG"/>
          <w14:ligatures w14:val="none"/>
        </w:rPr>
        <w:t xml:space="preserve"> is unavailable?</w:t>
      </w:r>
    </w:p>
    <w:p w14:paraId="648059E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lastRenderedPageBreak/>
        <w:t>Transactions</w:t>
      </w:r>
    </w:p>
    <w:p w14:paraId="2B05CD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a debit succeeds but the subsequent operation fails?</w:t>
      </w:r>
    </w:p>
    <w:p w14:paraId="18B81E3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Reliability</w:t>
      </w:r>
    </w:p>
    <w:p w14:paraId="6A6BBF8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happens if the same transfer request arrives twice?</w:t>
      </w:r>
    </w:p>
    <w:p w14:paraId="42A07E6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Validation</w:t>
      </w:r>
    </w:p>
    <w:p w14:paraId="221F259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do we validate at the API boundary if the database also has constraints?</w:t>
      </w:r>
    </w:p>
    <w:p w14:paraId="1FF2E83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Error handling</w:t>
      </w:r>
    </w:p>
    <w:p w14:paraId="44C2E98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What should the client receive if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returns an error?</w:t>
      </w:r>
    </w:p>
    <w:p w14:paraId="0484F9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Code organization</w:t>
      </w:r>
    </w:p>
    <w:p w14:paraId="7C57B16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Why shouldn't we put everything inside app.js?</w:t>
      </w:r>
    </w:p>
    <w:p w14:paraId="4B3D7A8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If you can't explain something, </w:t>
      </w:r>
      <w:r w:rsidRPr="00263C52">
        <w:rPr>
          <w:rFonts w:ascii="Times New Roman" w:eastAsia="Times New Roman" w:hAnsi="Times New Roman" w:cs="Times New Roman"/>
          <w:b/>
          <w:bCs/>
          <w:kern w:val="0"/>
          <w:lang w:eastAsia="en-NG"/>
          <w14:ligatures w14:val="none"/>
        </w:rPr>
        <w:t>we don't move on just because the code happens to work.</w:t>
      </w:r>
    </w:p>
    <w:p w14:paraId="1092A394" w14:textId="77777777" w:rsidR="00263C52" w:rsidRPr="00263C52" w:rsidRDefault="00263C52" w:rsidP="00263C52">
      <w:pPr>
        <w:spacing w:after="0"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pict w14:anchorId="1340A380">
          <v:rect id="_x0000_i1039" style="width:0;height:1.5pt" o:hralign="center" o:hrstd="t" o:hr="t" fillcolor="#a0a0a0" stroked="f"/>
        </w:pict>
      </w:r>
    </w:p>
    <w:p w14:paraId="649A1504" w14:textId="77777777" w:rsidR="00263C52" w:rsidRPr="00263C52" w:rsidRDefault="00263C52" w:rsidP="00263C52">
      <w:pPr>
        <w:spacing w:before="100" w:beforeAutospacing="1" w:after="100" w:afterAutospacing="1" w:line="240" w:lineRule="auto"/>
        <w:outlineLvl w:val="0"/>
        <w:rPr>
          <w:rFonts w:ascii="Times New Roman" w:eastAsia="Times New Roman" w:hAnsi="Times New Roman" w:cs="Times New Roman"/>
          <w:b/>
          <w:bCs/>
          <w:kern w:val="36"/>
          <w:sz w:val="48"/>
          <w:szCs w:val="48"/>
          <w:lang w:eastAsia="en-NG"/>
          <w14:ligatures w14:val="none"/>
        </w:rPr>
      </w:pPr>
      <w:r w:rsidRPr="00263C52">
        <w:rPr>
          <w:rFonts w:ascii="Times New Roman" w:eastAsia="Times New Roman" w:hAnsi="Times New Roman" w:cs="Times New Roman"/>
          <w:b/>
          <w:bCs/>
          <w:kern w:val="36"/>
          <w:sz w:val="48"/>
          <w:szCs w:val="48"/>
          <w:lang w:eastAsia="en-NG"/>
          <w14:ligatures w14:val="none"/>
        </w:rPr>
        <w:t>16. Our overall roadmap</w:t>
      </w:r>
    </w:p>
    <w:p w14:paraId="062539C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the learning/build sequence will be:</w:t>
      </w:r>
    </w:p>
    <w:p w14:paraId="5D25924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 Study assignment</w:t>
      </w:r>
    </w:p>
    <w:p w14:paraId="0568AC1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B9EDE7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2. Study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API</w:t>
      </w:r>
    </w:p>
    <w:p w14:paraId="38C8B1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64B7FA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3. Understand external API architecture</w:t>
      </w:r>
    </w:p>
    <w:p w14:paraId="196D40C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F5BBA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4. Design our system</w:t>
      </w:r>
    </w:p>
    <w:p w14:paraId="4CFFA28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60A230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5. Design folder/module architecture</w:t>
      </w:r>
    </w:p>
    <w:p w14:paraId="4DEDA5A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0F975D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6. Design database/schema</w:t>
      </w:r>
    </w:p>
    <w:p w14:paraId="6D29FE4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F0D202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7. Establish Node/Express foundation</w:t>
      </w:r>
    </w:p>
    <w:p w14:paraId="3597EFF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0DD57D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8. Configuration/environment management</w:t>
      </w:r>
    </w:p>
    <w:p w14:paraId="66803BD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0843AF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9. Customer authentication</w:t>
      </w:r>
    </w:p>
    <w:p w14:paraId="4BD6CE6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AB81F0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10. Customer onboarding</w:t>
      </w:r>
    </w:p>
    <w:p w14:paraId="548A32F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D12FA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11. BVN/NIN integration</w:t>
      </w:r>
    </w:p>
    <w:p w14:paraId="781CF26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98D2F9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12. Verification state</w:t>
      </w:r>
    </w:p>
    <w:p w14:paraId="0868892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628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13. Account creation</w:t>
      </w:r>
    </w:p>
    <w:p w14:paraId="37A160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507789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14. ₦15,000 initial funding</w:t>
      </w:r>
    </w:p>
    <w:p w14:paraId="4AA8F55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ED9F4C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15. Balance management</w:t>
      </w:r>
    </w:p>
    <w:p w14:paraId="1A9184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BA7A4F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16. Name enquiry</w:t>
      </w:r>
    </w:p>
    <w:p w14:paraId="496F92E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862C01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17. Intra-bank transfer</w:t>
      </w:r>
    </w:p>
    <w:p w14:paraId="5F6F2F7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77C68D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18. Inter-bank transfer</w:t>
      </w:r>
    </w:p>
    <w:p w14:paraId="0ACE783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E7933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19. Transaction status</w:t>
      </w:r>
    </w:p>
    <w:p w14:paraId="2807F47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43A04E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20. Transaction history</w:t>
      </w:r>
    </w:p>
    <w:p w14:paraId="50DB921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280A40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21. Authorization/data isolation</w:t>
      </w:r>
    </w:p>
    <w:p w14:paraId="6C22277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550E88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22. Error handling</w:t>
      </w:r>
    </w:p>
    <w:p w14:paraId="3BF57D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3D2E3F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23. Transaction integrity/idempotency</w:t>
      </w:r>
    </w:p>
    <w:p w14:paraId="5C80E4F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7DC5D8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24. Security hardening</w:t>
      </w:r>
    </w:p>
    <w:p w14:paraId="3BFBD0D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686A9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25. Testing</w:t>
      </w:r>
    </w:p>
    <w:p w14:paraId="37153FF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54318E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26. Documentation</w:t>
      </w:r>
    </w:p>
    <w:p w14:paraId="3A1E542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88ED23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27. Full system review</w:t>
      </w:r>
    </w:p>
    <w:p w14:paraId="5A22E8A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One adjustment:</w:t>
      </w:r>
      <w:r w:rsidRPr="00263C52">
        <w:rPr>
          <w:rFonts w:ascii="Times New Roman" w:eastAsia="Times New Roman" w:hAnsi="Times New Roman" w:cs="Times New Roman"/>
          <w:kern w:val="0"/>
          <w:lang w:eastAsia="en-NG"/>
          <w14:ligatures w14:val="none"/>
        </w:rPr>
        <w:t xml:space="preserve"> we may reorder individual items once we inspect the actual </w:t>
      </w: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and class demo. The architecture should follow the real requirements rather than forcing the assignment into a predetermined template.</w:t>
      </w:r>
    </w:p>
    <w:p w14:paraId="08447816"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What I need next</w:t>
      </w:r>
    </w:p>
    <w:p w14:paraId="45BF8B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b/>
          <w:bCs/>
          <w:kern w:val="0"/>
          <w:lang w:eastAsia="en-NG"/>
          <w14:ligatures w14:val="none"/>
        </w:rPr>
        <w:t>Send me the sample project your class used.</w:t>
      </w:r>
      <w:r w:rsidRPr="00263C52">
        <w:rPr>
          <w:rFonts w:ascii="Times New Roman" w:eastAsia="Times New Roman" w:hAnsi="Times New Roman" w:cs="Times New Roman"/>
          <w:kern w:val="0"/>
          <w:lang w:eastAsia="en-NG"/>
          <w14:ligatures w14:val="none"/>
        </w:rPr>
        <w:t xml:space="preserve"> If it's a folder/ZIP, upload it here. If it's a document, upload that instead.</w:t>
      </w:r>
    </w:p>
    <w:p w14:paraId="60599CD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Once I have it, we'll compare </w:t>
      </w:r>
      <w:r w:rsidRPr="00263C52">
        <w:rPr>
          <w:rFonts w:ascii="Times New Roman" w:eastAsia="Times New Roman" w:hAnsi="Times New Roman" w:cs="Times New Roman"/>
          <w:b/>
          <w:bCs/>
          <w:kern w:val="0"/>
          <w:lang w:eastAsia="en-NG"/>
          <w14:ligatures w14:val="none"/>
        </w:rPr>
        <w:t xml:space="preserve">the assignment requirements + </w:t>
      </w:r>
      <w:proofErr w:type="spellStart"/>
      <w:r w:rsidRPr="00263C52">
        <w:rPr>
          <w:rFonts w:ascii="Times New Roman" w:eastAsia="Times New Roman" w:hAnsi="Times New Roman" w:cs="Times New Roman"/>
          <w:b/>
          <w:bCs/>
          <w:kern w:val="0"/>
          <w:lang w:eastAsia="en-NG"/>
          <w14:ligatures w14:val="none"/>
        </w:rPr>
        <w:t>Nibss</w:t>
      </w:r>
      <w:proofErr w:type="spellEnd"/>
      <w:r w:rsidRPr="00263C52">
        <w:rPr>
          <w:rFonts w:ascii="Times New Roman" w:eastAsia="Times New Roman" w:hAnsi="Times New Roman" w:cs="Times New Roman"/>
          <w:b/>
          <w:bCs/>
          <w:kern w:val="0"/>
          <w:lang w:eastAsia="en-NG"/>
          <w14:ligatures w14:val="none"/>
        </w:rPr>
        <w:t xml:space="preserve"> documentation + class demo</w:t>
      </w:r>
      <w:r w:rsidRPr="00263C52">
        <w:rPr>
          <w:rFonts w:ascii="Times New Roman" w:eastAsia="Times New Roman" w:hAnsi="Times New Roman" w:cs="Times New Roman"/>
          <w:kern w:val="0"/>
          <w:lang w:eastAsia="en-NG"/>
          <w14:ligatures w14:val="none"/>
        </w:rPr>
        <w:t xml:space="preserve"> and produce our final architecture and implementation roadmap.</w:t>
      </w:r>
    </w:p>
    <w:p w14:paraId="68E24D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And we will </w:t>
      </w:r>
      <w:r w:rsidRPr="00263C52">
        <w:rPr>
          <w:rFonts w:ascii="Times New Roman" w:eastAsia="Times New Roman" w:hAnsi="Times New Roman" w:cs="Times New Roman"/>
          <w:b/>
          <w:bCs/>
          <w:kern w:val="0"/>
          <w:lang w:eastAsia="en-NG"/>
          <w14:ligatures w14:val="none"/>
        </w:rPr>
        <w:t>not write the first line of application code until you understand the architecture we're about to build.</w:t>
      </w:r>
    </w:p>
    <w:p w14:paraId="74D731D3"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5301FEC"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0481662"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42698EB"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0863420"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8C2AC2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1C34285"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AABD61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3B83378"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E6CA90D"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20BD393"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78DC05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C6BBAE5"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9C7759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E9CC030"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69F1A136"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3FFA45D4"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7929BD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1A936BFC"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6CA47D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59F21E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2B1B0B41"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4E998E86"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5EE03EDA"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A4328E9"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8D1FC67" w14:textId="77777777" w:rsid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
    <w:p w14:paraId="0EBF0B22" w14:textId="7ACCAAFF"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Pr>
          <w:rFonts w:ascii="Times New Roman" w:eastAsia="Times New Roman" w:hAnsi="Times New Roman" w:cs="Times New Roman"/>
          <w:kern w:val="0"/>
          <w:lang w:eastAsia="en-NG"/>
          <w14:ligatures w14:val="none"/>
        </w:rPr>
        <w:t>T</w:t>
      </w:r>
      <w:r w:rsidRPr="00263C52">
        <w:rPr>
          <w:rFonts w:ascii="Times New Roman" w:eastAsia="Times New Roman" w:hAnsi="Times New Roman" w:cs="Times New Roman"/>
          <w:kern w:val="0"/>
          <w:lang w:eastAsia="en-NG"/>
          <w14:ligatures w14:val="none"/>
        </w:rPr>
        <w:t>he demo is very relevant to the original plan, but it is not the complete application we intend to build. It gives us a working example of the external banking API and demonstrates several backend concepts we need.</w:t>
      </w:r>
    </w:p>
    <w:p w14:paraId="521AC223"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1. Overall comparison</w:t>
      </w:r>
    </w:p>
    <w:p w14:paraId="679687B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Original plan for your project</w:t>
      </w:r>
    </w:p>
    <w:p w14:paraId="14E0560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p>
    <w:p w14:paraId="7D507A3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the demo provides</w:t>
      </w:r>
    </w:p>
    <w:p w14:paraId="136D9AF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EDF1A3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Comparison</w:t>
      </w:r>
    </w:p>
    <w:p w14:paraId="7FFCE4E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 --- | --- | --- |</w:t>
      </w:r>
      <w:r w:rsidRPr="00263C52">
        <w:rPr>
          <w:rFonts w:ascii="Times New Roman" w:eastAsia="Times New Roman" w:hAnsi="Times New Roman" w:cs="Times New Roman"/>
          <w:kern w:val="0"/>
          <w:lang w:eastAsia="en-NG"/>
          <w14:ligatures w14:val="none"/>
        </w:rPr>
        <w:br/>
        <w:t>|</w:t>
      </w:r>
    </w:p>
    <w:p w14:paraId="23E64BC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 + Express</w:t>
      </w:r>
    </w:p>
    <w:p w14:paraId="54F5233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B55221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Node.js + Express</w:t>
      </w:r>
    </w:p>
    <w:p w14:paraId="6C08B04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45F864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w:t>
      </w:r>
    </w:p>
    <w:p w14:paraId="7FAF66F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70E511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w:t>
      </w:r>
    </w:p>
    <w:p w14:paraId="4B4A02A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15386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 Mongoose</w:t>
      </w:r>
    </w:p>
    <w:p w14:paraId="2C4C3B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3A5F05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Different database technology</w:t>
      </w:r>
    </w:p>
    <w:p w14:paraId="1002F40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5C57AA7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w:t>
      </w:r>
    </w:p>
    <w:p w14:paraId="2A34A5B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0C59C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onboarding</w:t>
      </w:r>
    </w:p>
    <w:p w14:paraId="781261A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438F42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Related, but not the same user type</w:t>
      </w:r>
    </w:p>
    <w:p w14:paraId="47FB1D5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7A23E3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Customer authentication</w:t>
      </w:r>
    </w:p>
    <w:p w14:paraId="763AB8F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5D70A3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API-key/API-secret authentication</w:t>
      </w:r>
    </w:p>
    <w:p w14:paraId="65B0A1A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4362ED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Different authentication purpose</w:t>
      </w:r>
    </w:p>
    <w:p w14:paraId="6DAF467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782F40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authorization</w:t>
      </w:r>
    </w:p>
    <w:p w14:paraId="47B970F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02F94C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Fintech-level JWT authorization</w:t>
      </w:r>
    </w:p>
    <w:p w14:paraId="2C6ADF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B05340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need an additional customer-level authorization system</w:t>
      </w:r>
    </w:p>
    <w:p w14:paraId="31A922E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40AD645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verification</w:t>
      </w:r>
    </w:p>
    <w:p w14:paraId="56EE543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0208A5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insertion and validation</w:t>
      </w:r>
    </w:p>
    <w:p w14:paraId="4B67B10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3FE29D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2897D29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37752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739D7D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BF42BF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with KYC data</w:t>
      </w:r>
    </w:p>
    <w:p w14:paraId="6148426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C27695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7F0204B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r w:rsidRPr="00263C52">
        <w:rPr>
          <w:rFonts w:ascii="Times New Roman" w:eastAsia="Times New Roman" w:hAnsi="Times New Roman" w:cs="Times New Roman"/>
          <w:kern w:val="0"/>
          <w:lang w:eastAsia="en-NG"/>
          <w14:ligatures w14:val="none"/>
        </w:rPr>
        <w:br/>
        <w:t>|</w:t>
      </w:r>
    </w:p>
    <w:p w14:paraId="0B7C3BA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account per customer</w:t>
      </w:r>
    </w:p>
    <w:p w14:paraId="38090E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E77306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Duplicate KYC/account checks</w:t>
      </w:r>
    </w:p>
    <w:p w14:paraId="4D89171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F46C8B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Related, but we must enforce it in our own database</w:t>
      </w:r>
    </w:p>
    <w:p w14:paraId="798F9AC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1532A7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₦15,000 initial funding</w:t>
      </w:r>
    </w:p>
    <w:p w14:paraId="535A659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DF725F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returns balance of ₦15,000</w:t>
      </w:r>
    </w:p>
    <w:p w14:paraId="1D7881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2FC718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199CD1D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029FD1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55E0389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5E8111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 endpoint</w:t>
      </w:r>
    </w:p>
    <w:p w14:paraId="02E53C9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F52F3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concept</w:t>
      </w:r>
    </w:p>
    <w:p w14:paraId="1C5661F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8F9D16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enquiry</w:t>
      </w:r>
    </w:p>
    <w:p w14:paraId="62E2E92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61778B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endpoint</w:t>
      </w:r>
    </w:p>
    <w:p w14:paraId="3D7F3F3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5A87A3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Same concept</w:t>
      </w:r>
    </w:p>
    <w:p w14:paraId="3B6679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55EB96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Intra-bank transfer</w:t>
      </w:r>
    </w:p>
    <w:p w14:paraId="7DFA95C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14FECF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endpoint</w:t>
      </w:r>
    </w:p>
    <w:p w14:paraId="4241E60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522FD9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overlap</w:t>
      </w:r>
    </w:p>
    <w:p w14:paraId="5A66D87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68BA5B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Inter-bank transfer</w:t>
      </w:r>
    </w:p>
    <w:p w14:paraId="266094A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2338F3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between account numbers</w:t>
      </w:r>
    </w:p>
    <w:p w14:paraId="6F0A85A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1B5380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Likely supported by the demo, but exact </w:t>
      </w:r>
      <w:proofErr w:type="spellStart"/>
      <w:r w:rsidRPr="00263C52">
        <w:rPr>
          <w:rFonts w:ascii="Times New Roman" w:eastAsia="Times New Roman" w:hAnsi="Times New Roman" w:cs="Times New Roman"/>
          <w:kern w:val="0"/>
          <w:lang w:eastAsia="en-NG"/>
          <w14:ligatures w14:val="none"/>
        </w:rPr>
        <w:t>behavior</w:t>
      </w:r>
      <w:proofErr w:type="spellEnd"/>
      <w:r w:rsidRPr="00263C52">
        <w:rPr>
          <w:rFonts w:ascii="Times New Roman" w:eastAsia="Times New Roman" w:hAnsi="Times New Roman" w:cs="Times New Roman"/>
          <w:kern w:val="0"/>
          <w:lang w:eastAsia="en-NG"/>
          <w14:ligatures w14:val="none"/>
        </w:rPr>
        <w:t xml:space="preserve"> needs testing</w:t>
      </w:r>
    </w:p>
    <w:p w14:paraId="203208A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3A81DDE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w:t>
      </w:r>
    </w:p>
    <w:p w14:paraId="232B00D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3CB559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lookup endpoint</w:t>
      </w:r>
    </w:p>
    <w:p w14:paraId="6A9EC7B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68606CC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concept</w:t>
      </w:r>
    </w:p>
    <w:p w14:paraId="5639079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64E455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26B53F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248649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model exists, but no clear history endpoint in README</w:t>
      </w:r>
    </w:p>
    <w:p w14:paraId="7E472B9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w:t>
      </w:r>
    </w:p>
    <w:p w14:paraId="0B5F8DE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Missing or incomplete</w:t>
      </w:r>
    </w:p>
    <w:p w14:paraId="6BD2C4B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FD22B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Strict customer data isolation</w:t>
      </w:r>
    </w:p>
    <w:p w14:paraId="0CDC9B9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064A60A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ownership check</w:t>
      </w:r>
    </w:p>
    <w:p w14:paraId="6E6B9EB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1B5CD5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Similar principle, but not sufficient for our customer-level requirements</w:t>
      </w:r>
    </w:p>
    <w:p w14:paraId="269284A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5DF7C78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 transactions</w:t>
      </w:r>
    </w:p>
    <w:p w14:paraId="05AF074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26B6D1D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sessions and transactions</w:t>
      </w:r>
    </w:p>
    <w:p w14:paraId="4E9DBF0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14B78FF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Same goal, different implementation</w:t>
      </w:r>
    </w:p>
    <w:p w14:paraId="611BF28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08348E3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Secure customer login</w:t>
      </w:r>
    </w:p>
    <w:p w14:paraId="6340DE5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A9FCF2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No ordinary customer login shown</w:t>
      </w:r>
    </w:p>
    <w:p w14:paraId="6FDB19E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437DB41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Missing</w:t>
      </w:r>
    </w:p>
    <w:p w14:paraId="4872DC41"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r w:rsidRPr="00263C52">
        <w:rPr>
          <w:rFonts w:ascii="Times New Roman" w:eastAsia="Times New Roman" w:hAnsi="Times New Roman" w:cs="Times New Roman"/>
          <w:kern w:val="0"/>
          <w:lang w:eastAsia="en-NG"/>
          <w14:ligatures w14:val="none"/>
        </w:rPr>
        <w:br/>
        <w:t>|</w:t>
      </w:r>
    </w:p>
    <w:p w14:paraId="797873C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Full application architecture</w:t>
      </w:r>
    </w:p>
    <w:p w14:paraId="1CFF05D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7E8FF3E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Demo has routes, controllers, models, middleware, utilities</w:t>
      </w:r>
    </w:p>
    <w:p w14:paraId="738BD2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5611E22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Useful architectural reference</w:t>
      </w:r>
    </w:p>
    <w:p w14:paraId="071E883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t>
      </w:r>
    </w:p>
    <w:p w14:paraId="395CF588"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2. What the demo teaches us directly</w:t>
      </w:r>
    </w:p>
    <w:p w14:paraId="3E4441C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covers much of the banking-operation layer:</w:t>
      </w:r>
    </w:p>
    <w:p w14:paraId="5B9CC4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Fintech onboarding</w:t>
      </w:r>
    </w:p>
    <w:p w14:paraId="283DF9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6C8FCFD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API credentials</w:t>
      </w:r>
    </w:p>
    <w:p w14:paraId="6425186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E27567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JWT token</w:t>
      </w:r>
    </w:p>
    <w:p w14:paraId="462D85B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B6EF5C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KYC validation</w:t>
      </w:r>
    </w:p>
    <w:p w14:paraId="4AD78D4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A5419F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Account creation</w:t>
      </w:r>
    </w:p>
    <w:p w14:paraId="1775CB0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CFB071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Balance and name enquiry</w:t>
      </w:r>
    </w:p>
    <w:p w14:paraId="654BC9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783223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Transfers</w:t>
      </w:r>
    </w:p>
    <w:p w14:paraId="6CC58EE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08CAE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Transaction status</w:t>
      </w:r>
    </w:p>
    <w:p w14:paraId="565BD6C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is close to the external integration part of our original plan.</w:t>
      </w:r>
    </w:p>
    <w:p w14:paraId="1C4C782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also teaches us how a backend can be divided into:</w:t>
      </w:r>
    </w:p>
    <w:p w14:paraId="3CAB19E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Routes</w:t>
      </w:r>
    </w:p>
    <w:p w14:paraId="0B0EB98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EEFF90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Controllers</w:t>
      </w:r>
    </w:p>
    <w:p w14:paraId="6731A05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5E0194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Models / Database</w:t>
      </w:r>
    </w:p>
    <w:p w14:paraId="3137323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2D8ECF2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Utilities and middleware</w:t>
      </w:r>
    </w:p>
    <w:p w14:paraId="5AAD33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is useful because our own application will use a similar structure, although we may introduce a clearer service and integration layer.</w:t>
      </w:r>
    </w:p>
    <w:p w14:paraId="418C628C"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3. The biggest difference: fintech versus customer</w:t>
      </w:r>
    </w:p>
    <w:p w14:paraId="41AD731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is built primarily for external fintech institutions.</w:t>
      </w:r>
    </w:p>
    <w:p w14:paraId="3626331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example:</w:t>
      </w:r>
    </w:p>
    <w:p w14:paraId="728205F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Fintech onboards</w:t>
      </w:r>
    </w:p>
    <w:p w14:paraId="012BB91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56756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Receives </w:t>
      </w:r>
      <w:proofErr w:type="spellStart"/>
      <w:r w:rsidRPr="00263C52">
        <w:rPr>
          <w:rFonts w:ascii="Courier New" w:eastAsia="Times New Roman" w:hAnsi="Courier New" w:cs="Courier New"/>
          <w:kern w:val="0"/>
          <w:sz w:val="20"/>
          <w:szCs w:val="20"/>
          <w:lang w:eastAsia="en-NG"/>
          <w14:ligatures w14:val="none"/>
        </w:rPr>
        <w:t>apiKey</w:t>
      </w:r>
      <w:proofErr w:type="spellEnd"/>
      <w:r w:rsidRPr="00263C52">
        <w:rPr>
          <w:rFonts w:ascii="Courier New" w:eastAsia="Times New Roman" w:hAnsi="Courier New" w:cs="Courier New"/>
          <w:kern w:val="0"/>
          <w:sz w:val="20"/>
          <w:szCs w:val="20"/>
          <w:lang w:eastAsia="en-NG"/>
          <w14:ligatures w14:val="none"/>
        </w:rPr>
        <w:t xml:space="preserve"> and </w:t>
      </w:r>
      <w:proofErr w:type="spellStart"/>
      <w:r w:rsidRPr="00263C52">
        <w:rPr>
          <w:rFonts w:ascii="Courier New" w:eastAsia="Times New Roman" w:hAnsi="Courier New" w:cs="Courier New"/>
          <w:kern w:val="0"/>
          <w:sz w:val="20"/>
          <w:szCs w:val="20"/>
          <w:lang w:eastAsia="en-NG"/>
          <w14:ligatures w14:val="none"/>
        </w:rPr>
        <w:t>apiSecret</w:t>
      </w:r>
      <w:proofErr w:type="spellEnd"/>
    </w:p>
    <w:p w14:paraId="6875301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72C2063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Requests a JWT</w:t>
      </w:r>
    </w:p>
    <w:p w14:paraId="1875B7F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 xml:space="preserve">    ↓</w:t>
      </w:r>
    </w:p>
    <w:p w14:paraId="771E3625"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Uses the JWT to call banking endpoints</w:t>
      </w:r>
    </w:p>
    <w:p w14:paraId="5D101FFA"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In our application, </w:t>
      </w:r>
      <w:proofErr w:type="spellStart"/>
      <w:r w:rsidRPr="00263C52">
        <w:rPr>
          <w:rFonts w:ascii="Times New Roman" w:eastAsia="Times New Roman" w:hAnsi="Times New Roman" w:cs="Times New Roman"/>
          <w:kern w:val="0"/>
          <w:lang w:eastAsia="en-NG"/>
          <w14:ligatures w14:val="none"/>
        </w:rPr>
        <w:t>CSRevolus</w:t>
      </w:r>
      <w:proofErr w:type="spellEnd"/>
      <w:r w:rsidRPr="00263C52">
        <w:rPr>
          <w:rFonts w:ascii="Times New Roman" w:eastAsia="Times New Roman" w:hAnsi="Times New Roman" w:cs="Times New Roman"/>
          <w:kern w:val="0"/>
          <w:lang w:eastAsia="en-NG"/>
          <w14:ligatures w14:val="none"/>
        </w:rPr>
        <w:t xml:space="preserve"> Bank is the fintech.</w:t>
      </w:r>
    </w:p>
    <w:p w14:paraId="4EA7A1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customers are different from the fintech itself:</w:t>
      </w:r>
    </w:p>
    <w:p w14:paraId="0FE9744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CSRevolus</w:t>
      </w:r>
      <w:proofErr w:type="spellEnd"/>
      <w:r w:rsidRPr="00263C52">
        <w:rPr>
          <w:rFonts w:ascii="Courier New" w:eastAsia="Times New Roman" w:hAnsi="Courier New" w:cs="Courier New"/>
          <w:kern w:val="0"/>
          <w:sz w:val="20"/>
          <w:szCs w:val="20"/>
          <w:lang w:eastAsia="en-NG"/>
          <w14:ligatures w14:val="none"/>
        </w:rPr>
        <w:t xml:space="preserve"> Bank</w:t>
      </w:r>
    </w:p>
    <w:p w14:paraId="0A1E5D7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49F3CB3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Our application authenticates customers</w:t>
      </w:r>
    </w:p>
    <w:p w14:paraId="28C7A69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0E4DDB4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register and verify BVN/NIN</w:t>
      </w:r>
    </w:p>
    <w:p w14:paraId="5BE0E02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5D04BB1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access their own accounts</w:t>
      </w:r>
    </w:p>
    <w:p w14:paraId="198B648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139BBDA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Customers perform permitted banking operations</w:t>
      </w:r>
    </w:p>
    <w:p w14:paraId="58C83F4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Therefore, the demo's JWT authenticates our application as a fintech, not each customer.</w:t>
      </w:r>
    </w:p>
    <w:p w14:paraId="1530982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will need two distinct security layers:</w:t>
      </w:r>
    </w:p>
    <w:p w14:paraId="0449F8B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External API authentication</w:t>
      </w:r>
    </w:p>
    <w:p w14:paraId="24D6870D"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backend uses:</w:t>
      </w:r>
    </w:p>
    <w:p w14:paraId="5507D503"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key</w:t>
      </w:r>
    </w:p>
    <w:p w14:paraId="2883C562"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 xml:space="preserve"> API secret</w:t>
      </w:r>
    </w:p>
    <w:p w14:paraId="62380CA7" w14:textId="77777777" w:rsidR="00263C52" w:rsidRPr="00263C52" w:rsidRDefault="00263C52" w:rsidP="00263C52">
      <w:pPr>
        <w:numPr>
          <w:ilvl w:val="0"/>
          <w:numId w:val="1"/>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r w:rsidRPr="00263C52">
        <w:rPr>
          <w:rFonts w:ascii="Times New Roman" w:eastAsia="Times New Roman" w:hAnsi="Times New Roman" w:cs="Times New Roman"/>
          <w:kern w:val="0"/>
          <w:lang w:eastAsia="en-NG"/>
          <w14:ligatures w14:val="none"/>
        </w:rPr>
        <w:t>Nibss</w:t>
      </w:r>
      <w:proofErr w:type="spellEnd"/>
      <w:r w:rsidRPr="00263C52">
        <w:rPr>
          <w:rFonts w:ascii="Times New Roman" w:eastAsia="Times New Roman" w:hAnsi="Times New Roman" w:cs="Times New Roman"/>
          <w:kern w:val="0"/>
          <w:lang w:eastAsia="en-NG"/>
          <w14:ligatures w14:val="none"/>
        </w:rPr>
        <w:t>-issued JWT</w:t>
      </w:r>
    </w:p>
    <w:p w14:paraId="1B4A4A85"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allows our backend to call the external banking simulation.</w:t>
      </w:r>
    </w:p>
    <w:p w14:paraId="0C19A0B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Application customer authentication</w:t>
      </w:r>
    </w:p>
    <w:p w14:paraId="4E37627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own backend uses something such as:</w:t>
      </w:r>
    </w:p>
    <w:p w14:paraId="3DCA900F"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registration/login</w:t>
      </w:r>
    </w:p>
    <w:p w14:paraId="1F0554D6"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Password hashing</w:t>
      </w:r>
    </w:p>
    <w:p w14:paraId="2A9450DD"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own JWT or session</w:t>
      </w:r>
    </w:p>
    <w:p w14:paraId="16EEEDD4"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Authorization checks</w:t>
      </w:r>
    </w:p>
    <w:p w14:paraId="672692B0" w14:textId="77777777" w:rsidR="00263C52" w:rsidRPr="00263C52" w:rsidRDefault="00263C52" w:rsidP="00263C52">
      <w:pPr>
        <w:numPr>
          <w:ilvl w:val="0"/>
          <w:numId w:val="2"/>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ownership verification</w:t>
      </w:r>
    </w:p>
    <w:p w14:paraId="4DD65E6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This allows us to determine which customer is making a request and what they are allowed to access.</w:t>
      </w:r>
    </w:p>
    <w:p w14:paraId="33EF6D0E"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4. What the demo does not fully cover</w:t>
      </w:r>
    </w:p>
    <w:p w14:paraId="0337864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These are important gaps compared with our original plan.</w:t>
      </w:r>
    </w:p>
    <w:p w14:paraId="04283E79"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A. Ordinary customer registration and login</w:t>
      </w:r>
    </w:p>
    <w:p w14:paraId="16F15D29"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The demo shows fintech onboarding, not a customer account-registration system with login credentials.</w:t>
      </w:r>
    </w:p>
    <w:p w14:paraId="448FB70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project needs to answer:</w:t>
      </w:r>
    </w:p>
    <w:p w14:paraId="586CE9D5"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a customer register?</w:t>
      </w:r>
    </w:p>
    <w:p w14:paraId="65537C93"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What information is stored?</w:t>
      </w:r>
    </w:p>
    <w:p w14:paraId="4EDEF855"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When is the customer considered verified?</w:t>
      </w:r>
    </w:p>
    <w:p w14:paraId="5AE9A20E"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does the customer log in?</w:t>
      </w:r>
    </w:p>
    <w:p w14:paraId="4FFAD05F" w14:textId="77777777" w:rsidR="00263C52" w:rsidRPr="00263C52" w:rsidRDefault="00263C52" w:rsidP="00263C52">
      <w:pPr>
        <w:numPr>
          <w:ilvl w:val="0"/>
          <w:numId w:val="3"/>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 is the customer's identity attached to each request?</w:t>
      </w:r>
    </w:p>
    <w:p w14:paraId="6418ABD2"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B. Strict customer data isolation</w:t>
      </w:r>
    </w:p>
    <w:p w14:paraId="218472E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checks the authenticated fintech's ownership of accounts. That is not the same as checking individual customer ownership.</w:t>
      </w:r>
    </w:p>
    <w:p w14:paraId="7139CD8E"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For our application, this must be prevented:</w:t>
      </w:r>
    </w:p>
    <w:p w14:paraId="518FAA2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Customer A changes </w:t>
      </w:r>
      <w:proofErr w:type="spellStart"/>
      <w:r w:rsidRPr="00263C52">
        <w:rPr>
          <w:rFonts w:ascii="Courier New" w:eastAsia="Times New Roman" w:hAnsi="Courier New" w:cs="Courier New"/>
          <w:kern w:val="0"/>
          <w:sz w:val="20"/>
          <w:szCs w:val="20"/>
          <w:lang w:eastAsia="en-NG"/>
          <w14:ligatures w14:val="none"/>
        </w:rPr>
        <w:t>accountNumber</w:t>
      </w:r>
      <w:proofErr w:type="spellEnd"/>
      <w:r w:rsidRPr="00263C52">
        <w:rPr>
          <w:rFonts w:ascii="Courier New" w:eastAsia="Times New Roman" w:hAnsi="Courier New" w:cs="Courier New"/>
          <w:kern w:val="0"/>
          <w:sz w:val="20"/>
          <w:szCs w:val="20"/>
          <w:lang w:eastAsia="en-NG"/>
          <w14:ligatures w14:val="none"/>
        </w:rPr>
        <w:t xml:space="preserve"> in the URL</w:t>
      </w:r>
    </w:p>
    <w:p w14:paraId="0F7FBE3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
    <w:p w14:paraId="32B0025E"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Customer A sees Customer B's balance or history</w:t>
      </w:r>
    </w:p>
    <w:p w14:paraId="25579C34"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Every protected operation must connect the authenticated customer to their own account through the database.</w:t>
      </w:r>
    </w:p>
    <w:p w14:paraId="2D10386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C. Transaction history endpoint</w:t>
      </w:r>
    </w:p>
    <w:p w14:paraId="624FB1A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The README includes a </w:t>
      </w:r>
      <w:r w:rsidRPr="00263C52">
        <w:rPr>
          <w:rFonts w:ascii="Courier New" w:eastAsia="Times New Roman" w:hAnsi="Courier New" w:cs="Courier New"/>
          <w:kern w:val="0"/>
          <w:sz w:val="20"/>
          <w:szCs w:val="20"/>
          <w:lang w:eastAsia="en-NG"/>
          <w14:ligatures w14:val="none"/>
        </w:rPr>
        <w:t>Transaction</w:t>
      </w:r>
      <w:r w:rsidRPr="00263C52">
        <w:rPr>
          <w:rFonts w:ascii="Times New Roman" w:eastAsia="Times New Roman" w:hAnsi="Times New Roman" w:cs="Times New Roman"/>
          <w:kern w:val="0"/>
          <w:lang w:eastAsia="en-NG"/>
          <w14:ligatures w14:val="none"/>
        </w:rPr>
        <w:t xml:space="preserve"> model, but the listed endpoints only clearly show:</w:t>
      </w:r>
    </w:p>
    <w:p w14:paraId="265E90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/transaction</w:t>
      </w:r>
      <w:proofErr w:type="gramStart"/>
      <w:r w:rsidRPr="00263C52">
        <w:rPr>
          <w:rFonts w:ascii="Courier New" w:eastAsia="Times New Roman" w:hAnsi="Courier New" w:cs="Courier New"/>
          <w:kern w:val="0"/>
          <w:sz w:val="20"/>
          <w:szCs w:val="20"/>
          <w:lang w:eastAsia="en-NG"/>
          <w14:ligatures w14:val="none"/>
        </w:rPr>
        <w:t>/:ref</w:t>
      </w:r>
      <w:proofErr w:type="gramEnd"/>
    </w:p>
    <w:p w14:paraId="14D015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That retrieves a specific transaction by reference.</w:t>
      </w:r>
    </w:p>
    <w:p w14:paraId="0DD00972"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assignment requires transaction history, meaning something like:</w:t>
      </w:r>
    </w:p>
    <w:p w14:paraId="0107158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GET /</w:t>
      </w:r>
      <w:proofErr w:type="spellStart"/>
      <w:r w:rsidRPr="00263C52">
        <w:rPr>
          <w:rFonts w:ascii="Courier New" w:eastAsia="Times New Roman" w:hAnsi="Courier New" w:cs="Courier New"/>
          <w:kern w:val="0"/>
          <w:sz w:val="20"/>
          <w:szCs w:val="20"/>
          <w:lang w:eastAsia="en-NG"/>
          <w14:ligatures w14:val="none"/>
        </w:rPr>
        <w:t>api</w:t>
      </w:r>
      <w:proofErr w:type="spellEnd"/>
      <w:r w:rsidRPr="00263C52">
        <w:rPr>
          <w:rFonts w:ascii="Courier New" w:eastAsia="Times New Roman" w:hAnsi="Courier New" w:cs="Courier New"/>
          <w:kern w:val="0"/>
          <w:sz w:val="20"/>
          <w:szCs w:val="20"/>
          <w:lang w:eastAsia="en-NG"/>
          <w14:ligatures w14:val="none"/>
        </w:rPr>
        <w:t>/transactions</w:t>
      </w:r>
    </w:p>
    <w:p w14:paraId="07D1E85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response must contain only transactions belonging to the logged-in customer's account.</w:t>
      </w:r>
    </w:p>
    <w:p w14:paraId="1AC9F9BE"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D. PostgreSQL implementation</w:t>
      </w:r>
    </w:p>
    <w:p w14:paraId="517EA13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uses:</w:t>
      </w:r>
    </w:p>
    <w:p w14:paraId="01FC6D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MongoDB</w:t>
      </w:r>
    </w:p>
    <w:p w14:paraId="4C0667C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Mongoose</w:t>
      </w:r>
    </w:p>
    <w:p w14:paraId="2CC8BA54"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MongoDB sessions</w:t>
      </w:r>
    </w:p>
    <w:p w14:paraId="2BA1025B"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Our project will use:</w:t>
      </w:r>
    </w:p>
    <w:p w14:paraId="5AE42EB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PostgreSQL</w:t>
      </w:r>
    </w:p>
    <w:p w14:paraId="7EE1955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SQL queries or an ORM</w:t>
      </w:r>
    </w:p>
    <w:p w14:paraId="2F2A5F6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lastRenderedPageBreak/>
        <w:t>PostgreSQL database transactions</w:t>
      </w:r>
    </w:p>
    <w:p w14:paraId="0799D7F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Relational constraints</w:t>
      </w:r>
    </w:p>
    <w:p w14:paraId="33FFF740"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underlying principles are similar, but the implementation will differ.</w:t>
      </w:r>
    </w:p>
    <w:p w14:paraId="7DBD3321"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E. Application-level business rules</w:t>
      </w:r>
    </w:p>
    <w:p w14:paraId="5E5F73D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performs some checks, but our application must explicitly enforce the assignment's rules, including:</w:t>
      </w:r>
    </w:p>
    <w:p w14:paraId="0EED07A8"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One account maximum per customer</w:t>
      </w:r>
    </w:p>
    <w:p w14:paraId="364B831C"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Successful KYC verification before account creation</w:t>
      </w:r>
    </w:p>
    <w:p w14:paraId="09F1A32A"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ownership of accounts</w:t>
      </w:r>
    </w:p>
    <w:p w14:paraId="160D3B82"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Customer-only transaction history</w:t>
      </w:r>
    </w:p>
    <w:p w14:paraId="14B09503"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 transfer amount</w:t>
      </w:r>
    </w:p>
    <w:p w14:paraId="55516310"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Sufficient balance</w:t>
      </w:r>
    </w:p>
    <w:p w14:paraId="2E5247E3"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Valid recipient</w:t>
      </w:r>
    </w:p>
    <w:p w14:paraId="259C9899"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Safe handling of failed operations</w:t>
      </w:r>
    </w:p>
    <w:p w14:paraId="0396E3DA" w14:textId="77777777" w:rsidR="00263C52" w:rsidRPr="00263C52" w:rsidRDefault="00263C52" w:rsidP="00263C52">
      <w:pPr>
        <w:numPr>
          <w:ilvl w:val="0"/>
          <w:numId w:val="4"/>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Appropriate response codes</w:t>
      </w:r>
    </w:p>
    <w:p w14:paraId="4EAFD37F"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5. What we should reuse from the demo</w:t>
      </w:r>
    </w:p>
    <w:p w14:paraId="4A519CE8"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We should reuse the concepts and external API flow, not copy its code blindly.</w:t>
      </w:r>
    </w:p>
    <w:p w14:paraId="37FD4E18"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Reusable concepts</w:t>
      </w:r>
    </w:p>
    <w:p w14:paraId="0BA9B215"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Express route organization</w:t>
      </w:r>
    </w:p>
    <w:p w14:paraId="08218E6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Controller responsibilities</w:t>
      </w:r>
    </w:p>
    <w:p w14:paraId="0A6180F5"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Middleware</w:t>
      </w:r>
    </w:p>
    <w:p w14:paraId="599CE190"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JWT verification</w:t>
      </w:r>
    </w:p>
    <w:p w14:paraId="728631BE"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credential handling</w:t>
      </w:r>
    </w:p>
    <w:p w14:paraId="212F3D7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BVN/NIN validation flow</w:t>
      </w:r>
    </w:p>
    <w:p w14:paraId="2C55A00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 flow</w:t>
      </w:r>
    </w:p>
    <w:p w14:paraId="6BE8DCF2"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5F7116CA"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 enquiry</w:t>
      </w:r>
    </w:p>
    <w:p w14:paraId="10842C5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Transfer request structure</w:t>
      </w:r>
    </w:p>
    <w:p w14:paraId="39A68B41"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 lookup</w:t>
      </w:r>
    </w:p>
    <w:p w14:paraId="4539218B"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Database transaction principle</w:t>
      </w:r>
    </w:p>
    <w:p w14:paraId="3BC89EAC"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Email notification as a non-critical operation</w:t>
      </w:r>
    </w:p>
    <w:p w14:paraId="1A7C09C6"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Environment variables</w:t>
      </w:r>
    </w:p>
    <w:p w14:paraId="238FA9E1" w14:textId="77777777" w:rsidR="00263C52" w:rsidRPr="00263C52" w:rsidRDefault="00263C52" w:rsidP="00263C52">
      <w:pPr>
        <w:numPr>
          <w:ilvl w:val="0"/>
          <w:numId w:val="5"/>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Swagger documentation</w:t>
      </w:r>
    </w:p>
    <w:p w14:paraId="5974D203" w14:textId="77777777" w:rsidR="00263C52" w:rsidRPr="00263C52" w:rsidRDefault="00263C52" w:rsidP="00263C52">
      <w:pPr>
        <w:spacing w:before="100" w:beforeAutospacing="1" w:after="100" w:afterAutospacing="1" w:line="240" w:lineRule="auto"/>
        <w:outlineLvl w:val="2"/>
        <w:rPr>
          <w:rFonts w:ascii="Times New Roman" w:eastAsia="Times New Roman" w:hAnsi="Times New Roman" w:cs="Times New Roman"/>
          <w:b/>
          <w:bCs/>
          <w:kern w:val="0"/>
          <w:sz w:val="27"/>
          <w:szCs w:val="27"/>
          <w:lang w:eastAsia="en-NG"/>
          <w14:ligatures w14:val="none"/>
        </w:rPr>
      </w:pPr>
      <w:r w:rsidRPr="00263C52">
        <w:rPr>
          <w:rFonts w:ascii="Times New Roman" w:eastAsia="Times New Roman" w:hAnsi="Times New Roman" w:cs="Times New Roman"/>
          <w:b/>
          <w:bCs/>
          <w:kern w:val="0"/>
          <w:sz w:val="27"/>
          <w:szCs w:val="27"/>
          <w:lang w:eastAsia="en-NG"/>
          <w14:ligatures w14:val="none"/>
        </w:rPr>
        <w:t>Things we should not copy directly</w:t>
      </w:r>
    </w:p>
    <w:p w14:paraId="71A99C8C"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models</w:t>
      </w:r>
    </w:p>
    <w:p w14:paraId="12E79070"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Mongoose syntax</w:t>
      </w:r>
    </w:p>
    <w:p w14:paraId="589CC99D"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MongoDB session code</w:t>
      </w:r>
    </w:p>
    <w:p w14:paraId="11EF7D54"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Fintech authentication as a replacement for customer authentication</w:t>
      </w:r>
    </w:p>
    <w:p w14:paraId="2BA7CB92"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Direct exposure of all fintech accounts</w:t>
      </w:r>
    </w:p>
    <w:p w14:paraId="5F396186"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Plain-text storage of API secrets</w:t>
      </w:r>
    </w:p>
    <w:p w14:paraId="375F4871"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proofErr w:type="spellStart"/>
      <w:proofErr w:type="gramStart"/>
      <w:r w:rsidRPr="00263C52">
        <w:rPr>
          <w:rFonts w:ascii="Courier New" w:eastAsia="Times New Roman" w:hAnsi="Courier New" w:cs="Courier New"/>
          <w:kern w:val="0"/>
          <w:sz w:val="20"/>
          <w:szCs w:val="20"/>
          <w:lang w:eastAsia="en-NG"/>
          <w14:ligatures w14:val="none"/>
        </w:rPr>
        <w:t>Date.now</w:t>
      </w:r>
      <w:proofErr w:type="spellEnd"/>
      <w:r w:rsidRPr="00263C52">
        <w:rPr>
          <w:rFonts w:ascii="Courier New" w:eastAsia="Times New Roman" w:hAnsi="Courier New" w:cs="Courier New"/>
          <w:kern w:val="0"/>
          <w:sz w:val="20"/>
          <w:szCs w:val="20"/>
          <w:lang w:eastAsia="en-NG"/>
          <w14:ligatures w14:val="none"/>
        </w:rPr>
        <w:t>(</w:t>
      </w:r>
      <w:proofErr w:type="gramEnd"/>
      <w:r w:rsidRPr="00263C52">
        <w:rPr>
          <w:rFonts w:ascii="Courier New" w:eastAsia="Times New Roman" w:hAnsi="Courier New" w:cs="Courier New"/>
          <w:kern w:val="0"/>
          <w:sz w:val="20"/>
          <w:szCs w:val="20"/>
          <w:lang w:eastAsia="en-NG"/>
          <w14:ligatures w14:val="none"/>
        </w:rPr>
        <w:t>)</w:t>
      </w:r>
      <w:r w:rsidRPr="00263C52">
        <w:rPr>
          <w:rFonts w:ascii="Times New Roman" w:eastAsia="Times New Roman" w:hAnsi="Times New Roman" w:cs="Times New Roman"/>
          <w:kern w:val="0"/>
          <w:lang w:eastAsia="en-NG"/>
          <w14:ligatures w14:val="none"/>
        </w:rPr>
        <w:t xml:space="preserve"> alone as a guaranteed transaction reference</w:t>
      </w:r>
    </w:p>
    <w:p w14:paraId="5D6AED11"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Controller code that contains too much business logic</w:t>
      </w:r>
    </w:p>
    <w:p w14:paraId="6A159318" w14:textId="77777777" w:rsidR="00263C52" w:rsidRPr="00263C52" w:rsidRDefault="00263C52" w:rsidP="00263C52">
      <w:pPr>
        <w:numPr>
          <w:ilvl w:val="0"/>
          <w:numId w:val="6"/>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 xml:space="preserve">Any </w:t>
      </w:r>
      <w:proofErr w:type="spellStart"/>
      <w:r w:rsidRPr="00263C52">
        <w:rPr>
          <w:rFonts w:ascii="Times New Roman" w:eastAsia="Times New Roman" w:hAnsi="Times New Roman" w:cs="Times New Roman"/>
          <w:kern w:val="0"/>
          <w:lang w:eastAsia="en-NG"/>
          <w14:ligatures w14:val="none"/>
        </w:rPr>
        <w:t>behavior</w:t>
      </w:r>
      <w:proofErr w:type="spellEnd"/>
      <w:r w:rsidRPr="00263C52">
        <w:rPr>
          <w:rFonts w:ascii="Times New Roman" w:eastAsia="Times New Roman" w:hAnsi="Times New Roman" w:cs="Times New Roman"/>
          <w:kern w:val="0"/>
          <w:lang w:eastAsia="en-NG"/>
          <w14:ligatures w14:val="none"/>
        </w:rPr>
        <w:t xml:space="preserve"> that does not satisfy our assignment's customer-level security rules</w:t>
      </w:r>
    </w:p>
    <w:p w14:paraId="58B8EB77"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6. How it fits into our original architecture</w:t>
      </w:r>
    </w:p>
    <w:p w14:paraId="492E15B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represents mainly this portion:</w:t>
      </w:r>
    </w:p>
    <w:p w14:paraId="0803CD06"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Our </w:t>
      </w:r>
      <w:proofErr w:type="gramStart"/>
      <w:r w:rsidRPr="00263C52">
        <w:rPr>
          <w:rFonts w:ascii="Courier New" w:eastAsia="Times New Roman" w:hAnsi="Courier New" w:cs="Courier New"/>
          <w:kern w:val="0"/>
          <w:sz w:val="20"/>
          <w:szCs w:val="20"/>
          <w:lang w:eastAsia="en-NG"/>
          <w14:ligatures w14:val="none"/>
        </w:rPr>
        <w:t>Application</w:t>
      </w:r>
      <w:proofErr w:type="gramEnd"/>
    </w:p>
    <w:p w14:paraId="14DD13D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004F86A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Customer-facing API</w:t>
      </w:r>
    </w:p>
    <w:p w14:paraId="05ECD90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registration</w:t>
      </w:r>
    </w:p>
    <w:p w14:paraId="6A4EDC20"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login</w:t>
      </w:r>
    </w:p>
    <w:p w14:paraId="6E5FA62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authorization</w:t>
      </w:r>
    </w:p>
    <w:p w14:paraId="66752643"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account access</w:t>
      </w:r>
    </w:p>
    <w:p w14:paraId="3749D64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Customer transaction history</w:t>
      </w:r>
    </w:p>
    <w:p w14:paraId="26AEE20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1E22C84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Business Services</w:t>
      </w:r>
    </w:p>
    <w:p w14:paraId="376AA83C"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Onboarding service</w:t>
      </w:r>
    </w:p>
    <w:p w14:paraId="11C4C8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KYC service</w:t>
      </w:r>
    </w:p>
    <w:p w14:paraId="453DAA7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Account service</w:t>
      </w:r>
    </w:p>
    <w:p w14:paraId="69C2992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Transfer service</w:t>
      </w:r>
    </w:p>
    <w:p w14:paraId="697B921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 Transaction service</w:t>
      </w:r>
    </w:p>
    <w:p w14:paraId="44A14DE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7B36A24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PostgreSQL Database</w:t>
      </w:r>
    </w:p>
    <w:p w14:paraId="79FC9EA9"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w:t>
      </w:r>
    </w:p>
    <w:p w14:paraId="6B5FB8F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w:t>
      </w: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Integration</w:t>
      </w:r>
    </w:p>
    <w:p w14:paraId="5248F55D"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Fintech onboarding</w:t>
      </w:r>
    </w:p>
    <w:p w14:paraId="53F9CBD2"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API token</w:t>
      </w:r>
    </w:p>
    <w:p w14:paraId="310D2BBB"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BVN/NIN validation</w:t>
      </w:r>
    </w:p>
    <w:p w14:paraId="615362B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Account creation</w:t>
      </w:r>
    </w:p>
    <w:p w14:paraId="570033F8"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Name enquiry</w:t>
      </w:r>
    </w:p>
    <w:p w14:paraId="3DD6913A"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Balance enquiry</w:t>
      </w:r>
    </w:p>
    <w:p w14:paraId="6B8E39A1"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Transfer</w:t>
      </w:r>
    </w:p>
    <w:p w14:paraId="4A45D457"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r w:rsidRPr="00263C52">
        <w:rPr>
          <w:rFonts w:ascii="Courier New" w:eastAsia="Times New Roman" w:hAnsi="Courier New" w:cs="Courier New"/>
          <w:kern w:val="0"/>
          <w:sz w:val="20"/>
          <w:szCs w:val="20"/>
          <w:lang w:eastAsia="en-NG"/>
          <w14:ligatures w14:val="none"/>
        </w:rPr>
        <w:t xml:space="preserve">    └── Transaction status</w:t>
      </w:r>
    </w:p>
    <w:p w14:paraId="73EFFB5F"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is especially useful for understanding the final section:</w:t>
      </w:r>
    </w:p>
    <w:p w14:paraId="588B6FAF" w14:textId="77777777" w:rsidR="00263C52" w:rsidRPr="00263C52" w:rsidRDefault="00263C52" w:rsidP="00263C5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NG"/>
          <w14:ligatures w14:val="none"/>
        </w:rPr>
      </w:pPr>
      <w:proofErr w:type="spellStart"/>
      <w:r w:rsidRPr="00263C52">
        <w:rPr>
          <w:rFonts w:ascii="Courier New" w:eastAsia="Times New Roman" w:hAnsi="Courier New" w:cs="Courier New"/>
          <w:kern w:val="0"/>
          <w:sz w:val="20"/>
          <w:szCs w:val="20"/>
          <w:lang w:eastAsia="en-NG"/>
          <w14:ligatures w14:val="none"/>
        </w:rPr>
        <w:t>NibssByPhoenix</w:t>
      </w:r>
      <w:proofErr w:type="spellEnd"/>
      <w:r w:rsidRPr="00263C52">
        <w:rPr>
          <w:rFonts w:ascii="Courier New" w:eastAsia="Times New Roman" w:hAnsi="Courier New" w:cs="Courier New"/>
          <w:kern w:val="0"/>
          <w:sz w:val="20"/>
          <w:szCs w:val="20"/>
          <w:lang w:eastAsia="en-NG"/>
          <w14:ligatures w14:val="none"/>
        </w:rPr>
        <w:t xml:space="preserve"> Integration</w:t>
      </w:r>
    </w:p>
    <w:p w14:paraId="7848764C"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But we still need to build the rest around it.</w:t>
      </w:r>
    </w:p>
    <w:p w14:paraId="0EEF26C4" w14:textId="77777777" w:rsidR="00263C52" w:rsidRPr="00263C52" w:rsidRDefault="00263C52" w:rsidP="00263C52">
      <w:pPr>
        <w:spacing w:before="100" w:beforeAutospacing="1" w:after="100" w:afterAutospacing="1" w:line="240" w:lineRule="auto"/>
        <w:outlineLvl w:val="1"/>
        <w:rPr>
          <w:rFonts w:ascii="Times New Roman" w:eastAsia="Times New Roman" w:hAnsi="Times New Roman" w:cs="Times New Roman"/>
          <w:b/>
          <w:bCs/>
          <w:kern w:val="0"/>
          <w:sz w:val="36"/>
          <w:szCs w:val="36"/>
          <w:lang w:eastAsia="en-NG"/>
          <w14:ligatures w14:val="none"/>
        </w:rPr>
      </w:pPr>
      <w:r w:rsidRPr="00263C52">
        <w:rPr>
          <w:rFonts w:ascii="Times New Roman" w:eastAsia="Times New Roman" w:hAnsi="Times New Roman" w:cs="Times New Roman"/>
          <w:b/>
          <w:bCs/>
          <w:kern w:val="0"/>
          <w:sz w:val="36"/>
          <w:szCs w:val="36"/>
          <w:lang w:eastAsia="en-NG"/>
          <w14:ligatures w14:val="none"/>
        </w:rPr>
        <w:t>Bottom line</w:t>
      </w:r>
    </w:p>
    <w:p w14:paraId="07AEE913"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The demo covers approximately the external banking simulation and core banking operations of our original plan.</w:t>
      </w:r>
    </w:p>
    <w:p w14:paraId="5C303666"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It gives us a strong reference for:</w:t>
      </w:r>
    </w:p>
    <w:p w14:paraId="40A3BF3F"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KYC</w:t>
      </w:r>
    </w:p>
    <w:p w14:paraId="64ECA5B5"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Account creation</w:t>
      </w:r>
    </w:p>
    <w:p w14:paraId="659DF814"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Balance</w:t>
      </w:r>
    </w:p>
    <w:p w14:paraId="7843039C"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Name enquiry</w:t>
      </w:r>
    </w:p>
    <w:p w14:paraId="3DEE6A8A"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lastRenderedPageBreak/>
        <w:t>Transfers</w:t>
      </w:r>
    </w:p>
    <w:p w14:paraId="7E79F523"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status</w:t>
      </w:r>
    </w:p>
    <w:p w14:paraId="27BE4B15"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API authentication</w:t>
      </w:r>
    </w:p>
    <w:p w14:paraId="4A5338C6" w14:textId="77777777" w:rsidR="00263C52" w:rsidRPr="00263C52" w:rsidRDefault="00263C52" w:rsidP="00263C52">
      <w:pPr>
        <w:numPr>
          <w:ilvl w:val="0"/>
          <w:numId w:val="7"/>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Backend organization</w:t>
      </w:r>
    </w:p>
    <w:p w14:paraId="75B5DD1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However, our original project is broader because it must add:</w:t>
      </w:r>
    </w:p>
    <w:p w14:paraId="5CEFC167"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PostgreSQL</w:t>
      </w:r>
    </w:p>
    <w:p w14:paraId="74DB649B"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 registration and login</w:t>
      </w:r>
    </w:p>
    <w:p w14:paraId="1FAF867F"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Customer-level authentication</w:t>
      </w:r>
    </w:p>
    <w:p w14:paraId="2BC7771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Customer-level authorization</w:t>
      </w:r>
    </w:p>
    <w:p w14:paraId="1E30E66E"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Strict account ownership</w:t>
      </w:r>
    </w:p>
    <w:p w14:paraId="5504D676"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Transaction history</w:t>
      </w:r>
    </w:p>
    <w:p w14:paraId="35A4582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Strong relational constraints</w:t>
      </w:r>
    </w:p>
    <w:p w14:paraId="7CD7214A"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Application-specific business rules</w:t>
      </w:r>
    </w:p>
    <w:p w14:paraId="64251282" w14:textId="77777777" w:rsidR="00263C52" w:rsidRPr="00263C52" w:rsidRDefault="00263C52" w:rsidP="00263C52">
      <w:pPr>
        <w:numPr>
          <w:ilvl w:val="0"/>
          <w:numId w:val="8"/>
        </w:numPr>
        <w:spacing w:before="100" w:beforeAutospacing="1" w:after="100" w:afterAutospacing="1" w:line="240" w:lineRule="auto"/>
        <w:rPr>
          <w:rFonts w:ascii="Times New Roman" w:eastAsia="Times New Roman" w:hAnsi="Times New Roman" w:cs="Times New Roman"/>
          <w:kern w:val="0"/>
          <w:lang w:eastAsia="en-NG"/>
          <w14:ligatures w14:val="none"/>
        </w:rPr>
      </w:pPr>
      <w:r w:rsidRPr="00263C52">
        <w:rPr>
          <w:rFonts w:ascii="Times New Roman" w:eastAsia="Times New Roman" w:hAnsi="Times New Roman" w:cs="Times New Roman"/>
          <w:kern w:val="0"/>
          <w:lang w:eastAsia="en-NG"/>
          <w14:ligatures w14:val="none"/>
        </w:rPr>
        <w:t>More deliberate security and error handling</w:t>
      </w:r>
    </w:p>
    <w:p w14:paraId="7D440487" w14:textId="77777777" w:rsidR="00263C52" w:rsidRPr="00263C52" w:rsidRDefault="00263C52" w:rsidP="00263C52">
      <w:pPr>
        <w:spacing w:before="100" w:beforeAutospacing="1" w:after="100" w:afterAutospacing="1" w:line="240" w:lineRule="auto"/>
        <w:rPr>
          <w:rFonts w:ascii="Times New Roman" w:eastAsia="Times New Roman" w:hAnsi="Times New Roman" w:cs="Times New Roman"/>
          <w:kern w:val="0"/>
          <w:lang w:eastAsia="en-NG"/>
          <w14:ligatures w14:val="none"/>
        </w:rPr>
      </w:pPr>
      <w:proofErr w:type="gramStart"/>
      <w:r w:rsidRPr="00263C52">
        <w:rPr>
          <w:rFonts w:ascii="Times New Roman" w:eastAsia="Times New Roman" w:hAnsi="Times New Roman" w:cs="Times New Roman"/>
          <w:kern w:val="0"/>
          <w:lang w:eastAsia="en-NG"/>
          <w14:ligatures w14:val="none"/>
        </w:rPr>
        <w:t>So</w:t>
      </w:r>
      <w:proofErr w:type="gramEnd"/>
      <w:r w:rsidRPr="00263C52">
        <w:rPr>
          <w:rFonts w:ascii="Times New Roman" w:eastAsia="Times New Roman" w:hAnsi="Times New Roman" w:cs="Times New Roman"/>
          <w:kern w:val="0"/>
          <w:lang w:eastAsia="en-NG"/>
          <w14:ligatures w14:val="none"/>
        </w:rPr>
        <w:t xml:space="preserve"> the demo is not a replacement for the original plan. It is the external system we will integrate with, and also a practical example from which we can learn backend architecture and implementation patterns.</w:t>
      </w:r>
    </w:p>
    <w:p w14:paraId="1DB81675" w14:textId="77777777" w:rsidR="00263C52" w:rsidRDefault="00263C52"/>
    <w:p w14:paraId="3CBE8745" w14:textId="77777777" w:rsidR="008F6BCA" w:rsidRDefault="008F6BCA"/>
    <w:p w14:paraId="78D97B1F" w14:textId="77777777" w:rsidR="008F6BCA" w:rsidRDefault="008F6BCA"/>
    <w:p w14:paraId="4599365C" w14:textId="77777777" w:rsidR="008F6BCA" w:rsidRDefault="008F6BCA"/>
    <w:p w14:paraId="71F4B1F8" w14:textId="77777777" w:rsidR="008F6BCA" w:rsidRDefault="008F6BCA"/>
    <w:p w14:paraId="1BBE62C7" w14:textId="77777777" w:rsidR="008F6BCA" w:rsidRDefault="008F6BCA"/>
    <w:p w14:paraId="40322317" w14:textId="77777777" w:rsidR="008F6BCA" w:rsidRDefault="008F6BCA"/>
    <w:p w14:paraId="621DB69D" w14:textId="77777777" w:rsidR="008F6BCA" w:rsidRDefault="008F6BCA"/>
    <w:p w14:paraId="20E122D7" w14:textId="77777777" w:rsidR="008F6BCA" w:rsidRDefault="008F6BCA"/>
    <w:p w14:paraId="0EFCBFB6" w14:textId="77777777" w:rsidR="008F6BCA" w:rsidRDefault="008F6BCA"/>
    <w:p w14:paraId="476175E3" w14:textId="77777777" w:rsidR="008F6BCA" w:rsidRDefault="008F6BCA"/>
    <w:p w14:paraId="3D012217" w14:textId="77777777" w:rsidR="008F6BCA" w:rsidRDefault="008F6BCA"/>
    <w:p w14:paraId="752EAA55" w14:textId="77777777" w:rsidR="008F6BCA" w:rsidRDefault="008F6BCA"/>
    <w:p w14:paraId="0E8C322D" w14:textId="77777777" w:rsidR="008F6BCA" w:rsidRDefault="008F6BCA"/>
    <w:p w14:paraId="0EA0E398" w14:textId="77777777" w:rsidR="008F6BCA" w:rsidRDefault="008F6BCA"/>
    <w:p w14:paraId="5F20C807" w14:textId="77777777" w:rsidR="008F6BCA" w:rsidRDefault="008F6BCA"/>
    <w:p w14:paraId="5FA8F1F1" w14:textId="77777777" w:rsidR="008F6BCA" w:rsidRPr="008F6BCA" w:rsidRDefault="008F6BCA" w:rsidP="008F6BCA">
      <w:pPr>
        <w:rPr>
          <w:b/>
          <w:bCs/>
        </w:rPr>
      </w:pPr>
      <w:r w:rsidRPr="008F6BCA">
        <w:rPr>
          <w:b/>
          <w:bCs/>
        </w:rPr>
        <w:lastRenderedPageBreak/>
        <w:t>1. The two things you still need</w:t>
      </w:r>
    </w:p>
    <w:p w14:paraId="6F56979B" w14:textId="77777777" w:rsidR="008F6BCA" w:rsidRPr="008F6BCA" w:rsidRDefault="008F6BCA" w:rsidP="008F6BCA">
      <w:r w:rsidRPr="008F6BCA">
        <w:t>Since you already have the rest of the stack, the immediate gap is:</w:t>
      </w:r>
    </w:p>
    <w:tbl>
      <w:tblPr>
        <w:tblStyle w:val="TableGrid0"/>
        <w:tblW w:w="0" w:type="auto"/>
        <w:tblLook w:val="04A0" w:firstRow="1" w:lastRow="0" w:firstColumn="1" w:lastColumn="0" w:noHBand="0" w:noVBand="1"/>
      </w:tblPr>
      <w:tblGrid>
        <w:gridCol w:w="1515"/>
        <w:gridCol w:w="7501"/>
      </w:tblGrid>
      <w:tr w:rsidR="008F6BCA" w:rsidRPr="008F6BCA" w14:paraId="3F8B189E" w14:textId="77777777" w:rsidTr="008F6BCA">
        <w:tc>
          <w:tcPr>
            <w:tcW w:w="0" w:type="auto"/>
            <w:hideMark/>
          </w:tcPr>
          <w:p w14:paraId="680310CA" w14:textId="77777777" w:rsidR="008F6BCA" w:rsidRPr="008F6BCA" w:rsidRDefault="008F6BCA" w:rsidP="008F6BCA">
            <w:pPr>
              <w:spacing w:after="160" w:line="278" w:lineRule="auto"/>
              <w:rPr>
                <w:b/>
                <w:bCs/>
              </w:rPr>
            </w:pPr>
            <w:r w:rsidRPr="008F6BCA">
              <w:rPr>
                <w:b/>
                <w:bCs/>
              </w:rPr>
              <w:t>Requirement</w:t>
            </w:r>
          </w:p>
        </w:tc>
        <w:tc>
          <w:tcPr>
            <w:tcW w:w="0" w:type="auto"/>
            <w:hideMark/>
          </w:tcPr>
          <w:p w14:paraId="58A7FC68" w14:textId="77777777" w:rsidR="008F6BCA" w:rsidRPr="008F6BCA" w:rsidRDefault="008F6BCA" w:rsidP="008F6BCA">
            <w:pPr>
              <w:spacing w:after="160" w:line="278" w:lineRule="auto"/>
              <w:rPr>
                <w:b/>
                <w:bCs/>
              </w:rPr>
            </w:pPr>
            <w:r w:rsidRPr="008F6BCA">
              <w:rPr>
                <w:b/>
                <w:bCs/>
              </w:rPr>
              <w:t>What it does</w:t>
            </w:r>
          </w:p>
        </w:tc>
      </w:tr>
      <w:tr w:rsidR="008F6BCA" w:rsidRPr="008F6BCA" w14:paraId="7CE29C2C" w14:textId="77777777" w:rsidTr="008F6BCA">
        <w:tc>
          <w:tcPr>
            <w:tcW w:w="0" w:type="auto"/>
            <w:hideMark/>
          </w:tcPr>
          <w:p w14:paraId="563C4262" w14:textId="77777777" w:rsidR="008F6BCA" w:rsidRPr="008F6BCA" w:rsidRDefault="008F6BCA" w:rsidP="008F6BCA">
            <w:pPr>
              <w:spacing w:after="160" w:line="278" w:lineRule="auto"/>
            </w:pPr>
            <w:r w:rsidRPr="008F6BCA">
              <w:t>PostgreSQL</w:t>
            </w:r>
          </w:p>
        </w:tc>
        <w:tc>
          <w:tcPr>
            <w:tcW w:w="0" w:type="auto"/>
            <w:hideMark/>
          </w:tcPr>
          <w:p w14:paraId="60CB9366" w14:textId="77777777" w:rsidR="008F6BCA" w:rsidRPr="008F6BCA" w:rsidRDefault="008F6BCA" w:rsidP="008F6BCA">
            <w:pPr>
              <w:spacing w:after="160" w:line="278" w:lineRule="auto"/>
            </w:pPr>
            <w:r w:rsidRPr="008F6BCA">
              <w:t>The relational database server that stores our customers, accounts, and transactions</w:t>
            </w:r>
          </w:p>
        </w:tc>
      </w:tr>
      <w:tr w:rsidR="008F6BCA" w:rsidRPr="008F6BCA" w14:paraId="4AD6064A" w14:textId="77777777" w:rsidTr="008F6BCA">
        <w:tc>
          <w:tcPr>
            <w:tcW w:w="0" w:type="auto"/>
            <w:hideMark/>
          </w:tcPr>
          <w:p w14:paraId="1C8E484F" w14:textId="77777777" w:rsidR="008F6BCA" w:rsidRPr="008F6BCA" w:rsidRDefault="008F6BCA" w:rsidP="008F6BCA">
            <w:pPr>
              <w:spacing w:after="160" w:line="278" w:lineRule="auto"/>
            </w:pPr>
            <w:proofErr w:type="spellStart"/>
            <w:r w:rsidRPr="008F6BCA">
              <w:t>pgAdmin</w:t>
            </w:r>
            <w:proofErr w:type="spellEnd"/>
            <w:r w:rsidRPr="008F6BCA">
              <w:t xml:space="preserve"> 4</w:t>
            </w:r>
          </w:p>
        </w:tc>
        <w:tc>
          <w:tcPr>
            <w:tcW w:w="0" w:type="auto"/>
            <w:hideMark/>
          </w:tcPr>
          <w:p w14:paraId="1978D026" w14:textId="77777777" w:rsidR="008F6BCA" w:rsidRPr="008F6BCA" w:rsidRDefault="008F6BCA" w:rsidP="008F6BCA">
            <w:pPr>
              <w:spacing w:after="160" w:line="278" w:lineRule="auto"/>
            </w:pPr>
            <w:r w:rsidRPr="008F6BCA">
              <w:t>A graphical tool for connecting to PostgreSQL, creating databases, inspecting tables, and running SQL</w:t>
            </w:r>
          </w:p>
        </w:tc>
      </w:tr>
    </w:tbl>
    <w:p w14:paraId="0FBC1F79" w14:textId="77777777" w:rsidR="008F6BCA" w:rsidRPr="008F6BCA" w:rsidRDefault="008F6BCA" w:rsidP="008F6BCA">
      <w:r w:rsidRPr="008F6BCA">
        <w:t>They are related, but they are not the same thing.</w:t>
      </w:r>
    </w:p>
    <w:p w14:paraId="3F102F96" w14:textId="7E7E4D2C" w:rsidR="008F6BCA" w:rsidRPr="008F6BCA" w:rsidRDefault="008F6BCA" w:rsidP="008F6BCA">
      <w:r w:rsidRPr="008F6BCA">
        <w:drawing>
          <wp:inline distT="0" distB="0" distL="0" distR="0" wp14:anchorId="0F0633BE" wp14:editId="2F8ED4B9">
            <wp:extent cx="712250" cy="734345"/>
            <wp:effectExtent l="0" t="0" r="0" b="8890"/>
            <wp:docPr id="1473449021" name="Picture 5" descr="Supabase Integration | Feath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upabase Integration | Feather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9128" cy="751746"/>
                    </a:xfrm>
                    <a:prstGeom prst="rect">
                      <a:avLst/>
                    </a:prstGeom>
                    <a:noFill/>
                    <a:ln>
                      <a:noFill/>
                    </a:ln>
                  </pic:spPr>
                </pic:pic>
              </a:graphicData>
            </a:graphic>
          </wp:inline>
        </w:drawing>
      </w:r>
    </w:p>
    <w:p w14:paraId="6AFE6408" w14:textId="77777777" w:rsidR="008F6BCA" w:rsidRPr="008F6BCA" w:rsidRDefault="008F6BCA" w:rsidP="008F6BCA">
      <w:r w:rsidRPr="008F6BCA">
        <w:t>PostgreSQL</w:t>
      </w:r>
    </w:p>
    <w:p w14:paraId="3C507F3E" w14:textId="77777777" w:rsidR="008F6BCA" w:rsidRPr="008F6BCA" w:rsidRDefault="008F6BCA" w:rsidP="008F6BCA">
      <w:r w:rsidRPr="008F6BCA">
        <w:t>The actual database engine.</w:t>
      </w:r>
    </w:p>
    <w:p w14:paraId="772E3C92" w14:textId="2A1F6F14" w:rsidR="008F6BCA" w:rsidRPr="008F6BCA" w:rsidRDefault="008F6BCA" w:rsidP="008F6BCA">
      <w:r w:rsidRPr="008F6BCA">
        <w:drawing>
          <wp:inline distT="0" distB="0" distL="0" distR="0" wp14:anchorId="7BFBC99A" wp14:editId="02206351">
            <wp:extent cx="836729" cy="836729"/>
            <wp:effectExtent l="0" t="0" r="1905" b="1905"/>
            <wp:docPr id="2046571999" name="Picture 4" descr="Pgadmin 4 autocomplete - julurea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gadmin 4 autocomplete - julureadi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flipH="1">
                      <a:off x="0" y="0"/>
                      <a:ext cx="848039" cy="848039"/>
                    </a:xfrm>
                    <a:prstGeom prst="rect">
                      <a:avLst/>
                    </a:prstGeom>
                    <a:noFill/>
                    <a:ln>
                      <a:noFill/>
                    </a:ln>
                  </pic:spPr>
                </pic:pic>
              </a:graphicData>
            </a:graphic>
          </wp:inline>
        </w:drawing>
      </w:r>
    </w:p>
    <w:p w14:paraId="43D69F14" w14:textId="77777777" w:rsidR="008F6BCA" w:rsidRPr="008F6BCA" w:rsidRDefault="008F6BCA" w:rsidP="008F6BCA">
      <w:proofErr w:type="spellStart"/>
      <w:r w:rsidRPr="008F6BCA">
        <w:t>pgAdmin</w:t>
      </w:r>
      <w:proofErr w:type="spellEnd"/>
      <w:r w:rsidRPr="008F6BCA">
        <w:t xml:space="preserve"> 4</w:t>
      </w:r>
    </w:p>
    <w:p w14:paraId="1BA1ADCA" w14:textId="77777777" w:rsidR="008F6BCA" w:rsidRPr="008F6BCA" w:rsidRDefault="008F6BCA" w:rsidP="008F6BCA">
      <w:r w:rsidRPr="008F6BCA">
        <w:t>The desktop interface used to manage PostgreSQL.</w:t>
      </w:r>
    </w:p>
    <w:p w14:paraId="2494EAF6" w14:textId="77777777" w:rsidR="008F6BCA" w:rsidRPr="008F6BCA" w:rsidRDefault="008F6BCA" w:rsidP="008F6BCA">
      <w:r w:rsidRPr="008F6BCA">
        <w:t xml:space="preserve">You can use PostgreSQL from Node.js without </w:t>
      </w:r>
      <w:proofErr w:type="spellStart"/>
      <w:r w:rsidRPr="008F6BCA">
        <w:t>pgAdmin</w:t>
      </w:r>
      <w:proofErr w:type="spellEnd"/>
      <w:r w:rsidRPr="008F6BCA">
        <w:t xml:space="preserve">, but I recommend installing both because </w:t>
      </w:r>
      <w:proofErr w:type="spellStart"/>
      <w:r w:rsidRPr="008F6BCA">
        <w:t>pgAdmin</w:t>
      </w:r>
      <w:proofErr w:type="spellEnd"/>
      <w:r w:rsidRPr="008F6BCA">
        <w:t xml:space="preserve"> will make it easier to learn and inspect the relational database while we build.</w:t>
      </w:r>
    </w:p>
    <w:p w14:paraId="0006AB46" w14:textId="77777777" w:rsidR="008F6BCA" w:rsidRPr="008F6BCA" w:rsidRDefault="008F6BCA" w:rsidP="008F6BCA">
      <w:pPr>
        <w:rPr>
          <w:b/>
          <w:bCs/>
        </w:rPr>
      </w:pPr>
      <w:r w:rsidRPr="008F6BCA">
        <w:rPr>
          <w:b/>
          <w:bCs/>
        </w:rPr>
        <w:t xml:space="preserve">2. How to obtain PostgreSQL and </w:t>
      </w:r>
      <w:proofErr w:type="spellStart"/>
      <w:r w:rsidRPr="008F6BCA">
        <w:rPr>
          <w:b/>
          <w:bCs/>
        </w:rPr>
        <w:t>pgAdmin</w:t>
      </w:r>
      <w:proofErr w:type="spellEnd"/>
    </w:p>
    <w:p w14:paraId="1AE54FFC" w14:textId="77777777" w:rsidR="008F6BCA" w:rsidRPr="008F6BCA" w:rsidRDefault="008F6BCA" w:rsidP="008F6BCA">
      <w:r w:rsidRPr="008F6BCA">
        <w:t>Since you're using Windows, the easiest route is to install PostgreSQL through the official Windows installer.</w:t>
      </w:r>
    </w:p>
    <w:p w14:paraId="6A3A28D3" w14:textId="77777777" w:rsidR="008F6BCA" w:rsidRPr="008F6BCA" w:rsidRDefault="008F6BCA" w:rsidP="008F6BCA">
      <w:pPr>
        <w:rPr>
          <w:b/>
          <w:bCs/>
        </w:rPr>
      </w:pPr>
      <w:r w:rsidRPr="008F6BCA">
        <w:rPr>
          <w:b/>
          <w:bCs/>
        </w:rPr>
        <w:t xml:space="preserve">Recommended option: Install PostgreSQL + </w:t>
      </w:r>
      <w:proofErr w:type="spellStart"/>
      <w:r w:rsidRPr="008F6BCA">
        <w:rPr>
          <w:b/>
          <w:bCs/>
        </w:rPr>
        <w:t>pgAdmin</w:t>
      </w:r>
      <w:proofErr w:type="spellEnd"/>
      <w:r w:rsidRPr="008F6BCA">
        <w:rPr>
          <w:b/>
          <w:bCs/>
        </w:rPr>
        <w:t xml:space="preserve"> together</w:t>
      </w:r>
    </w:p>
    <w:p w14:paraId="543D098F" w14:textId="77777777" w:rsidR="008F6BCA" w:rsidRPr="008F6BCA" w:rsidRDefault="008F6BCA" w:rsidP="008F6BCA">
      <w:r w:rsidRPr="008F6BCA">
        <w:t>The official PostgreSQL Windows installer includes:</w:t>
      </w:r>
    </w:p>
    <w:p w14:paraId="44A483CC" w14:textId="77777777" w:rsidR="008F6BCA" w:rsidRPr="008F6BCA" w:rsidRDefault="008F6BCA" w:rsidP="008F6BCA">
      <w:pPr>
        <w:numPr>
          <w:ilvl w:val="0"/>
          <w:numId w:val="36"/>
        </w:numPr>
      </w:pPr>
      <w:r w:rsidRPr="008F6BCA">
        <w:t>PostgreSQL database server</w:t>
      </w:r>
    </w:p>
    <w:p w14:paraId="76610292" w14:textId="77777777" w:rsidR="008F6BCA" w:rsidRPr="008F6BCA" w:rsidRDefault="008F6BCA" w:rsidP="008F6BCA">
      <w:pPr>
        <w:numPr>
          <w:ilvl w:val="0"/>
          <w:numId w:val="36"/>
        </w:numPr>
      </w:pPr>
      <w:proofErr w:type="spellStart"/>
      <w:r w:rsidRPr="008F6BCA">
        <w:t>pgAdmin</w:t>
      </w:r>
      <w:proofErr w:type="spellEnd"/>
    </w:p>
    <w:p w14:paraId="02AC969A" w14:textId="77777777" w:rsidR="008F6BCA" w:rsidRPr="008F6BCA" w:rsidRDefault="008F6BCA" w:rsidP="008F6BCA">
      <w:pPr>
        <w:numPr>
          <w:ilvl w:val="0"/>
          <w:numId w:val="36"/>
        </w:numPr>
      </w:pPr>
      <w:proofErr w:type="spellStart"/>
      <w:r w:rsidRPr="008F6BCA">
        <w:t>StackBuilder</w:t>
      </w:r>
      <w:proofErr w:type="spellEnd"/>
      <w:r w:rsidRPr="008F6BCA">
        <w:t>, an additional tool installer</w:t>
      </w:r>
    </w:p>
    <w:p w14:paraId="321A334A" w14:textId="77777777" w:rsidR="008F6BCA" w:rsidRPr="008F6BCA" w:rsidRDefault="008F6BCA" w:rsidP="008F6BCA">
      <w:proofErr w:type="gramStart"/>
      <w:r w:rsidRPr="008F6BCA">
        <w:t>So</w:t>
      </w:r>
      <w:proofErr w:type="gramEnd"/>
      <w:r w:rsidRPr="008F6BCA">
        <w:t xml:space="preserve"> you do not necessarily need two separate downloads. </w:t>
      </w:r>
    </w:p>
    <w:p w14:paraId="322E7135" w14:textId="40185544" w:rsidR="008F6BCA" w:rsidRPr="008F6BCA" w:rsidRDefault="008F6BCA" w:rsidP="008F6BCA">
      <w:r w:rsidRPr="008F6BCA">
        <w:lastRenderedPageBreak/>
        <w:drawing>
          <wp:inline distT="0" distB="0" distL="0" distR="0" wp14:anchorId="05720106" wp14:editId="0AA391AD">
            <wp:extent cx="302895" cy="302895"/>
            <wp:effectExtent l="0" t="0" r="1905" b="1905"/>
            <wp:docPr id="971305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3AB9C822" w14:textId="77777777" w:rsidR="008F6BCA" w:rsidRPr="008F6BCA" w:rsidRDefault="008F6BCA" w:rsidP="008F6BCA">
      <w:r w:rsidRPr="008F6BCA">
        <w:t>PostgreSQL</w:t>
      </w:r>
    </w:p>
    <w:p w14:paraId="043F9DF1" w14:textId="77777777" w:rsidR="008F6BCA" w:rsidRPr="008F6BCA" w:rsidRDefault="008F6BCA" w:rsidP="008F6BCA">
      <w:r w:rsidRPr="008F6BCA">
        <w:t>Step 1: Open the official PostgreSQL download page</w:t>
      </w:r>
    </w:p>
    <w:p w14:paraId="179AD502" w14:textId="77777777" w:rsidR="008F6BCA" w:rsidRPr="008F6BCA" w:rsidRDefault="008F6BCA" w:rsidP="008F6BCA">
      <w:r w:rsidRPr="008F6BCA">
        <w:t>PostgreSQL for Windows </w:t>
      </w:r>
    </w:p>
    <w:p w14:paraId="29EA78E2" w14:textId="77777777" w:rsidR="008F6BCA" w:rsidRPr="008F6BCA" w:rsidRDefault="008F6BCA" w:rsidP="008F6BCA">
      <w:r w:rsidRPr="008F6BCA">
        <w:t>Step 2: Download the Windows installer</w:t>
      </w:r>
    </w:p>
    <w:p w14:paraId="232C30B3" w14:textId="77777777" w:rsidR="008F6BCA" w:rsidRPr="008F6BCA" w:rsidRDefault="008F6BCA" w:rsidP="008F6BCA">
      <w:r w:rsidRPr="008F6BCA">
        <w:t xml:space="preserve">Choose the EDB interactive installer. The official page directs Windows users to this installer. </w:t>
      </w:r>
    </w:p>
    <w:p w14:paraId="7154F826" w14:textId="75B08AB6" w:rsidR="008F6BCA" w:rsidRPr="008F6BCA" w:rsidRDefault="008F6BCA" w:rsidP="008F6BCA">
      <w:r w:rsidRPr="008F6BCA">
        <w:drawing>
          <wp:inline distT="0" distB="0" distL="0" distR="0" wp14:anchorId="019E0233" wp14:editId="57626B05">
            <wp:extent cx="302895" cy="302895"/>
            <wp:effectExtent l="0" t="0" r="1905" b="1905"/>
            <wp:docPr id="9016525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63C0C1B0" w14:textId="77777777" w:rsidR="008F6BCA" w:rsidRPr="008F6BCA" w:rsidRDefault="008F6BCA" w:rsidP="008F6BCA">
      <w:r w:rsidRPr="008F6BCA">
        <w:t>PostgreSQL</w:t>
      </w:r>
    </w:p>
    <w:p w14:paraId="74D36EC0" w14:textId="77777777" w:rsidR="008F6BCA" w:rsidRPr="008F6BCA" w:rsidRDefault="008F6BCA" w:rsidP="008F6BCA">
      <w:r w:rsidRPr="008F6BCA">
        <w:t>Step 3: Install the components</w:t>
      </w:r>
    </w:p>
    <w:p w14:paraId="6E4CB894" w14:textId="77777777" w:rsidR="008F6BCA" w:rsidRPr="008F6BCA" w:rsidRDefault="008F6BCA" w:rsidP="008F6BCA">
      <w:r w:rsidRPr="008F6BCA">
        <w:t xml:space="preserve">During installation, ensure PostgreSQL Server and </w:t>
      </w:r>
      <w:proofErr w:type="spellStart"/>
      <w:r w:rsidRPr="008F6BCA">
        <w:t>pgAdmin</w:t>
      </w:r>
      <w:proofErr w:type="spellEnd"/>
      <w:r w:rsidRPr="008F6BCA">
        <w:t xml:space="preserve"> 4 are selected.</w:t>
      </w:r>
    </w:p>
    <w:p w14:paraId="1051F749" w14:textId="77777777" w:rsidR="008F6BCA" w:rsidRPr="008F6BCA" w:rsidRDefault="008F6BCA" w:rsidP="008F6BCA">
      <w:r w:rsidRPr="008F6BCA">
        <w:t>Step 4: Set the database password</w:t>
      </w:r>
    </w:p>
    <w:p w14:paraId="33886631" w14:textId="77777777" w:rsidR="008F6BCA" w:rsidRPr="008F6BCA" w:rsidRDefault="008F6BCA" w:rsidP="008F6BCA">
      <w:r w:rsidRPr="008F6BCA">
        <w:t xml:space="preserve">The installer will ask you to create a password for the PostgreSQL database superuser, commonly named </w:t>
      </w:r>
      <w:proofErr w:type="spellStart"/>
      <w:r w:rsidRPr="008F6BCA">
        <w:t>postgres</w:t>
      </w:r>
      <w:proofErr w:type="spellEnd"/>
      <w:r w:rsidRPr="008F6BCA">
        <w:t>.</w:t>
      </w:r>
    </w:p>
    <w:p w14:paraId="12C521E5" w14:textId="77777777" w:rsidR="008F6BCA" w:rsidRPr="008F6BCA" w:rsidRDefault="008F6BCA" w:rsidP="008F6BCA">
      <w:r w:rsidRPr="008F6BCA">
        <w:t>Save this password somewhere secure. We will need it to connect to the database.</w:t>
      </w:r>
    </w:p>
    <w:p w14:paraId="2FB21B98" w14:textId="77777777" w:rsidR="008F6BCA" w:rsidRPr="008F6BCA" w:rsidRDefault="008F6BCA" w:rsidP="008F6BCA">
      <w:r w:rsidRPr="008F6BCA">
        <w:t>Step 5: Keep the default port unless there's a conflict</w:t>
      </w:r>
    </w:p>
    <w:p w14:paraId="5ED9620B" w14:textId="77777777" w:rsidR="008F6BCA" w:rsidRPr="008F6BCA" w:rsidRDefault="008F6BCA" w:rsidP="008F6BCA">
      <w:r w:rsidRPr="008F6BCA">
        <w:t>PostgreSQL commonly uses port 5432. We can keep the default unless your machine already has another service using it.</w:t>
      </w:r>
    </w:p>
    <w:p w14:paraId="5493394E" w14:textId="77777777" w:rsidR="008F6BCA" w:rsidRPr="008F6BCA" w:rsidRDefault="008F6BCA" w:rsidP="008F6BCA">
      <w:pPr>
        <w:rPr>
          <w:b/>
          <w:bCs/>
        </w:rPr>
      </w:pPr>
      <w:r w:rsidRPr="008F6BCA">
        <w:rPr>
          <w:b/>
          <w:bCs/>
        </w:rPr>
        <w:t xml:space="preserve">Alternative: Download </w:t>
      </w:r>
      <w:proofErr w:type="spellStart"/>
      <w:r w:rsidRPr="008F6BCA">
        <w:rPr>
          <w:b/>
          <w:bCs/>
        </w:rPr>
        <w:t>pgAdmin</w:t>
      </w:r>
      <w:proofErr w:type="spellEnd"/>
      <w:r w:rsidRPr="008F6BCA">
        <w:rPr>
          <w:b/>
          <w:bCs/>
        </w:rPr>
        <w:t xml:space="preserve"> separately</w:t>
      </w:r>
    </w:p>
    <w:p w14:paraId="2F0A4219" w14:textId="77777777" w:rsidR="008F6BCA" w:rsidRPr="008F6BCA" w:rsidRDefault="008F6BCA" w:rsidP="008F6BCA">
      <w:r w:rsidRPr="008F6BCA">
        <w:t xml:space="preserve">If you ever need </w:t>
      </w:r>
      <w:proofErr w:type="spellStart"/>
      <w:r w:rsidRPr="008F6BCA">
        <w:t>pgAdmin</w:t>
      </w:r>
      <w:proofErr w:type="spellEnd"/>
      <w:r w:rsidRPr="008F6BCA">
        <w:t xml:space="preserve"> alone, use its official download page:</w:t>
      </w:r>
    </w:p>
    <w:p w14:paraId="37968DFA" w14:textId="77777777" w:rsidR="008F6BCA" w:rsidRPr="008F6BCA" w:rsidRDefault="008F6BCA" w:rsidP="008F6BCA">
      <w:r w:rsidRPr="008F6BCA">
        <w:t xml:space="preserve">Download </w:t>
      </w:r>
      <w:proofErr w:type="spellStart"/>
      <w:r w:rsidRPr="008F6BCA">
        <w:t>pgAdmin</w:t>
      </w:r>
      <w:proofErr w:type="spellEnd"/>
      <w:r w:rsidRPr="008F6BCA">
        <w:t xml:space="preserve"> 4 for Windows </w:t>
      </w:r>
    </w:p>
    <w:p w14:paraId="25D181F2" w14:textId="77777777" w:rsidR="008F6BCA" w:rsidRPr="008F6BCA" w:rsidRDefault="008F6BCA" w:rsidP="008F6BCA">
      <w:r w:rsidRPr="008F6BCA">
        <w:t xml:space="preserve">The current Windows installer is available there. </w:t>
      </w:r>
    </w:p>
    <w:p w14:paraId="7172D762" w14:textId="1F2571E8" w:rsidR="008F6BCA" w:rsidRPr="008F6BCA" w:rsidRDefault="008F6BCA" w:rsidP="008F6BCA">
      <w:r w:rsidRPr="008F6BCA">
        <w:drawing>
          <wp:inline distT="0" distB="0" distL="0" distR="0" wp14:anchorId="25C708CA" wp14:editId="540356CA">
            <wp:extent cx="302895" cy="302895"/>
            <wp:effectExtent l="0" t="0" r="1905" b="1905"/>
            <wp:docPr id="864152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2895" cy="302895"/>
                    </a:xfrm>
                    <a:prstGeom prst="rect">
                      <a:avLst/>
                    </a:prstGeom>
                    <a:noFill/>
                    <a:ln>
                      <a:noFill/>
                    </a:ln>
                  </pic:spPr>
                </pic:pic>
              </a:graphicData>
            </a:graphic>
          </wp:inline>
        </w:drawing>
      </w:r>
    </w:p>
    <w:p w14:paraId="5DBDCCD3" w14:textId="77777777" w:rsidR="008F6BCA" w:rsidRPr="008F6BCA" w:rsidRDefault="008F6BCA" w:rsidP="008F6BCA">
      <w:proofErr w:type="spellStart"/>
      <w:r w:rsidRPr="008F6BCA">
        <w:t>pgAdmin</w:t>
      </w:r>
      <w:proofErr w:type="spellEnd"/>
    </w:p>
    <w:p w14:paraId="5567AF2A" w14:textId="77777777" w:rsidR="008F6BCA" w:rsidRPr="008F6BCA" w:rsidRDefault="008F6BCA" w:rsidP="008F6BCA">
      <w:r w:rsidRPr="008F6BCA">
        <w:t xml:space="preserve">My recommendation: Use the PostgreSQL Windows installer and let it install </w:t>
      </w:r>
      <w:proofErr w:type="spellStart"/>
      <w:r w:rsidRPr="008F6BCA">
        <w:t>pgAdmin</w:t>
      </w:r>
      <w:proofErr w:type="spellEnd"/>
      <w:r w:rsidRPr="008F6BCA">
        <w:t xml:space="preserve"> alongside the server. No need to complicate this.</w:t>
      </w:r>
    </w:p>
    <w:p w14:paraId="05B7C969" w14:textId="77777777" w:rsidR="008F6BCA" w:rsidRPr="008F6BCA" w:rsidRDefault="008F6BCA" w:rsidP="008F6BCA">
      <w:pPr>
        <w:rPr>
          <w:b/>
          <w:bCs/>
        </w:rPr>
      </w:pPr>
      <w:r w:rsidRPr="008F6BCA">
        <w:rPr>
          <w:b/>
          <w:bCs/>
        </w:rPr>
        <w:t>3. What happens after installation?</w:t>
      </w:r>
    </w:p>
    <w:p w14:paraId="76B66AE0" w14:textId="77777777" w:rsidR="008F6BCA" w:rsidRPr="008F6BCA" w:rsidRDefault="008F6BCA" w:rsidP="008F6BCA">
      <w:r w:rsidRPr="008F6BCA">
        <w:t>We will not immediately start creating tables.</w:t>
      </w:r>
    </w:p>
    <w:p w14:paraId="4F2F1A3F" w14:textId="77777777" w:rsidR="008F6BCA" w:rsidRPr="008F6BCA" w:rsidRDefault="008F6BCA" w:rsidP="008F6BCA">
      <w:r w:rsidRPr="008F6BCA">
        <w:t>First, we will verify that the installation works.</w:t>
      </w:r>
    </w:p>
    <w:p w14:paraId="5D0EBAED" w14:textId="77777777" w:rsidR="008F6BCA" w:rsidRPr="008F6BCA" w:rsidRDefault="008F6BCA" w:rsidP="008F6BCA">
      <w:r w:rsidRPr="008F6BCA">
        <w:lastRenderedPageBreak/>
        <w:t>The basic relationship is:</w:t>
      </w:r>
    </w:p>
    <w:p w14:paraId="19260059" w14:textId="77777777" w:rsidR="008F6BCA" w:rsidRPr="008F6BCA" w:rsidRDefault="008F6BCA" w:rsidP="008F6BCA">
      <w:r w:rsidRPr="008F6BCA">
        <w:t>Your Node.js application</w:t>
      </w:r>
    </w:p>
    <w:p w14:paraId="61E81F89" w14:textId="77777777" w:rsidR="008F6BCA" w:rsidRPr="008F6BCA" w:rsidRDefault="008F6BCA" w:rsidP="008F6BCA">
      <w:r w:rsidRPr="008F6BCA">
        <w:t>PostgreSQL server</w:t>
      </w:r>
    </w:p>
    <w:p w14:paraId="210EB65E" w14:textId="77777777" w:rsidR="008F6BCA" w:rsidRPr="008F6BCA" w:rsidRDefault="008F6BCA" w:rsidP="008F6BCA">
      <w:r w:rsidRPr="008F6BCA">
        <w:t>Our banking database</w:t>
      </w:r>
    </w:p>
    <w:p w14:paraId="4C7707B1" w14:textId="77777777" w:rsidR="008F6BCA" w:rsidRPr="008F6BCA" w:rsidRDefault="008F6BCA" w:rsidP="008F6BCA">
      <w:r w:rsidRPr="008F6BCA">
        <w:t>And:</w:t>
      </w:r>
    </w:p>
    <w:p w14:paraId="0D6EFF73" w14:textId="77777777" w:rsidR="008F6BCA" w:rsidRPr="008F6BCA" w:rsidRDefault="008F6BCA" w:rsidP="008F6BCA">
      <w:proofErr w:type="spellStart"/>
      <w:r w:rsidRPr="008F6BCA">
        <w:t>pgAdmin</w:t>
      </w:r>
      <w:proofErr w:type="spellEnd"/>
      <w:r w:rsidRPr="008F6BCA">
        <w:t xml:space="preserve"> is the tool we use to inspect and manage that PostgreSQL server.</w:t>
      </w:r>
    </w:p>
    <w:p w14:paraId="764A92B3" w14:textId="77777777" w:rsidR="008F6BCA" w:rsidRPr="008F6BCA" w:rsidRDefault="008F6BCA" w:rsidP="008F6BCA">
      <w:r w:rsidRPr="008F6BCA">
        <w:t xml:space="preserve">For example, later we might use </w:t>
      </w:r>
      <w:proofErr w:type="spellStart"/>
      <w:r w:rsidRPr="008F6BCA">
        <w:t>pgAdmin</w:t>
      </w:r>
      <w:proofErr w:type="spellEnd"/>
      <w:r w:rsidRPr="008F6BCA">
        <w:t xml:space="preserve"> to see:</w:t>
      </w:r>
    </w:p>
    <w:p w14:paraId="25EAD883" w14:textId="77777777" w:rsidR="008F6BCA" w:rsidRPr="008F6BCA" w:rsidRDefault="008F6BCA" w:rsidP="008F6BCA">
      <w:r w:rsidRPr="008F6BCA">
        <w:t>Servers</w:t>
      </w:r>
    </w:p>
    <w:p w14:paraId="3D80DA41" w14:textId="77777777" w:rsidR="008F6BCA" w:rsidRPr="008F6BCA" w:rsidRDefault="008F6BCA" w:rsidP="008F6BCA">
      <w:r w:rsidRPr="008F6BCA">
        <w:t>└── PostgreSQL</w:t>
      </w:r>
    </w:p>
    <w:p w14:paraId="1341C017" w14:textId="77777777" w:rsidR="008F6BCA" w:rsidRPr="008F6BCA" w:rsidRDefault="008F6BCA" w:rsidP="008F6BCA">
      <w:r w:rsidRPr="008F6BCA">
        <w:t xml:space="preserve">    └── Databases</w:t>
      </w:r>
    </w:p>
    <w:p w14:paraId="5C72E8FA" w14:textId="77777777" w:rsidR="008F6BCA" w:rsidRPr="008F6BCA" w:rsidRDefault="008F6BCA" w:rsidP="008F6BCA">
      <w:r w:rsidRPr="008F6BCA">
        <w:t xml:space="preserve">        └── </w:t>
      </w:r>
      <w:proofErr w:type="spellStart"/>
      <w:r w:rsidRPr="008F6BCA">
        <w:t>csrevolus_bank</w:t>
      </w:r>
      <w:proofErr w:type="spellEnd"/>
    </w:p>
    <w:p w14:paraId="3F60A89F" w14:textId="77777777" w:rsidR="008F6BCA" w:rsidRPr="008F6BCA" w:rsidRDefault="008F6BCA" w:rsidP="008F6BCA">
      <w:r w:rsidRPr="008F6BCA">
        <w:t xml:space="preserve">            └── Schemas</w:t>
      </w:r>
    </w:p>
    <w:p w14:paraId="7A31A184" w14:textId="77777777" w:rsidR="008F6BCA" w:rsidRPr="008F6BCA" w:rsidRDefault="008F6BCA" w:rsidP="008F6BCA">
      <w:r w:rsidRPr="008F6BCA">
        <w:t xml:space="preserve">                └── public</w:t>
      </w:r>
    </w:p>
    <w:p w14:paraId="5D0E4946" w14:textId="77777777" w:rsidR="008F6BCA" w:rsidRPr="008F6BCA" w:rsidRDefault="008F6BCA" w:rsidP="008F6BCA">
      <w:r w:rsidRPr="008F6BCA">
        <w:t xml:space="preserve">                    └── Tables</w:t>
      </w:r>
    </w:p>
    <w:p w14:paraId="081DFA3E" w14:textId="77777777" w:rsidR="008F6BCA" w:rsidRPr="008F6BCA" w:rsidRDefault="008F6BCA" w:rsidP="008F6BCA">
      <w:r w:rsidRPr="008F6BCA">
        <w:t>That is something we will learn properly, not just click through.</w:t>
      </w:r>
    </w:p>
    <w:p w14:paraId="1F7F8B6F" w14:textId="77777777" w:rsidR="008F6BCA" w:rsidRDefault="008F6BCA"/>
    <w:p w14:paraId="6C7EC840" w14:textId="77777777" w:rsidR="008F6BCA" w:rsidRDefault="008F6BCA"/>
    <w:p w14:paraId="4B2736F6" w14:textId="77777777" w:rsidR="008F6BCA" w:rsidRDefault="008F6BCA"/>
    <w:p w14:paraId="1ADED079" w14:textId="77777777" w:rsidR="008F6BCA" w:rsidRDefault="008F6BCA"/>
    <w:p w14:paraId="53C8E9F7" w14:textId="77777777" w:rsidR="008F6BCA" w:rsidRDefault="008F6BCA"/>
    <w:p w14:paraId="59EB4904" w14:textId="77777777" w:rsidR="008F6BCA" w:rsidRDefault="008F6BCA"/>
    <w:p w14:paraId="35A2506B" w14:textId="77777777" w:rsidR="008F6BCA" w:rsidRDefault="008F6BCA"/>
    <w:p w14:paraId="5BA83058" w14:textId="77777777" w:rsidR="008F6BCA" w:rsidRDefault="008F6BCA"/>
    <w:p w14:paraId="47406029" w14:textId="77777777" w:rsidR="008F6BCA" w:rsidRDefault="008F6BCA"/>
    <w:p w14:paraId="5957392D" w14:textId="77777777" w:rsidR="008F6BCA" w:rsidRDefault="008F6BCA"/>
    <w:p w14:paraId="6ECE1404" w14:textId="77777777" w:rsidR="008F6BCA" w:rsidRDefault="008F6BCA"/>
    <w:p w14:paraId="02927367" w14:textId="77777777" w:rsidR="008F6BCA" w:rsidRDefault="008F6BCA"/>
    <w:p w14:paraId="12008BC0" w14:textId="77777777" w:rsidR="008F6BCA" w:rsidRDefault="008F6BCA"/>
    <w:p w14:paraId="5E11C749" w14:textId="77777777" w:rsidR="008F6BCA" w:rsidRDefault="008F6BCA"/>
    <w:sectPr w:rsidR="008F6B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719E"/>
    <w:multiLevelType w:val="multilevel"/>
    <w:tmpl w:val="18F6D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23B2"/>
    <w:multiLevelType w:val="multilevel"/>
    <w:tmpl w:val="2BE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B46A9"/>
    <w:multiLevelType w:val="multilevel"/>
    <w:tmpl w:val="EC5E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9757E"/>
    <w:multiLevelType w:val="multilevel"/>
    <w:tmpl w:val="6D88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E4E96"/>
    <w:multiLevelType w:val="multilevel"/>
    <w:tmpl w:val="5228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BD618D"/>
    <w:multiLevelType w:val="multilevel"/>
    <w:tmpl w:val="3260F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91878"/>
    <w:multiLevelType w:val="multilevel"/>
    <w:tmpl w:val="F594B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7F14"/>
    <w:multiLevelType w:val="multilevel"/>
    <w:tmpl w:val="E63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03793"/>
    <w:multiLevelType w:val="multilevel"/>
    <w:tmpl w:val="5C745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E17A61"/>
    <w:multiLevelType w:val="hybridMultilevel"/>
    <w:tmpl w:val="421A5DA4"/>
    <w:lvl w:ilvl="0" w:tplc="E0F829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85871A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B7D85FF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FACC0C7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29088B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F85A209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6BEC5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96AAE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8E4025C">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DD17941"/>
    <w:multiLevelType w:val="multilevel"/>
    <w:tmpl w:val="F2789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06201C"/>
    <w:multiLevelType w:val="multilevel"/>
    <w:tmpl w:val="10F2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F55C92"/>
    <w:multiLevelType w:val="multilevel"/>
    <w:tmpl w:val="3624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203C6"/>
    <w:multiLevelType w:val="multilevel"/>
    <w:tmpl w:val="DB52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8E1070"/>
    <w:multiLevelType w:val="multilevel"/>
    <w:tmpl w:val="A4FC0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B31D22"/>
    <w:multiLevelType w:val="multilevel"/>
    <w:tmpl w:val="D3B0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42B51"/>
    <w:multiLevelType w:val="multilevel"/>
    <w:tmpl w:val="DC4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41348F"/>
    <w:multiLevelType w:val="multilevel"/>
    <w:tmpl w:val="FC7A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9D7857"/>
    <w:multiLevelType w:val="multilevel"/>
    <w:tmpl w:val="E8665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241FB0"/>
    <w:multiLevelType w:val="hybridMultilevel"/>
    <w:tmpl w:val="94DA1AC4"/>
    <w:lvl w:ilvl="0" w:tplc="4C70F07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5E7E6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EFF2D9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A52CF79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FC9494">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8BAEA34">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8EF605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872FDC8">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8182C7A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571176DB"/>
    <w:multiLevelType w:val="multilevel"/>
    <w:tmpl w:val="E466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5166A3"/>
    <w:multiLevelType w:val="multilevel"/>
    <w:tmpl w:val="92008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551D5F"/>
    <w:multiLevelType w:val="multilevel"/>
    <w:tmpl w:val="0DD86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A1AB2"/>
    <w:multiLevelType w:val="multilevel"/>
    <w:tmpl w:val="9EEC3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6163C7"/>
    <w:multiLevelType w:val="hybridMultilevel"/>
    <w:tmpl w:val="0A2A53B4"/>
    <w:lvl w:ilvl="0" w:tplc="B334505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0B8486E">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426007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BCF8EEB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26AF7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717AD7E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01349C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462C2D0">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3810181E">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6995083"/>
    <w:multiLevelType w:val="multilevel"/>
    <w:tmpl w:val="01FA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A7681C"/>
    <w:multiLevelType w:val="multilevel"/>
    <w:tmpl w:val="990A9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C6452"/>
    <w:multiLevelType w:val="multilevel"/>
    <w:tmpl w:val="B540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1F5919"/>
    <w:multiLevelType w:val="multilevel"/>
    <w:tmpl w:val="A79E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CC08DD"/>
    <w:multiLevelType w:val="multilevel"/>
    <w:tmpl w:val="7532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A798A"/>
    <w:multiLevelType w:val="hybridMultilevel"/>
    <w:tmpl w:val="F4BC6712"/>
    <w:lvl w:ilvl="0" w:tplc="A28C4DD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19E7D2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C946036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1DFA476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FF616B0">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CF44014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EE3613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77E503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2004F98">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714370F5"/>
    <w:multiLevelType w:val="multilevel"/>
    <w:tmpl w:val="6DE0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16D2FC8"/>
    <w:multiLevelType w:val="multilevel"/>
    <w:tmpl w:val="805C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A8629C"/>
    <w:multiLevelType w:val="multilevel"/>
    <w:tmpl w:val="82683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98065CC"/>
    <w:multiLevelType w:val="multilevel"/>
    <w:tmpl w:val="3464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3E5349"/>
    <w:multiLevelType w:val="hybridMultilevel"/>
    <w:tmpl w:val="E0EE9C96"/>
    <w:lvl w:ilvl="0" w:tplc="B494023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F785C40">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968ACB3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2F900D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5A96CC">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B08699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570005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234EA6E">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2312D64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22465401">
    <w:abstractNumId w:val="0"/>
  </w:num>
  <w:num w:numId="2" w16cid:durableId="1485656583">
    <w:abstractNumId w:val="14"/>
  </w:num>
  <w:num w:numId="3" w16cid:durableId="1436250031">
    <w:abstractNumId w:val="10"/>
  </w:num>
  <w:num w:numId="4" w16cid:durableId="2076123651">
    <w:abstractNumId w:val="20"/>
  </w:num>
  <w:num w:numId="5" w16cid:durableId="1103963921">
    <w:abstractNumId w:val="7"/>
  </w:num>
  <w:num w:numId="6" w16cid:durableId="1252616014">
    <w:abstractNumId w:val="34"/>
  </w:num>
  <w:num w:numId="7" w16cid:durableId="2080319450">
    <w:abstractNumId w:val="32"/>
  </w:num>
  <w:num w:numId="8" w16cid:durableId="1067267851">
    <w:abstractNumId w:val="8"/>
  </w:num>
  <w:num w:numId="9" w16cid:durableId="2133867247">
    <w:abstractNumId w:val="3"/>
  </w:num>
  <w:num w:numId="10" w16cid:durableId="1135179562">
    <w:abstractNumId w:val="12"/>
  </w:num>
  <w:num w:numId="11" w16cid:durableId="1238322363">
    <w:abstractNumId w:val="23"/>
  </w:num>
  <w:num w:numId="12" w16cid:durableId="350228493">
    <w:abstractNumId w:val="21"/>
  </w:num>
  <w:num w:numId="13" w16cid:durableId="333143018">
    <w:abstractNumId w:val="33"/>
  </w:num>
  <w:num w:numId="14" w16cid:durableId="67847775">
    <w:abstractNumId w:val="29"/>
  </w:num>
  <w:num w:numId="15" w16cid:durableId="1388066445">
    <w:abstractNumId w:val="27"/>
  </w:num>
  <w:num w:numId="16" w16cid:durableId="810752406">
    <w:abstractNumId w:val="2"/>
  </w:num>
  <w:num w:numId="17" w16cid:durableId="545876195">
    <w:abstractNumId w:val="13"/>
  </w:num>
  <w:num w:numId="18" w16cid:durableId="382096497">
    <w:abstractNumId w:val="6"/>
  </w:num>
  <w:num w:numId="19" w16cid:durableId="1626236890">
    <w:abstractNumId w:val="11"/>
  </w:num>
  <w:num w:numId="20" w16cid:durableId="76219578">
    <w:abstractNumId w:val="25"/>
  </w:num>
  <w:num w:numId="21" w16cid:durableId="455179215">
    <w:abstractNumId w:val="1"/>
  </w:num>
  <w:num w:numId="22" w16cid:durableId="522129579">
    <w:abstractNumId w:val="4"/>
  </w:num>
  <w:num w:numId="23" w16cid:durableId="52967436">
    <w:abstractNumId w:val="5"/>
  </w:num>
  <w:num w:numId="24" w16cid:durableId="867646203">
    <w:abstractNumId w:val="26"/>
  </w:num>
  <w:num w:numId="25" w16cid:durableId="795607701">
    <w:abstractNumId w:val="31"/>
  </w:num>
  <w:num w:numId="26" w16cid:durableId="1683776207">
    <w:abstractNumId w:val="15"/>
  </w:num>
  <w:num w:numId="27" w16cid:durableId="1585920492">
    <w:abstractNumId w:val="22"/>
  </w:num>
  <w:num w:numId="28" w16cid:durableId="1141654103">
    <w:abstractNumId w:val="18"/>
  </w:num>
  <w:num w:numId="29" w16cid:durableId="775751025">
    <w:abstractNumId w:val="16"/>
  </w:num>
  <w:num w:numId="30" w16cid:durableId="1045063033">
    <w:abstractNumId w:val="28"/>
  </w:num>
  <w:num w:numId="31" w16cid:durableId="966861563">
    <w:abstractNumId w:val="30"/>
  </w:num>
  <w:num w:numId="32" w16cid:durableId="1993290418">
    <w:abstractNumId w:val="24"/>
  </w:num>
  <w:num w:numId="33" w16cid:durableId="256599346">
    <w:abstractNumId w:val="9"/>
  </w:num>
  <w:num w:numId="34" w16cid:durableId="675772307">
    <w:abstractNumId w:val="19"/>
  </w:num>
  <w:num w:numId="35" w16cid:durableId="1716851753">
    <w:abstractNumId w:val="35"/>
  </w:num>
  <w:num w:numId="36" w16cid:durableId="208425358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52"/>
    <w:rsid w:val="00263C52"/>
    <w:rsid w:val="00287384"/>
    <w:rsid w:val="0082160C"/>
    <w:rsid w:val="008F6BCA"/>
    <w:rsid w:val="00B84EAE"/>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6609DD"/>
  <w15:chartTrackingRefBased/>
  <w15:docId w15:val="{6E56C542-1D22-4973-9E99-86DCABC68B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C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3C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3C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3C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3C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3C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C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C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C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63C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263C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263C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3C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3C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3C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C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C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C52"/>
    <w:rPr>
      <w:rFonts w:eastAsiaTheme="majorEastAsia" w:cstheme="majorBidi"/>
      <w:color w:val="272727" w:themeColor="text1" w:themeTint="D8"/>
    </w:rPr>
  </w:style>
  <w:style w:type="paragraph" w:styleId="Title">
    <w:name w:val="Title"/>
    <w:basedOn w:val="Normal"/>
    <w:next w:val="Normal"/>
    <w:link w:val="TitleChar"/>
    <w:uiPriority w:val="10"/>
    <w:qFormat/>
    <w:rsid w:val="00263C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C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C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C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C52"/>
    <w:pPr>
      <w:spacing w:before="160"/>
      <w:jc w:val="center"/>
    </w:pPr>
    <w:rPr>
      <w:i/>
      <w:iCs/>
      <w:color w:val="404040" w:themeColor="text1" w:themeTint="BF"/>
    </w:rPr>
  </w:style>
  <w:style w:type="character" w:customStyle="1" w:styleId="QuoteChar">
    <w:name w:val="Quote Char"/>
    <w:basedOn w:val="DefaultParagraphFont"/>
    <w:link w:val="Quote"/>
    <w:uiPriority w:val="29"/>
    <w:rsid w:val="00263C52"/>
    <w:rPr>
      <w:i/>
      <w:iCs/>
      <w:color w:val="404040" w:themeColor="text1" w:themeTint="BF"/>
    </w:rPr>
  </w:style>
  <w:style w:type="paragraph" w:styleId="ListParagraph">
    <w:name w:val="List Paragraph"/>
    <w:basedOn w:val="Normal"/>
    <w:uiPriority w:val="34"/>
    <w:qFormat/>
    <w:rsid w:val="00263C52"/>
    <w:pPr>
      <w:ind w:left="720"/>
      <w:contextualSpacing/>
    </w:pPr>
  </w:style>
  <w:style w:type="character" w:styleId="IntenseEmphasis">
    <w:name w:val="Intense Emphasis"/>
    <w:basedOn w:val="DefaultParagraphFont"/>
    <w:uiPriority w:val="21"/>
    <w:qFormat/>
    <w:rsid w:val="00263C52"/>
    <w:rPr>
      <w:i/>
      <w:iCs/>
      <w:color w:val="2F5496" w:themeColor="accent1" w:themeShade="BF"/>
    </w:rPr>
  </w:style>
  <w:style w:type="paragraph" w:styleId="IntenseQuote">
    <w:name w:val="Intense Quote"/>
    <w:basedOn w:val="Normal"/>
    <w:next w:val="Normal"/>
    <w:link w:val="IntenseQuoteChar"/>
    <w:uiPriority w:val="30"/>
    <w:qFormat/>
    <w:rsid w:val="00263C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3C52"/>
    <w:rPr>
      <w:i/>
      <w:iCs/>
      <w:color w:val="2F5496" w:themeColor="accent1" w:themeShade="BF"/>
    </w:rPr>
  </w:style>
  <w:style w:type="character" w:styleId="IntenseReference">
    <w:name w:val="Intense Reference"/>
    <w:basedOn w:val="DefaultParagraphFont"/>
    <w:uiPriority w:val="32"/>
    <w:qFormat/>
    <w:rsid w:val="00263C52"/>
    <w:rPr>
      <w:b/>
      <w:bCs/>
      <w:smallCaps/>
      <w:color w:val="2F5496" w:themeColor="accent1" w:themeShade="BF"/>
      <w:spacing w:val="5"/>
    </w:rPr>
  </w:style>
  <w:style w:type="table" w:customStyle="1" w:styleId="TableGrid">
    <w:name w:val="TableGrid"/>
    <w:rsid w:val="00263C52"/>
    <w:pPr>
      <w:spacing w:after="0" w:line="240" w:lineRule="auto"/>
    </w:pPr>
    <w:rPr>
      <w:rFonts w:eastAsiaTheme="minorEastAsia"/>
      <w:lang w:val="en-NG" w:eastAsia="en-NG"/>
    </w:rPr>
    <w:tblPr>
      <w:tblCellMar>
        <w:top w:w="0" w:type="dxa"/>
        <w:left w:w="0" w:type="dxa"/>
        <w:bottom w:w="0" w:type="dxa"/>
        <w:right w:w="0" w:type="dxa"/>
      </w:tblCellMar>
    </w:tblPr>
  </w:style>
  <w:style w:type="table" w:styleId="TableGrid0">
    <w:name w:val="Table Grid"/>
    <w:basedOn w:val="TableNormal"/>
    <w:uiPriority w:val="39"/>
    <w:rsid w:val="008F6B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nibssbyphoenix.onrender.com/api/docs/%2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drive/folders/1Mqw1ZW-XtiOXaF9rplB_SYPM98vsWmQt" TargetMode="External"/><Relationship Id="rId11" Type="http://schemas.openxmlformats.org/officeDocument/2006/relationships/image" Target="media/image4.png"/><Relationship Id="rId5" Type="http://schemas.openxmlformats.org/officeDocument/2006/relationships/hyperlink" Target="https://drive.google.com/drive/folders/1Mqw1ZW-XtiOXaF9rplB_SYPM98vsWmQt"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51</Pages>
  <Words>6233</Words>
  <Characters>35530</Characters>
  <Application>Microsoft Office Word</Application>
  <DocSecurity>0</DocSecurity>
  <Lines>296</Lines>
  <Paragraphs>83</Paragraphs>
  <ScaleCrop>false</ScaleCrop>
  <Company/>
  <LinksUpToDate>false</LinksUpToDate>
  <CharactersWithSpaces>41680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Chisom Sophy Abraham</dc:creator>
  <cp:keywords/>
  <dc:description/>
  <cp:lastModifiedBy>Chisom Sophy Abraham</cp:lastModifiedBy>
  <cp:revision>2</cp:revision>
  <dcterms:created xsi:type="dcterms:W3CDTF">2026-09-14T03:48:00Z</dcterms:created>
  <dcterms:modified xsi:type="dcterms:W3CDTF">2026-09-14T05:52:00Z</dcterms:modified>
</cp:coreProperties>
</file>