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7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288"/>
      </w:tblGrid>
      <w:tr w:rsidR="00EB3CA9" w:rsidTr="00B86D4A">
        <w:trPr>
          <w:trHeight w:val="242"/>
        </w:trPr>
        <w:tc>
          <w:tcPr>
            <w:tcW w:w="10288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line="223" w:lineRule="exact"/>
              <w:ind w:left="47"/>
              <w:rPr>
                <w:sz w:val="21"/>
              </w:rPr>
            </w:pPr>
            <w:r w:rsidRPr="00D34FED">
              <w:rPr>
                <w:sz w:val="21"/>
              </w:rPr>
              <w:t>Объект капитального строительства</w:t>
            </w:r>
          </w:p>
        </w:tc>
      </w:tr>
      <w:tr w:rsidR="00EB3CA9" w:rsidTr="00B86D4A">
        <w:trPr>
          <w:trHeight w:val="489"/>
        </w:trPr>
        <w:tc>
          <w:tcPr>
            <w:tcW w:w="10288" w:type="dxa"/>
            <w:tcBorders>
              <w:bottom w:val="single" w:sz="4" w:space="0" w:color="auto"/>
            </w:tcBorders>
            <w:shd w:val="clear" w:color="auto" w:fill="auto"/>
          </w:tcPr>
          <w:p w:rsidR="00EB3CA9" w:rsidRPr="00D34FED" w:rsidRDefault="00D821ED" w:rsidP="000D0C9D">
            <w:pPr>
              <w:pStyle w:val="TableParagraph"/>
              <w:spacing w:before="1" w:line="240" w:lineRule="atLeast"/>
              <w:ind w:left="14" w:right="104" w:hanging="30"/>
              <w:jc w:val="center"/>
              <w:rPr>
                <w:b/>
                <w:i/>
                <w:sz w:val="21"/>
              </w:rPr>
            </w:pPr>
            <w:r w:rsidRPr="00D821ED">
              <w:rPr>
                <w:b/>
                <w:i/>
                <w:color w:val="002060"/>
              </w:rPr>
              <w:t xml:space="preserve">Газопровод к индивидуальному жилому дому по адресу:  Новгородский район, </w:t>
            </w:r>
            <w:proofErr w:type="spellStart"/>
            <w:r w:rsidRPr="00D821ED">
              <w:rPr>
                <w:b/>
                <w:i/>
                <w:color w:val="002060"/>
              </w:rPr>
              <w:t>д</w:t>
            </w:r>
            <w:proofErr w:type="gramStart"/>
            <w:r w:rsidRPr="00D821ED">
              <w:rPr>
                <w:b/>
                <w:i/>
                <w:color w:val="002060"/>
              </w:rPr>
              <w:t>.Х</w:t>
            </w:r>
            <w:proofErr w:type="gramEnd"/>
            <w:r w:rsidRPr="00D821ED">
              <w:rPr>
                <w:b/>
                <w:i/>
                <w:color w:val="002060"/>
              </w:rPr>
              <w:t>утынь</w:t>
            </w:r>
            <w:proofErr w:type="spellEnd"/>
            <w:r w:rsidRPr="00D821ED">
              <w:rPr>
                <w:b/>
                <w:i/>
                <w:color w:val="002060"/>
              </w:rPr>
              <w:t>, КН 53:11:0300103:1</w:t>
            </w:r>
            <w:r w:rsidR="006825E5">
              <w:rPr>
                <w:b/>
                <w:i/>
                <w:color w:val="002060"/>
              </w:rPr>
              <w:t>12</w:t>
            </w:r>
          </w:p>
        </w:tc>
      </w:tr>
    </w:tbl>
    <w:p w:rsidR="00EB3CA9" w:rsidRDefault="00EB3CA9" w:rsidP="00EB3CA9">
      <w:pPr>
        <w:pStyle w:val="a3"/>
        <w:spacing w:line="171" w:lineRule="exact"/>
        <w:ind w:left="1735"/>
      </w:pPr>
      <w:r>
        <w:t>(наименование проектной документации, почтовый или строительный адрес объекта капитального строительства)</w:t>
      </w:r>
    </w:p>
    <w:p w:rsidR="00EB3CA9" w:rsidRDefault="00EB3CA9" w:rsidP="00EB3CA9">
      <w:pPr>
        <w:spacing w:before="78"/>
        <w:ind w:left="312"/>
        <w:rPr>
          <w:sz w:val="21"/>
        </w:rPr>
      </w:pPr>
      <w:r>
        <w:rPr>
          <w:sz w:val="21"/>
        </w:rPr>
        <w:t>Застройщик (технический заказчик, эксплуатирующая организация или региональный оператор)</w:t>
      </w:r>
    </w:p>
    <w:p w:rsidR="0042135F" w:rsidRDefault="00D90BB1" w:rsidP="0042135F">
      <w:pPr>
        <w:spacing w:before="37"/>
        <w:ind w:left="324" w:right="197"/>
        <w:jc w:val="center"/>
        <w:rPr>
          <w:b/>
          <w:i/>
          <w:sz w:val="21"/>
        </w:rPr>
      </w:pPr>
      <w:r w:rsidRPr="00DB40BA">
        <w:rPr>
          <w:b/>
          <w:i/>
          <w:color w:val="1F487C"/>
          <w:sz w:val="21"/>
        </w:rPr>
        <w:t xml:space="preserve">АО «Газпром газораспределение Великий Новгород», ОГРН 1025300780812, ИНН 5321039753, место нахождения: 173015, г. Великий Новгород, ул. </w:t>
      </w:r>
      <w:proofErr w:type="gramStart"/>
      <w:r w:rsidRPr="00DB40BA">
        <w:rPr>
          <w:b/>
          <w:i/>
          <w:color w:val="1F487C"/>
          <w:sz w:val="21"/>
        </w:rPr>
        <w:t>Загородная</w:t>
      </w:r>
      <w:proofErr w:type="gramEnd"/>
      <w:r w:rsidRPr="00DB40BA">
        <w:rPr>
          <w:b/>
          <w:i/>
          <w:color w:val="1F487C"/>
          <w:sz w:val="21"/>
        </w:rPr>
        <w:t xml:space="preserve"> д..2, корп. 2, телефон/факс (8162) 62-56-47</w:t>
      </w:r>
    </w:p>
    <w:p w:rsidR="00EB3CA9" w:rsidRDefault="00C03821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4" style="width:514.45pt;height:.5pt;mso-position-horizontal-relative:char;mso-position-vertical-relative:line" coordsize="10289,10">
            <v:line id="_x0000_s1065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spacing w:line="276" w:lineRule="auto"/>
        <w:ind w:left="2109" w:right="1989"/>
        <w:jc w:val="center"/>
      </w:pPr>
      <w:proofErr w:type="gramStart"/>
      <w:r>
        <w:t>(фамилия, имя, отчество, адрес места жительства, ОРГНИП, ИНН индивидуального предпринимателя, наименование, ОГРН, ИНН, место нахождения юридического лица, телефон/факс,</w:t>
      </w:r>
      <w:proofErr w:type="gramEnd"/>
    </w:p>
    <w:p w:rsidR="00EB3CA9" w:rsidRDefault="00EB3CA9" w:rsidP="00EB3CA9">
      <w:pPr>
        <w:pStyle w:val="a3"/>
        <w:spacing w:before="1" w:line="273" w:lineRule="auto"/>
        <w:ind w:left="333" w:right="209"/>
        <w:jc w:val="center"/>
      </w:pPr>
      <w:proofErr w:type="gramStart"/>
      <w:r>
        <w:t xml:space="preserve">наименование, ОГРН, ИНН </w:t>
      </w:r>
      <w:proofErr w:type="spellStart"/>
      <w:r>
        <w:t>саморегулируемой</w:t>
      </w:r>
      <w:proofErr w:type="spellEnd"/>
      <w:r>
        <w:t xml:space="preserve"> организации, членом которой является – для индивидуальных предпринимателей и юридических лиц; фамилия, имя, отчество, паспортные данные, адрес места жительства, телефон/факс – для физических лиц, не являющихся индивидуальными</w:t>
      </w:r>
      <w:proofErr w:type="gramEnd"/>
    </w:p>
    <w:p w:rsidR="00EB3CA9" w:rsidRDefault="00EB3CA9" w:rsidP="00EB3CA9">
      <w:pPr>
        <w:pStyle w:val="a3"/>
        <w:spacing w:before="3"/>
        <w:ind w:left="320" w:right="197"/>
        <w:jc w:val="center"/>
      </w:pPr>
      <w:r>
        <w:t>предпринимателями)</w:t>
      </w:r>
    </w:p>
    <w:p w:rsidR="00EB3CA9" w:rsidRDefault="00EB3CA9" w:rsidP="00EB3CA9">
      <w:pPr>
        <w:spacing w:before="79"/>
        <w:ind w:left="312"/>
        <w:rPr>
          <w:sz w:val="21"/>
        </w:rPr>
      </w:pPr>
      <w:r>
        <w:rPr>
          <w:sz w:val="21"/>
        </w:rPr>
        <w:t>Лицо, осуществляющее строительство</w:t>
      </w:r>
    </w:p>
    <w:p w:rsidR="00E21924" w:rsidRDefault="00EB3CA9" w:rsidP="00EB3CA9">
      <w:pPr>
        <w:spacing w:before="37"/>
        <w:ind w:left="326" w:right="197"/>
        <w:jc w:val="center"/>
        <w:rPr>
          <w:b/>
          <w:i/>
          <w:color w:val="1F487C"/>
          <w:sz w:val="21"/>
        </w:rPr>
      </w:pPr>
      <w:r w:rsidRPr="0083789F">
        <w:rPr>
          <w:b/>
          <w:i/>
          <w:color w:val="1F487C"/>
          <w:sz w:val="21"/>
        </w:rPr>
        <w:t>ООО "НовГазМонтаж"</w:t>
      </w:r>
      <w:proofErr w:type="gramStart"/>
      <w:r w:rsidRPr="0083789F">
        <w:rPr>
          <w:b/>
          <w:i/>
          <w:color w:val="1F487C"/>
          <w:sz w:val="21"/>
        </w:rPr>
        <w:t>,О</w:t>
      </w:r>
      <w:proofErr w:type="gramEnd"/>
      <w:r w:rsidRPr="0083789F">
        <w:rPr>
          <w:b/>
          <w:i/>
          <w:color w:val="1F487C"/>
          <w:sz w:val="21"/>
        </w:rPr>
        <w:t>ГРН 1145321005466,</w:t>
      </w:r>
      <w:r>
        <w:rPr>
          <w:b/>
          <w:i/>
          <w:color w:val="1F487C"/>
          <w:sz w:val="21"/>
        </w:rPr>
        <w:t xml:space="preserve"> </w:t>
      </w:r>
      <w:r w:rsidRPr="0083789F">
        <w:rPr>
          <w:b/>
          <w:i/>
          <w:color w:val="1F487C"/>
          <w:sz w:val="21"/>
        </w:rPr>
        <w:t>ИНН 5321171110,</w:t>
      </w:r>
      <w:r>
        <w:rPr>
          <w:b/>
          <w:i/>
          <w:color w:val="1F487C"/>
          <w:sz w:val="21"/>
        </w:rPr>
        <w:t xml:space="preserve"> </w:t>
      </w:r>
      <w:r w:rsidRPr="0083789F">
        <w:rPr>
          <w:b/>
          <w:i/>
          <w:color w:val="1F487C"/>
          <w:sz w:val="21"/>
        </w:rPr>
        <w:t>адрес: 173015, Новгородская обл</w:t>
      </w:r>
      <w:r w:rsidR="00E21924">
        <w:rPr>
          <w:b/>
          <w:i/>
          <w:color w:val="1F487C"/>
          <w:sz w:val="21"/>
        </w:rPr>
        <w:t>.</w:t>
      </w:r>
      <w:r w:rsidRPr="0083789F">
        <w:rPr>
          <w:b/>
          <w:i/>
          <w:color w:val="1F487C"/>
          <w:sz w:val="21"/>
        </w:rPr>
        <w:t>,</w:t>
      </w:r>
    </w:p>
    <w:p w:rsidR="00EB3CA9" w:rsidRPr="0083789F" w:rsidRDefault="00EB3CA9" w:rsidP="00EB3CA9">
      <w:pPr>
        <w:spacing w:before="37"/>
        <w:ind w:left="326" w:right="197"/>
        <w:jc w:val="center"/>
        <w:rPr>
          <w:b/>
          <w:i/>
          <w:color w:val="1F487C"/>
          <w:sz w:val="21"/>
        </w:rPr>
      </w:pPr>
      <w:r w:rsidRPr="0083789F">
        <w:rPr>
          <w:b/>
          <w:i/>
          <w:color w:val="1F487C"/>
          <w:sz w:val="21"/>
        </w:rPr>
        <w:t xml:space="preserve"> г</w:t>
      </w:r>
      <w:r w:rsidR="00E21924">
        <w:rPr>
          <w:b/>
          <w:i/>
          <w:color w:val="1F487C"/>
          <w:sz w:val="21"/>
        </w:rPr>
        <w:t xml:space="preserve"> </w:t>
      </w:r>
      <w:r w:rsidRPr="0083789F">
        <w:rPr>
          <w:b/>
          <w:i/>
          <w:color w:val="1F487C"/>
          <w:sz w:val="21"/>
        </w:rPr>
        <w:t>.Великий Новгород,</w:t>
      </w:r>
      <w:r>
        <w:rPr>
          <w:b/>
          <w:i/>
          <w:color w:val="1F487C"/>
          <w:sz w:val="21"/>
        </w:rPr>
        <w:t xml:space="preserve"> </w:t>
      </w:r>
      <w:r w:rsidRPr="0083789F">
        <w:rPr>
          <w:b/>
          <w:i/>
          <w:color w:val="1F487C"/>
          <w:sz w:val="21"/>
        </w:rPr>
        <w:t>ул</w:t>
      </w:r>
      <w:proofErr w:type="gramStart"/>
      <w:r w:rsidRPr="0083789F">
        <w:rPr>
          <w:b/>
          <w:i/>
          <w:color w:val="1F487C"/>
          <w:sz w:val="21"/>
        </w:rPr>
        <w:t>.О</w:t>
      </w:r>
      <w:proofErr w:type="gramEnd"/>
      <w:r w:rsidRPr="0083789F">
        <w:rPr>
          <w:b/>
          <w:i/>
          <w:color w:val="1F487C"/>
          <w:sz w:val="21"/>
        </w:rPr>
        <w:t>ктябрьская, д.10,к3,кв.18 тел. 8(8162)604747, 8-9116004747</w:t>
      </w:r>
    </w:p>
    <w:p w:rsidR="00EB3CA9" w:rsidRPr="0083789F" w:rsidRDefault="00EB3CA9" w:rsidP="00EB3CA9">
      <w:pPr>
        <w:spacing w:before="37"/>
        <w:ind w:left="326" w:right="197"/>
        <w:jc w:val="center"/>
        <w:rPr>
          <w:b/>
          <w:i/>
          <w:color w:val="1F487C"/>
          <w:sz w:val="21"/>
        </w:rPr>
      </w:pPr>
      <w:r w:rsidRPr="0083789F">
        <w:rPr>
          <w:b/>
          <w:i/>
          <w:color w:val="1F487C"/>
          <w:sz w:val="21"/>
        </w:rPr>
        <w:t>СРО НСО "</w:t>
      </w:r>
      <w:proofErr w:type="spellStart"/>
      <w:r w:rsidRPr="0083789F">
        <w:rPr>
          <w:b/>
          <w:i/>
          <w:color w:val="1F487C"/>
          <w:sz w:val="21"/>
        </w:rPr>
        <w:t>Стройбизнесинвест</w:t>
      </w:r>
      <w:proofErr w:type="spellEnd"/>
      <w:r w:rsidRPr="0083789F">
        <w:rPr>
          <w:b/>
          <w:i/>
          <w:color w:val="1F487C"/>
          <w:sz w:val="21"/>
        </w:rPr>
        <w:t>"</w:t>
      </w:r>
      <w:r>
        <w:rPr>
          <w:b/>
          <w:i/>
          <w:color w:val="1F487C"/>
          <w:sz w:val="21"/>
        </w:rPr>
        <w:t xml:space="preserve">, </w:t>
      </w:r>
      <w:r w:rsidRPr="00635D4A">
        <w:rPr>
          <w:b/>
          <w:i/>
          <w:color w:val="1F487C"/>
          <w:sz w:val="21"/>
        </w:rPr>
        <w:t>ОГРН:1095300000102</w:t>
      </w:r>
      <w:r>
        <w:rPr>
          <w:b/>
          <w:i/>
          <w:color w:val="1F487C"/>
          <w:sz w:val="21"/>
        </w:rPr>
        <w:t xml:space="preserve">, </w:t>
      </w:r>
      <w:r w:rsidRPr="00635D4A">
        <w:rPr>
          <w:b/>
          <w:i/>
          <w:color w:val="1F487C"/>
          <w:sz w:val="21"/>
        </w:rPr>
        <w:t xml:space="preserve"> ИНН:5321132897</w:t>
      </w:r>
    </w:p>
    <w:p w:rsidR="00EB3CA9" w:rsidRDefault="00C03821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2" style="width:514.45pt;height:.5pt;mso-position-horizontal-relative:char;mso-position-vertical-relative:line" coordsize="10289,10">
            <v:line id="_x0000_s1063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spacing w:line="276" w:lineRule="auto"/>
        <w:ind w:left="2112" w:right="1989"/>
        <w:jc w:val="center"/>
      </w:pPr>
      <w:proofErr w:type="gramStart"/>
      <w:r>
        <w:t>(фамилия, имя, отчество, адрес места жительства, ОРГНИП, ИНН индивидуального предпринимателя, наименование, ОГРН, ИНН, место нахождения юридического лица, телефон/факс,</w:t>
      </w:r>
      <w:proofErr w:type="gramEnd"/>
    </w:p>
    <w:p w:rsidR="00EB3CA9" w:rsidRDefault="00EB3CA9" w:rsidP="00EB3CA9">
      <w:pPr>
        <w:pStyle w:val="a3"/>
        <w:spacing w:before="1"/>
        <w:ind w:left="318" w:right="197"/>
        <w:jc w:val="center"/>
      </w:pPr>
      <w:r>
        <w:t xml:space="preserve">наименование, ОГРН, ИНН </w:t>
      </w:r>
      <w:proofErr w:type="spellStart"/>
      <w:r>
        <w:t>саморегулируемой</w:t>
      </w:r>
      <w:proofErr w:type="spellEnd"/>
      <w:r>
        <w:t xml:space="preserve"> организации, членом которой является)</w:t>
      </w:r>
    </w:p>
    <w:p w:rsidR="00EB3CA9" w:rsidRDefault="00EB3CA9" w:rsidP="00EB3CA9">
      <w:pPr>
        <w:spacing w:before="77"/>
        <w:ind w:left="312"/>
        <w:rPr>
          <w:sz w:val="21"/>
        </w:rPr>
      </w:pPr>
      <w:r>
        <w:rPr>
          <w:sz w:val="21"/>
        </w:rPr>
        <w:t>Лицо, осуществляющее подготовку проектной документации</w:t>
      </w:r>
    </w:p>
    <w:p w:rsidR="0037420B" w:rsidRDefault="00D821ED" w:rsidP="0037420B">
      <w:pPr>
        <w:spacing w:before="37"/>
        <w:ind w:left="324" w:right="197"/>
        <w:jc w:val="center"/>
        <w:rPr>
          <w:b/>
          <w:i/>
          <w:sz w:val="21"/>
        </w:rPr>
      </w:pPr>
      <w:r w:rsidRPr="00D821ED">
        <w:rPr>
          <w:b/>
          <w:i/>
          <w:color w:val="1F487C"/>
          <w:sz w:val="21"/>
        </w:rPr>
        <w:t>Филиал АО "Газпром газораспределение Великий Новгород" в г</w:t>
      </w:r>
      <w:proofErr w:type="gramStart"/>
      <w:r w:rsidRPr="00D821ED">
        <w:rPr>
          <w:b/>
          <w:i/>
          <w:color w:val="1F487C"/>
          <w:sz w:val="21"/>
        </w:rPr>
        <w:t>.В</w:t>
      </w:r>
      <w:proofErr w:type="gramEnd"/>
      <w:r w:rsidRPr="00D821ED">
        <w:rPr>
          <w:b/>
          <w:i/>
          <w:color w:val="1F487C"/>
          <w:sz w:val="21"/>
        </w:rPr>
        <w:t xml:space="preserve">еликий Новгород  </w:t>
      </w:r>
      <w:r w:rsidR="0037420B" w:rsidRPr="00DB40BA">
        <w:rPr>
          <w:b/>
          <w:i/>
          <w:color w:val="1F487C"/>
          <w:sz w:val="21"/>
        </w:rPr>
        <w:t>, ОГРН 1025300780812, ИНН 5321039753, место нахождения: 173015, г. Великий Новгород, ул. Загородная д..2, корп. 2, телефон/факс (8162) 62-56-47</w:t>
      </w:r>
    </w:p>
    <w:p w:rsidR="00EB3CA9" w:rsidRDefault="00C03821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0" style="width:514.45pt;height:.5pt;mso-position-horizontal-relative:char;mso-position-vertical-relative:line" coordsize="10289,10">
            <v:line id="_x0000_s1061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spacing w:line="276" w:lineRule="auto"/>
        <w:ind w:left="2112" w:right="1989"/>
        <w:jc w:val="center"/>
      </w:pPr>
      <w:proofErr w:type="gramStart"/>
      <w:r>
        <w:t>(фамилия, имя, отчество, адрес места жительства, ОРГНИП, ИНН индивидуального предпринимателя, наименование, ОГРН, ИНН, место нахождения юридического лица, телефон/факс,</w:t>
      </w:r>
      <w:proofErr w:type="gramEnd"/>
    </w:p>
    <w:p w:rsidR="00EB3CA9" w:rsidRDefault="00EB3CA9" w:rsidP="00EB3CA9">
      <w:pPr>
        <w:pStyle w:val="a3"/>
        <w:spacing w:line="172" w:lineRule="exact"/>
        <w:ind w:left="317" w:right="197"/>
        <w:jc w:val="center"/>
      </w:pPr>
      <w:r>
        <w:t xml:space="preserve">наименование, ОГРН, ИНН </w:t>
      </w:r>
      <w:proofErr w:type="spellStart"/>
      <w:r>
        <w:t>саморегулируемой</w:t>
      </w:r>
      <w:proofErr w:type="spellEnd"/>
      <w:r>
        <w:t xml:space="preserve"> организации, членом которой является)</w:t>
      </w:r>
    </w:p>
    <w:p w:rsidR="00EB3CA9" w:rsidRDefault="00EB3CA9" w:rsidP="00EB3CA9">
      <w:pPr>
        <w:pStyle w:val="a3"/>
        <w:ind w:left="0"/>
        <w:rPr>
          <w:sz w:val="16"/>
        </w:rPr>
      </w:pPr>
    </w:p>
    <w:p w:rsidR="00EB3CA9" w:rsidRDefault="00EB3CA9" w:rsidP="00EB3CA9">
      <w:pPr>
        <w:pStyle w:val="1"/>
        <w:spacing w:before="135"/>
        <w:ind w:left="320"/>
      </w:pPr>
      <w:r>
        <w:t>АКТ</w:t>
      </w:r>
    </w:p>
    <w:p w:rsidR="00EB3CA9" w:rsidRDefault="00EB3CA9" w:rsidP="00EB3CA9">
      <w:pPr>
        <w:ind w:left="319" w:right="197"/>
        <w:jc w:val="center"/>
        <w:rPr>
          <w:b/>
          <w:sz w:val="24"/>
        </w:rPr>
      </w:pPr>
      <w:r>
        <w:rPr>
          <w:b/>
          <w:sz w:val="24"/>
        </w:rPr>
        <w:t>освидетельствования скрытых работ</w:t>
      </w:r>
    </w:p>
    <w:p w:rsidR="00EB3CA9" w:rsidRDefault="00EB3CA9" w:rsidP="00EB3CA9">
      <w:pPr>
        <w:pStyle w:val="a3"/>
        <w:spacing w:before="8" w:after="1"/>
        <w:ind w:left="0"/>
        <w:rPr>
          <w:b/>
          <w:sz w:val="17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9"/>
        <w:gridCol w:w="3848"/>
        <w:gridCol w:w="3375"/>
        <w:gridCol w:w="285"/>
        <w:gridCol w:w="355"/>
        <w:gridCol w:w="1116"/>
        <w:gridCol w:w="708"/>
        <w:gridCol w:w="415"/>
      </w:tblGrid>
      <w:tr w:rsidR="00EB3CA9" w:rsidTr="00891753">
        <w:trPr>
          <w:trHeight w:val="260"/>
        </w:trPr>
        <w:tc>
          <w:tcPr>
            <w:tcW w:w="489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ind w:left="200"/>
              <w:rPr>
                <w:b/>
                <w:sz w:val="21"/>
              </w:rPr>
            </w:pPr>
            <w:r w:rsidRPr="00D34FED">
              <w:rPr>
                <w:b/>
                <w:sz w:val="21"/>
              </w:rPr>
              <w:t>№</w:t>
            </w:r>
          </w:p>
        </w:tc>
        <w:tc>
          <w:tcPr>
            <w:tcW w:w="3848" w:type="dxa"/>
            <w:shd w:val="clear" w:color="auto" w:fill="auto"/>
          </w:tcPr>
          <w:p w:rsidR="00EB3CA9" w:rsidRPr="002E2F75" w:rsidRDefault="00EB3CA9" w:rsidP="00891753">
            <w:pPr>
              <w:pStyle w:val="TableParagraph"/>
              <w:ind w:left="-21"/>
              <w:rPr>
                <w:sz w:val="21"/>
              </w:rPr>
            </w:pPr>
            <w:r w:rsidRPr="00D34FED">
              <w:rPr>
                <w:b/>
                <w:color w:val="1F487C"/>
                <w:sz w:val="21"/>
                <w:u w:val="single" w:color="000000"/>
              </w:rPr>
              <w:t xml:space="preserve"> </w:t>
            </w:r>
            <w:r w:rsidR="00891753">
              <w:rPr>
                <w:b/>
                <w:color w:val="1F487C"/>
                <w:sz w:val="21"/>
                <w:u w:val="single" w:color="000000"/>
                <w:lang w:val="en-US"/>
              </w:rPr>
              <w:t>&lt;ID&gt;</w:t>
            </w:r>
            <w:r w:rsidR="00C03821">
              <w:rPr>
                <w:b/>
                <w:color w:val="1F487C"/>
                <w:sz w:val="21"/>
                <w:u w:val="single" w:color="000000"/>
              </w:rPr>
              <w:fldChar w:fldCharType="begin"/>
            </w:r>
            <w:r>
              <w:rPr>
                <w:b/>
                <w:color w:val="1F487C"/>
                <w:sz w:val="21"/>
                <w:u w:val="single" w:color="000000"/>
              </w:rPr>
              <w:instrText xml:space="preserve"> MERGEFIELD "принадлежность_к_проекту" </w:instrText>
            </w:r>
            <w:r w:rsidR="00C03821">
              <w:rPr>
                <w:b/>
                <w:color w:val="1F487C"/>
                <w:sz w:val="21"/>
                <w:u w:val="single" w:color="000000"/>
              </w:rPr>
              <w:fldChar w:fldCharType="end"/>
            </w:r>
            <w:r w:rsidRPr="002E2F75">
              <w:rPr>
                <w:sz w:val="21"/>
              </w:rPr>
              <w:t xml:space="preserve"> </w:t>
            </w:r>
          </w:p>
        </w:tc>
        <w:tc>
          <w:tcPr>
            <w:tcW w:w="3375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ind w:right="-44"/>
              <w:jc w:val="right"/>
              <w:rPr>
                <w:b/>
                <w:sz w:val="21"/>
              </w:rPr>
            </w:pPr>
            <w:r w:rsidRPr="00D34FED">
              <w:rPr>
                <w:b/>
                <w:sz w:val="21"/>
              </w:rPr>
              <w:t xml:space="preserve">« </w:t>
            </w:r>
            <w:r w:rsidRPr="00D34FED">
              <w:rPr>
                <w:b/>
                <w:color w:val="1F487C"/>
                <w:sz w:val="21"/>
                <w:u w:val="single" w:color="000000"/>
              </w:rPr>
              <w:t xml:space="preserve"> </w:t>
            </w:r>
          </w:p>
        </w:tc>
        <w:tc>
          <w:tcPr>
            <w:tcW w:w="285" w:type="dxa"/>
            <w:shd w:val="clear" w:color="auto" w:fill="auto"/>
          </w:tcPr>
          <w:p w:rsidR="00EB3CA9" w:rsidRPr="004127FC" w:rsidRDefault="00891753" w:rsidP="00891753">
            <w:pPr>
              <w:pStyle w:val="TableParagraph"/>
              <w:ind w:left="35"/>
              <w:rPr>
                <w:sz w:val="21"/>
              </w:rPr>
            </w:pPr>
            <w:r>
              <w:rPr>
                <w:color w:val="1F487C"/>
                <w:sz w:val="21"/>
                <w:u w:val="single" w:color="000000"/>
                <w:lang w:val="en-US"/>
              </w:rPr>
              <w:t>&lt;</w:t>
            </w:r>
            <w:proofErr w:type="spellStart"/>
            <w:r w:rsidRPr="00891753">
              <w:rPr>
                <w:color w:val="1F487C"/>
                <w:sz w:val="21"/>
                <w:u w:val="single" w:color="000000"/>
                <w:lang w:val="en-US"/>
              </w:rPr>
              <w:t>DayStart</w:t>
            </w:r>
            <w:proofErr w:type="spellEnd"/>
            <w:r>
              <w:rPr>
                <w:color w:val="1F487C"/>
                <w:sz w:val="21"/>
                <w:u w:val="single" w:color="000000"/>
                <w:lang w:val="en-US"/>
              </w:rPr>
              <w:t>&gt;</w:t>
            </w:r>
          </w:p>
        </w:tc>
        <w:tc>
          <w:tcPr>
            <w:tcW w:w="355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tabs>
                <w:tab w:val="left" w:pos="564"/>
              </w:tabs>
              <w:ind w:left="35" w:right="-216"/>
              <w:rPr>
                <w:sz w:val="21"/>
              </w:rPr>
            </w:pPr>
            <w:r w:rsidRPr="00D34FED">
              <w:rPr>
                <w:b/>
                <w:sz w:val="21"/>
              </w:rPr>
              <w:t xml:space="preserve">»  </w:t>
            </w:r>
            <w:r w:rsidRPr="00D34FED">
              <w:rPr>
                <w:b/>
                <w:spacing w:val="-18"/>
                <w:sz w:val="21"/>
              </w:rPr>
              <w:t xml:space="preserve"> </w:t>
            </w:r>
            <w:r w:rsidRPr="00D34FED">
              <w:rPr>
                <w:color w:val="1F487C"/>
                <w:sz w:val="21"/>
                <w:u w:val="single" w:color="000000"/>
              </w:rPr>
              <w:t xml:space="preserve"> </w:t>
            </w:r>
            <w:r w:rsidRPr="00D34FED">
              <w:rPr>
                <w:color w:val="1F487C"/>
                <w:sz w:val="21"/>
                <w:u w:val="single" w:color="000000"/>
              </w:rPr>
              <w:tab/>
            </w:r>
          </w:p>
        </w:tc>
        <w:tc>
          <w:tcPr>
            <w:tcW w:w="1116" w:type="dxa"/>
            <w:shd w:val="clear" w:color="auto" w:fill="auto"/>
          </w:tcPr>
          <w:p w:rsidR="00EB3CA9" w:rsidRPr="00C933AC" w:rsidRDefault="00891753" w:rsidP="00EB3CA9">
            <w:pPr>
              <w:pStyle w:val="TableParagraph"/>
              <w:tabs>
                <w:tab w:val="left" w:pos="1073"/>
              </w:tabs>
              <w:ind w:right="-72"/>
              <w:rPr>
                <w:sz w:val="21"/>
              </w:rPr>
            </w:pPr>
            <w:r>
              <w:rPr>
                <w:color w:val="1F487C"/>
                <w:sz w:val="21"/>
                <w:u w:val="single" w:color="000000"/>
                <w:lang w:val="en-US"/>
              </w:rPr>
              <w:t>&lt;</w:t>
            </w:r>
            <w:r w:rsidRPr="00891753">
              <w:rPr>
                <w:color w:val="1F487C"/>
                <w:sz w:val="21"/>
                <w:u w:val="single" w:color="000000"/>
                <w:lang w:val="en-US"/>
              </w:rPr>
              <w:t>Month</w:t>
            </w:r>
            <w:r>
              <w:rPr>
                <w:color w:val="1F487C"/>
                <w:sz w:val="21"/>
                <w:u w:val="single" w:color="000000"/>
                <w:lang w:val="en-US"/>
              </w:rPr>
              <w:t>&gt;</w:t>
            </w:r>
            <w:r w:rsidR="00EB3CA9" w:rsidRPr="004127FC">
              <w:rPr>
                <w:color w:val="1F487C"/>
                <w:sz w:val="21"/>
                <w:u w:val="single" w:color="000000"/>
              </w:rPr>
              <w:t xml:space="preserve">    </w:t>
            </w:r>
            <w:r w:rsidR="00EB3CA9">
              <w:rPr>
                <w:color w:val="1F487C"/>
                <w:sz w:val="21"/>
                <w:u w:val="single" w:color="000000"/>
              </w:rPr>
              <w:t xml:space="preserve">          </w:t>
            </w:r>
          </w:p>
        </w:tc>
        <w:tc>
          <w:tcPr>
            <w:tcW w:w="708" w:type="dxa"/>
            <w:shd w:val="clear" w:color="auto" w:fill="auto"/>
          </w:tcPr>
          <w:p w:rsidR="00EB3CA9" w:rsidRPr="00891753" w:rsidRDefault="00891753" w:rsidP="007C7638">
            <w:pPr>
              <w:pStyle w:val="TableParagraph"/>
              <w:rPr>
                <w:b/>
                <w:sz w:val="21"/>
                <w:lang w:val="en-US"/>
              </w:rPr>
            </w:pPr>
            <w:r>
              <w:rPr>
                <w:b/>
                <w:sz w:val="21"/>
                <w:lang w:val="en-US"/>
              </w:rPr>
              <w:t>&lt;</w:t>
            </w:r>
            <w:r w:rsidRPr="00891753">
              <w:rPr>
                <w:b/>
                <w:sz w:val="21"/>
                <w:lang w:val="en-US"/>
              </w:rPr>
              <w:t>Year</w:t>
            </w:r>
            <w:r>
              <w:rPr>
                <w:b/>
                <w:sz w:val="21"/>
                <w:lang w:val="en-US"/>
              </w:rPr>
              <w:t>&gt;</w:t>
            </w:r>
          </w:p>
        </w:tc>
        <w:tc>
          <w:tcPr>
            <w:tcW w:w="415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ind w:left="60"/>
              <w:rPr>
                <w:b/>
                <w:sz w:val="21"/>
              </w:rPr>
            </w:pPr>
            <w:proofErr w:type="gramStart"/>
            <w:r w:rsidRPr="00D34FED">
              <w:rPr>
                <w:b/>
                <w:sz w:val="21"/>
              </w:rPr>
              <w:t>г</w:t>
            </w:r>
            <w:proofErr w:type="gramEnd"/>
            <w:r w:rsidRPr="00D34FED">
              <w:rPr>
                <w:b/>
                <w:sz w:val="21"/>
              </w:rPr>
              <w:t>.</w:t>
            </w:r>
          </w:p>
        </w:tc>
      </w:tr>
      <w:tr w:rsidR="00EB3CA9" w:rsidTr="00891753">
        <w:trPr>
          <w:trHeight w:val="193"/>
        </w:trPr>
        <w:tc>
          <w:tcPr>
            <w:tcW w:w="489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3848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3375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85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179" w:type="dxa"/>
            <w:gridSpan w:val="3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before="21" w:line="153" w:lineRule="exact"/>
              <w:rPr>
                <w:sz w:val="15"/>
              </w:rPr>
            </w:pPr>
            <w:r>
              <w:rPr>
                <w:sz w:val="15"/>
              </w:rPr>
              <w:t xml:space="preserve">   </w:t>
            </w:r>
            <w:r w:rsidRPr="00D34FED">
              <w:rPr>
                <w:sz w:val="15"/>
              </w:rPr>
              <w:t>(дата составления акта)</w:t>
            </w:r>
          </w:p>
        </w:tc>
        <w:tc>
          <w:tcPr>
            <w:tcW w:w="415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line="240" w:lineRule="auto"/>
              <w:rPr>
                <w:sz w:val="12"/>
              </w:rPr>
            </w:pPr>
          </w:p>
        </w:tc>
      </w:tr>
    </w:tbl>
    <w:p w:rsidR="00EB3CA9" w:rsidRDefault="00EB3CA9" w:rsidP="00EB3CA9">
      <w:pPr>
        <w:spacing w:before="153" w:line="276" w:lineRule="auto"/>
        <w:ind w:left="312"/>
        <w:rPr>
          <w:sz w:val="21"/>
        </w:rPr>
      </w:pPr>
      <w:r>
        <w:rPr>
          <w:sz w:val="21"/>
        </w:rPr>
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</w:r>
    </w:p>
    <w:p w:rsidR="00705F08" w:rsidRPr="00705F08" w:rsidRDefault="00967591" w:rsidP="00705F08">
      <w:pPr>
        <w:pStyle w:val="a3"/>
        <w:jc w:val="center"/>
        <w:rPr>
          <w:b/>
          <w:i/>
          <w:color w:val="1F487C"/>
          <w:sz w:val="21"/>
          <w:szCs w:val="22"/>
        </w:rPr>
      </w:pPr>
      <w:r>
        <w:rPr>
          <w:b/>
          <w:i/>
          <w:color w:val="1F487C"/>
          <w:sz w:val="21"/>
          <w:szCs w:val="22"/>
        </w:rPr>
        <w:t xml:space="preserve"> </w:t>
      </w:r>
      <w:r w:rsidRPr="00967591">
        <w:rPr>
          <w:b/>
          <w:i/>
          <w:color w:val="1F487C"/>
          <w:sz w:val="21"/>
          <w:szCs w:val="22"/>
        </w:rPr>
        <w:t xml:space="preserve">Инженер по строительному контролю ГСК </w:t>
      </w:r>
      <w:proofErr w:type="spellStart"/>
      <w:r w:rsidRPr="00967591">
        <w:rPr>
          <w:b/>
          <w:i/>
          <w:color w:val="1F487C"/>
          <w:sz w:val="21"/>
          <w:szCs w:val="22"/>
        </w:rPr>
        <w:t>ОКСиИ</w:t>
      </w:r>
      <w:proofErr w:type="spellEnd"/>
      <w:r w:rsidRPr="00967591">
        <w:rPr>
          <w:b/>
          <w:i/>
          <w:color w:val="1F487C"/>
          <w:sz w:val="21"/>
          <w:szCs w:val="22"/>
        </w:rPr>
        <w:t xml:space="preserve"> АО "Газпром газораспределение Великий Новгород"</w:t>
      </w:r>
      <w:r w:rsidR="004B47B8">
        <w:rPr>
          <w:b/>
          <w:i/>
          <w:color w:val="1F487C"/>
          <w:sz w:val="21"/>
          <w:szCs w:val="22"/>
        </w:rPr>
        <w:t xml:space="preserve">, </w:t>
      </w:r>
      <w:proofErr w:type="spellStart"/>
      <w:r w:rsidR="004B47B8">
        <w:rPr>
          <w:b/>
          <w:i/>
          <w:color w:val="1F487C"/>
          <w:sz w:val="21"/>
          <w:szCs w:val="22"/>
        </w:rPr>
        <w:t>Волохо</w:t>
      </w:r>
      <w:proofErr w:type="spellEnd"/>
      <w:r w:rsidR="004B47B8">
        <w:rPr>
          <w:b/>
          <w:i/>
          <w:color w:val="1F487C"/>
          <w:sz w:val="21"/>
          <w:szCs w:val="22"/>
        </w:rPr>
        <w:t xml:space="preserve"> С.Д., приказ № У268</w:t>
      </w:r>
      <w:r w:rsidRPr="00967591">
        <w:rPr>
          <w:b/>
          <w:i/>
          <w:color w:val="1F487C"/>
          <w:sz w:val="21"/>
          <w:szCs w:val="22"/>
        </w:rPr>
        <w:t xml:space="preserve"> от </w:t>
      </w:r>
      <w:r w:rsidR="004B47B8">
        <w:rPr>
          <w:b/>
          <w:i/>
          <w:color w:val="1F487C"/>
          <w:sz w:val="21"/>
          <w:szCs w:val="22"/>
        </w:rPr>
        <w:t>22</w:t>
      </w:r>
      <w:r w:rsidRPr="00967591">
        <w:rPr>
          <w:b/>
          <w:i/>
          <w:color w:val="1F487C"/>
          <w:sz w:val="21"/>
          <w:szCs w:val="22"/>
        </w:rPr>
        <w:t>.</w:t>
      </w:r>
      <w:r w:rsidR="004B47B8">
        <w:rPr>
          <w:b/>
          <w:i/>
          <w:color w:val="1F487C"/>
          <w:sz w:val="21"/>
          <w:szCs w:val="22"/>
        </w:rPr>
        <w:t>12</w:t>
      </w:r>
      <w:r w:rsidRPr="00967591">
        <w:rPr>
          <w:b/>
          <w:i/>
          <w:color w:val="1F487C"/>
          <w:sz w:val="21"/>
          <w:szCs w:val="22"/>
        </w:rPr>
        <w:t>.20</w:t>
      </w:r>
      <w:r w:rsidR="004B47B8">
        <w:rPr>
          <w:b/>
          <w:i/>
          <w:color w:val="1F487C"/>
          <w:sz w:val="21"/>
          <w:szCs w:val="22"/>
        </w:rPr>
        <w:t>20</w:t>
      </w:r>
      <w:r w:rsidRPr="00967591">
        <w:rPr>
          <w:b/>
          <w:i/>
          <w:color w:val="1F487C"/>
          <w:sz w:val="21"/>
          <w:szCs w:val="22"/>
        </w:rPr>
        <w:t>г.</w:t>
      </w:r>
    </w:p>
    <w:p w:rsidR="00EB3CA9" w:rsidRDefault="00C03821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8" style="width:514.45pt;height:.5pt;mso-position-horizontal-relative:char;mso-position-vertical-relative:line" coordsize="10289,10">
            <v:line id="_x0000_s1059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spacing w:line="276" w:lineRule="auto"/>
        <w:ind w:left="316" w:right="184" w:firstLine="69"/>
      </w:pPr>
      <w:proofErr w:type="gramStart"/>
      <w:r>
        <w:t>(должность, фамилия, инициалы, идентификационный номер в национальном реестре специалистов в области строительства, реквизиты распорядительного документа, подтверждающего полномочия, с указанием наименования, ОГРН, ИНН, места нахождения юридического лица, фамилии, имени, отчества, адреса</w:t>
      </w:r>
      <w:proofErr w:type="gramEnd"/>
    </w:p>
    <w:p w:rsidR="00EB3CA9" w:rsidRDefault="00EB3CA9" w:rsidP="00EB3CA9">
      <w:pPr>
        <w:pStyle w:val="a3"/>
        <w:spacing w:before="1"/>
        <w:ind w:left="321" w:right="197"/>
        <w:jc w:val="center"/>
      </w:pPr>
      <w:r>
        <w:t>места жительства, ОРГНИП, ИНН индивидуального предпринимателя)</w:t>
      </w:r>
    </w:p>
    <w:p w:rsidR="00EB3CA9" w:rsidRDefault="00EB3CA9" w:rsidP="00EB3CA9">
      <w:pPr>
        <w:spacing w:before="77"/>
        <w:ind w:left="312"/>
        <w:rPr>
          <w:sz w:val="21"/>
        </w:rPr>
      </w:pPr>
      <w:r>
        <w:rPr>
          <w:sz w:val="21"/>
        </w:rPr>
        <w:t>Представитель лица, осуществляющего строительство:</w:t>
      </w:r>
    </w:p>
    <w:p w:rsidR="00EB3CA9" w:rsidRPr="005A382C" w:rsidRDefault="00B14255" w:rsidP="005A382C">
      <w:pPr>
        <w:pStyle w:val="a3"/>
        <w:jc w:val="center"/>
        <w:rPr>
          <w:b/>
          <w:i/>
          <w:color w:val="1F487C"/>
          <w:sz w:val="21"/>
          <w:szCs w:val="22"/>
        </w:rPr>
      </w:pPr>
      <w:r>
        <w:rPr>
          <w:b/>
          <w:i/>
          <w:color w:val="1F487C"/>
          <w:sz w:val="21"/>
          <w:szCs w:val="22"/>
        </w:rPr>
        <w:t>Генеральный директор</w:t>
      </w:r>
      <w:r w:rsidR="005A382C" w:rsidRPr="005A382C">
        <w:rPr>
          <w:b/>
          <w:i/>
          <w:color w:val="1F487C"/>
          <w:sz w:val="21"/>
          <w:szCs w:val="22"/>
        </w:rPr>
        <w:t xml:space="preserve"> ООО "НовГа</w:t>
      </w:r>
      <w:r w:rsidR="00B3329D">
        <w:rPr>
          <w:b/>
          <w:i/>
          <w:color w:val="1F487C"/>
          <w:sz w:val="21"/>
          <w:szCs w:val="22"/>
        </w:rPr>
        <w:t xml:space="preserve">зМонтаж" </w:t>
      </w:r>
      <w:r>
        <w:rPr>
          <w:b/>
          <w:i/>
          <w:color w:val="1F487C"/>
          <w:sz w:val="21"/>
          <w:szCs w:val="22"/>
        </w:rPr>
        <w:t>Яковлев А.В.</w:t>
      </w:r>
      <w:r w:rsidR="00370802">
        <w:rPr>
          <w:b/>
          <w:i/>
          <w:color w:val="1F487C"/>
          <w:sz w:val="21"/>
          <w:szCs w:val="22"/>
        </w:rPr>
        <w:t>, приказ №15</w:t>
      </w:r>
      <w:r w:rsidR="00B3329D">
        <w:rPr>
          <w:b/>
          <w:i/>
          <w:color w:val="1F487C"/>
          <w:sz w:val="21"/>
          <w:szCs w:val="22"/>
        </w:rPr>
        <w:t xml:space="preserve"> от </w:t>
      </w:r>
      <w:r w:rsidR="00370802">
        <w:rPr>
          <w:b/>
          <w:i/>
          <w:color w:val="1F487C"/>
          <w:sz w:val="21"/>
          <w:szCs w:val="22"/>
        </w:rPr>
        <w:t>11</w:t>
      </w:r>
      <w:r w:rsidR="00B3329D">
        <w:rPr>
          <w:b/>
          <w:i/>
          <w:color w:val="1F487C"/>
          <w:sz w:val="21"/>
          <w:szCs w:val="22"/>
        </w:rPr>
        <w:t>.0</w:t>
      </w:r>
      <w:r w:rsidR="00370802">
        <w:rPr>
          <w:b/>
          <w:i/>
          <w:color w:val="1F487C"/>
          <w:sz w:val="21"/>
          <w:szCs w:val="22"/>
        </w:rPr>
        <w:t>1</w:t>
      </w:r>
      <w:r w:rsidR="00B3329D">
        <w:rPr>
          <w:b/>
          <w:i/>
          <w:color w:val="1F487C"/>
          <w:sz w:val="21"/>
          <w:szCs w:val="22"/>
        </w:rPr>
        <w:t>.</w:t>
      </w:r>
      <w:r w:rsidR="00A81C40">
        <w:rPr>
          <w:b/>
          <w:i/>
          <w:color w:val="1F487C"/>
          <w:sz w:val="21"/>
          <w:szCs w:val="22"/>
        </w:rPr>
        <w:t>20</w:t>
      </w:r>
      <w:r w:rsidR="00B3329D">
        <w:rPr>
          <w:b/>
          <w:i/>
          <w:color w:val="1F487C"/>
          <w:sz w:val="21"/>
          <w:szCs w:val="22"/>
        </w:rPr>
        <w:t>2</w:t>
      </w:r>
      <w:r w:rsidR="00370802">
        <w:rPr>
          <w:b/>
          <w:i/>
          <w:color w:val="1F487C"/>
          <w:sz w:val="21"/>
          <w:szCs w:val="22"/>
        </w:rPr>
        <w:t>1</w:t>
      </w:r>
      <w:r>
        <w:rPr>
          <w:b/>
          <w:i/>
          <w:color w:val="1F487C"/>
          <w:sz w:val="21"/>
          <w:szCs w:val="22"/>
        </w:rPr>
        <w:t xml:space="preserve"> г.</w:t>
      </w:r>
    </w:p>
    <w:p w:rsidR="00EB3CA9" w:rsidRDefault="00C03821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6" style="width:514.45pt;height:.5pt;mso-position-horizontal-relative:char;mso-position-vertical-relative:line" coordsize="10289,10">
            <v:line id="_x0000_s1057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ind w:left="321" w:right="197"/>
        <w:jc w:val="center"/>
      </w:pPr>
      <w:r>
        <w:t>(должность, фамилия, инициалы, реквизиты распорядительного документа, подтверждающего полномочия)</w:t>
      </w:r>
    </w:p>
    <w:p w:rsidR="00EB3CA9" w:rsidRDefault="00EB3CA9" w:rsidP="00EB3CA9">
      <w:pPr>
        <w:spacing w:before="76" w:line="276" w:lineRule="auto"/>
        <w:ind w:left="312"/>
        <w:rPr>
          <w:sz w:val="21"/>
        </w:rPr>
      </w:pPr>
      <w:r>
        <w:rPr>
          <w:sz w:val="21"/>
        </w:rPr>
        <w:t>Представитель лица, осуществляющего строительство, по вопросам строительного контроля (специалист по организации строительства)</w:t>
      </w:r>
    </w:p>
    <w:p w:rsidR="00EB3CA9" w:rsidRDefault="00EB3CA9" w:rsidP="00EB3CA9">
      <w:pPr>
        <w:spacing w:before="4" w:after="5"/>
        <w:ind w:left="322" w:right="197"/>
        <w:jc w:val="center"/>
        <w:rPr>
          <w:b/>
          <w:i/>
          <w:sz w:val="21"/>
        </w:rPr>
      </w:pPr>
      <w:r>
        <w:rPr>
          <w:b/>
          <w:i/>
          <w:color w:val="1F487C"/>
          <w:sz w:val="21"/>
        </w:rPr>
        <w:t xml:space="preserve">Главный инженер </w:t>
      </w:r>
      <w:r w:rsidR="005A6C0E" w:rsidRPr="005A382C">
        <w:rPr>
          <w:b/>
          <w:i/>
          <w:color w:val="1F487C"/>
          <w:sz w:val="21"/>
        </w:rPr>
        <w:t>ООО "</w:t>
      </w:r>
      <w:proofErr w:type="spellStart"/>
      <w:r w:rsidR="005A6C0E" w:rsidRPr="005A382C">
        <w:rPr>
          <w:b/>
          <w:i/>
          <w:color w:val="1F487C"/>
          <w:sz w:val="21"/>
        </w:rPr>
        <w:t>НовГа</w:t>
      </w:r>
      <w:r w:rsidR="005A6C0E">
        <w:rPr>
          <w:b/>
          <w:i/>
          <w:color w:val="1F487C"/>
          <w:sz w:val="21"/>
        </w:rPr>
        <w:t>зМонтаж</w:t>
      </w:r>
      <w:proofErr w:type="spellEnd"/>
      <w:r w:rsidR="005A6C0E">
        <w:rPr>
          <w:b/>
          <w:i/>
          <w:color w:val="1F487C"/>
          <w:sz w:val="21"/>
        </w:rPr>
        <w:t xml:space="preserve">"  </w:t>
      </w:r>
      <w:proofErr w:type="spellStart"/>
      <w:r>
        <w:rPr>
          <w:b/>
          <w:i/>
          <w:color w:val="1F487C"/>
          <w:sz w:val="21"/>
        </w:rPr>
        <w:t>Березнев</w:t>
      </w:r>
      <w:proofErr w:type="spellEnd"/>
      <w:r>
        <w:rPr>
          <w:b/>
          <w:i/>
          <w:color w:val="1F487C"/>
          <w:sz w:val="21"/>
        </w:rPr>
        <w:t xml:space="preserve"> С.В., </w:t>
      </w:r>
      <w:r w:rsidR="00B3329D">
        <w:rPr>
          <w:b/>
          <w:i/>
          <w:color w:val="1F487C"/>
          <w:sz w:val="21"/>
        </w:rPr>
        <w:t xml:space="preserve"> </w:t>
      </w:r>
      <w:r>
        <w:rPr>
          <w:b/>
          <w:i/>
          <w:color w:val="1F487C"/>
          <w:sz w:val="21"/>
        </w:rPr>
        <w:t xml:space="preserve"> </w:t>
      </w:r>
      <w:r w:rsidR="00370802">
        <w:rPr>
          <w:b/>
          <w:i/>
          <w:color w:val="1F487C"/>
          <w:sz w:val="21"/>
        </w:rPr>
        <w:t>№15 от 11.01.2021 г.</w:t>
      </w:r>
      <w:r w:rsidR="00B3329D">
        <w:rPr>
          <w:b/>
          <w:i/>
          <w:color w:val="1F487C"/>
          <w:sz w:val="21"/>
        </w:rPr>
        <w:t xml:space="preserve">, </w:t>
      </w:r>
      <w:r w:rsidR="00B3329D" w:rsidRPr="00EB12AB">
        <w:rPr>
          <w:b/>
          <w:i/>
          <w:color w:val="1F487C"/>
          <w:sz w:val="21"/>
        </w:rPr>
        <w:t>С-53-201334</w:t>
      </w:r>
    </w:p>
    <w:p w:rsidR="00EB3CA9" w:rsidRDefault="00C03821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4" style="width:514.45pt;height:.5pt;mso-position-horizontal-relative:char;mso-position-vertical-relative:line" coordsize="10289,10">
            <v:line id="_x0000_s1055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spacing w:line="273" w:lineRule="auto"/>
        <w:ind w:left="321" w:right="197"/>
        <w:jc w:val="center"/>
      </w:pPr>
      <w:r>
        <w:t>(должность, фамилия, инициалы, идентификационный номер в национальном реестре специалистов в области строительства, реквизиты распорядительного документа, подтверждающего полномочия)</w:t>
      </w:r>
    </w:p>
    <w:p w:rsidR="00EB3CA9" w:rsidRDefault="00EB3CA9" w:rsidP="00EB3CA9">
      <w:pPr>
        <w:spacing w:before="107"/>
        <w:ind w:left="312"/>
        <w:rPr>
          <w:sz w:val="21"/>
        </w:rPr>
      </w:pPr>
      <w:r>
        <w:rPr>
          <w:sz w:val="21"/>
        </w:rPr>
        <w:t>Представитель лица, осуществляющего подготовку проектной документации</w:t>
      </w:r>
    </w:p>
    <w:p w:rsidR="00CD70CF" w:rsidRPr="00101181" w:rsidRDefault="00F22515" w:rsidP="00F22515">
      <w:pPr>
        <w:jc w:val="center"/>
        <w:rPr>
          <w:b/>
          <w:i/>
          <w:color w:val="1F487C"/>
          <w:sz w:val="21"/>
        </w:rPr>
      </w:pPr>
      <w:r w:rsidRPr="00101181">
        <w:rPr>
          <w:b/>
          <w:i/>
          <w:color w:val="1F487C"/>
          <w:sz w:val="21"/>
        </w:rPr>
        <w:t>Начальник проектно-сметной группы АО "Газпром газораспределение Великий Новгород" Удальцова Г.В.</w:t>
      </w:r>
      <w:r w:rsidR="00101181">
        <w:rPr>
          <w:b/>
          <w:i/>
          <w:color w:val="1F487C"/>
          <w:sz w:val="21"/>
        </w:rPr>
        <w:t>,</w:t>
      </w:r>
      <w:r w:rsidR="00101181" w:rsidRPr="00101181">
        <w:rPr>
          <w:b/>
          <w:i/>
          <w:color w:val="1F487C"/>
          <w:sz w:val="21"/>
        </w:rPr>
        <w:t xml:space="preserve"> приказ №У36 от 25.02.2021г</w:t>
      </w:r>
    </w:p>
    <w:p w:rsidR="00EB3CA9" w:rsidRDefault="00C03821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2" style="width:514.45pt;height:.5pt;mso-position-horizontal-relative:char;mso-position-vertical-relative:line" coordsize="10289,10">
            <v:line id="_x0000_s1053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spacing w:line="276" w:lineRule="auto"/>
        <w:ind w:left="321" w:right="197"/>
        <w:jc w:val="center"/>
      </w:pPr>
      <w:proofErr w:type="gramStart"/>
      <w:r>
        <w:t xml:space="preserve">(должность, фамилия, инициалы, реквизиты распорядительного документа, подтверждающего полномочия, с указанием наименования, ОГРН, ИНН, места нахождения юридического лица, фамилии, имени, отчества, адреса места жительства, ОРГНИП, ИНН индивидуального предпринимателя, наименования, ОГРН, ИНН </w:t>
      </w:r>
      <w:proofErr w:type="spellStart"/>
      <w:r>
        <w:t>саморегулируемой</w:t>
      </w:r>
      <w:proofErr w:type="spellEnd"/>
      <w:r>
        <w:t xml:space="preserve"> организации, членом которой является указанное юридическое лицо, индивидуальный предприниматель)</w:t>
      </w:r>
      <w:proofErr w:type="gramEnd"/>
    </w:p>
    <w:p w:rsidR="00EB3CA9" w:rsidRDefault="00EB3CA9" w:rsidP="00EB3CA9">
      <w:pPr>
        <w:spacing w:before="105"/>
        <w:ind w:left="312"/>
        <w:rPr>
          <w:sz w:val="21"/>
        </w:rPr>
      </w:pPr>
      <w:r>
        <w:rPr>
          <w:sz w:val="21"/>
        </w:rPr>
        <w:t>Представитель лица, выполнившего работы, подлежащие освидетельствованию</w:t>
      </w:r>
    </w:p>
    <w:p w:rsidR="00B5478E" w:rsidRDefault="00B5478E" w:rsidP="00EB3CA9">
      <w:pPr>
        <w:spacing w:before="105"/>
        <w:ind w:left="312"/>
        <w:rPr>
          <w:sz w:val="21"/>
        </w:rPr>
      </w:pPr>
    </w:p>
    <w:p w:rsidR="00EB3CA9" w:rsidRDefault="00C03821" w:rsidP="00EB3CA9">
      <w:pPr>
        <w:spacing w:before="37"/>
        <w:ind w:left="316" w:right="197"/>
        <w:jc w:val="center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0" style="width:514.45pt;height:.5pt;mso-position-horizontal-relative:char;mso-position-vertical-relative:line" coordsize="10289,10">
            <v:line id="_x0000_s1051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spacing w:line="273" w:lineRule="auto"/>
        <w:ind w:left="321" w:right="197"/>
        <w:jc w:val="center"/>
      </w:pPr>
      <w:proofErr w:type="gramStart"/>
      <w:r>
        <w:t>(должность, фамилия, инициалы, реквизиты распорядительного документа, подтверждающего полномочия, с указанием наименования, ОГРН, ИНН, места нахождения юридического лица, фамилии, имени, отчества, адреса места жительства, ОРГНИП, ИНН индивидуального предпринимателя)</w:t>
      </w:r>
      <w:proofErr w:type="gramEnd"/>
    </w:p>
    <w:p w:rsidR="00EB3CA9" w:rsidRDefault="00EB3CA9" w:rsidP="00EB3CA9">
      <w:pPr>
        <w:spacing w:before="54"/>
        <w:ind w:left="312"/>
        <w:rPr>
          <w:sz w:val="21"/>
        </w:rPr>
      </w:pPr>
      <w:r>
        <w:rPr>
          <w:sz w:val="21"/>
        </w:rPr>
        <w:t>а также иные представители лиц, участвующих в освидетельствовании:</w:t>
      </w:r>
    </w:p>
    <w:p w:rsidR="00EB3CA9" w:rsidRDefault="00C03821" w:rsidP="00EB3CA9">
      <w:pPr>
        <w:pStyle w:val="a3"/>
        <w:spacing w:before="5"/>
        <w:ind w:left="0"/>
        <w:rPr>
          <w:sz w:val="21"/>
        </w:rPr>
      </w:pPr>
      <w:r w:rsidRPr="00C03821">
        <w:pict>
          <v:line id="_x0000_s1068" style="position:absolute;z-index:-251654144;mso-wrap-distance-left:0;mso-wrap-distance-right:0;mso-position-horizontal-relative:page" from="40.2pt,14.55pt" to="554.6pt,14.55pt" strokeweight=".48pt">
            <w10:wrap type="topAndBottom" anchorx="page"/>
          </v:line>
        </w:pict>
      </w:r>
    </w:p>
    <w:p w:rsidR="00EB3CA9" w:rsidRDefault="00EB3CA9" w:rsidP="00EB3CA9">
      <w:pPr>
        <w:pStyle w:val="a3"/>
        <w:spacing w:line="138" w:lineRule="exact"/>
        <w:ind w:left="643"/>
      </w:pPr>
      <w:r>
        <w:t>(должность с указанием наименования организации, фамилия, инициалы, реквизиты распорядительного документа, подтверждающего полномочия)</w:t>
      </w:r>
    </w:p>
    <w:p w:rsidR="00EB3CA9" w:rsidRDefault="00EB3CA9" w:rsidP="00EB3CA9">
      <w:pPr>
        <w:spacing w:line="138" w:lineRule="exact"/>
        <w:sectPr w:rsidR="00EB3CA9" w:rsidSect="00EB3CA9">
          <w:footerReference w:type="default" r:id="rId8"/>
          <w:pgSz w:w="11910" w:h="16840"/>
          <w:pgMar w:top="320" w:right="660" w:bottom="640" w:left="540" w:header="720" w:footer="447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5039"/>
        <w:gridCol w:w="3773"/>
      </w:tblGrid>
      <w:tr w:rsidR="00EB3CA9" w:rsidRPr="00760C08" w:rsidTr="007C7638">
        <w:trPr>
          <w:trHeight w:val="236"/>
        </w:trPr>
        <w:tc>
          <w:tcPr>
            <w:tcW w:w="5039" w:type="dxa"/>
            <w:shd w:val="clear" w:color="auto" w:fill="auto"/>
          </w:tcPr>
          <w:p w:rsidR="00EB3CA9" w:rsidRPr="00D34FED" w:rsidRDefault="00EB3CA9" w:rsidP="005A6C0E">
            <w:pPr>
              <w:pStyle w:val="TableParagraph"/>
              <w:tabs>
                <w:tab w:val="left" w:pos="4014"/>
                <w:tab w:val="left" w:pos="6364"/>
              </w:tabs>
              <w:spacing w:line="216" w:lineRule="exact"/>
              <w:ind w:left="200" w:right="-1340"/>
              <w:rPr>
                <w:sz w:val="21"/>
              </w:rPr>
            </w:pPr>
            <w:r w:rsidRPr="00D34FED">
              <w:rPr>
                <w:sz w:val="21"/>
              </w:rPr>
              <w:lastRenderedPageBreak/>
              <w:t>произвели осмотр работ,</w:t>
            </w:r>
            <w:r w:rsidRPr="00D34FED">
              <w:rPr>
                <w:spacing w:val="-11"/>
                <w:sz w:val="21"/>
              </w:rPr>
              <w:t xml:space="preserve"> </w:t>
            </w:r>
            <w:r w:rsidRPr="00D34FED">
              <w:rPr>
                <w:sz w:val="21"/>
              </w:rPr>
              <w:t>выполненных</w:t>
            </w:r>
            <w:r w:rsidRPr="00D34FED">
              <w:rPr>
                <w:sz w:val="21"/>
              </w:rPr>
              <w:tab/>
            </w:r>
          </w:p>
        </w:tc>
        <w:tc>
          <w:tcPr>
            <w:tcW w:w="3773" w:type="dxa"/>
            <w:shd w:val="clear" w:color="auto" w:fill="auto"/>
          </w:tcPr>
          <w:p w:rsidR="00EB3CA9" w:rsidRPr="00760C08" w:rsidRDefault="005A6C0E" w:rsidP="005A6C0E">
            <w:pPr>
              <w:pStyle w:val="TableParagraph"/>
              <w:tabs>
                <w:tab w:val="left" w:pos="5401"/>
              </w:tabs>
              <w:spacing w:line="216" w:lineRule="exact"/>
              <w:ind w:right="-2146"/>
              <w:rPr>
                <w:b/>
                <w:i/>
                <w:sz w:val="21"/>
                <w:u w:val="single"/>
              </w:rPr>
            </w:pPr>
            <w:r>
              <w:rPr>
                <w:b/>
                <w:i/>
                <w:color w:val="1F487C"/>
                <w:sz w:val="21"/>
                <w:u w:val="single"/>
              </w:rPr>
              <w:t xml:space="preserve">              </w:t>
            </w:r>
            <w:r w:rsidR="00EB3CA9" w:rsidRPr="00760C08">
              <w:rPr>
                <w:b/>
                <w:i/>
                <w:color w:val="1F487C"/>
                <w:sz w:val="21"/>
                <w:u w:val="single"/>
              </w:rPr>
              <w:t>ООО</w:t>
            </w:r>
            <w:r w:rsidR="00EB3CA9" w:rsidRPr="00760C08">
              <w:rPr>
                <w:b/>
                <w:i/>
                <w:color w:val="1F487C"/>
                <w:spacing w:val="-6"/>
                <w:sz w:val="21"/>
                <w:u w:val="single"/>
              </w:rPr>
              <w:t xml:space="preserve"> </w:t>
            </w:r>
            <w:r w:rsidR="00EB3CA9" w:rsidRPr="00760C08">
              <w:rPr>
                <w:b/>
                <w:i/>
                <w:color w:val="1F487C"/>
                <w:sz w:val="21"/>
                <w:u w:val="single"/>
              </w:rPr>
              <w:t>«НовГазМонтаж»</w:t>
            </w:r>
            <w:r w:rsidR="00EB3CA9" w:rsidRPr="00760C08">
              <w:rPr>
                <w:b/>
                <w:i/>
                <w:color w:val="1F487C"/>
                <w:sz w:val="21"/>
                <w:u w:val="single"/>
              </w:rPr>
              <w:tab/>
            </w:r>
          </w:p>
        </w:tc>
      </w:tr>
    </w:tbl>
    <w:p w:rsidR="00EB3CA9" w:rsidRDefault="00EB3CA9" w:rsidP="00EB3CA9">
      <w:pPr>
        <w:spacing w:line="216" w:lineRule="exact"/>
        <w:rPr>
          <w:sz w:val="21"/>
        </w:rPr>
        <w:sectPr w:rsidR="00EB3CA9">
          <w:pgSz w:w="11910" w:h="16840"/>
          <w:pgMar w:top="320" w:right="660" w:bottom="640" w:left="540" w:header="0" w:footer="447" w:gutter="0"/>
          <w:cols w:space="720"/>
        </w:sectPr>
      </w:pPr>
    </w:p>
    <w:p w:rsidR="00EB3CA9" w:rsidRDefault="00EB3CA9" w:rsidP="00EB3CA9">
      <w:pPr>
        <w:pStyle w:val="a3"/>
        <w:spacing w:before="8"/>
        <w:ind w:left="0"/>
        <w:rPr>
          <w:sz w:val="22"/>
        </w:rPr>
      </w:pPr>
    </w:p>
    <w:p w:rsidR="00EB3CA9" w:rsidRDefault="00EB3CA9" w:rsidP="00EB3CA9">
      <w:pPr>
        <w:ind w:left="312"/>
        <w:rPr>
          <w:sz w:val="21"/>
        </w:rPr>
      </w:pPr>
      <w:r>
        <w:rPr>
          <w:sz w:val="21"/>
        </w:rPr>
        <w:t>и составили настоящий акт о нижеследующем:</w:t>
      </w:r>
    </w:p>
    <w:p w:rsidR="00EB3CA9" w:rsidRDefault="00EB3CA9" w:rsidP="00EB3CA9">
      <w:pPr>
        <w:pStyle w:val="a3"/>
        <w:spacing w:before="10"/>
        <w:ind w:left="169"/>
      </w:pPr>
      <w:r>
        <w:br w:type="column"/>
      </w:r>
      <w:r>
        <w:lastRenderedPageBreak/>
        <w:t>(наименование лица, выполнившего работы, подлежащие освидетельствованию)</w:t>
      </w:r>
    </w:p>
    <w:p w:rsidR="00EB3CA9" w:rsidRDefault="00EB3CA9" w:rsidP="00EB3CA9">
      <w:pPr>
        <w:sectPr w:rsidR="00EB3CA9" w:rsidSect="004C5BB6">
          <w:type w:val="continuous"/>
          <w:pgSz w:w="11910" w:h="16840"/>
          <w:pgMar w:top="320" w:right="660" w:bottom="426" w:left="540" w:header="720" w:footer="720" w:gutter="0"/>
          <w:cols w:num="2" w:space="720" w:equalWidth="0">
            <w:col w:w="4535" w:space="40"/>
            <w:col w:w="6135"/>
          </w:cols>
        </w:sectPr>
      </w:pPr>
    </w:p>
    <w:p w:rsidR="00EB3CA9" w:rsidRPr="002B5F12" w:rsidRDefault="00EB3CA9" w:rsidP="00EB3CA9">
      <w:pPr>
        <w:pStyle w:val="a5"/>
        <w:numPr>
          <w:ilvl w:val="0"/>
          <w:numId w:val="2"/>
        </w:numPr>
        <w:tabs>
          <w:tab w:val="left" w:pos="524"/>
        </w:tabs>
        <w:spacing w:before="90"/>
        <w:ind w:hanging="211"/>
        <w:rPr>
          <w:sz w:val="2"/>
        </w:rPr>
      </w:pPr>
      <w:r>
        <w:rPr>
          <w:sz w:val="21"/>
        </w:rPr>
        <w:lastRenderedPageBreak/>
        <w:t>К освидетельствованию предъявлены следующие</w:t>
      </w:r>
      <w:r>
        <w:rPr>
          <w:spacing w:val="-5"/>
          <w:sz w:val="21"/>
        </w:rPr>
        <w:t xml:space="preserve"> </w:t>
      </w:r>
      <w:r>
        <w:rPr>
          <w:sz w:val="21"/>
        </w:rPr>
        <w:t>работы:</w:t>
      </w:r>
    </w:p>
    <w:p w:rsidR="00C5353F" w:rsidRPr="00891753" w:rsidRDefault="00891753" w:rsidP="00EB3CA9">
      <w:pPr>
        <w:tabs>
          <w:tab w:val="left" w:pos="524"/>
        </w:tabs>
        <w:spacing w:line="0" w:lineRule="atLeast"/>
        <w:ind w:left="284"/>
        <w:jc w:val="center"/>
        <w:rPr>
          <w:b/>
          <w:i/>
          <w:color w:val="1F487C"/>
          <w:sz w:val="21"/>
          <w:lang w:val="en-US"/>
        </w:rPr>
      </w:pPr>
      <w:r>
        <w:rPr>
          <w:b/>
          <w:i/>
          <w:color w:val="1F487C"/>
          <w:sz w:val="21"/>
          <w:lang w:val="en-US"/>
        </w:rPr>
        <w:t>&lt;</w:t>
      </w:r>
      <w:proofErr w:type="spellStart"/>
      <w:r w:rsidRPr="00891753">
        <w:rPr>
          <w:b/>
          <w:i/>
          <w:color w:val="1F487C"/>
          <w:sz w:val="21"/>
          <w:lang w:val="en-US"/>
        </w:rPr>
        <w:t>WorkType</w:t>
      </w:r>
      <w:proofErr w:type="spellEnd"/>
      <w:r>
        <w:rPr>
          <w:b/>
          <w:i/>
          <w:color w:val="1F487C"/>
          <w:sz w:val="21"/>
          <w:lang w:val="en-US"/>
        </w:rPr>
        <w:t>&gt;</w:t>
      </w:r>
    </w:p>
    <w:p w:rsidR="00EB3CA9" w:rsidRPr="00464504" w:rsidRDefault="00C03821" w:rsidP="00EB3CA9">
      <w:pPr>
        <w:tabs>
          <w:tab w:val="left" w:pos="524"/>
        </w:tabs>
        <w:spacing w:line="0" w:lineRule="atLeast"/>
        <w:ind w:left="284"/>
        <w:jc w:val="center"/>
        <w:rPr>
          <w:sz w:val="2"/>
        </w:rPr>
      </w:pPr>
      <w:r w:rsidRPr="00C03821">
        <w:pict>
          <v:group id="_x0000_s1048" style="width:514.45pt;height:.5pt;mso-position-horizontal-relative:char;mso-position-vertical-relative:line" coordsize="10289,10">
            <v:line id="_x0000_s1049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ind w:left="319" w:right="197"/>
        <w:jc w:val="center"/>
      </w:pPr>
      <w:r>
        <w:t>(наименование скрытых работ)</w:t>
      </w:r>
    </w:p>
    <w:p w:rsidR="00EB3CA9" w:rsidRDefault="00EB3CA9" w:rsidP="00080035">
      <w:pPr>
        <w:pStyle w:val="a5"/>
        <w:numPr>
          <w:ilvl w:val="0"/>
          <w:numId w:val="2"/>
        </w:numPr>
        <w:tabs>
          <w:tab w:val="left" w:pos="521"/>
        </w:tabs>
        <w:spacing w:before="0" w:line="0" w:lineRule="atLeast"/>
        <w:ind w:left="522" w:hanging="208"/>
        <w:rPr>
          <w:sz w:val="21"/>
        </w:rPr>
      </w:pPr>
      <w:r>
        <w:rPr>
          <w:sz w:val="21"/>
        </w:rPr>
        <w:t>Работы выполнены по проектной</w:t>
      </w:r>
      <w:r>
        <w:rPr>
          <w:spacing w:val="-5"/>
          <w:sz w:val="21"/>
        </w:rPr>
        <w:t xml:space="preserve"> </w:t>
      </w:r>
      <w:r>
        <w:rPr>
          <w:sz w:val="21"/>
        </w:rPr>
        <w:t>документации</w:t>
      </w:r>
    </w:p>
    <w:p w:rsidR="00C5353F" w:rsidRPr="00891753" w:rsidRDefault="00891753" w:rsidP="00080035">
      <w:pPr>
        <w:pStyle w:val="a5"/>
        <w:tabs>
          <w:tab w:val="left" w:pos="521"/>
        </w:tabs>
        <w:spacing w:before="0" w:line="0" w:lineRule="atLeast"/>
        <w:ind w:left="522" w:firstLine="0"/>
        <w:jc w:val="center"/>
        <w:rPr>
          <w:b/>
          <w:i/>
          <w:noProof/>
          <w:color w:val="1F487C"/>
          <w:sz w:val="21"/>
          <w:lang w:val="en-US"/>
        </w:rPr>
      </w:pPr>
      <w:r>
        <w:rPr>
          <w:b/>
          <w:i/>
          <w:noProof/>
          <w:color w:val="1F487C"/>
          <w:sz w:val="21"/>
          <w:lang w:val="en-US"/>
        </w:rPr>
        <w:t>&lt;</w:t>
      </w:r>
      <w:r w:rsidRPr="00891753">
        <w:rPr>
          <w:b/>
          <w:i/>
          <w:noProof/>
          <w:color w:val="1F487C"/>
          <w:sz w:val="21"/>
          <w:lang w:val="en-US"/>
        </w:rPr>
        <w:t>ProjectFounder</w:t>
      </w:r>
      <w:r>
        <w:rPr>
          <w:b/>
          <w:i/>
          <w:noProof/>
          <w:color w:val="1F487C"/>
          <w:sz w:val="21"/>
          <w:lang w:val="en-US"/>
        </w:rPr>
        <w:t>&gt;</w:t>
      </w:r>
    </w:p>
    <w:p w:rsidR="00C5353F" w:rsidRDefault="00C5353F" w:rsidP="00EB3CA9">
      <w:pPr>
        <w:pStyle w:val="a3"/>
        <w:spacing w:line="20" w:lineRule="exact"/>
        <w:rPr>
          <w:sz w:val="2"/>
        </w:rPr>
      </w:pPr>
    </w:p>
    <w:p w:rsidR="00EB3CA9" w:rsidRDefault="00C03821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6" style="width:514.45pt;height:.5pt;mso-position-horizontal-relative:char;mso-position-vertical-relative:line" coordsize="10289,10">
            <v:line id="_x0000_s1047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spacing w:line="273" w:lineRule="auto"/>
        <w:ind w:left="321" w:right="197"/>
        <w:jc w:val="center"/>
      </w:pPr>
      <w:r>
        <w:t>(номер, другие реквизиты чертежа, наименование проектной и/или рабочей документации, сведения о лицах, осуществляющих подготовку раздела проектной и/или рабочей документации)</w:t>
      </w:r>
    </w:p>
    <w:p w:rsidR="00EB3CA9" w:rsidRDefault="00EB3CA9" w:rsidP="00EB3CA9">
      <w:pPr>
        <w:pStyle w:val="a5"/>
        <w:numPr>
          <w:ilvl w:val="0"/>
          <w:numId w:val="2"/>
        </w:numPr>
        <w:tabs>
          <w:tab w:val="left" w:pos="524"/>
        </w:tabs>
        <w:spacing w:before="107"/>
        <w:ind w:hanging="211"/>
        <w:rPr>
          <w:sz w:val="21"/>
        </w:rPr>
      </w:pPr>
      <w:r>
        <w:rPr>
          <w:sz w:val="21"/>
        </w:rPr>
        <w:t>При выполнении работ</w:t>
      </w:r>
      <w:r>
        <w:rPr>
          <w:spacing w:val="-8"/>
          <w:sz w:val="21"/>
        </w:rPr>
        <w:t xml:space="preserve"> </w:t>
      </w:r>
      <w:proofErr w:type="gramStart"/>
      <w:r>
        <w:rPr>
          <w:sz w:val="21"/>
        </w:rPr>
        <w:t>применены</w:t>
      </w:r>
      <w:proofErr w:type="gramEnd"/>
    </w:p>
    <w:p w:rsidR="00C5353F" w:rsidRPr="004C5BB6" w:rsidRDefault="00C03821" w:rsidP="00A125FF">
      <w:pPr>
        <w:pStyle w:val="a5"/>
        <w:tabs>
          <w:tab w:val="left" w:pos="524"/>
        </w:tabs>
        <w:spacing w:before="0" w:line="0" w:lineRule="atLeast"/>
        <w:ind w:left="522" w:firstLine="0"/>
        <w:jc w:val="center"/>
        <w:rPr>
          <w:b/>
          <w:i/>
          <w:noProof/>
          <w:color w:val="1F487C"/>
          <w:sz w:val="20"/>
          <w:szCs w:val="20"/>
        </w:rPr>
      </w:pPr>
      <w:r w:rsidRPr="004C5BB6">
        <w:rPr>
          <w:b/>
          <w:i/>
          <w:noProof/>
          <w:color w:val="1F487C"/>
          <w:sz w:val="20"/>
          <w:szCs w:val="20"/>
        </w:rPr>
        <w:fldChar w:fldCharType="begin"/>
      </w:r>
      <w:r w:rsidR="00C5353F" w:rsidRPr="004C5BB6">
        <w:rPr>
          <w:b/>
          <w:i/>
          <w:noProof/>
          <w:color w:val="1F487C"/>
          <w:sz w:val="20"/>
          <w:szCs w:val="20"/>
        </w:rPr>
        <w:instrText xml:space="preserve"> MERGEFIELD "M__При_выполнении_работ_применены_______" </w:instrText>
      </w:r>
      <w:r w:rsidRPr="004C5BB6">
        <w:rPr>
          <w:b/>
          <w:i/>
          <w:noProof/>
          <w:color w:val="1F487C"/>
          <w:sz w:val="20"/>
          <w:szCs w:val="20"/>
        </w:rPr>
        <w:fldChar w:fldCharType="separate"/>
      </w:r>
      <w:r w:rsidR="00A91805" w:rsidRPr="009F50BD">
        <w:rPr>
          <w:b/>
          <w:i/>
          <w:noProof/>
          <w:color w:val="1F487C"/>
          <w:sz w:val="20"/>
          <w:szCs w:val="20"/>
        </w:rPr>
        <w:t>-</w:t>
      </w:r>
      <w:r w:rsidRPr="004C5BB6">
        <w:rPr>
          <w:b/>
          <w:i/>
          <w:noProof/>
          <w:color w:val="1F487C"/>
          <w:sz w:val="20"/>
          <w:szCs w:val="20"/>
        </w:rPr>
        <w:fldChar w:fldCharType="end"/>
      </w:r>
    </w:p>
    <w:p w:rsidR="00EB3CA9" w:rsidRDefault="00C03821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4" style="width:514.45pt;height:.5pt;mso-position-horizontal-relative:char;mso-position-vertical-relative:line" coordsize="10289,10">
            <v:line id="_x0000_s1045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ind w:left="559"/>
      </w:pPr>
      <w:r>
        <w:t>(наименование</w:t>
      </w:r>
      <w:r>
        <w:rPr>
          <w:spacing w:val="-4"/>
        </w:rPr>
        <w:t xml:space="preserve"> </w:t>
      </w:r>
      <w:r>
        <w:t>строительных</w:t>
      </w:r>
      <w:r>
        <w:rPr>
          <w:spacing w:val="-3"/>
        </w:rPr>
        <w:t xml:space="preserve"> </w:t>
      </w:r>
      <w:r>
        <w:t>материалов</w:t>
      </w:r>
      <w:r>
        <w:rPr>
          <w:spacing w:val="-2"/>
        </w:rPr>
        <w:t xml:space="preserve"> </w:t>
      </w:r>
      <w:r>
        <w:t>(изделий),</w:t>
      </w:r>
      <w:r>
        <w:rPr>
          <w:spacing w:val="-8"/>
        </w:rPr>
        <w:t xml:space="preserve"> </w:t>
      </w:r>
      <w:r>
        <w:t>реквизиты</w:t>
      </w:r>
      <w:r>
        <w:rPr>
          <w:spacing w:val="-6"/>
        </w:rPr>
        <w:t xml:space="preserve"> </w:t>
      </w:r>
      <w:r>
        <w:t>сертификатов</w:t>
      </w:r>
      <w:r>
        <w:rPr>
          <w:spacing w:val="-3"/>
        </w:rPr>
        <w:t xml:space="preserve"> </w:t>
      </w:r>
      <w:r>
        <w:t>и/или</w:t>
      </w:r>
      <w:r>
        <w:rPr>
          <w:spacing w:val="-3"/>
        </w:rPr>
        <w:t xml:space="preserve"> </w:t>
      </w:r>
      <w:r>
        <w:t>других</w:t>
      </w:r>
      <w:r>
        <w:rPr>
          <w:spacing w:val="-4"/>
        </w:rPr>
        <w:t xml:space="preserve"> </w:t>
      </w:r>
      <w:r>
        <w:t>документов,</w:t>
      </w:r>
      <w:r>
        <w:rPr>
          <w:spacing w:val="-6"/>
        </w:rPr>
        <w:t xml:space="preserve"> </w:t>
      </w:r>
      <w:r>
        <w:t>подтверждающих</w:t>
      </w:r>
      <w:r>
        <w:rPr>
          <w:spacing w:val="-5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качество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безопасность)</w:t>
      </w:r>
    </w:p>
    <w:p w:rsidR="00EB3CA9" w:rsidRDefault="00EB3CA9" w:rsidP="00080035">
      <w:pPr>
        <w:pStyle w:val="a5"/>
        <w:numPr>
          <w:ilvl w:val="0"/>
          <w:numId w:val="2"/>
        </w:numPr>
        <w:tabs>
          <w:tab w:val="left" w:pos="524"/>
        </w:tabs>
        <w:spacing w:line="0" w:lineRule="atLeast"/>
        <w:ind w:hanging="211"/>
        <w:rPr>
          <w:sz w:val="21"/>
        </w:rPr>
      </w:pPr>
      <w:r>
        <w:rPr>
          <w:sz w:val="21"/>
        </w:rPr>
        <w:t>Предъявлены документы, подтверждающие соответствие работ предъявляемым</w:t>
      </w:r>
      <w:r>
        <w:rPr>
          <w:spacing w:val="-7"/>
          <w:sz w:val="21"/>
        </w:rPr>
        <w:t xml:space="preserve"> </w:t>
      </w:r>
      <w:r>
        <w:rPr>
          <w:sz w:val="21"/>
        </w:rPr>
        <w:t>требованиям:</w:t>
      </w:r>
    </w:p>
    <w:p w:rsidR="00EB3CA9" w:rsidRPr="0062197D" w:rsidRDefault="00891753" w:rsidP="00080035">
      <w:pPr>
        <w:tabs>
          <w:tab w:val="left" w:pos="524"/>
        </w:tabs>
        <w:spacing w:line="0" w:lineRule="atLeast"/>
        <w:jc w:val="center"/>
        <w:rPr>
          <w:b/>
          <w:i/>
          <w:sz w:val="21"/>
        </w:rPr>
      </w:pPr>
      <w:r w:rsidRPr="00891753">
        <w:rPr>
          <w:b/>
          <w:i/>
          <w:noProof/>
          <w:color w:val="1F487C"/>
          <w:sz w:val="21"/>
        </w:rPr>
        <w:t>&lt;DocRelevant&gt;</w:t>
      </w:r>
      <w:r w:rsidRPr="0062197D">
        <w:rPr>
          <w:b/>
          <w:i/>
          <w:sz w:val="21"/>
        </w:rPr>
        <w:t xml:space="preserve"> </w:t>
      </w:r>
    </w:p>
    <w:p w:rsidR="00EB3CA9" w:rsidRDefault="00C03821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514.45pt;height:.5pt;mso-position-horizontal-relative:char;mso-position-vertical-relative:line" coordsize="10289,10">
            <v:line id="_x0000_s1043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spacing w:line="276" w:lineRule="auto"/>
        <w:ind w:left="320" w:right="197"/>
        <w:jc w:val="center"/>
      </w:pPr>
      <w:r>
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</w:r>
    </w:p>
    <w:p w:rsidR="00EB3CA9" w:rsidRDefault="00EB3CA9" w:rsidP="00EB3CA9">
      <w:pPr>
        <w:pStyle w:val="a3"/>
        <w:spacing w:before="8" w:after="1"/>
        <w:ind w:left="0"/>
        <w:rPr>
          <w:sz w:val="1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96"/>
        <w:gridCol w:w="769"/>
        <w:gridCol w:w="1930"/>
        <w:gridCol w:w="368"/>
        <w:gridCol w:w="281"/>
        <w:gridCol w:w="340"/>
        <w:gridCol w:w="1040"/>
        <w:gridCol w:w="710"/>
        <w:gridCol w:w="412"/>
      </w:tblGrid>
      <w:tr w:rsidR="00EB3CA9" w:rsidTr="007C7638">
        <w:trPr>
          <w:trHeight w:val="303"/>
        </w:trPr>
        <w:tc>
          <w:tcPr>
            <w:tcW w:w="396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ind w:left="200"/>
              <w:rPr>
                <w:sz w:val="21"/>
              </w:rPr>
            </w:pPr>
            <w:r w:rsidRPr="00D34FED">
              <w:rPr>
                <w:sz w:val="21"/>
              </w:rPr>
              <w:t>5.</w:t>
            </w:r>
          </w:p>
        </w:tc>
        <w:tc>
          <w:tcPr>
            <w:tcW w:w="769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ind w:left="36"/>
              <w:rPr>
                <w:sz w:val="21"/>
              </w:rPr>
            </w:pPr>
            <w:r w:rsidRPr="00D34FED">
              <w:rPr>
                <w:sz w:val="21"/>
              </w:rPr>
              <w:t>Даты:</w:t>
            </w:r>
          </w:p>
        </w:tc>
        <w:tc>
          <w:tcPr>
            <w:tcW w:w="1930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ind w:left="201"/>
              <w:rPr>
                <w:sz w:val="21"/>
              </w:rPr>
            </w:pPr>
            <w:r w:rsidRPr="00D34FED">
              <w:rPr>
                <w:sz w:val="21"/>
              </w:rPr>
              <w:t>начала работ</w:t>
            </w:r>
          </w:p>
        </w:tc>
        <w:tc>
          <w:tcPr>
            <w:tcW w:w="368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line="236" w:lineRule="exact"/>
              <w:ind w:right="-44"/>
              <w:jc w:val="right"/>
              <w:rPr>
                <w:b/>
                <w:i/>
                <w:sz w:val="21"/>
              </w:rPr>
            </w:pPr>
            <w:r w:rsidRPr="00D34FED">
              <w:rPr>
                <w:sz w:val="21"/>
              </w:rPr>
              <w:t xml:space="preserve">« </w:t>
            </w:r>
            <w:r w:rsidRPr="00D34FED">
              <w:rPr>
                <w:b/>
                <w:i/>
                <w:color w:val="1F487C"/>
                <w:sz w:val="21"/>
                <w:u w:val="single" w:color="000000"/>
              </w:rPr>
              <w:t xml:space="preserve"> </w:t>
            </w:r>
          </w:p>
        </w:tc>
        <w:tc>
          <w:tcPr>
            <w:tcW w:w="281" w:type="dxa"/>
            <w:shd w:val="clear" w:color="auto" w:fill="auto"/>
          </w:tcPr>
          <w:p w:rsidR="00EB3CA9" w:rsidRPr="00891753" w:rsidRDefault="00891753" w:rsidP="00C5353F">
            <w:pPr>
              <w:pStyle w:val="TableParagraph"/>
              <w:spacing w:line="236" w:lineRule="exact"/>
              <w:ind w:right="32"/>
              <w:rPr>
                <w:i/>
                <w:sz w:val="21"/>
                <w:u w:val="single"/>
                <w:lang w:val="en-US"/>
              </w:rPr>
            </w:pPr>
            <w:r>
              <w:rPr>
                <w:i/>
                <w:sz w:val="21"/>
                <w:u w:val="single"/>
                <w:lang w:val="en-US"/>
              </w:rPr>
              <w:t>&lt;</w:t>
            </w:r>
            <w:proofErr w:type="spellStart"/>
            <w:r w:rsidRPr="00891753">
              <w:rPr>
                <w:i/>
                <w:sz w:val="21"/>
                <w:u w:val="single"/>
                <w:lang w:val="en-US"/>
              </w:rPr>
              <w:t>DayStar</w:t>
            </w:r>
            <w:proofErr w:type="spellEnd"/>
            <w:r>
              <w:rPr>
                <w:i/>
                <w:sz w:val="21"/>
                <w:u w:val="single"/>
                <w:lang w:val="en-US"/>
              </w:rPr>
              <w:t>&gt;</w:t>
            </w:r>
          </w:p>
        </w:tc>
        <w:tc>
          <w:tcPr>
            <w:tcW w:w="340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tabs>
                <w:tab w:val="left" w:pos="506"/>
              </w:tabs>
              <w:spacing w:line="236" w:lineRule="exact"/>
              <w:ind w:right="-202"/>
              <w:jc w:val="right"/>
              <w:rPr>
                <w:sz w:val="21"/>
              </w:rPr>
            </w:pPr>
            <w:r w:rsidRPr="00D34FED">
              <w:rPr>
                <w:spacing w:val="-1"/>
                <w:sz w:val="21"/>
              </w:rPr>
              <w:t xml:space="preserve">»  </w:t>
            </w:r>
            <w:r w:rsidRPr="00D34FED">
              <w:rPr>
                <w:spacing w:val="-16"/>
                <w:sz w:val="21"/>
              </w:rPr>
              <w:t xml:space="preserve"> </w:t>
            </w:r>
            <w:r w:rsidRPr="00D34FED">
              <w:rPr>
                <w:color w:val="1F487C"/>
                <w:sz w:val="21"/>
                <w:u w:val="single" w:color="000000"/>
              </w:rPr>
              <w:t xml:space="preserve"> </w:t>
            </w:r>
            <w:r>
              <w:rPr>
                <w:color w:val="1F487C"/>
                <w:sz w:val="21"/>
                <w:u w:val="single" w:color="000000"/>
              </w:rPr>
              <w:t>_</w:t>
            </w:r>
            <w:r w:rsidRPr="00D34FED">
              <w:rPr>
                <w:color w:val="1F487C"/>
                <w:sz w:val="21"/>
                <w:u w:val="single" w:color="000000"/>
              </w:rPr>
              <w:tab/>
            </w:r>
          </w:p>
        </w:tc>
        <w:tc>
          <w:tcPr>
            <w:tcW w:w="1040" w:type="dxa"/>
            <w:shd w:val="clear" w:color="auto" w:fill="auto"/>
          </w:tcPr>
          <w:p w:rsidR="00EB3CA9" w:rsidRPr="004127FC" w:rsidRDefault="00EB3CA9" w:rsidP="00891753">
            <w:pPr>
              <w:pStyle w:val="TableParagraph"/>
              <w:tabs>
                <w:tab w:val="left" w:pos="885"/>
              </w:tabs>
              <w:spacing w:line="236" w:lineRule="exact"/>
              <w:ind w:right="-58"/>
              <w:rPr>
                <w:i/>
                <w:sz w:val="21"/>
              </w:rPr>
            </w:pPr>
            <w:r>
              <w:rPr>
                <w:i/>
                <w:sz w:val="21"/>
                <w:u w:val="single"/>
              </w:rPr>
              <w:t xml:space="preserve"> </w:t>
            </w:r>
            <w:r w:rsidR="00891753">
              <w:rPr>
                <w:i/>
                <w:sz w:val="21"/>
                <w:u w:val="single"/>
                <w:lang w:val="en-US"/>
              </w:rPr>
              <w:t>&lt;</w:t>
            </w:r>
            <w:r w:rsidR="00891753" w:rsidRPr="00891753">
              <w:rPr>
                <w:i/>
                <w:sz w:val="21"/>
                <w:u w:val="single"/>
                <w:lang w:val="en-US"/>
              </w:rPr>
              <w:t>Month</w:t>
            </w:r>
            <w:r w:rsidR="00891753">
              <w:rPr>
                <w:i/>
                <w:sz w:val="21"/>
                <w:u w:val="single"/>
                <w:lang w:val="en-US"/>
              </w:rPr>
              <w:t>&gt;</w:t>
            </w:r>
            <w:r w:rsidRPr="004127FC">
              <w:rPr>
                <w:i/>
                <w:sz w:val="21"/>
                <w:u w:val="single"/>
              </w:rPr>
              <w:t xml:space="preserve">             </w:t>
            </w:r>
          </w:p>
        </w:tc>
        <w:tc>
          <w:tcPr>
            <w:tcW w:w="710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ind w:right="72"/>
              <w:jc w:val="right"/>
              <w:rPr>
                <w:sz w:val="21"/>
              </w:rPr>
            </w:pPr>
            <w:r w:rsidRPr="00D34FED">
              <w:rPr>
                <w:sz w:val="21"/>
              </w:rPr>
              <w:t>20</w:t>
            </w:r>
            <w:r>
              <w:rPr>
                <w:sz w:val="21"/>
              </w:rPr>
              <w:t>2</w:t>
            </w:r>
            <w:r w:rsidR="00EC2767">
              <w:rPr>
                <w:sz w:val="21"/>
              </w:rPr>
              <w:t>1</w:t>
            </w:r>
          </w:p>
        </w:tc>
        <w:tc>
          <w:tcPr>
            <w:tcW w:w="412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ind w:left="69"/>
              <w:rPr>
                <w:sz w:val="21"/>
              </w:rPr>
            </w:pPr>
            <w:proofErr w:type="gramStart"/>
            <w:r w:rsidRPr="00D34FED">
              <w:rPr>
                <w:sz w:val="21"/>
              </w:rPr>
              <w:t>г</w:t>
            </w:r>
            <w:proofErr w:type="gramEnd"/>
            <w:r w:rsidRPr="00D34FED">
              <w:rPr>
                <w:sz w:val="21"/>
              </w:rPr>
              <w:t>.</w:t>
            </w:r>
          </w:p>
        </w:tc>
      </w:tr>
      <w:tr w:rsidR="00EB3CA9" w:rsidTr="007C7638">
        <w:trPr>
          <w:trHeight w:val="275"/>
        </w:trPr>
        <w:tc>
          <w:tcPr>
            <w:tcW w:w="396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769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930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before="31" w:line="224" w:lineRule="exact"/>
              <w:ind w:left="201"/>
              <w:rPr>
                <w:sz w:val="21"/>
              </w:rPr>
            </w:pPr>
            <w:r w:rsidRPr="00D34FED">
              <w:rPr>
                <w:sz w:val="21"/>
              </w:rPr>
              <w:t>окончания работ</w:t>
            </w:r>
          </w:p>
        </w:tc>
        <w:tc>
          <w:tcPr>
            <w:tcW w:w="368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before="34" w:line="222" w:lineRule="exact"/>
              <w:ind w:right="-44"/>
              <w:jc w:val="right"/>
              <w:rPr>
                <w:b/>
                <w:i/>
                <w:sz w:val="21"/>
              </w:rPr>
            </w:pPr>
            <w:r w:rsidRPr="00D34FED">
              <w:rPr>
                <w:sz w:val="21"/>
              </w:rPr>
              <w:t xml:space="preserve">« </w:t>
            </w:r>
            <w:r w:rsidRPr="00D34FED">
              <w:rPr>
                <w:b/>
                <w:i/>
                <w:color w:val="1F487C"/>
                <w:sz w:val="21"/>
                <w:u w:val="single" w:color="000000"/>
              </w:rPr>
              <w:t xml:space="preserve"> </w:t>
            </w:r>
          </w:p>
        </w:tc>
        <w:tc>
          <w:tcPr>
            <w:tcW w:w="281" w:type="dxa"/>
            <w:shd w:val="clear" w:color="auto" w:fill="auto"/>
          </w:tcPr>
          <w:p w:rsidR="00EB3CA9" w:rsidRPr="00891753" w:rsidRDefault="00891753" w:rsidP="007C7638">
            <w:pPr>
              <w:pStyle w:val="TableParagraph"/>
              <w:spacing w:before="34" w:line="222" w:lineRule="exact"/>
              <w:ind w:right="32"/>
              <w:rPr>
                <w:i/>
                <w:sz w:val="21"/>
                <w:u w:val="single"/>
                <w:lang w:val="en-US"/>
              </w:rPr>
            </w:pPr>
            <w:r>
              <w:rPr>
                <w:i/>
                <w:sz w:val="21"/>
                <w:u w:val="single"/>
                <w:lang w:val="en-US"/>
              </w:rPr>
              <w:t>&lt;</w:t>
            </w:r>
            <w:proofErr w:type="spellStart"/>
            <w:r w:rsidRPr="00891753">
              <w:rPr>
                <w:i/>
                <w:sz w:val="21"/>
                <w:u w:val="single"/>
              </w:rPr>
              <w:t>DayEnd</w:t>
            </w:r>
            <w:proofErr w:type="spellEnd"/>
            <w:r>
              <w:rPr>
                <w:i/>
                <w:sz w:val="21"/>
                <w:u w:val="single"/>
                <w:lang w:val="en-US"/>
              </w:rPr>
              <w:t>&gt;</w:t>
            </w:r>
          </w:p>
        </w:tc>
        <w:tc>
          <w:tcPr>
            <w:tcW w:w="340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tabs>
                <w:tab w:val="left" w:pos="506"/>
              </w:tabs>
              <w:spacing w:before="34" w:line="222" w:lineRule="exact"/>
              <w:ind w:right="-202"/>
              <w:rPr>
                <w:sz w:val="21"/>
              </w:rPr>
            </w:pPr>
            <w:r w:rsidRPr="00D34FED">
              <w:rPr>
                <w:spacing w:val="-1"/>
                <w:sz w:val="21"/>
              </w:rPr>
              <w:t xml:space="preserve">»  </w:t>
            </w:r>
            <w:r w:rsidRPr="00D34FED">
              <w:rPr>
                <w:spacing w:val="-16"/>
                <w:sz w:val="21"/>
              </w:rPr>
              <w:t xml:space="preserve"> </w:t>
            </w:r>
            <w:r w:rsidRPr="00D34FED">
              <w:rPr>
                <w:color w:val="1F487C"/>
                <w:sz w:val="21"/>
                <w:u w:val="single" w:color="000000"/>
              </w:rPr>
              <w:t xml:space="preserve"> </w:t>
            </w:r>
            <w:r>
              <w:rPr>
                <w:color w:val="1F487C"/>
                <w:sz w:val="21"/>
                <w:u w:val="single" w:color="000000"/>
              </w:rPr>
              <w:t xml:space="preserve">   </w:t>
            </w:r>
            <w:r w:rsidRPr="00D34FED">
              <w:rPr>
                <w:color w:val="1F487C"/>
                <w:sz w:val="21"/>
                <w:u w:val="single" w:color="000000"/>
              </w:rPr>
              <w:tab/>
            </w:r>
          </w:p>
        </w:tc>
        <w:tc>
          <w:tcPr>
            <w:tcW w:w="1040" w:type="dxa"/>
            <w:shd w:val="clear" w:color="auto" w:fill="auto"/>
          </w:tcPr>
          <w:p w:rsidR="00EB3CA9" w:rsidRPr="004E5CC0" w:rsidRDefault="00EB3CA9" w:rsidP="00891753">
            <w:pPr>
              <w:pStyle w:val="TableParagraph"/>
              <w:tabs>
                <w:tab w:val="left" w:pos="885"/>
              </w:tabs>
              <w:spacing w:before="34" w:line="222" w:lineRule="exact"/>
              <w:ind w:right="-58"/>
              <w:rPr>
                <w:b/>
                <w:i/>
                <w:sz w:val="21"/>
                <w:u w:val="single"/>
              </w:rPr>
            </w:pPr>
            <w:r>
              <w:rPr>
                <w:i/>
                <w:sz w:val="21"/>
                <w:u w:val="single"/>
              </w:rPr>
              <w:t xml:space="preserve"> </w:t>
            </w:r>
            <w:r w:rsidR="00891753">
              <w:rPr>
                <w:i/>
                <w:sz w:val="21"/>
                <w:u w:val="single"/>
                <w:lang w:val="en-US"/>
              </w:rPr>
              <w:t>&lt;</w:t>
            </w:r>
            <w:r w:rsidR="00891753" w:rsidRPr="00891753">
              <w:rPr>
                <w:i/>
                <w:sz w:val="21"/>
                <w:u w:val="single"/>
                <w:lang w:val="en-US"/>
              </w:rPr>
              <w:t>Month</w:t>
            </w:r>
            <w:r w:rsidR="00891753">
              <w:rPr>
                <w:i/>
                <w:sz w:val="21"/>
                <w:u w:val="single"/>
                <w:lang w:val="en-US"/>
              </w:rPr>
              <w:t>&gt;</w:t>
            </w:r>
            <w:r>
              <w:rPr>
                <w:i/>
                <w:sz w:val="21"/>
                <w:u w:val="single"/>
              </w:rPr>
              <w:t xml:space="preserve">             </w:t>
            </w:r>
            <w:r>
              <w:rPr>
                <w:b/>
                <w:i/>
                <w:sz w:val="21"/>
              </w:rPr>
              <w:t xml:space="preserve">     </w:t>
            </w:r>
          </w:p>
        </w:tc>
        <w:tc>
          <w:tcPr>
            <w:tcW w:w="710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before="31" w:line="224" w:lineRule="exact"/>
              <w:ind w:right="72"/>
              <w:jc w:val="right"/>
              <w:rPr>
                <w:sz w:val="21"/>
              </w:rPr>
            </w:pPr>
            <w:r w:rsidRPr="00D34FED">
              <w:rPr>
                <w:sz w:val="21"/>
              </w:rPr>
              <w:t>20</w:t>
            </w:r>
            <w:r>
              <w:rPr>
                <w:sz w:val="21"/>
              </w:rPr>
              <w:t>2</w:t>
            </w:r>
            <w:r w:rsidR="00EC2767">
              <w:rPr>
                <w:sz w:val="21"/>
              </w:rPr>
              <w:t>1</w:t>
            </w:r>
          </w:p>
        </w:tc>
        <w:tc>
          <w:tcPr>
            <w:tcW w:w="412" w:type="dxa"/>
            <w:shd w:val="clear" w:color="auto" w:fill="auto"/>
          </w:tcPr>
          <w:p w:rsidR="00EB3CA9" w:rsidRPr="00D34FED" w:rsidRDefault="00EB3CA9" w:rsidP="007C7638">
            <w:pPr>
              <w:pStyle w:val="TableParagraph"/>
              <w:spacing w:before="31" w:line="224" w:lineRule="exact"/>
              <w:ind w:left="69"/>
              <w:rPr>
                <w:sz w:val="21"/>
              </w:rPr>
            </w:pPr>
            <w:proofErr w:type="gramStart"/>
            <w:r w:rsidRPr="00D34FED">
              <w:rPr>
                <w:sz w:val="21"/>
              </w:rPr>
              <w:t>г</w:t>
            </w:r>
            <w:proofErr w:type="gramEnd"/>
            <w:r w:rsidRPr="00D34FED">
              <w:rPr>
                <w:sz w:val="21"/>
              </w:rPr>
              <w:t>.</w:t>
            </w:r>
          </w:p>
        </w:tc>
      </w:tr>
    </w:tbl>
    <w:p w:rsidR="00EB3CA9" w:rsidRDefault="00EB3CA9" w:rsidP="00EB3CA9">
      <w:pPr>
        <w:pStyle w:val="a5"/>
        <w:numPr>
          <w:ilvl w:val="0"/>
          <w:numId w:val="1"/>
        </w:numPr>
        <w:tabs>
          <w:tab w:val="left" w:pos="521"/>
        </w:tabs>
        <w:spacing w:before="113"/>
        <w:ind w:hanging="208"/>
        <w:rPr>
          <w:sz w:val="21"/>
        </w:rPr>
      </w:pPr>
      <w:r>
        <w:rPr>
          <w:sz w:val="21"/>
        </w:rPr>
        <w:t>Работы выполнены в соответствии</w:t>
      </w:r>
      <w:r>
        <w:rPr>
          <w:spacing w:val="-6"/>
          <w:sz w:val="21"/>
        </w:rPr>
        <w:t xml:space="preserve"> </w:t>
      </w:r>
      <w:proofErr w:type="gramStart"/>
      <w:r>
        <w:rPr>
          <w:sz w:val="21"/>
        </w:rPr>
        <w:t>с</w:t>
      </w:r>
      <w:proofErr w:type="gramEnd"/>
    </w:p>
    <w:p w:rsidR="005975B2" w:rsidRPr="00891753" w:rsidRDefault="00891753" w:rsidP="005975B2">
      <w:pPr>
        <w:pStyle w:val="a5"/>
        <w:tabs>
          <w:tab w:val="left" w:pos="521"/>
        </w:tabs>
        <w:spacing w:before="113"/>
        <w:ind w:firstLine="0"/>
        <w:jc w:val="center"/>
        <w:rPr>
          <w:b/>
          <w:i/>
          <w:noProof/>
          <w:color w:val="1F487C"/>
          <w:sz w:val="21"/>
          <w:lang w:val="en-US"/>
        </w:rPr>
      </w:pPr>
      <w:r>
        <w:rPr>
          <w:b/>
          <w:i/>
          <w:noProof/>
          <w:color w:val="1F487C"/>
          <w:sz w:val="21"/>
          <w:lang w:val="en-US"/>
        </w:rPr>
        <w:t>&lt;</w:t>
      </w:r>
      <w:r w:rsidRPr="00891753">
        <w:rPr>
          <w:b/>
          <w:i/>
          <w:noProof/>
          <w:color w:val="1F487C"/>
          <w:sz w:val="21"/>
          <w:lang w:val="en-US"/>
        </w:rPr>
        <w:t>TechRelevant</w:t>
      </w:r>
      <w:r>
        <w:rPr>
          <w:b/>
          <w:i/>
          <w:noProof/>
          <w:color w:val="1F487C"/>
          <w:sz w:val="21"/>
          <w:lang w:val="en-US"/>
        </w:rPr>
        <w:t>&gt;</w:t>
      </w:r>
    </w:p>
    <w:p w:rsidR="00EB3CA9" w:rsidRPr="005975B2" w:rsidRDefault="00EB3CA9" w:rsidP="00EB3CA9">
      <w:pPr>
        <w:pStyle w:val="a3"/>
        <w:spacing w:line="20" w:lineRule="exact"/>
        <w:rPr>
          <w:sz w:val="22"/>
          <w:szCs w:val="22"/>
        </w:rPr>
      </w:pPr>
    </w:p>
    <w:p w:rsidR="00EB3CA9" w:rsidRDefault="00EB3CA9" w:rsidP="00EB3CA9">
      <w:pPr>
        <w:pStyle w:val="a3"/>
        <w:spacing w:line="20" w:lineRule="exact"/>
        <w:rPr>
          <w:sz w:val="2"/>
        </w:rPr>
      </w:pPr>
    </w:p>
    <w:p w:rsidR="00EB3CA9" w:rsidRDefault="00EB3CA9" w:rsidP="00EB3CA9">
      <w:pPr>
        <w:pStyle w:val="a3"/>
        <w:spacing w:line="20" w:lineRule="exact"/>
        <w:rPr>
          <w:sz w:val="2"/>
        </w:rPr>
      </w:pPr>
    </w:p>
    <w:p w:rsidR="00EB3CA9" w:rsidRDefault="00C03821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0" style="width:514.45pt;height:.5pt;mso-position-horizontal-relative:char;mso-position-vertical-relative:line" coordsize="10289,10">
            <v:line id="_x0000_s1041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ind w:left="323" w:right="197"/>
        <w:jc w:val="center"/>
      </w:pPr>
      <w:r>
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</w:r>
    </w:p>
    <w:p w:rsidR="00080035" w:rsidRDefault="00080035" w:rsidP="00EB3CA9">
      <w:pPr>
        <w:pStyle w:val="a3"/>
        <w:ind w:left="323" w:right="197"/>
        <w:jc w:val="center"/>
      </w:pPr>
    </w:p>
    <w:p w:rsidR="00EB3CA9" w:rsidRDefault="00EB3CA9" w:rsidP="00080035">
      <w:pPr>
        <w:pStyle w:val="a5"/>
        <w:numPr>
          <w:ilvl w:val="0"/>
          <w:numId w:val="1"/>
        </w:numPr>
        <w:tabs>
          <w:tab w:val="left" w:pos="521"/>
        </w:tabs>
        <w:spacing w:before="0" w:line="0" w:lineRule="atLeast"/>
        <w:ind w:left="522" w:hanging="208"/>
        <w:rPr>
          <w:sz w:val="21"/>
        </w:rPr>
      </w:pPr>
      <w:r>
        <w:rPr>
          <w:sz w:val="21"/>
        </w:rPr>
        <w:t>Разрешается производство последующих</w:t>
      </w:r>
      <w:r>
        <w:rPr>
          <w:spacing w:val="-2"/>
          <w:sz w:val="21"/>
        </w:rPr>
        <w:t xml:space="preserve"> </w:t>
      </w:r>
      <w:r>
        <w:rPr>
          <w:sz w:val="21"/>
        </w:rPr>
        <w:t>работ</w:t>
      </w:r>
    </w:p>
    <w:p w:rsidR="00EB3CA9" w:rsidRPr="00DF1AD1" w:rsidRDefault="00EB3CA9" w:rsidP="00080035">
      <w:pPr>
        <w:pStyle w:val="a5"/>
        <w:tabs>
          <w:tab w:val="left" w:pos="521"/>
        </w:tabs>
        <w:spacing w:before="0" w:line="0" w:lineRule="atLeast"/>
        <w:ind w:left="522" w:firstLine="0"/>
        <w:jc w:val="center"/>
        <w:rPr>
          <w:b/>
          <w:i/>
          <w:noProof/>
          <w:color w:val="1F487C"/>
          <w:sz w:val="21"/>
        </w:rPr>
      </w:pPr>
      <w:r>
        <w:rPr>
          <w:b/>
          <w:i/>
          <w:noProof/>
          <w:color w:val="1F487C"/>
          <w:sz w:val="21"/>
        </w:rPr>
        <w:t xml:space="preserve">    </w:t>
      </w:r>
      <w:r w:rsidR="00C03821">
        <w:rPr>
          <w:b/>
          <w:i/>
          <w:noProof/>
          <w:color w:val="1F487C"/>
          <w:sz w:val="21"/>
        </w:rPr>
        <w:fldChar w:fldCharType="begin"/>
      </w:r>
      <w:r w:rsidR="008E4389">
        <w:rPr>
          <w:b/>
          <w:i/>
          <w:noProof/>
          <w:color w:val="1F487C"/>
          <w:sz w:val="21"/>
        </w:rPr>
        <w:instrText xml:space="preserve"> MERGEFIELD "Разрешается_производство_последующих_раб" </w:instrText>
      </w:r>
      <w:r w:rsidR="00C03821">
        <w:rPr>
          <w:b/>
          <w:i/>
          <w:noProof/>
          <w:color w:val="1F487C"/>
          <w:sz w:val="21"/>
        </w:rPr>
        <w:fldChar w:fldCharType="separate"/>
      </w:r>
      <w:r w:rsidR="00A91805" w:rsidRPr="009F50BD">
        <w:rPr>
          <w:b/>
          <w:i/>
          <w:noProof/>
          <w:color w:val="1F487C"/>
          <w:sz w:val="21"/>
        </w:rPr>
        <w:t>-</w:t>
      </w:r>
      <w:r w:rsidR="00C03821">
        <w:rPr>
          <w:b/>
          <w:i/>
          <w:noProof/>
          <w:color w:val="1F487C"/>
          <w:sz w:val="21"/>
        </w:rPr>
        <w:fldChar w:fldCharType="end"/>
      </w:r>
    </w:p>
    <w:p w:rsidR="00EB3CA9" w:rsidRDefault="00EB3CA9" w:rsidP="00EB3CA9">
      <w:pPr>
        <w:pStyle w:val="a3"/>
        <w:spacing w:line="20" w:lineRule="exact"/>
        <w:rPr>
          <w:sz w:val="2"/>
        </w:rPr>
      </w:pPr>
    </w:p>
    <w:p w:rsidR="00EB3CA9" w:rsidRDefault="00EB3CA9" w:rsidP="00EB3CA9">
      <w:pPr>
        <w:pStyle w:val="a3"/>
        <w:spacing w:line="20" w:lineRule="exact"/>
        <w:rPr>
          <w:sz w:val="2"/>
        </w:rPr>
      </w:pPr>
    </w:p>
    <w:p w:rsidR="00EB3CA9" w:rsidRDefault="00EB3CA9" w:rsidP="00EB3CA9">
      <w:pPr>
        <w:pStyle w:val="a3"/>
        <w:spacing w:line="20" w:lineRule="exact"/>
        <w:rPr>
          <w:sz w:val="2"/>
        </w:rPr>
      </w:pPr>
    </w:p>
    <w:p w:rsidR="00EB3CA9" w:rsidRDefault="00C03821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514.45pt;height:.5pt;mso-position-horizontal-relative:char;mso-position-vertical-relative:line" coordsize="10289,10">
            <v:line id="_x0000_s1039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ind w:left="320" w:right="197"/>
        <w:jc w:val="center"/>
      </w:pPr>
      <w:r>
        <w:t>(наименование работ, конструкций, участков сетей инженерно-технического обеспечения)</w:t>
      </w:r>
    </w:p>
    <w:p w:rsidR="00EB3CA9" w:rsidRDefault="00EB3CA9" w:rsidP="00EB3CA9">
      <w:pPr>
        <w:pStyle w:val="a3"/>
        <w:spacing w:before="7"/>
        <w:ind w:left="0"/>
        <w:rPr>
          <w:sz w:val="20"/>
        </w:rPr>
      </w:pPr>
    </w:p>
    <w:p w:rsidR="00EB3CA9" w:rsidRDefault="00EB3CA9" w:rsidP="00EB3CA9">
      <w:pPr>
        <w:tabs>
          <w:tab w:val="left" w:pos="2993"/>
          <w:tab w:val="left" w:pos="10599"/>
        </w:tabs>
        <w:ind w:left="312"/>
        <w:rPr>
          <w:sz w:val="21"/>
        </w:rPr>
      </w:pPr>
      <w:r>
        <w:rPr>
          <w:sz w:val="21"/>
        </w:rPr>
        <w:t>Дополнительные</w:t>
      </w:r>
      <w:r>
        <w:rPr>
          <w:spacing w:val="-8"/>
          <w:sz w:val="21"/>
        </w:rPr>
        <w:t xml:space="preserve"> </w:t>
      </w:r>
      <w:r>
        <w:rPr>
          <w:sz w:val="21"/>
        </w:rPr>
        <w:t>сведения</w:t>
      </w:r>
      <w:r>
        <w:rPr>
          <w:sz w:val="21"/>
        </w:rPr>
        <w:tab/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 w:rsidR="00EB3CA9" w:rsidRDefault="00EB3CA9" w:rsidP="00EB3CA9">
      <w:pPr>
        <w:pStyle w:val="a3"/>
        <w:spacing w:before="3"/>
        <w:ind w:left="0"/>
        <w:rPr>
          <w:sz w:val="19"/>
        </w:rPr>
      </w:pPr>
    </w:p>
    <w:p w:rsidR="00EB3CA9" w:rsidRDefault="00C03821" w:rsidP="00080035">
      <w:pPr>
        <w:spacing w:line="0" w:lineRule="atLeast"/>
        <w:ind w:left="312"/>
        <w:rPr>
          <w:sz w:val="21"/>
        </w:rPr>
      </w:pPr>
      <w:r w:rsidRPr="00C03821">
        <w:pict>
          <v:rect id="_x0000_s1066" style="position:absolute;left:0;text-align:left;margin-left:117.15pt;margin-top:11pt;width:2.65pt;height:.5pt;z-index:251660288;mso-position-horizontal-relative:page" fillcolor="black" stroked="f">
            <w10:wrap anchorx="page"/>
          </v:rect>
        </w:pict>
      </w:r>
      <w:r w:rsidRPr="00C03821">
        <w:pict>
          <v:rect id="_x0000_s1067" style="position:absolute;left:0;text-align:left;margin-left:156.75pt;margin-top:11pt;width:2.65pt;height:.5pt;z-index:251661312;mso-position-horizontal-relative:page" fillcolor="black" stroked="f">
            <w10:wrap anchorx="page"/>
          </v:rect>
        </w:pict>
      </w:r>
      <w:r w:rsidR="00EB3CA9">
        <w:rPr>
          <w:sz w:val="21"/>
        </w:rPr>
        <w:t>Акт составлен в</w:t>
      </w:r>
      <w:r w:rsidR="00EB3CA9">
        <w:rPr>
          <w:color w:val="1F487C"/>
          <w:sz w:val="21"/>
          <w:u w:val="single" w:color="1F487C"/>
        </w:rPr>
        <w:t xml:space="preserve"> </w:t>
      </w:r>
      <w:r w:rsidR="00EB3CA9">
        <w:rPr>
          <w:i/>
          <w:color w:val="1F487C"/>
          <w:sz w:val="21"/>
          <w:u w:val="single" w:color="1F487C"/>
        </w:rPr>
        <w:t>3 (трех)</w:t>
      </w:r>
      <w:r w:rsidR="00EB3CA9">
        <w:rPr>
          <w:i/>
          <w:color w:val="1F487C"/>
          <w:sz w:val="21"/>
        </w:rPr>
        <w:t xml:space="preserve"> </w:t>
      </w:r>
      <w:r w:rsidR="00EB3CA9">
        <w:rPr>
          <w:sz w:val="21"/>
        </w:rPr>
        <w:t>экземплярах.</w:t>
      </w:r>
    </w:p>
    <w:p w:rsidR="00EB3CA9" w:rsidRDefault="00EB3CA9" w:rsidP="00080035">
      <w:pPr>
        <w:pStyle w:val="a3"/>
        <w:spacing w:before="6" w:line="0" w:lineRule="atLeast"/>
        <w:ind w:left="0"/>
        <w:rPr>
          <w:sz w:val="13"/>
        </w:rPr>
      </w:pPr>
    </w:p>
    <w:p w:rsidR="00EB3CA9" w:rsidRDefault="00EB3CA9" w:rsidP="00080035">
      <w:pPr>
        <w:spacing w:before="93" w:line="0" w:lineRule="atLeast"/>
        <w:ind w:left="312"/>
        <w:rPr>
          <w:sz w:val="21"/>
        </w:rPr>
      </w:pPr>
      <w:r>
        <w:rPr>
          <w:sz w:val="21"/>
        </w:rPr>
        <w:t>Приложения:</w:t>
      </w:r>
    </w:p>
    <w:p w:rsidR="00EB3CA9" w:rsidRDefault="00C03821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514.45pt;height:.5pt;mso-position-horizontal-relative:char;mso-position-vertical-relative:line" coordsize="10289,10">
            <v:line id="_x0000_s1037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ind w:left="1951"/>
      </w:pPr>
      <w:r>
        <w:t>(исполнительные схемы и чертежи, результаты экспертиз, обследований, лабораторных и иных испытаний)</w:t>
      </w:r>
    </w:p>
    <w:p w:rsidR="00EB3CA9" w:rsidRDefault="00EB3CA9" w:rsidP="00EB3CA9">
      <w:pPr>
        <w:pStyle w:val="a3"/>
        <w:spacing w:before="5"/>
        <w:ind w:left="0"/>
        <w:rPr>
          <w:sz w:val="20"/>
        </w:rPr>
      </w:pPr>
    </w:p>
    <w:p w:rsidR="00EB3CA9" w:rsidRDefault="00EB3CA9" w:rsidP="00080035">
      <w:pPr>
        <w:spacing w:line="0" w:lineRule="atLeast"/>
        <w:ind w:left="312"/>
        <w:rPr>
          <w:sz w:val="21"/>
        </w:rPr>
      </w:pPr>
      <w:r>
        <w:rPr>
          <w:sz w:val="21"/>
        </w:rPr>
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</w:r>
    </w:p>
    <w:p w:rsidR="00EB3CA9" w:rsidRDefault="00967591" w:rsidP="00080035">
      <w:pPr>
        <w:spacing w:before="4" w:after="5" w:line="0" w:lineRule="atLeast"/>
        <w:ind w:left="320" w:right="197"/>
        <w:jc w:val="center"/>
        <w:rPr>
          <w:b/>
          <w:i/>
          <w:sz w:val="21"/>
        </w:rPr>
      </w:pPr>
      <w:proofErr w:type="spellStart"/>
      <w:r w:rsidRPr="00967591">
        <w:rPr>
          <w:b/>
          <w:i/>
          <w:color w:val="1F487C"/>
          <w:sz w:val="21"/>
        </w:rPr>
        <w:t>Волохо</w:t>
      </w:r>
      <w:proofErr w:type="spellEnd"/>
      <w:r w:rsidRPr="00967591">
        <w:rPr>
          <w:b/>
          <w:i/>
          <w:color w:val="1F487C"/>
          <w:sz w:val="21"/>
        </w:rPr>
        <w:t xml:space="preserve"> С.Д.</w:t>
      </w:r>
    </w:p>
    <w:p w:rsidR="00EB3CA9" w:rsidRDefault="00C03821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514.45pt;height:.5pt;mso-position-horizontal-relative:char;mso-position-vertical-relative:line" coordsize="10289,10">
            <v:line id="_x0000_s1035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ind w:left="320" w:right="197"/>
        <w:jc w:val="center"/>
      </w:pPr>
      <w:r>
        <w:t>(фамилия, инициалы, подпись)</w:t>
      </w:r>
    </w:p>
    <w:p w:rsidR="00EB3CA9" w:rsidRDefault="00EB3CA9" w:rsidP="00EB3CA9">
      <w:pPr>
        <w:spacing w:before="76"/>
        <w:ind w:left="312"/>
        <w:rPr>
          <w:sz w:val="21"/>
        </w:rPr>
      </w:pPr>
      <w:r>
        <w:rPr>
          <w:sz w:val="21"/>
        </w:rPr>
        <w:t>Представитель лица, осуществляющего строительство</w:t>
      </w:r>
    </w:p>
    <w:p w:rsidR="00EB3CA9" w:rsidRDefault="00B069B3" w:rsidP="00EB3CA9">
      <w:pPr>
        <w:spacing w:before="39" w:after="5"/>
        <w:ind w:left="320" w:right="197"/>
        <w:jc w:val="center"/>
        <w:rPr>
          <w:b/>
          <w:i/>
          <w:sz w:val="21"/>
        </w:rPr>
      </w:pPr>
      <w:r>
        <w:rPr>
          <w:b/>
          <w:i/>
          <w:color w:val="1F487C"/>
          <w:sz w:val="21"/>
        </w:rPr>
        <w:t>Яковлев А.В.</w:t>
      </w:r>
    </w:p>
    <w:p w:rsidR="00EB3CA9" w:rsidRDefault="00C03821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514.45pt;height:.5pt;mso-position-horizontal-relative:char;mso-position-vertical-relative:line" coordsize="10289,10">
            <v:line id="_x0000_s1033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ind w:left="320" w:right="197"/>
        <w:jc w:val="center"/>
      </w:pPr>
      <w:r>
        <w:t>(фамилия, инициалы, подпись)</w:t>
      </w:r>
    </w:p>
    <w:p w:rsidR="00EB3CA9" w:rsidRDefault="00EB3CA9" w:rsidP="00080035">
      <w:pPr>
        <w:spacing w:before="76" w:line="0" w:lineRule="atLeast"/>
        <w:ind w:left="312"/>
        <w:rPr>
          <w:sz w:val="21"/>
        </w:rPr>
      </w:pPr>
      <w:r>
        <w:rPr>
          <w:sz w:val="21"/>
        </w:rPr>
        <w:t>Представитель лица, осуществляющего строительство, по вопросам строительного контроля (специалист по организации строительства)</w:t>
      </w:r>
    </w:p>
    <w:p w:rsidR="00EB3CA9" w:rsidRDefault="00EB3CA9" w:rsidP="00080035">
      <w:pPr>
        <w:spacing w:before="4" w:after="5" w:line="0" w:lineRule="atLeast"/>
        <w:ind w:left="321" w:right="197"/>
        <w:jc w:val="center"/>
        <w:rPr>
          <w:b/>
          <w:i/>
          <w:sz w:val="21"/>
        </w:rPr>
      </w:pPr>
      <w:proofErr w:type="spellStart"/>
      <w:r>
        <w:rPr>
          <w:b/>
          <w:i/>
          <w:color w:val="1F487C"/>
          <w:sz w:val="21"/>
        </w:rPr>
        <w:t>Березнев</w:t>
      </w:r>
      <w:proofErr w:type="spellEnd"/>
      <w:r>
        <w:rPr>
          <w:b/>
          <w:i/>
          <w:color w:val="1F487C"/>
          <w:sz w:val="21"/>
        </w:rPr>
        <w:t xml:space="preserve"> С.В.</w:t>
      </w:r>
    </w:p>
    <w:p w:rsidR="00EB3CA9" w:rsidRDefault="00C03821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514.45pt;height:.5pt;mso-position-horizontal-relative:char;mso-position-vertical-relative:line" coordsize="10289,10">
            <v:line id="_x0000_s1031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ind w:left="320" w:right="197"/>
        <w:jc w:val="center"/>
      </w:pPr>
      <w:r>
        <w:t>(фамилия, инициалы, подпись)</w:t>
      </w:r>
    </w:p>
    <w:p w:rsidR="00EB3CA9" w:rsidRDefault="00EB3CA9" w:rsidP="00EB3CA9">
      <w:pPr>
        <w:spacing w:before="76"/>
        <w:ind w:left="312"/>
        <w:rPr>
          <w:sz w:val="21"/>
        </w:rPr>
      </w:pPr>
      <w:r>
        <w:rPr>
          <w:sz w:val="21"/>
        </w:rPr>
        <w:t>Представитель лица, осуществляющего подготовку проектной документации</w:t>
      </w:r>
    </w:p>
    <w:p w:rsidR="00CD70CF" w:rsidRPr="00D7074A" w:rsidRDefault="00F22515" w:rsidP="00F22515">
      <w:pPr>
        <w:spacing w:before="76"/>
        <w:ind w:left="312"/>
        <w:jc w:val="center"/>
        <w:rPr>
          <w:b/>
          <w:i/>
          <w:color w:val="1F487C"/>
          <w:sz w:val="21"/>
        </w:rPr>
      </w:pPr>
      <w:r w:rsidRPr="00D7074A">
        <w:rPr>
          <w:b/>
          <w:i/>
          <w:color w:val="1F487C"/>
          <w:sz w:val="21"/>
        </w:rPr>
        <w:t>Удальцова Г.В.</w:t>
      </w:r>
    </w:p>
    <w:p w:rsidR="00EB3CA9" w:rsidRDefault="00C03821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14.45pt;height:.5pt;mso-position-horizontal-relative:char;mso-position-vertical-relative:line" coordsize="10289,10">
            <v:line id="_x0000_s1029" style="position:absolute" from="0,5" to="10288,5" strokeweight=".48pt"/>
            <w10:wrap type="none"/>
            <w10:anchorlock/>
          </v:group>
        </w:pict>
      </w:r>
    </w:p>
    <w:p w:rsidR="00EB3CA9" w:rsidRDefault="00EB3CA9" w:rsidP="00EB3CA9">
      <w:pPr>
        <w:pStyle w:val="a3"/>
        <w:ind w:left="320" w:right="197"/>
        <w:jc w:val="center"/>
      </w:pPr>
      <w:r>
        <w:t>(фамилия, инициалы, подпись)</w:t>
      </w:r>
    </w:p>
    <w:p w:rsidR="00EB3CA9" w:rsidRDefault="00EB3CA9" w:rsidP="00EB3CA9">
      <w:pPr>
        <w:spacing w:before="77"/>
        <w:ind w:left="312"/>
        <w:rPr>
          <w:sz w:val="21"/>
        </w:rPr>
      </w:pPr>
      <w:r>
        <w:rPr>
          <w:sz w:val="21"/>
        </w:rPr>
        <w:t>Представитель лица, выполнившего работы, подлежащие освидетельствованию</w:t>
      </w:r>
    </w:p>
    <w:p w:rsidR="00B069B3" w:rsidRDefault="00B069B3" w:rsidP="00EB3CA9">
      <w:pPr>
        <w:spacing w:before="77"/>
        <w:ind w:left="312"/>
        <w:rPr>
          <w:sz w:val="21"/>
        </w:rPr>
      </w:pPr>
    </w:p>
    <w:p w:rsidR="00EB3CA9" w:rsidRDefault="00C03821" w:rsidP="00EB3CA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14.45pt;height:.5pt;mso-position-horizontal-relative:char;mso-position-vertical-relative:line" coordsize="10289,10">
            <v:line id="_x0000_s1027" style="position:absolute" from="0,5" to="10288,5" strokeweight=".16936mm"/>
            <w10:wrap type="none"/>
            <w10:anchorlock/>
          </v:group>
        </w:pict>
      </w:r>
    </w:p>
    <w:p w:rsidR="00EB3CA9" w:rsidRDefault="00EB3CA9" w:rsidP="00EB3CA9">
      <w:pPr>
        <w:pStyle w:val="a3"/>
        <w:ind w:left="320" w:right="197"/>
        <w:jc w:val="center"/>
      </w:pPr>
      <w:r>
        <w:t>(фамилия, инициалы, подпись)</w:t>
      </w:r>
    </w:p>
    <w:p w:rsidR="00EB3CA9" w:rsidRDefault="00EB3CA9" w:rsidP="00EB3CA9">
      <w:pPr>
        <w:spacing w:before="78" w:line="0" w:lineRule="atLeast"/>
        <w:ind w:left="312"/>
        <w:rPr>
          <w:sz w:val="21"/>
        </w:rPr>
      </w:pPr>
      <w:r>
        <w:rPr>
          <w:sz w:val="21"/>
        </w:rPr>
        <w:t>Представители иных лиц</w:t>
      </w:r>
    </w:p>
    <w:p w:rsidR="00EB3CA9" w:rsidRDefault="00C03821" w:rsidP="00EB3CA9">
      <w:pPr>
        <w:pStyle w:val="a3"/>
        <w:spacing w:before="3" w:line="0" w:lineRule="atLeast"/>
        <w:ind w:left="0"/>
        <w:rPr>
          <w:sz w:val="21"/>
        </w:rPr>
      </w:pPr>
      <w:r w:rsidRPr="00C03821">
        <w:pict>
          <v:line id="_x0000_s1069" style="position:absolute;z-index:-251653120;mso-wrap-distance-left:0;mso-wrap-distance-right:0;mso-position-horizontal-relative:page" from="40.2pt,14.45pt" to="554.6pt,14.45pt" strokeweight=".16936mm">
            <w10:wrap type="topAndBottom" anchorx="page"/>
          </v:line>
        </w:pict>
      </w:r>
    </w:p>
    <w:p w:rsidR="004243BB" w:rsidRDefault="00080035" w:rsidP="00080035">
      <w:pPr>
        <w:pStyle w:val="a3"/>
        <w:spacing w:line="0" w:lineRule="atLeast"/>
        <w:ind w:left="3540" w:right="197"/>
      </w:pPr>
      <w:r>
        <w:t xml:space="preserve">                       </w:t>
      </w:r>
      <w:r w:rsidR="00EB3CA9">
        <w:t>(фамилия, инициалы,</w:t>
      </w:r>
      <w:r w:rsidR="00EB3CA9">
        <w:rPr>
          <w:spacing w:val="-9"/>
        </w:rPr>
        <w:t xml:space="preserve"> </w:t>
      </w:r>
      <w:r w:rsidR="00EB3CA9">
        <w:t>подпись)</w:t>
      </w:r>
    </w:p>
    <w:sectPr w:rsidR="004243BB" w:rsidSect="00080035">
      <w:type w:val="continuous"/>
      <w:pgSz w:w="11910" w:h="16840"/>
      <w:pgMar w:top="320" w:right="660" w:bottom="0" w:left="5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805" w:rsidRDefault="00A91805" w:rsidP="00681BEA">
      <w:r>
        <w:separator/>
      </w:r>
    </w:p>
  </w:endnote>
  <w:endnote w:type="continuationSeparator" w:id="1">
    <w:p w:rsidR="00A91805" w:rsidRDefault="00A91805" w:rsidP="00681B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805" w:rsidRDefault="00C03821">
    <w:pPr>
      <w:pStyle w:val="a3"/>
      <w:spacing w:line="14" w:lineRule="auto"/>
      <w:ind w:left="0"/>
      <w:rPr>
        <w:sz w:val="20"/>
      </w:rPr>
    </w:pPr>
    <w:r w:rsidRPr="00C0382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5.75pt;margin-top:808.55pt;width:144.1pt;height:15.35pt;z-index:-251658752;mso-position-horizontal-relative:page;mso-position-vertical-relative:page" filled="f" stroked="f">
          <v:textbox style="mso-next-textbox:#_x0000_s2049" inset="0,0,0,0">
            <w:txbxContent>
              <w:p w:rsidR="00A91805" w:rsidRDefault="00A91805">
                <w:pPr>
                  <w:spacing w:line="142" w:lineRule="exact"/>
                  <w:ind w:right="1"/>
                  <w:jc w:val="center"/>
                  <w:rPr>
                    <w:rFonts w:ascii="Calibri"/>
                    <w:b/>
                    <w:sz w:val="12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805" w:rsidRDefault="00A91805" w:rsidP="00681BEA">
      <w:r>
        <w:separator/>
      </w:r>
    </w:p>
  </w:footnote>
  <w:footnote w:type="continuationSeparator" w:id="1">
    <w:p w:rsidR="00A91805" w:rsidRDefault="00A91805" w:rsidP="00681B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821F3"/>
    <w:multiLevelType w:val="hybridMultilevel"/>
    <w:tmpl w:val="1A2C7C78"/>
    <w:lvl w:ilvl="0" w:tplc="A648A7CE">
      <w:start w:val="6"/>
      <w:numFmt w:val="decimal"/>
      <w:lvlText w:val="%1."/>
      <w:lvlJc w:val="left"/>
      <w:pPr>
        <w:ind w:left="520" w:hanging="209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ru-RU" w:eastAsia="ru-RU" w:bidi="ru-RU"/>
      </w:rPr>
    </w:lvl>
    <w:lvl w:ilvl="1" w:tplc="08C00990">
      <w:numFmt w:val="bullet"/>
      <w:lvlText w:val="•"/>
      <w:lvlJc w:val="left"/>
      <w:pPr>
        <w:ind w:left="1538" w:hanging="209"/>
      </w:pPr>
      <w:rPr>
        <w:rFonts w:hint="default"/>
        <w:lang w:val="ru-RU" w:eastAsia="ru-RU" w:bidi="ru-RU"/>
      </w:rPr>
    </w:lvl>
    <w:lvl w:ilvl="2" w:tplc="34DC5FF8">
      <w:numFmt w:val="bullet"/>
      <w:lvlText w:val="•"/>
      <w:lvlJc w:val="left"/>
      <w:pPr>
        <w:ind w:left="2557" w:hanging="209"/>
      </w:pPr>
      <w:rPr>
        <w:rFonts w:hint="default"/>
        <w:lang w:val="ru-RU" w:eastAsia="ru-RU" w:bidi="ru-RU"/>
      </w:rPr>
    </w:lvl>
    <w:lvl w:ilvl="3" w:tplc="294CD75A">
      <w:numFmt w:val="bullet"/>
      <w:lvlText w:val="•"/>
      <w:lvlJc w:val="left"/>
      <w:pPr>
        <w:ind w:left="3575" w:hanging="209"/>
      </w:pPr>
      <w:rPr>
        <w:rFonts w:hint="default"/>
        <w:lang w:val="ru-RU" w:eastAsia="ru-RU" w:bidi="ru-RU"/>
      </w:rPr>
    </w:lvl>
    <w:lvl w:ilvl="4" w:tplc="5508746A">
      <w:numFmt w:val="bullet"/>
      <w:lvlText w:val="•"/>
      <w:lvlJc w:val="left"/>
      <w:pPr>
        <w:ind w:left="4594" w:hanging="209"/>
      </w:pPr>
      <w:rPr>
        <w:rFonts w:hint="default"/>
        <w:lang w:val="ru-RU" w:eastAsia="ru-RU" w:bidi="ru-RU"/>
      </w:rPr>
    </w:lvl>
    <w:lvl w:ilvl="5" w:tplc="83F84820">
      <w:numFmt w:val="bullet"/>
      <w:lvlText w:val="•"/>
      <w:lvlJc w:val="left"/>
      <w:pPr>
        <w:ind w:left="5613" w:hanging="209"/>
      </w:pPr>
      <w:rPr>
        <w:rFonts w:hint="default"/>
        <w:lang w:val="ru-RU" w:eastAsia="ru-RU" w:bidi="ru-RU"/>
      </w:rPr>
    </w:lvl>
    <w:lvl w:ilvl="6" w:tplc="70C48C98">
      <w:numFmt w:val="bullet"/>
      <w:lvlText w:val="•"/>
      <w:lvlJc w:val="left"/>
      <w:pPr>
        <w:ind w:left="6631" w:hanging="209"/>
      </w:pPr>
      <w:rPr>
        <w:rFonts w:hint="default"/>
        <w:lang w:val="ru-RU" w:eastAsia="ru-RU" w:bidi="ru-RU"/>
      </w:rPr>
    </w:lvl>
    <w:lvl w:ilvl="7" w:tplc="0BDA2E74">
      <w:numFmt w:val="bullet"/>
      <w:lvlText w:val="•"/>
      <w:lvlJc w:val="left"/>
      <w:pPr>
        <w:ind w:left="7650" w:hanging="209"/>
      </w:pPr>
      <w:rPr>
        <w:rFonts w:hint="default"/>
        <w:lang w:val="ru-RU" w:eastAsia="ru-RU" w:bidi="ru-RU"/>
      </w:rPr>
    </w:lvl>
    <w:lvl w:ilvl="8" w:tplc="9A565B6C">
      <w:numFmt w:val="bullet"/>
      <w:lvlText w:val="•"/>
      <w:lvlJc w:val="left"/>
      <w:pPr>
        <w:ind w:left="8669" w:hanging="209"/>
      </w:pPr>
      <w:rPr>
        <w:rFonts w:hint="default"/>
        <w:lang w:val="ru-RU" w:eastAsia="ru-RU" w:bidi="ru-RU"/>
      </w:rPr>
    </w:lvl>
  </w:abstractNum>
  <w:abstractNum w:abstractNumId="1">
    <w:nsid w:val="69CE62AF"/>
    <w:multiLevelType w:val="hybridMultilevel"/>
    <w:tmpl w:val="4A8A2866"/>
    <w:lvl w:ilvl="0" w:tplc="33BC2150">
      <w:start w:val="1"/>
      <w:numFmt w:val="decimal"/>
      <w:lvlText w:val="%1."/>
      <w:lvlJc w:val="left"/>
      <w:pPr>
        <w:ind w:left="523" w:hanging="212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ru-RU" w:eastAsia="ru-RU" w:bidi="ru-RU"/>
      </w:rPr>
    </w:lvl>
    <w:lvl w:ilvl="1" w:tplc="65EC67BE">
      <w:numFmt w:val="bullet"/>
      <w:lvlText w:val="•"/>
      <w:lvlJc w:val="left"/>
      <w:pPr>
        <w:ind w:left="1538" w:hanging="212"/>
      </w:pPr>
      <w:rPr>
        <w:rFonts w:hint="default"/>
        <w:lang w:val="ru-RU" w:eastAsia="ru-RU" w:bidi="ru-RU"/>
      </w:rPr>
    </w:lvl>
    <w:lvl w:ilvl="2" w:tplc="5D8A0190">
      <w:numFmt w:val="bullet"/>
      <w:lvlText w:val="•"/>
      <w:lvlJc w:val="left"/>
      <w:pPr>
        <w:ind w:left="2557" w:hanging="212"/>
      </w:pPr>
      <w:rPr>
        <w:rFonts w:hint="default"/>
        <w:lang w:val="ru-RU" w:eastAsia="ru-RU" w:bidi="ru-RU"/>
      </w:rPr>
    </w:lvl>
    <w:lvl w:ilvl="3" w:tplc="4C06FD00">
      <w:numFmt w:val="bullet"/>
      <w:lvlText w:val="•"/>
      <w:lvlJc w:val="left"/>
      <w:pPr>
        <w:ind w:left="3575" w:hanging="212"/>
      </w:pPr>
      <w:rPr>
        <w:rFonts w:hint="default"/>
        <w:lang w:val="ru-RU" w:eastAsia="ru-RU" w:bidi="ru-RU"/>
      </w:rPr>
    </w:lvl>
    <w:lvl w:ilvl="4" w:tplc="7976283E">
      <w:numFmt w:val="bullet"/>
      <w:lvlText w:val="•"/>
      <w:lvlJc w:val="left"/>
      <w:pPr>
        <w:ind w:left="4594" w:hanging="212"/>
      </w:pPr>
      <w:rPr>
        <w:rFonts w:hint="default"/>
        <w:lang w:val="ru-RU" w:eastAsia="ru-RU" w:bidi="ru-RU"/>
      </w:rPr>
    </w:lvl>
    <w:lvl w:ilvl="5" w:tplc="1644B608">
      <w:numFmt w:val="bullet"/>
      <w:lvlText w:val="•"/>
      <w:lvlJc w:val="left"/>
      <w:pPr>
        <w:ind w:left="5613" w:hanging="212"/>
      </w:pPr>
      <w:rPr>
        <w:rFonts w:hint="default"/>
        <w:lang w:val="ru-RU" w:eastAsia="ru-RU" w:bidi="ru-RU"/>
      </w:rPr>
    </w:lvl>
    <w:lvl w:ilvl="6" w:tplc="EC7AA65A">
      <w:numFmt w:val="bullet"/>
      <w:lvlText w:val="•"/>
      <w:lvlJc w:val="left"/>
      <w:pPr>
        <w:ind w:left="6631" w:hanging="212"/>
      </w:pPr>
      <w:rPr>
        <w:rFonts w:hint="default"/>
        <w:lang w:val="ru-RU" w:eastAsia="ru-RU" w:bidi="ru-RU"/>
      </w:rPr>
    </w:lvl>
    <w:lvl w:ilvl="7" w:tplc="40AEB38E">
      <w:numFmt w:val="bullet"/>
      <w:lvlText w:val="•"/>
      <w:lvlJc w:val="left"/>
      <w:pPr>
        <w:ind w:left="7650" w:hanging="212"/>
      </w:pPr>
      <w:rPr>
        <w:rFonts w:hint="default"/>
        <w:lang w:val="ru-RU" w:eastAsia="ru-RU" w:bidi="ru-RU"/>
      </w:rPr>
    </w:lvl>
    <w:lvl w:ilvl="8" w:tplc="0704755A">
      <w:numFmt w:val="bullet"/>
      <w:lvlText w:val="•"/>
      <w:lvlJc w:val="left"/>
      <w:pPr>
        <w:ind w:left="8669" w:hanging="212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947505862"/>
  </wne:recipientData>
  <wne:recipientData>
    <wne:active wne:val="1"/>
    <wne:hash wne:val="-520637192"/>
  </wne:recipientData>
  <wne:recipientData>
    <wne:active wne:val="1"/>
    <wne:hash wne:val="-1777144873"/>
  </wne:recipientData>
  <wne:recipientData>
    <wne:active wne:val="1"/>
    <wne:hash wne:val="-1847921791"/>
  </wne:recipientData>
  <wne:recipientData>
    <wne:active wne:val="1"/>
    <wne:hash wne:val="-968836992"/>
  </wne:recipientData>
  <wne:recipientData>
    <wne:active wne:val="1"/>
    <wne:hash wne:val="-1518893296"/>
  </wne:recipientData>
  <wne:recipientData>
    <wne:active wne:val="1"/>
    <wne:hash wne:val="1805899542"/>
  </wne:recipientData>
  <wne:recipientData>
    <wne:active wne:val="1"/>
    <wne:hash wne:val="59275650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Users\Okksy\Desktop\IPD\2_Объекты\2-я очередь 2021\64_ТР_Хутынь_кн112\АОСР_хутынь кн112\АОСР_хутынь кн11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Лист1$` "/>
    <w:activeRecord w:val="-1"/>
    <w:odso>
      <w:udl w:val="Provider=Microsoft.ACE.OLEDB.12.0;User ID=Admin;Data Source=C:\Users\Okksy\Desktop\IPD\2_Объекты\2-я очередь 2021\64_ТР_Хутынь_кн112\АОСР_хутынь кн112\АОСР_хутынь кн11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Лист1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B3CA9"/>
    <w:rsid w:val="00000FD9"/>
    <w:rsid w:val="000346E8"/>
    <w:rsid w:val="0006355F"/>
    <w:rsid w:val="00080035"/>
    <w:rsid w:val="000B59BF"/>
    <w:rsid w:val="000D0C9D"/>
    <w:rsid w:val="000F5AC4"/>
    <w:rsid w:val="00101181"/>
    <w:rsid w:val="0015182A"/>
    <w:rsid w:val="001D5029"/>
    <w:rsid w:val="00204561"/>
    <w:rsid w:val="002249FF"/>
    <w:rsid w:val="00224D8D"/>
    <w:rsid w:val="00255699"/>
    <w:rsid w:val="00261404"/>
    <w:rsid w:val="00264EC4"/>
    <w:rsid w:val="0027076F"/>
    <w:rsid w:val="00294E84"/>
    <w:rsid w:val="002A3EE2"/>
    <w:rsid w:val="002A417B"/>
    <w:rsid w:val="002B6362"/>
    <w:rsid w:val="002B7687"/>
    <w:rsid w:val="002F148C"/>
    <w:rsid w:val="00301149"/>
    <w:rsid w:val="00322965"/>
    <w:rsid w:val="00337733"/>
    <w:rsid w:val="00342234"/>
    <w:rsid w:val="003567E5"/>
    <w:rsid w:val="00370802"/>
    <w:rsid w:val="0037420B"/>
    <w:rsid w:val="00377A7F"/>
    <w:rsid w:val="00397FE1"/>
    <w:rsid w:val="003A5B4C"/>
    <w:rsid w:val="003B318A"/>
    <w:rsid w:val="003D00F2"/>
    <w:rsid w:val="004148FA"/>
    <w:rsid w:val="0042135F"/>
    <w:rsid w:val="004243BB"/>
    <w:rsid w:val="0043291F"/>
    <w:rsid w:val="00443335"/>
    <w:rsid w:val="00481B6C"/>
    <w:rsid w:val="004B47B8"/>
    <w:rsid w:val="004C3E1C"/>
    <w:rsid w:val="004C5BB6"/>
    <w:rsid w:val="004D7874"/>
    <w:rsid w:val="004F55E3"/>
    <w:rsid w:val="005009BC"/>
    <w:rsid w:val="00542638"/>
    <w:rsid w:val="005471EC"/>
    <w:rsid w:val="00555A3F"/>
    <w:rsid w:val="00586198"/>
    <w:rsid w:val="00590AFE"/>
    <w:rsid w:val="005943CC"/>
    <w:rsid w:val="005975B2"/>
    <w:rsid w:val="005A382C"/>
    <w:rsid w:val="005A6C0E"/>
    <w:rsid w:val="005B30AA"/>
    <w:rsid w:val="005B5386"/>
    <w:rsid w:val="005B5980"/>
    <w:rsid w:val="005C3361"/>
    <w:rsid w:val="005C3A68"/>
    <w:rsid w:val="0068118B"/>
    <w:rsid w:val="00681BEA"/>
    <w:rsid w:val="006825E5"/>
    <w:rsid w:val="006D3832"/>
    <w:rsid w:val="00705F08"/>
    <w:rsid w:val="0071761D"/>
    <w:rsid w:val="00723C30"/>
    <w:rsid w:val="00725B12"/>
    <w:rsid w:val="00757096"/>
    <w:rsid w:val="007623A3"/>
    <w:rsid w:val="00765AD3"/>
    <w:rsid w:val="00771CF8"/>
    <w:rsid w:val="00771F84"/>
    <w:rsid w:val="007734D9"/>
    <w:rsid w:val="00774251"/>
    <w:rsid w:val="0077739C"/>
    <w:rsid w:val="00777DF6"/>
    <w:rsid w:val="007A0BA9"/>
    <w:rsid w:val="007A4C02"/>
    <w:rsid w:val="007C6B52"/>
    <w:rsid w:val="007C7638"/>
    <w:rsid w:val="00801DB2"/>
    <w:rsid w:val="00803E6B"/>
    <w:rsid w:val="0080514C"/>
    <w:rsid w:val="00854B2A"/>
    <w:rsid w:val="00891753"/>
    <w:rsid w:val="008A0453"/>
    <w:rsid w:val="008B20BD"/>
    <w:rsid w:val="008B218C"/>
    <w:rsid w:val="008E4389"/>
    <w:rsid w:val="00935D4B"/>
    <w:rsid w:val="009364E6"/>
    <w:rsid w:val="0096459C"/>
    <w:rsid w:val="00967591"/>
    <w:rsid w:val="0097796D"/>
    <w:rsid w:val="00981E7D"/>
    <w:rsid w:val="00983558"/>
    <w:rsid w:val="009B0648"/>
    <w:rsid w:val="009D2D53"/>
    <w:rsid w:val="009D56A0"/>
    <w:rsid w:val="009F01E0"/>
    <w:rsid w:val="00A125FF"/>
    <w:rsid w:val="00A21940"/>
    <w:rsid w:val="00A30D2F"/>
    <w:rsid w:val="00A60C93"/>
    <w:rsid w:val="00A81928"/>
    <w:rsid w:val="00A81C40"/>
    <w:rsid w:val="00A917CB"/>
    <w:rsid w:val="00A91805"/>
    <w:rsid w:val="00AB1D5C"/>
    <w:rsid w:val="00AB4532"/>
    <w:rsid w:val="00AB7126"/>
    <w:rsid w:val="00AD62A6"/>
    <w:rsid w:val="00AD6FCD"/>
    <w:rsid w:val="00B069B3"/>
    <w:rsid w:val="00B14255"/>
    <w:rsid w:val="00B17052"/>
    <w:rsid w:val="00B2060E"/>
    <w:rsid w:val="00B3329D"/>
    <w:rsid w:val="00B43422"/>
    <w:rsid w:val="00B4791B"/>
    <w:rsid w:val="00B5478E"/>
    <w:rsid w:val="00B64B0D"/>
    <w:rsid w:val="00B64EA6"/>
    <w:rsid w:val="00B86D4A"/>
    <w:rsid w:val="00B96751"/>
    <w:rsid w:val="00BA0F0D"/>
    <w:rsid w:val="00BB00FF"/>
    <w:rsid w:val="00BD173A"/>
    <w:rsid w:val="00C03821"/>
    <w:rsid w:val="00C21AD7"/>
    <w:rsid w:val="00C5353F"/>
    <w:rsid w:val="00C645DE"/>
    <w:rsid w:val="00C979A0"/>
    <w:rsid w:val="00CC24EE"/>
    <w:rsid w:val="00CD70CF"/>
    <w:rsid w:val="00D11246"/>
    <w:rsid w:val="00D3086B"/>
    <w:rsid w:val="00D35094"/>
    <w:rsid w:val="00D4256C"/>
    <w:rsid w:val="00D45CEE"/>
    <w:rsid w:val="00D47A77"/>
    <w:rsid w:val="00D6754A"/>
    <w:rsid w:val="00D7074A"/>
    <w:rsid w:val="00D821ED"/>
    <w:rsid w:val="00D85731"/>
    <w:rsid w:val="00D90BB1"/>
    <w:rsid w:val="00E122ED"/>
    <w:rsid w:val="00E21924"/>
    <w:rsid w:val="00E524F0"/>
    <w:rsid w:val="00E96FAC"/>
    <w:rsid w:val="00EA0C1D"/>
    <w:rsid w:val="00EB340E"/>
    <w:rsid w:val="00EB3CA9"/>
    <w:rsid w:val="00EB5D7A"/>
    <w:rsid w:val="00EC2767"/>
    <w:rsid w:val="00EF7B2C"/>
    <w:rsid w:val="00F000A7"/>
    <w:rsid w:val="00F175A2"/>
    <w:rsid w:val="00F22515"/>
    <w:rsid w:val="00F60A73"/>
    <w:rsid w:val="00F60E45"/>
    <w:rsid w:val="00FB440E"/>
    <w:rsid w:val="00FD7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B3C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EB3CA9"/>
    <w:pPr>
      <w:ind w:left="319" w:right="197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B3CA9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3">
    <w:name w:val="Body Text"/>
    <w:basedOn w:val="a"/>
    <w:link w:val="a4"/>
    <w:uiPriority w:val="1"/>
    <w:qFormat/>
    <w:rsid w:val="00EB3CA9"/>
    <w:pPr>
      <w:ind w:left="259"/>
    </w:pPr>
    <w:rPr>
      <w:sz w:val="15"/>
      <w:szCs w:val="15"/>
    </w:rPr>
  </w:style>
  <w:style w:type="character" w:customStyle="1" w:styleId="a4">
    <w:name w:val="Основной текст Знак"/>
    <w:basedOn w:val="a0"/>
    <w:link w:val="a3"/>
    <w:uiPriority w:val="1"/>
    <w:rsid w:val="00EB3CA9"/>
    <w:rPr>
      <w:rFonts w:ascii="Times New Roman" w:eastAsia="Times New Roman" w:hAnsi="Times New Roman" w:cs="Times New Roman"/>
      <w:sz w:val="15"/>
      <w:szCs w:val="15"/>
      <w:lang w:eastAsia="ru-RU" w:bidi="ru-RU"/>
    </w:rPr>
  </w:style>
  <w:style w:type="paragraph" w:styleId="a5">
    <w:name w:val="List Paragraph"/>
    <w:basedOn w:val="a"/>
    <w:uiPriority w:val="1"/>
    <w:qFormat/>
    <w:rsid w:val="00EB3CA9"/>
    <w:pPr>
      <w:spacing w:before="131"/>
      <w:ind w:left="520" w:hanging="211"/>
    </w:pPr>
  </w:style>
  <w:style w:type="paragraph" w:customStyle="1" w:styleId="TableParagraph">
    <w:name w:val="Table Paragraph"/>
    <w:basedOn w:val="a"/>
    <w:uiPriority w:val="1"/>
    <w:qFormat/>
    <w:rsid w:val="00EB3CA9"/>
    <w:pPr>
      <w:spacing w:line="234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Okksy\Desktop\IPD\2_&#1054;&#1073;&#1098;&#1077;&#1082;&#1090;&#1099;\2-&#1103;%20&#1086;&#1095;&#1077;&#1088;&#1077;&#1076;&#1100;%202021\64_&#1058;&#1056;_&#1061;&#1091;&#1090;&#1099;&#1085;&#1100;_&#1082;&#1085;112\&#1040;&#1054;&#1057;&#1056;_&#1093;&#1091;&#1090;&#1099;&#1085;&#1100;%20&#1082;&#1085;112\&#1040;&#1054;&#1057;&#1056;_&#1093;&#1091;&#1090;&#1099;&#1085;&#1100;%20&#1082;&#1085;11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49418-A393-4618-AB52-92122C719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7655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София Смеловская</cp:lastModifiedBy>
  <cp:revision>2</cp:revision>
  <cp:lastPrinted>2021-09-24T14:16:00Z</cp:lastPrinted>
  <dcterms:created xsi:type="dcterms:W3CDTF">2023-08-14T18:48:00Z</dcterms:created>
  <dcterms:modified xsi:type="dcterms:W3CDTF">2023-08-14T18:48:00Z</dcterms:modified>
</cp:coreProperties>
</file>