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qj9x5ast9d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nlo7mh21i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q5ugcyuifu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Tracer – Configure a Wireless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cqybgda2o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โครงสร้างเครือข่าย (Network Topology &amp; Architecture)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Internet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ISP Gateway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209.165.200.226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WAN 209.165.200.225/30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+----------------+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Wireless Router|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   WR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+----------------+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LAN 192.168.0.1 (ต่อมาเปลี่ยนเป็น 192.168.50.1)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|           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|         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Admin      Laptop1     Laptop2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(Ethernet)   (Wi-Fi)      (Wi-Fi)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+---------+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 AP   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+---------+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Laptop3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(Wi-Fi)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2jctdq3e5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l2td8sfjs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ตารางกำหนด IP Address (Addressing Table)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3mho6on1k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ก่อนเปลี่ยน DHCP Network</w:t>
      </w:r>
    </w:p>
    <w:tbl>
      <w:tblPr>
        <w:tblStyle w:val="Table1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110"/>
        <w:gridCol w:w="3360"/>
        <w:gridCol w:w="1920"/>
        <w:gridCol w:w="2070"/>
        <w:tblGridChange w:id="0">
          <w:tblGrid>
            <w:gridCol w:w="1245"/>
            <w:gridCol w:w="1110"/>
            <w:gridCol w:w="3360"/>
            <w:gridCol w:w="1920"/>
            <w:gridCol w:w="20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WR (LAN)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WR (WAN)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209.165.200.226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192.168.0.100 (หรือค่าอื่นในช่วง DHCP)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Laptop1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192.168.0.x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Laptop2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192.168.0.x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Laptop3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192.168.0.x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หลังเปลี่ยน DHCP Network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155"/>
        <w:gridCol w:w="1950"/>
        <w:gridCol w:w="1665"/>
        <w:gridCol w:w="2355"/>
        <w:tblGridChange w:id="0">
          <w:tblGrid>
            <w:gridCol w:w="1320"/>
            <w:gridCol w:w="1155"/>
            <w:gridCol w:w="1950"/>
            <w:gridCol w:w="1665"/>
            <w:gridCol w:w="23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WR (LAN)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192.168.50.100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Laptop1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192.168.50.x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Laptop2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192.168.50.x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Laptop3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192.168.50.x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การตั้งค่า Wireless Router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hp4xh8o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Internet Interface</w:t>
      </w:r>
    </w:p>
    <w:tbl>
      <w:tblPr>
        <w:tblStyle w:val="Table3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655"/>
        <w:tblGridChange w:id="0">
          <w:tblGrid>
            <w:gridCol w:w="2670"/>
            <w:gridCol w:w="2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Internet Connection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Static 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DNS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209.165.201.1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4b9yhrxkk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 Interface</w:t>
      </w:r>
    </w:p>
    <w:tbl>
      <w:tblPr>
        <w:tblStyle w:val="Table4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995"/>
        <w:tblGridChange w:id="0">
          <w:tblGrid>
            <w:gridCol w:w="2700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Router IP (Before)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Router IP (After)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DHCP Start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.100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DHCP Pool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50 Addresses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209.165.201.1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ufe2b5ssk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Wireless Settings</w:t>
      </w:r>
    </w:p>
    <w:tbl>
      <w:tblPr>
        <w:tblStyle w:val="Table5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205"/>
        <w:tblGridChange w:id="0">
          <w:tblGrid>
            <w:gridCol w:w="1680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SSID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6 (2.437 GHz)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 GHz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WPA2 Personal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Passphrase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Cisco123!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8lit4e90p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การตั้งค่า Access Point</w:t>
      </w:r>
    </w:p>
    <w:tbl>
      <w:tblPr>
        <w:tblStyle w:val="Table6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385"/>
        <w:tblGridChange w:id="0">
          <w:tblGrid>
            <w:gridCol w:w="165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SSID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WPA2-PSK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Passphrase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Cisco123!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586gii0j0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การเปลี่ยนรหัสผ่าน Router</w:t>
      </w:r>
    </w:p>
    <w:tbl>
      <w:tblPr>
        <w:tblStyle w:val="Table7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30"/>
        <w:tblGridChange w:id="0">
          <w:tblGrid>
            <w:gridCol w:w="167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Old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New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cisco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oq2zae7s9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ขั้นตอนการทำงาน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f2m5o2b4g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Admin กับ WR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 IP ผ่าน DHCP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 Web Interface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WAN</w:t>
      </w:r>
    </w:p>
    <w:p w:rsidR="00000000" w:rsidDel="00000000" w:rsidP="00000000" w:rsidRDefault="00000000" w:rsidRPr="00000000" w14:paraId="000000B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yw8urjk9l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SSID เป็น </w:t>
      </w:r>
      <w:r w:rsidDel="00000000" w:rsidR="00000000" w:rsidRPr="00000000">
        <w:rPr>
          <w:b w:val="1"/>
          <w:bCs w:val="1"/>
          <w:rtl w:val="0"/>
        </w:rPr>
        <w:t xml:space="preserve">aCompany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Channel เป็น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WPA2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ตั้งรหัสผ่าน </w:t>
      </w:r>
      <w:r w:rsidDel="00000000" w:rsidR="00000000" w:rsidRPr="00000000">
        <w:rPr>
          <w:b w:val="1"/>
          <w:bCs w:val="1"/>
          <w:rtl w:val="0"/>
        </w:rPr>
        <w:t xml:space="preserve">Cisco123!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Laptop1 และ Laptop2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v9p94sg7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Access Point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SSID ให้เหมือน Router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Laptop3 ผ่าน AP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terzt1bjc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เปลี่ยนรหัสผ่าน Router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LAN เป็น 192.168.50.0/24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Renew DHCP ทุกเครื่อง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7whfpr8e0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คำตอบคำถาม (Answers)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fo6469ver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3xt54rpp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IP address of the computer?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ได้รับจาก DHCP โดยทั่วไปคือ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192.168.0.100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(อาจแตกต่างได้ เช่น 192.168.0.101 เนื่องจาก DHCP แจกแบบอัตโนมัติ)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yjz3gvcui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wlzd5fhd9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ljg1ftcz2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subnet mask?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jneng4s4r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9du4ws6jq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default gateway?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192.168.0.1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8cw9ny44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ax736gw6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 IP address for Admin within this range? Is it expected? Explain.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อยู่ในช่วงของ DHCP ที่ Wireless Router แจกให้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เป็นสิ่งที่คาดหวัง เพราะ Router ทำหน้าที่เป็น DHCP Server จึงแจก IP Address ให้เครื่องลูกข่ายอัตโนมัติภายในช่วงที่กำหนดไว้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h14hzf7dg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3lmydaqnl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the Web Browser show Request Timeout after changing the Router LAN IP?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เมื่อเปลี่ยน Router IP จาก </w:t>
      </w:r>
      <w:r w:rsidDel="00000000" w:rsidR="00000000" w:rsidRPr="00000000">
        <w:rPr>
          <w:b w:val="1"/>
          <w:bCs w:val="1"/>
          <w:rtl w:val="0"/>
        </w:rPr>
        <w:t xml:space="preserve">192.168.0.1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b w:val="1"/>
          <w:bCs w:val="1"/>
          <w:rtl w:val="0"/>
        </w:rPr>
        <w:t xml:space="preserve">192.168.50.1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เครื่อง Admin ยังใช้ IP เดิมในเครือข่าย 192.168.0.0/24 ทำให้ไม่สามารถติดต่อ Router ได้อีก จึงเกิดข้อความ Request Timeout จำเป็นต้อง Renew IP Address ใหม่ผ่าน DHCP เพื่อรับ IP ในเครือข่ายใหม่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6w6vbq82v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awlym9zo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new IP address information for Admin?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 : </w:t>
      </w:r>
      <w:r w:rsidDel="00000000" w:rsidR="00000000" w:rsidRPr="00000000">
        <w:rPr>
          <w:b w:val="1"/>
          <w:bCs w:val="1"/>
          <w:rtl w:val="0"/>
        </w:rPr>
        <w:t xml:space="preserve">192.168.50.100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 :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 : </w:t>
      </w:r>
      <w:r w:rsidDel="00000000" w:rsidR="00000000" w:rsidRPr="00000000">
        <w:rPr>
          <w:b w:val="1"/>
          <w:bCs w:val="1"/>
          <w:rtl w:val="0"/>
        </w:rPr>
        <w:t xml:space="preserve">192.168.50.1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 : </w:t>
      </w:r>
      <w:r w:rsidDel="00000000" w:rsidR="00000000" w:rsidRPr="00000000">
        <w:rPr>
          <w:b w:val="1"/>
          <w:bCs w:val="1"/>
          <w:rtl w:val="0"/>
        </w:rPr>
        <w:t xml:space="preserve">209.165.201.1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(หมายเลข Host อาจแตกต่างกันตามการแจก DHCP)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wpbc7jun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7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e0nz82opi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did Laptop1 connect to the AP instead of WR?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Access Point ให้สัญญาณที่แรงกว่า (Stronger Signal) ทำให้อุปกรณ์เลือกเชื่อมต่อกับ AP โดยอัตโนมัติเพื่อให้ได้คุณภาพสัญญาณและประสิทธิภาพการเชื่อมต่อที่ดีกว่า ซึ่งเป็นพฤติกรรมปกติของอุปกรณ์ไร้สาย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l4xn48e3n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9c11d3804w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rv3klnitd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25qggjhz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ผลการทดสอบ (Verification)</w:t>
      </w:r>
    </w:p>
    <w:tbl>
      <w:tblPr>
        <w:tblStyle w:val="Table8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1040"/>
        <w:tblGridChange w:id="0">
          <w:tblGrid>
            <w:gridCol w:w="477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ได้รับ IP จาก 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 Web GUI ของ Router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WAN สำเร็จ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เปิดเว็บไซต์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www.cisco.pka</w:t>
              </w:r>
            </w:hyperlink>
            <w:r w:rsidDel="00000000" w:rsidR="00000000" w:rsidRPr="00000000">
              <w:rPr>
                <w:rtl w:val="0"/>
              </w:rPr>
              <w:t xml:space="preserve">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Laptop1 เชื่อมต่อ Wi-Fi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Laptop2 เชื่อมต่อ Wi-Fi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Laptop3 เชื่อมต่อผ่าน 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เปลี่ยน Password Router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เปลี่ยน LAN เป็น 192.168.50.0/24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Renew DHCP ทุกเครื่อง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ทุกเครื่องสามารถเปิด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www.cisco.pka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server 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isco.pka/" TargetMode="External"/><Relationship Id="rId10" Type="http://schemas.openxmlformats.org/officeDocument/2006/relationships/hyperlink" Target="http://www.cisco.pka/" TargetMode="External"/><Relationship Id="rId9" Type="http://schemas.openxmlformats.org/officeDocument/2006/relationships/hyperlink" Target="http://www.cisco.pka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cisco.pk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