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FE" w:rsidRPr="00DC1450" w:rsidRDefault="00DC1450" w:rsidP="00DC14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450">
        <w:rPr>
          <w:rFonts w:ascii="Times New Roman" w:hAnsi="Times New Roman" w:cs="Times New Roman"/>
          <w:b/>
          <w:sz w:val="28"/>
          <w:szCs w:val="28"/>
        </w:rPr>
        <w:t>Production écrite</w:t>
      </w:r>
    </w:p>
    <w:p w:rsidR="00DC1450" w:rsidRDefault="00DC1450">
      <w:pPr>
        <w:rPr>
          <w:rFonts w:ascii="Times New Roman" w:hAnsi="Times New Roman" w:cs="Times New Roman"/>
          <w:sz w:val="24"/>
          <w:szCs w:val="24"/>
        </w:rPr>
      </w:pPr>
    </w:p>
    <w:p w:rsidR="00DC1450" w:rsidRPr="00DC1450" w:rsidRDefault="00DC1450" w:rsidP="00DC14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450">
        <w:rPr>
          <w:rFonts w:ascii="Times New Roman" w:hAnsi="Times New Roman" w:cs="Times New Roman"/>
          <w:sz w:val="28"/>
          <w:szCs w:val="28"/>
        </w:rPr>
        <w:t xml:space="preserve">Donnez 10 conseils à une personne </w:t>
      </w:r>
      <w:bookmarkStart w:id="0" w:name="_GoBack"/>
      <w:bookmarkEnd w:id="0"/>
      <w:r w:rsidRPr="00DC1450">
        <w:rPr>
          <w:rFonts w:ascii="Times New Roman" w:hAnsi="Times New Roman" w:cs="Times New Roman"/>
          <w:sz w:val="28"/>
          <w:szCs w:val="28"/>
        </w:rPr>
        <w:t>qui veut visiter votre ville/pays.</w:t>
      </w:r>
    </w:p>
    <w:sectPr w:rsidR="00DC1450" w:rsidRPr="00DC1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37"/>
    <w:rsid w:val="00354137"/>
    <w:rsid w:val="005449FE"/>
    <w:rsid w:val="00D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1D8B"/>
  <w15:chartTrackingRefBased/>
  <w15:docId w15:val="{6E61AFB9-8C35-4D5B-A28D-D27E12CB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UCA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MAGNIN</dc:creator>
  <cp:keywords/>
  <dc:description/>
  <cp:lastModifiedBy>Beatrice MAGNIN</cp:lastModifiedBy>
  <cp:revision>2</cp:revision>
  <dcterms:created xsi:type="dcterms:W3CDTF">2019-11-25T16:05:00Z</dcterms:created>
  <dcterms:modified xsi:type="dcterms:W3CDTF">2019-11-25T16:06:00Z</dcterms:modified>
</cp:coreProperties>
</file>