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1F" w:rsidRDefault="00D4191F" w:rsidP="00D4191F">
      <w:pPr>
        <w:pStyle w:val="1"/>
        <w:spacing w:before="78" w:after="78"/>
      </w:pPr>
      <w:r>
        <w:rPr>
          <w:rFonts w:hint="eastAsia"/>
        </w:rPr>
        <w:t>主语人称代词</w:t>
      </w:r>
    </w:p>
    <w:tbl>
      <w:tblPr>
        <w:tblStyle w:val="a4"/>
        <w:tblpPr w:leftFromText="180" w:rightFromText="180" w:vertAnchor="text" w:horzAnchor="margin" w:tblpY="95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191F" w:rsidTr="00AA110E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je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tu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il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ils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elles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她们</w:t>
            </w:r>
          </w:p>
        </w:tc>
      </w:tr>
    </w:tbl>
    <w:p w:rsidR="00D4191F" w:rsidRDefault="00D4191F" w:rsidP="00D4191F">
      <w:pPr>
        <w:pStyle w:val="1"/>
        <w:spacing w:before="78" w:after="78"/>
      </w:pPr>
      <w:r>
        <w:rPr>
          <w:rFonts w:hint="eastAsia"/>
        </w:rPr>
        <w:t>重读人称代词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191F" w:rsidTr="00AA110E">
        <w:tc>
          <w:tcPr>
            <w:tcW w:w="2499" w:type="pct"/>
            <w:gridSpan w:val="2"/>
            <w:tcBorders>
              <w:bottom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单数</w:t>
            </w:r>
          </w:p>
        </w:tc>
        <w:tc>
          <w:tcPr>
            <w:tcW w:w="2501" w:type="pct"/>
            <w:gridSpan w:val="2"/>
            <w:tcBorders>
              <w:bottom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复数</w:t>
            </w:r>
          </w:p>
        </w:tc>
      </w:tr>
      <w:tr w:rsidR="00D4191F" w:rsidTr="00AA110E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moi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toi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lui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eux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elles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她们</w:t>
            </w:r>
          </w:p>
        </w:tc>
      </w:tr>
    </w:tbl>
    <w:p w:rsidR="00D4191F" w:rsidRPr="002874CE" w:rsidRDefault="00D4191F" w:rsidP="00D4191F">
      <w:pPr>
        <w:pStyle w:val="a"/>
        <w:rPr>
          <w:sz w:val="24"/>
        </w:rPr>
      </w:pPr>
      <w:r w:rsidRPr="002874CE">
        <w:rPr>
          <w:rFonts w:hint="eastAsia"/>
          <w:sz w:val="24"/>
        </w:rPr>
        <w:t>强调主语，并作主语的同谓语：</w:t>
      </w:r>
      <w:r w:rsidRPr="002874CE">
        <w:rPr>
          <w:rFonts w:hint="eastAsia"/>
          <w:sz w:val="24"/>
        </w:rPr>
        <w:t>Lui, il est Francais.</w:t>
      </w:r>
    </w:p>
    <w:p w:rsidR="00D4191F" w:rsidRPr="002874CE" w:rsidRDefault="00D4191F" w:rsidP="00D4191F">
      <w:pPr>
        <w:pStyle w:val="a"/>
        <w:rPr>
          <w:sz w:val="24"/>
        </w:rPr>
      </w:pPr>
      <w:r w:rsidRPr="002874CE">
        <w:rPr>
          <w:rFonts w:hint="eastAsia"/>
          <w:sz w:val="24"/>
        </w:rPr>
        <w:t>作表语（一般在</w:t>
      </w:r>
      <w:r w:rsidRPr="002874CE">
        <w:rPr>
          <w:rFonts w:hint="eastAsia"/>
          <w:sz w:val="24"/>
        </w:rPr>
        <w:t>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</w:t>
      </w:r>
      <w:r w:rsidRPr="002874CE">
        <w:rPr>
          <w:rFonts w:hint="eastAsia"/>
          <w:sz w:val="24"/>
        </w:rPr>
        <w:t>之后使用）：</w:t>
      </w:r>
      <w:r w:rsidRPr="002874CE">
        <w:rPr>
          <w:rFonts w:hint="eastAsia"/>
          <w:sz w:val="24"/>
        </w:rPr>
        <w:t>-C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 Philippe?-Oui,c</w:t>
      </w:r>
      <w:r w:rsidRPr="002874CE">
        <w:rPr>
          <w:sz w:val="24"/>
        </w:rPr>
        <w:t>’</w:t>
      </w:r>
      <w:r w:rsidRPr="002874CE">
        <w:rPr>
          <w:rFonts w:hint="eastAsia"/>
          <w:sz w:val="24"/>
        </w:rPr>
        <w:t>est moi.</w:t>
      </w:r>
    </w:p>
    <w:p w:rsidR="00D4191F" w:rsidRPr="002874CE" w:rsidRDefault="00D4191F" w:rsidP="00D4191F">
      <w:pPr>
        <w:pStyle w:val="a"/>
        <w:rPr>
          <w:sz w:val="24"/>
        </w:rPr>
      </w:pPr>
      <w:r w:rsidRPr="002874CE">
        <w:rPr>
          <w:rFonts w:hint="eastAsia"/>
          <w:sz w:val="24"/>
        </w:rPr>
        <w:t>用</w:t>
      </w:r>
      <w:r w:rsidRPr="002874CE">
        <w:rPr>
          <w:sz w:val="24"/>
        </w:rPr>
        <w:t>在介词后面：</w:t>
      </w:r>
      <w:r w:rsidRPr="002874CE">
        <w:rPr>
          <w:sz w:val="24"/>
        </w:rPr>
        <w:t>Ce roman est à elle.</w:t>
      </w:r>
    </w:p>
    <w:p w:rsidR="00D4191F" w:rsidRPr="002874CE" w:rsidRDefault="00D4191F" w:rsidP="00D4191F">
      <w:pPr>
        <w:pStyle w:val="a"/>
        <w:rPr>
          <w:sz w:val="24"/>
        </w:rPr>
      </w:pPr>
      <w:r w:rsidRPr="002874CE">
        <w:rPr>
          <w:rFonts w:hint="eastAsia"/>
          <w:sz w:val="24"/>
        </w:rPr>
        <w:t>用在省略句中：</w:t>
      </w:r>
      <w:r w:rsidRPr="002874CE">
        <w:rPr>
          <w:rFonts w:hint="eastAsia"/>
          <w:sz w:val="24"/>
        </w:rPr>
        <w:t>Et vous?</w:t>
      </w:r>
    </w:p>
    <w:p w:rsidR="00D4191F" w:rsidRDefault="00D4191F" w:rsidP="00D4191F">
      <w:pPr>
        <w:pStyle w:val="1"/>
        <w:spacing w:before="78" w:after="78"/>
      </w:pPr>
      <w:r>
        <w:rPr>
          <w:rFonts w:hint="eastAsia"/>
        </w:rPr>
        <w:t>直接宾语人称代词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191F" w:rsidTr="00AA110E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me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nous 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te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vous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他（它）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les 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他们，她们，它们</w:t>
            </w:r>
          </w:p>
        </w:tc>
      </w:tr>
      <w:tr w:rsidR="00D4191F" w:rsidTr="00AA110E"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la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她（它）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</w:p>
        </w:tc>
      </w:tr>
    </w:tbl>
    <w:p w:rsidR="00D4191F" w:rsidRDefault="00D4191F" w:rsidP="00D4191F">
      <w:pPr>
        <w:pStyle w:val="1"/>
        <w:spacing w:before="78" w:after="78"/>
      </w:pPr>
      <w:r>
        <w:rPr>
          <w:rFonts w:hint="eastAsia"/>
        </w:rPr>
        <w:t>间接宾语人称代词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D4191F" w:rsidTr="00AA110E">
        <w:trPr>
          <w:trHeight w:val="212"/>
        </w:trPr>
        <w:tc>
          <w:tcPr>
            <w:tcW w:w="2130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me</w:t>
            </w:r>
          </w:p>
        </w:tc>
        <w:tc>
          <w:tcPr>
            <w:tcW w:w="2131" w:type="dxa"/>
            <w:tcBorders>
              <w:top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nous</w:t>
            </w:r>
          </w:p>
        </w:tc>
        <w:tc>
          <w:tcPr>
            <w:tcW w:w="2131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</w:t>
            </w:r>
          </w:p>
        </w:tc>
      </w:tr>
      <w:tr w:rsidR="00D4191F" w:rsidTr="00AA110E">
        <w:trPr>
          <w:trHeight w:val="212"/>
        </w:trPr>
        <w:tc>
          <w:tcPr>
            <w:tcW w:w="2130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te</w:t>
            </w:r>
          </w:p>
        </w:tc>
        <w:tc>
          <w:tcPr>
            <w:tcW w:w="2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vous</w:t>
            </w:r>
          </w:p>
        </w:tc>
        <w:tc>
          <w:tcPr>
            <w:tcW w:w="2131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您，你们</w:t>
            </w:r>
          </w:p>
        </w:tc>
      </w:tr>
      <w:tr w:rsidR="00D4191F" w:rsidTr="00AA110E">
        <w:trPr>
          <w:trHeight w:val="212"/>
        </w:trPr>
        <w:tc>
          <w:tcPr>
            <w:tcW w:w="2130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lui</w:t>
            </w:r>
          </w:p>
        </w:tc>
        <w:tc>
          <w:tcPr>
            <w:tcW w:w="2131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他，她，它</w:t>
            </w:r>
          </w:p>
        </w:tc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leur</w:t>
            </w:r>
          </w:p>
        </w:tc>
        <w:tc>
          <w:tcPr>
            <w:tcW w:w="2131" w:type="dxa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他们，她们，它们</w:t>
            </w:r>
          </w:p>
        </w:tc>
      </w:tr>
    </w:tbl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>代替以介词</w:t>
      </w:r>
      <w:r w:rsidRPr="002874CE">
        <w:rPr>
          <w:sz w:val="24"/>
          <w:szCs w:val="24"/>
        </w:rPr>
        <w:t>à</w:t>
      </w:r>
      <w:r w:rsidRPr="002874CE">
        <w:rPr>
          <w:sz w:val="24"/>
          <w:szCs w:val="24"/>
        </w:rPr>
        <w:t>引导的名词或代词，放在有关动词前面。</w:t>
      </w:r>
    </w:p>
    <w:p w:rsidR="00D4191F" w:rsidRDefault="00D4191F" w:rsidP="00D4191F">
      <w:pPr>
        <w:pStyle w:val="1"/>
        <w:spacing w:before="78" w:after="78"/>
      </w:pPr>
      <w:r w:rsidRPr="005D2634">
        <w:t>副代词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b/>
          <w:sz w:val="24"/>
          <w:szCs w:val="24"/>
        </w:rPr>
        <w:t>en</w:t>
      </w:r>
      <w:r w:rsidRPr="002874CE">
        <w:rPr>
          <w:rFonts w:hint="eastAsia"/>
          <w:sz w:val="24"/>
          <w:szCs w:val="24"/>
        </w:rPr>
        <w:t>：基本概念是代替“</w:t>
      </w:r>
      <w:r w:rsidRPr="002874CE">
        <w:rPr>
          <w:rFonts w:hint="eastAsia"/>
          <w:sz w:val="24"/>
          <w:szCs w:val="24"/>
        </w:rPr>
        <w:t>de+</w:t>
      </w:r>
      <w:r w:rsidRPr="002874CE">
        <w:rPr>
          <w:rFonts w:hint="eastAsia"/>
          <w:sz w:val="24"/>
          <w:szCs w:val="24"/>
        </w:rPr>
        <w:t>名词”，可以指人或物，一般放在动词前面。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代替“不定冠词</w:t>
      </w:r>
      <w:r w:rsidRPr="002874CE">
        <w:rPr>
          <w:rFonts w:hint="eastAsia"/>
          <w:sz w:val="24"/>
          <w:szCs w:val="24"/>
        </w:rPr>
        <w:t>+</w:t>
      </w:r>
      <w:r w:rsidRPr="002874CE">
        <w:rPr>
          <w:rFonts w:hint="eastAsia"/>
          <w:sz w:val="24"/>
          <w:szCs w:val="24"/>
        </w:rPr>
        <w:t>名词”，作直接宾语：</w:t>
      </w:r>
    </w:p>
    <w:p w:rsidR="00D4191F" w:rsidRPr="002874CE" w:rsidRDefault="00D4191F" w:rsidP="00D4191F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-Est-ce que vous avez des fr</w:t>
      </w:r>
      <w:r w:rsidRPr="002874CE">
        <w:rPr>
          <w:rFonts w:hint="eastAsia"/>
          <w:sz w:val="24"/>
          <w:szCs w:val="24"/>
          <w:lang w:val="fr-FR"/>
        </w:rPr>
        <w:t>è</w:t>
      </w:r>
      <w:r w:rsidRPr="002874CE">
        <w:rPr>
          <w:rFonts w:hint="eastAsia"/>
          <w:sz w:val="24"/>
          <w:szCs w:val="24"/>
          <w:lang w:val="fr-FR"/>
        </w:rPr>
        <w:t>res?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-Oui, j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ai.(-Non, je n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ai pas.) 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</w:t>
      </w:r>
      <w:r w:rsidRPr="002874CE">
        <w:rPr>
          <w:rFonts w:hint="eastAsia"/>
          <w:sz w:val="24"/>
          <w:szCs w:val="24"/>
        </w:rPr>
        <w:t>de+</w:t>
      </w:r>
      <w:r w:rsidRPr="002874CE">
        <w:rPr>
          <w:rFonts w:hint="eastAsia"/>
          <w:sz w:val="24"/>
          <w:szCs w:val="24"/>
        </w:rPr>
        <w:t>名词”，作形容词补语：</w:t>
      </w:r>
    </w:p>
    <w:p w:rsidR="00D4191F" w:rsidRPr="002874CE" w:rsidRDefault="00D4191F" w:rsidP="00D4191F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-Est-il content de son travail?</w:t>
      </w:r>
    </w:p>
    <w:p w:rsidR="00D4191F" w:rsidRPr="002874CE" w:rsidRDefault="00D4191F" w:rsidP="00D4191F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-Oui, il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est content.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代替由数词限定的名词，或代替“</w:t>
      </w:r>
      <w:r w:rsidRPr="002874CE">
        <w:rPr>
          <w:rFonts w:hint="eastAsia"/>
          <w:sz w:val="24"/>
          <w:szCs w:val="24"/>
        </w:rPr>
        <w:t>de+</w:t>
      </w:r>
      <w:r w:rsidRPr="002874CE">
        <w:rPr>
          <w:rFonts w:hint="eastAsia"/>
          <w:sz w:val="24"/>
          <w:szCs w:val="24"/>
        </w:rPr>
        <w:t>名词”，作数词或数量副词的补语：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-Combien d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sz w:val="24"/>
          <w:szCs w:val="24"/>
          <w:lang w:val="fr-FR"/>
        </w:rPr>
        <w:t>é</w:t>
      </w:r>
      <w:r w:rsidRPr="002874CE">
        <w:rPr>
          <w:rFonts w:hint="eastAsia"/>
          <w:sz w:val="24"/>
          <w:szCs w:val="24"/>
          <w:lang w:val="fr-FR"/>
        </w:rPr>
        <w:t>tudiants y a-t-il dans votre classe?</w:t>
      </w:r>
    </w:p>
    <w:p w:rsidR="00D4191F" w:rsidRPr="002874CE" w:rsidRDefault="00D4191F" w:rsidP="00D4191F">
      <w:pPr>
        <w:ind w:left="420" w:firstLine="42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-Il y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a trente. 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与其他作间接宾语的人称代词同时使用，这时</w:t>
      </w:r>
      <w:r w:rsidRPr="002874CE">
        <w:rPr>
          <w:rFonts w:hint="eastAsia"/>
          <w:sz w:val="24"/>
          <w:szCs w:val="24"/>
        </w:rPr>
        <w:t>en</w:t>
      </w:r>
      <w:r w:rsidRPr="002874CE">
        <w:rPr>
          <w:rFonts w:hint="eastAsia"/>
          <w:sz w:val="24"/>
          <w:szCs w:val="24"/>
        </w:rPr>
        <w:t>要放在其他间接宾语人称代词的后面：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-Je voudrais des pommes.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 xml:space="preserve">-Vous 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voulez </w:t>
      </w:r>
      <w:r w:rsidRPr="002874CE">
        <w:rPr>
          <w:sz w:val="24"/>
          <w:szCs w:val="24"/>
          <w:lang w:val="fr-FR"/>
        </w:rPr>
        <w:t>combine</w:t>
      </w:r>
      <w:r w:rsidRPr="002874CE">
        <w:rPr>
          <w:rFonts w:hint="eastAsia"/>
          <w:sz w:val="24"/>
          <w:szCs w:val="24"/>
          <w:lang w:val="fr-FR"/>
        </w:rPr>
        <w:t>?</w:t>
      </w:r>
    </w:p>
    <w:p w:rsidR="00D4191F" w:rsidRPr="002874CE" w:rsidRDefault="00D4191F" w:rsidP="00D4191F">
      <w:pPr>
        <w:ind w:left="840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-Donnez-</w:t>
      </w:r>
      <w:r w:rsidRPr="002874CE">
        <w:rPr>
          <w:rFonts w:hint="eastAsia"/>
          <w:b/>
          <w:sz w:val="24"/>
          <w:szCs w:val="24"/>
        </w:rPr>
        <w:t>m</w:t>
      </w:r>
      <w:r w:rsidRPr="002874CE">
        <w:rPr>
          <w:b/>
          <w:sz w:val="24"/>
          <w:szCs w:val="24"/>
        </w:rPr>
        <w:t>’</w:t>
      </w:r>
      <w:r w:rsidRPr="002874CE">
        <w:rPr>
          <w:rFonts w:hint="eastAsia"/>
          <w:b/>
          <w:sz w:val="24"/>
          <w:szCs w:val="24"/>
        </w:rPr>
        <w:t>en</w:t>
      </w:r>
      <w:r w:rsidRPr="002874CE">
        <w:rPr>
          <w:rFonts w:hint="eastAsia"/>
          <w:sz w:val="24"/>
          <w:szCs w:val="24"/>
        </w:rPr>
        <w:t xml:space="preserve"> </w:t>
      </w:r>
      <w:r w:rsidRPr="002874CE">
        <w:rPr>
          <w:sz w:val="24"/>
          <w:szCs w:val="24"/>
        </w:rPr>
        <w:t>trios</w:t>
      </w:r>
      <w:r w:rsidRPr="002874CE">
        <w:rPr>
          <w:rFonts w:hint="eastAsia"/>
          <w:sz w:val="24"/>
          <w:szCs w:val="24"/>
        </w:rPr>
        <w:t xml:space="preserve"> kilos.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rFonts w:hint="eastAsia"/>
          <w:sz w:val="24"/>
          <w:szCs w:val="24"/>
        </w:rPr>
        <w:t>代替“部分冠词</w:t>
      </w:r>
      <w:r w:rsidRPr="002874CE">
        <w:rPr>
          <w:rFonts w:hint="eastAsia"/>
          <w:sz w:val="24"/>
          <w:szCs w:val="24"/>
        </w:rPr>
        <w:t>+</w:t>
      </w:r>
      <w:r w:rsidRPr="002874CE">
        <w:rPr>
          <w:rFonts w:hint="eastAsia"/>
          <w:sz w:val="24"/>
          <w:szCs w:val="24"/>
        </w:rPr>
        <w:t>名词”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lastRenderedPageBreak/>
        <w:t>-Vous prenez du th</w:t>
      </w:r>
      <w:r w:rsidRPr="002874CE">
        <w:rPr>
          <w:rFonts w:hint="eastAsia"/>
          <w:sz w:val="24"/>
          <w:szCs w:val="24"/>
          <w:lang w:val="fr-FR"/>
        </w:rPr>
        <w:t>é？</w:t>
      </w:r>
    </w:p>
    <w:p w:rsidR="00D4191F" w:rsidRPr="002874CE" w:rsidRDefault="00D4191F" w:rsidP="00D4191F">
      <w:pPr>
        <w:ind w:left="840"/>
        <w:rPr>
          <w:sz w:val="24"/>
          <w:szCs w:val="24"/>
          <w:lang w:val="fr-FR"/>
        </w:rPr>
      </w:pPr>
      <w:r w:rsidRPr="002874CE">
        <w:rPr>
          <w:rFonts w:hint="eastAsia"/>
          <w:sz w:val="24"/>
          <w:szCs w:val="24"/>
          <w:lang w:val="fr-FR"/>
        </w:rPr>
        <w:t>-Oui</w:t>
      </w:r>
      <w:r w:rsidRPr="002874CE">
        <w:rPr>
          <w:rFonts w:hint="eastAsia"/>
          <w:sz w:val="24"/>
          <w:szCs w:val="24"/>
          <w:lang w:val="fr-FR"/>
        </w:rPr>
        <w:t>，</w:t>
      </w:r>
      <w:r w:rsidRPr="002874CE">
        <w:rPr>
          <w:rFonts w:hint="eastAsia"/>
          <w:sz w:val="24"/>
          <w:szCs w:val="24"/>
          <w:lang w:val="fr-FR"/>
        </w:rPr>
        <w:t>j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prends.(-Non, je n</w:t>
      </w:r>
      <w:r w:rsidRPr="002874CE">
        <w:rPr>
          <w:sz w:val="24"/>
          <w:szCs w:val="24"/>
          <w:lang w:val="fr-FR"/>
        </w:rPr>
        <w:t>’</w:t>
      </w:r>
      <w:r w:rsidRPr="002874CE">
        <w:rPr>
          <w:rFonts w:hint="eastAsia"/>
          <w:b/>
          <w:sz w:val="24"/>
          <w:szCs w:val="24"/>
          <w:lang w:val="fr-FR"/>
        </w:rPr>
        <w:t>en</w:t>
      </w:r>
      <w:r w:rsidRPr="002874CE">
        <w:rPr>
          <w:rFonts w:hint="eastAsia"/>
          <w:sz w:val="24"/>
          <w:szCs w:val="24"/>
          <w:lang w:val="fr-FR"/>
        </w:rPr>
        <w:t xml:space="preserve"> prends pas.)</w:t>
      </w:r>
    </w:p>
    <w:p w:rsidR="00D4191F" w:rsidRPr="002874CE" w:rsidRDefault="00D4191F" w:rsidP="00D4191F">
      <w:pPr>
        <w:pStyle w:val="a"/>
        <w:rPr>
          <w:sz w:val="24"/>
          <w:szCs w:val="24"/>
        </w:rPr>
      </w:pPr>
      <w:r w:rsidRPr="002874CE">
        <w:rPr>
          <w:sz w:val="24"/>
          <w:szCs w:val="24"/>
        </w:rPr>
        <w:t>y</w:t>
      </w:r>
      <w:r w:rsidRPr="002874CE">
        <w:rPr>
          <w:sz w:val="24"/>
          <w:szCs w:val="24"/>
        </w:rPr>
        <w:t>：代替以</w:t>
      </w:r>
      <w:r w:rsidRPr="002874CE">
        <w:rPr>
          <w:sz w:val="24"/>
          <w:szCs w:val="24"/>
        </w:rPr>
        <w:t>à</w:t>
      </w:r>
      <w:r w:rsidRPr="002874CE">
        <w:rPr>
          <w:rFonts w:hint="eastAsia"/>
          <w:sz w:val="24"/>
          <w:szCs w:val="24"/>
        </w:rPr>
        <w:t>，</w:t>
      </w:r>
      <w:r w:rsidRPr="002874CE">
        <w:rPr>
          <w:sz w:val="24"/>
          <w:szCs w:val="24"/>
        </w:rPr>
        <w:t>dan</w:t>
      </w:r>
      <w:r w:rsidRPr="002874CE">
        <w:rPr>
          <w:rFonts w:hint="eastAsia"/>
          <w:sz w:val="24"/>
          <w:szCs w:val="24"/>
        </w:rPr>
        <w:t>s</w:t>
      </w:r>
      <w:r w:rsidRPr="002874CE">
        <w:rPr>
          <w:rFonts w:hint="eastAsia"/>
          <w:sz w:val="24"/>
          <w:szCs w:val="24"/>
        </w:rPr>
        <w:t>等介词引导的地点状语，表示“这儿”，“那儿”，放在有关的动词前。</w:t>
      </w:r>
    </w:p>
    <w:p w:rsidR="00D4191F" w:rsidRDefault="00D4191F" w:rsidP="00D4191F">
      <w:pPr>
        <w:pStyle w:val="1"/>
        <w:spacing w:before="78" w:after="78"/>
      </w:pPr>
      <w:r w:rsidRPr="005D2634">
        <w:t>指示代词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4191F" w:rsidTr="00AA110E">
        <w:trPr>
          <w:trHeight w:val="540"/>
        </w:trPr>
        <w:tc>
          <w:tcPr>
            <w:tcW w:w="1217" w:type="dxa"/>
            <w:vMerge w:val="restart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766445" cy="548640"/>
                      <wp:effectExtent l="10795" t="9525" r="13335" b="13335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548640"/>
                                <a:chOff x="1697" y="12555"/>
                                <a:chExt cx="1207" cy="864"/>
                              </a:xfrm>
                            </wpg:grpSpPr>
                            <wps:wsp>
                              <wps:cNvPr id="2" name="__TH_L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97" y="12555"/>
                                  <a:ext cx="1207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8" y="12710"/>
                                  <a:ext cx="253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4191F" w:rsidRPr="002B5F89" w:rsidRDefault="00D4191F" w:rsidP="00D4191F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性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2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5" y="13001"/>
                                  <a:ext cx="253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4191F" w:rsidRPr="002B5F89" w:rsidRDefault="00D4191F" w:rsidP="00D4191F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" o:spid="_x0000_s1026" style="position:absolute;left:0;text-align:left;margin-left:-5.15pt;margin-top:0;width:60.35pt;height:43.2pt;z-index:251659264" coordorigin="1697,12555" coordsize="120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">
                      <v:line id="__TH_L15" o:spid="_x0000_s1027" style="position:absolute;visibility:visible;mso-wrap-style:square" from="1697,12555" to="2904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c4dsMAAADaAAAADwAAAGRycy9kb3ducmV2LnhtbESPQWvCQBSE74L/YXmCl1I3erAldRUV&#10;BSkFaRRyfWRfs6nZtyG7mvTfuwXB4zAz3zCLVW9rcaPWV44VTCcJCOLC6YpLBefT/vUdhA/IGmvH&#10;pOCPPKyWw8ECU+06/qZbFkoRIexTVGBCaFIpfWHIop+4hjh6P661GKJsS6lb7CLc1nKWJHNpseK4&#10;YLChraHikl2tgs3ud33U5u1l2+Vl3nRfeaI/c6XGo379ASJQH57hR/ugFczg/0q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HOHbDAAAA2gAAAA8AAAAAAAAAAAAA&#10;AAAAoQIAAGRycy9kb3ducmV2LnhtbFBLBQYAAAAABAAEAPkAAACRAwAAAAA=&#10;" strokecolor="black [3213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16" o:spid="_x0000_s1028" type="#_x0000_t202" style="position:absolute;left:2398;top:12710;width:253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  <v:textbox inset="0,0,0,0">
                          <w:txbxContent>
                            <w:p w:rsidR="00D4191F" w:rsidRPr="002B5F89" w:rsidRDefault="00D4191F" w:rsidP="00D4191F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v:textbox>
                      </v:shape>
                      <v:shape id="__TH_B2117" o:spid="_x0000_s1029" type="#_x0000_t202" style="position:absolute;left:1955;top:13001;width:253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D4191F" w:rsidRPr="002B5F89" w:rsidRDefault="00D4191F" w:rsidP="00D4191F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51" w:type="dxa"/>
            <w:gridSpan w:val="3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简单词形</w:t>
            </w:r>
          </w:p>
        </w:tc>
        <w:tc>
          <w:tcPr>
            <w:tcW w:w="3654" w:type="dxa"/>
            <w:gridSpan w:val="3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复合词形</w:t>
            </w:r>
          </w:p>
        </w:tc>
      </w:tr>
      <w:tr w:rsidR="00D4191F" w:rsidTr="00AA110E">
        <w:tc>
          <w:tcPr>
            <w:tcW w:w="1217" w:type="dxa"/>
            <w:vMerge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阳性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阴性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中性</w:t>
            </w:r>
          </w:p>
        </w:tc>
        <w:tc>
          <w:tcPr>
            <w:tcW w:w="1218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阳性</w:t>
            </w:r>
          </w:p>
        </w:tc>
        <w:tc>
          <w:tcPr>
            <w:tcW w:w="1218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阴性</w:t>
            </w:r>
          </w:p>
        </w:tc>
        <w:tc>
          <w:tcPr>
            <w:tcW w:w="1218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中性</w:t>
            </w:r>
          </w:p>
        </w:tc>
      </w:tr>
      <w:tr w:rsidR="00D4191F" w:rsidTr="00AA110E"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单数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celui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celle</w:t>
            </w:r>
          </w:p>
        </w:tc>
        <w:tc>
          <w:tcPr>
            <w:tcW w:w="1217" w:type="dxa"/>
            <w:vMerge w:val="restart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</w:t>
            </w:r>
          </w:p>
        </w:tc>
        <w:tc>
          <w:tcPr>
            <w:tcW w:w="1218" w:type="dxa"/>
            <w:vAlign w:val="center"/>
          </w:tcPr>
          <w:p w:rsidR="00D4191F" w:rsidRPr="002874CE" w:rsidRDefault="00D4191F" w:rsidP="00AA110E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celui-ci celui-là</w:t>
            </w:r>
          </w:p>
        </w:tc>
        <w:tc>
          <w:tcPr>
            <w:tcW w:w="1218" w:type="dxa"/>
            <w:vAlign w:val="center"/>
          </w:tcPr>
          <w:p w:rsidR="00D4191F" w:rsidRPr="002874CE" w:rsidRDefault="00D4191F" w:rsidP="00AA110E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celle-ci celle-là</w:t>
            </w:r>
          </w:p>
        </w:tc>
        <w:tc>
          <w:tcPr>
            <w:tcW w:w="1218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ceci</w:t>
            </w:r>
          </w:p>
        </w:tc>
      </w:tr>
      <w:tr w:rsidR="00D4191F" w:rsidTr="00AA110E"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复数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ceux</w:t>
            </w:r>
          </w:p>
        </w:tc>
        <w:tc>
          <w:tcPr>
            <w:tcW w:w="1217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celles</w:t>
            </w:r>
          </w:p>
        </w:tc>
        <w:tc>
          <w:tcPr>
            <w:tcW w:w="1217" w:type="dxa"/>
            <w:vMerge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</w:p>
        </w:tc>
        <w:tc>
          <w:tcPr>
            <w:tcW w:w="1218" w:type="dxa"/>
            <w:vAlign w:val="center"/>
          </w:tcPr>
          <w:p w:rsidR="00D4191F" w:rsidRPr="002874CE" w:rsidRDefault="00D4191F" w:rsidP="00AA110E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ceux-ci ceux-là</w:t>
            </w:r>
          </w:p>
        </w:tc>
        <w:tc>
          <w:tcPr>
            <w:tcW w:w="1218" w:type="dxa"/>
            <w:vAlign w:val="center"/>
          </w:tcPr>
          <w:p w:rsidR="00D4191F" w:rsidRPr="002874CE" w:rsidRDefault="00D4191F" w:rsidP="00AA110E">
            <w:pPr>
              <w:jc w:val="center"/>
              <w:rPr>
                <w:kern w:val="0"/>
                <w:lang w:val="fr-FR"/>
              </w:rPr>
            </w:pPr>
            <w:r w:rsidRPr="002874CE">
              <w:rPr>
                <w:kern w:val="0"/>
                <w:lang w:val="fr-FR"/>
              </w:rPr>
              <w:t>celles-ci celles-là</w:t>
            </w:r>
          </w:p>
        </w:tc>
        <w:tc>
          <w:tcPr>
            <w:tcW w:w="1218" w:type="dxa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cela</w:t>
            </w:r>
          </w:p>
        </w:tc>
      </w:tr>
    </w:tbl>
    <w:p w:rsidR="00D4191F" w:rsidRPr="005D2634" w:rsidRDefault="00D4191F" w:rsidP="00D4191F">
      <w:pPr>
        <w:rPr>
          <w:kern w:val="0"/>
        </w:rPr>
      </w:pPr>
    </w:p>
    <w:p w:rsidR="00D4191F" w:rsidRDefault="00D4191F" w:rsidP="00D4191F">
      <w:pPr>
        <w:pStyle w:val="1"/>
        <w:spacing w:before="78" w:after="78"/>
      </w:pPr>
      <w:r w:rsidRPr="005D2634">
        <w:t>关系代词</w:t>
      </w:r>
    </w:p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>qui</w:t>
      </w:r>
      <w:r w:rsidRPr="002874CE">
        <w:rPr>
          <w:rFonts w:hint="eastAsia"/>
          <w:sz w:val="24"/>
          <w:szCs w:val="24"/>
        </w:rPr>
        <w:t>：在关系从句中一般作主语，既可指人，也可指物。一般紧跟在先行词</w:t>
      </w:r>
      <w:r w:rsidRPr="002874CE">
        <w:rPr>
          <w:rFonts w:hint="eastAsia"/>
          <w:sz w:val="24"/>
          <w:szCs w:val="24"/>
        </w:rPr>
        <w:t>(l</w:t>
      </w:r>
      <w:r w:rsidRPr="002874CE">
        <w:rPr>
          <w:sz w:val="24"/>
          <w:szCs w:val="24"/>
        </w:rPr>
        <w:t>’</w:t>
      </w:r>
      <w:r w:rsidRPr="002874CE">
        <w:rPr>
          <w:rFonts w:hint="eastAsia"/>
          <w:sz w:val="24"/>
          <w:szCs w:val="24"/>
        </w:rPr>
        <w:t>ant</w:t>
      </w:r>
      <w:r w:rsidRPr="002874CE">
        <w:rPr>
          <w:rFonts w:hint="eastAsia"/>
          <w:sz w:val="24"/>
          <w:szCs w:val="24"/>
        </w:rPr>
        <w:t>é</w:t>
      </w:r>
      <w:r w:rsidRPr="002874CE">
        <w:rPr>
          <w:rFonts w:hint="eastAsia"/>
          <w:sz w:val="24"/>
          <w:szCs w:val="24"/>
        </w:rPr>
        <w:t>c</w:t>
      </w:r>
      <w:r w:rsidRPr="002874CE">
        <w:rPr>
          <w:rFonts w:hint="eastAsia"/>
          <w:sz w:val="24"/>
          <w:szCs w:val="24"/>
        </w:rPr>
        <w:t>é</w:t>
      </w:r>
      <w:r w:rsidRPr="002874CE">
        <w:rPr>
          <w:rFonts w:hint="eastAsia"/>
          <w:sz w:val="24"/>
          <w:szCs w:val="24"/>
        </w:rPr>
        <w:t>dent)</w:t>
      </w:r>
      <w:r w:rsidRPr="002874CE">
        <w:rPr>
          <w:rFonts w:hint="eastAsia"/>
          <w:sz w:val="24"/>
          <w:szCs w:val="24"/>
        </w:rPr>
        <w:t>后面。</w:t>
      </w:r>
    </w:p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 xml:space="preserve">que </w:t>
      </w:r>
      <w:r w:rsidRPr="002874CE">
        <w:rPr>
          <w:rFonts w:hint="eastAsia"/>
          <w:sz w:val="24"/>
          <w:szCs w:val="24"/>
        </w:rPr>
        <w:t>：引导主句动词（</w:t>
      </w:r>
      <w:r w:rsidRPr="002874CE">
        <w:rPr>
          <w:rFonts w:hint="eastAsia"/>
          <w:sz w:val="24"/>
          <w:szCs w:val="24"/>
        </w:rPr>
        <w:t>dire\croire\penser\comprendre\savoir\voir\esp</w:t>
      </w:r>
      <w:r w:rsidRPr="002874CE">
        <w:rPr>
          <w:rFonts w:hint="eastAsia"/>
          <w:sz w:val="24"/>
          <w:szCs w:val="24"/>
        </w:rPr>
        <w:t>é</w:t>
      </w:r>
      <w:r w:rsidRPr="002874CE">
        <w:rPr>
          <w:rFonts w:hint="eastAsia"/>
          <w:sz w:val="24"/>
          <w:szCs w:val="24"/>
        </w:rPr>
        <w:t>rer</w:t>
      </w:r>
      <w:r w:rsidRPr="002874CE">
        <w:rPr>
          <w:rFonts w:hint="eastAsia"/>
          <w:sz w:val="24"/>
          <w:szCs w:val="24"/>
        </w:rPr>
        <w:t>等）的直接宾语从句。</w:t>
      </w:r>
    </w:p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 xml:space="preserve">où </w:t>
      </w:r>
    </w:p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>dont</w:t>
      </w:r>
    </w:p>
    <w:p w:rsidR="00D4191F" w:rsidRDefault="00D4191F" w:rsidP="00D4191F">
      <w:pPr>
        <w:pStyle w:val="1"/>
        <w:spacing w:before="78" w:after="78"/>
      </w:pPr>
      <w:r w:rsidRPr="005D2634">
        <w:t>复合关系代词</w:t>
      </w:r>
    </w:p>
    <w:p w:rsidR="00D4191F" w:rsidRPr="002874CE" w:rsidRDefault="00D4191F" w:rsidP="00D4191F">
      <w:pPr>
        <w:rPr>
          <w:sz w:val="24"/>
          <w:szCs w:val="24"/>
        </w:rPr>
      </w:pPr>
      <w:r w:rsidRPr="002874CE">
        <w:rPr>
          <w:sz w:val="24"/>
          <w:szCs w:val="24"/>
        </w:rPr>
        <w:t>lequel</w:t>
      </w:r>
      <w:r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laquelle</w:t>
      </w:r>
      <w:r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lesquels</w:t>
      </w:r>
      <w:r w:rsidRPr="002874CE">
        <w:rPr>
          <w:rFonts w:hint="eastAsia"/>
          <w:sz w:val="24"/>
          <w:szCs w:val="24"/>
        </w:rPr>
        <w:t>\</w:t>
      </w:r>
      <w:r w:rsidRPr="002874CE">
        <w:rPr>
          <w:sz w:val="24"/>
          <w:szCs w:val="24"/>
        </w:rPr>
        <w:t>lesqulles</w:t>
      </w:r>
    </w:p>
    <w:p w:rsidR="00D4191F" w:rsidRDefault="00D4191F" w:rsidP="00D4191F">
      <w:pPr>
        <w:pStyle w:val="1"/>
        <w:spacing w:before="78" w:after="78"/>
      </w:pPr>
      <w:r w:rsidRPr="005D2634">
        <w:t>主有代词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D4191F" w:rsidTr="00AA110E">
        <w:trPr>
          <w:jc w:val="center"/>
        </w:trPr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释义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单数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复数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 w:rsidRPr="005D2634">
              <w:rPr>
                <w:kern w:val="0"/>
              </w:rPr>
              <w:t>le mien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mienne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 w:rsidRPr="005D2634">
              <w:rPr>
                <w:kern w:val="0"/>
              </w:rPr>
              <w:t>les miens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les miennes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 w:rsidRPr="005D2634">
              <w:rPr>
                <w:kern w:val="0"/>
              </w:rPr>
              <w:t>le tien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tienne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 w:rsidRPr="005D2634">
              <w:rPr>
                <w:kern w:val="0"/>
              </w:rPr>
              <w:t>les tiens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les tiennes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>
              <w:rPr>
                <w:rFonts w:hint="eastAsia"/>
                <w:kern w:val="0"/>
              </w:rPr>
              <w:t xml:space="preserve">le </w:t>
            </w:r>
            <w:r w:rsidRPr="005D2634">
              <w:rPr>
                <w:kern w:val="0"/>
              </w:rPr>
              <w:t>sien</w:t>
            </w:r>
            <w:r>
              <w:rPr>
                <w:rFonts w:hint="eastAsia"/>
              </w:rPr>
              <w:t>\</w:t>
            </w:r>
            <w:r w:rsidRPr="005D2634">
              <w:rPr>
                <w:kern w:val="0"/>
              </w:rPr>
              <w:t>la sienne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</w:pPr>
            <w:r w:rsidRPr="005D2634">
              <w:rPr>
                <w:kern w:val="0"/>
              </w:rPr>
              <w:t>les siens</w:t>
            </w:r>
            <w:r>
              <w:rPr>
                <w:rFonts w:hint="eastAsia"/>
              </w:rPr>
              <w:t>\l</w:t>
            </w:r>
            <w:r w:rsidRPr="005D2634">
              <w:rPr>
                <w:kern w:val="0"/>
              </w:rPr>
              <w:t>es siennes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notre\la notre</w:t>
            </w:r>
          </w:p>
        </w:tc>
        <w:tc>
          <w:tcPr>
            <w:tcW w:w="1667" w:type="pct"/>
            <w:vAlign w:val="center"/>
          </w:tcPr>
          <w:p w:rsidR="00D4191F" w:rsidRPr="005D2634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notres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你们的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votre\la votre</w:t>
            </w:r>
          </w:p>
        </w:tc>
        <w:tc>
          <w:tcPr>
            <w:tcW w:w="1667" w:type="pct"/>
            <w:vAlign w:val="center"/>
          </w:tcPr>
          <w:p w:rsidR="00D4191F" w:rsidRPr="005D2634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votres</w:t>
            </w:r>
          </w:p>
        </w:tc>
      </w:tr>
      <w:tr w:rsidR="00D4191F" w:rsidTr="00AA110E">
        <w:tblPrEx>
          <w:jc w:val="left"/>
        </w:tblPrEx>
        <w:tc>
          <w:tcPr>
            <w:tcW w:w="166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他（她）们的</w:t>
            </w:r>
          </w:p>
        </w:tc>
        <w:tc>
          <w:tcPr>
            <w:tcW w:w="1667" w:type="pct"/>
            <w:vAlign w:val="center"/>
          </w:tcPr>
          <w:p w:rsidR="00D4191F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 leur\la leur</w:t>
            </w:r>
          </w:p>
        </w:tc>
        <w:tc>
          <w:tcPr>
            <w:tcW w:w="1667" w:type="pct"/>
            <w:vAlign w:val="center"/>
          </w:tcPr>
          <w:p w:rsidR="00D4191F" w:rsidRPr="005D2634" w:rsidRDefault="00D4191F" w:rsidP="00AA110E">
            <w:pPr>
              <w:jc w:val="center"/>
              <w:rPr>
                <w:kern w:val="0"/>
              </w:rPr>
            </w:pPr>
            <w:r w:rsidRPr="005D2634">
              <w:rPr>
                <w:kern w:val="0"/>
              </w:rPr>
              <w:t>les leurs</w:t>
            </w:r>
          </w:p>
        </w:tc>
      </w:tr>
    </w:tbl>
    <w:p w:rsidR="00D4191F" w:rsidRPr="005D2634" w:rsidRDefault="00D4191F" w:rsidP="00D4191F">
      <w:pPr>
        <w:pStyle w:val="1"/>
        <w:spacing w:before="78" w:after="78"/>
      </w:pPr>
      <w:r>
        <w:rPr>
          <w:rFonts w:hint="eastAsia"/>
        </w:rPr>
        <w:t>主有形容词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288"/>
        <w:gridCol w:w="2940"/>
        <w:gridCol w:w="2940"/>
        <w:gridCol w:w="2288"/>
      </w:tblGrid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释义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在阳性单数名词前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在阴性单数名词前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在复数名词前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mon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ma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mes 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ton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ta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tes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son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sa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ses 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我们的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notre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notre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nos 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你们的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votre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votre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vos </w:t>
            </w:r>
          </w:p>
        </w:tc>
      </w:tr>
      <w:tr w:rsidR="00D4191F" w:rsidTr="00AA110E">
        <w:trPr>
          <w:jc w:val="center"/>
        </w:trPr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>他（她）们的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 </w:t>
            </w:r>
          </w:p>
        </w:tc>
        <w:tc>
          <w:tcPr>
            <w:tcW w:w="1406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 </w:t>
            </w:r>
          </w:p>
        </w:tc>
        <w:tc>
          <w:tcPr>
            <w:tcW w:w="1094" w:type="pct"/>
            <w:vAlign w:val="center"/>
          </w:tcPr>
          <w:p w:rsidR="00D4191F" w:rsidRDefault="00D4191F" w:rsidP="00AA110E">
            <w:pPr>
              <w:jc w:val="center"/>
              <w:rPr>
                <w:lang w:val="fr-CA"/>
              </w:rPr>
            </w:pPr>
            <w:r>
              <w:rPr>
                <w:rFonts w:hint="eastAsia"/>
                <w:lang w:val="fr-CA"/>
              </w:rPr>
              <w:t xml:space="preserve">leurs </w:t>
            </w:r>
          </w:p>
        </w:tc>
      </w:tr>
    </w:tbl>
    <w:p w:rsidR="00D4191F" w:rsidRPr="00351647" w:rsidRDefault="00D4191F" w:rsidP="00D4191F">
      <w:pPr>
        <w:rPr>
          <w:lang w:val="fr-CA"/>
        </w:rPr>
      </w:pPr>
    </w:p>
    <w:p w:rsidR="008F2FEB" w:rsidRDefault="008F2FEB">
      <w:pPr>
        <w:widowControl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br w:type="page"/>
      </w:r>
    </w:p>
    <w:p w:rsidR="008F2FEB" w:rsidRPr="00B900C7" w:rsidRDefault="008F2FEB" w:rsidP="008F2FEB">
      <w:pPr>
        <w:rPr>
          <w:sz w:val="72"/>
          <w:szCs w:val="72"/>
        </w:rPr>
      </w:pPr>
      <w:bookmarkStart w:id="0" w:name="OLE_LINK1"/>
      <w:bookmarkStart w:id="1" w:name="OLE_LINK2"/>
      <w:r w:rsidRPr="00B900C7">
        <w:rPr>
          <w:sz w:val="72"/>
          <w:szCs w:val="72"/>
        </w:rPr>
        <w:lastRenderedPageBreak/>
        <w:t>否定</w:t>
      </w:r>
    </w:p>
    <w:bookmarkEnd w:id="0"/>
    <w:bookmarkEnd w:id="1"/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1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、最最经典的否定当然就是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 ne...pas...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啦，把动词放在中间就好了。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Je dors.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我在睡觉。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Je ne dors pas.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我不睡觉。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2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、要记住对名词的否定是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 pas de.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Je lis un livre.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我在看书。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Je ne lis pas de livre.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我不看书。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3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、但是对于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“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喜欢，不喜欢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”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之类的动词否定，后面的冠词就不变了。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J'aime la cuisine.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我喜欢烹饪。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Je n'aime pas la cuisine.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我不喜欢烹饪。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4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、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ne...pas encore...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还没有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XX(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表示以后可能会做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)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，与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 déjà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相对。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· - Tu connais l'Atomium?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你知道原子球塔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(1958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年布鲁塞尔世界博览会而建的金属结构的纪念性建筑物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)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吗</w:t>
      </w:r>
      <w:r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  <w:t>?</w:t>
      </w:r>
    </w:p>
    <w:p w:rsidR="008F2FEB" w:rsidRPr="00B900C7" w:rsidRDefault="008F2FEB" w:rsidP="008F2FEB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333333"/>
          <w:kern w:val="0"/>
          <w:sz w:val="28"/>
          <w:szCs w:val="28"/>
        </w:rPr>
      </w:pP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　　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 xml:space="preserve">- Non, je ne l'ai pas encore visité. </w:t>
      </w:r>
      <w:r w:rsidRPr="00B900C7">
        <w:rPr>
          <w:rFonts w:ascii="Times New Roman" w:eastAsia="宋体" w:hAnsi="Times New Roman" w:cs="宋体"/>
          <w:color w:val="333333"/>
          <w:kern w:val="0"/>
          <w:sz w:val="28"/>
          <w:szCs w:val="28"/>
        </w:rPr>
        <w:t>没有，我还从来没去看过呢</w:t>
      </w:r>
      <w:r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  <w:t>?</w:t>
      </w:r>
    </w:p>
    <w:p w:rsidR="00E74DC9" w:rsidRPr="00B900C7" w:rsidRDefault="00E74DC9" w:rsidP="008F2FEB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</w:pPr>
      <w:bookmarkStart w:id="2" w:name="_GoBack"/>
      <w:bookmarkEnd w:id="2"/>
    </w:p>
    <w:sectPr w:rsidR="00E74DC9" w:rsidRPr="00B900C7" w:rsidSect="00B900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77AF4"/>
    <w:multiLevelType w:val="hybridMultilevel"/>
    <w:tmpl w:val="112AB900"/>
    <w:lvl w:ilvl="0" w:tplc="C0AC39CE">
      <w:start w:val="1"/>
      <w:numFmt w:val="upperRoman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5590E"/>
    <w:multiLevelType w:val="hybridMultilevel"/>
    <w:tmpl w:val="E10E4FB2"/>
    <w:lvl w:ilvl="0" w:tplc="E80485D0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C7"/>
    <w:rsid w:val="004463CB"/>
    <w:rsid w:val="008F2FEB"/>
    <w:rsid w:val="00AA21C8"/>
    <w:rsid w:val="00B900C7"/>
    <w:rsid w:val="00D4191F"/>
    <w:rsid w:val="00E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972B8-54DF-4014-885C-09B12063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D4191F"/>
    <w:pPr>
      <w:keepNext/>
      <w:keepLines/>
      <w:numPr>
        <w:numId w:val="1"/>
      </w:numPr>
      <w:spacing w:beforeLines="25" w:afterLines="25"/>
      <w:ind w:left="0" w:firstLine="0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4191F"/>
    <w:rPr>
      <w:rFonts w:ascii="Times New Roman" w:hAnsi="Times New Roman" w:cs="Times New Roman"/>
      <w:b/>
      <w:bCs/>
      <w:kern w:val="44"/>
      <w:sz w:val="28"/>
      <w:szCs w:val="28"/>
    </w:rPr>
  </w:style>
  <w:style w:type="table" w:styleId="a4">
    <w:name w:val="Table Grid"/>
    <w:basedOn w:val="a2"/>
    <w:uiPriority w:val="59"/>
    <w:rsid w:val="00D419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D4191F"/>
    <w:pPr>
      <w:numPr>
        <w:numId w:val="2"/>
      </w:numPr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328</Words>
  <Characters>1875</Characters>
  <Application>Microsoft Office Word</Application>
  <DocSecurity>0</DocSecurity>
  <Lines>15</Lines>
  <Paragraphs>4</Paragraphs>
  <ScaleCrop>false</ScaleCrop>
  <Company>Microsoft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5</cp:revision>
  <dcterms:created xsi:type="dcterms:W3CDTF">2018-10-03T06:01:00Z</dcterms:created>
  <dcterms:modified xsi:type="dcterms:W3CDTF">2018-10-03T06:31:00Z</dcterms:modified>
</cp:coreProperties>
</file>