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4C1" w:rsidRDefault="000074C1" w:rsidP="000074C1">
      <w:pPr>
        <w:pStyle w:val="a3"/>
        <w:ind w:left="4556"/>
      </w:pPr>
    </w:p>
    <w:p w:rsidR="000074C1" w:rsidRDefault="000074C1" w:rsidP="000074C1">
      <w:pPr>
        <w:pStyle w:val="a3"/>
        <w:ind w:left="4556"/>
      </w:pPr>
    </w:p>
    <w:p w:rsidR="000074C1" w:rsidRDefault="000074C1" w:rsidP="000074C1">
      <w:pPr>
        <w:pStyle w:val="a3"/>
        <w:ind w:left="4556"/>
      </w:pPr>
    </w:p>
    <w:p w:rsidR="000074C1" w:rsidRDefault="000074C1" w:rsidP="000074C1">
      <w:pPr>
        <w:pStyle w:val="a3"/>
        <w:ind w:left="4556"/>
      </w:pPr>
    </w:p>
    <w:p w:rsidR="000074C1" w:rsidRDefault="000074C1" w:rsidP="000074C1">
      <w:pPr>
        <w:pStyle w:val="a3"/>
        <w:ind w:left="4556"/>
      </w:pPr>
    </w:p>
    <w:p w:rsidR="000074C1" w:rsidRDefault="000074C1" w:rsidP="000074C1">
      <w:pPr>
        <w:pStyle w:val="a3"/>
        <w:jc w:val="center"/>
      </w:pPr>
      <w:r>
        <w:rPr>
          <w:noProof/>
          <w:lang w:eastAsia="zh-CN"/>
        </w:rPr>
        <w:drawing>
          <wp:inline distT="0" distB="0" distL="0" distR="0" wp14:anchorId="06DD46EA" wp14:editId="71F6279E">
            <wp:extent cx="1419225" cy="1371742"/>
            <wp:effectExtent l="0" t="0" r="0" b="0"/>
            <wp:docPr id="7" name="图片 7" descr="C:\Users\QM\Documents\Logo-U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M\Documents\Logo-U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476" cy="1373917"/>
                    </a:xfrm>
                    <a:prstGeom prst="rect">
                      <a:avLst/>
                    </a:prstGeom>
                    <a:noFill/>
                    <a:ln>
                      <a:noFill/>
                    </a:ln>
                  </pic:spPr>
                </pic:pic>
              </a:graphicData>
            </a:graphic>
          </wp:inline>
        </w:drawing>
      </w:r>
    </w:p>
    <w:p w:rsidR="000074C1" w:rsidRDefault="000074C1" w:rsidP="000074C1">
      <w:pPr>
        <w:pStyle w:val="a3"/>
        <w:spacing w:before="62" w:line="249" w:lineRule="auto"/>
        <w:ind w:left="3022" w:right="3334" w:hanging="5"/>
        <w:jc w:val="center"/>
        <w:rPr>
          <w:lang w:val="fr-FR"/>
        </w:rPr>
      </w:pPr>
    </w:p>
    <w:p w:rsidR="000074C1" w:rsidRDefault="000074C1" w:rsidP="000074C1">
      <w:pPr>
        <w:pStyle w:val="a3"/>
        <w:spacing w:before="62" w:line="249" w:lineRule="auto"/>
        <w:ind w:left="3022" w:right="3334" w:hanging="5"/>
        <w:jc w:val="center"/>
        <w:rPr>
          <w:lang w:val="fr-FR"/>
        </w:rPr>
      </w:pPr>
    </w:p>
    <w:p w:rsidR="000074C1" w:rsidRDefault="000074C1" w:rsidP="000074C1">
      <w:pPr>
        <w:pStyle w:val="a3"/>
        <w:spacing w:before="62" w:line="249" w:lineRule="auto"/>
        <w:ind w:left="3022" w:right="3334" w:hanging="5"/>
        <w:jc w:val="center"/>
        <w:rPr>
          <w:lang w:val="fr-FR"/>
        </w:rPr>
      </w:pPr>
    </w:p>
    <w:p w:rsidR="000074C1" w:rsidRPr="000B30A9" w:rsidRDefault="000074C1" w:rsidP="000074C1">
      <w:pPr>
        <w:pStyle w:val="a3"/>
        <w:spacing w:before="62" w:line="249" w:lineRule="auto"/>
        <w:ind w:left="3022" w:right="3334" w:hanging="5"/>
        <w:jc w:val="center"/>
        <w:rPr>
          <w:lang w:val="fr-FR"/>
        </w:rPr>
      </w:pPr>
    </w:p>
    <w:p w:rsidR="000074C1" w:rsidRPr="000B30A9" w:rsidRDefault="000074C1" w:rsidP="000074C1">
      <w:pPr>
        <w:pStyle w:val="a3"/>
        <w:rPr>
          <w:lang w:val="fr-FR"/>
        </w:rPr>
      </w:pPr>
    </w:p>
    <w:p w:rsidR="000074C1" w:rsidRPr="000B30A9" w:rsidRDefault="000074C1" w:rsidP="000074C1">
      <w:pPr>
        <w:pStyle w:val="a3"/>
        <w:rPr>
          <w:lang w:val="fr-FR"/>
        </w:rPr>
      </w:pPr>
      <w:bookmarkStart w:id="0" w:name="OLE_LINK2"/>
    </w:p>
    <w:tbl>
      <w:tblPr>
        <w:tblStyle w:val="a4"/>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3328"/>
      </w:tblGrid>
      <w:tr w:rsidR="000074C1" w:rsidRPr="006C60DA" w:rsidTr="001B1668">
        <w:trPr>
          <w:jc w:val="center"/>
        </w:trPr>
        <w:tc>
          <w:tcPr>
            <w:tcW w:w="0" w:type="auto"/>
          </w:tcPr>
          <w:bookmarkEnd w:id="0"/>
          <w:p w:rsidR="000074C1" w:rsidRPr="006C60DA" w:rsidRDefault="00EF4247" w:rsidP="001B1668">
            <w:pPr>
              <w:pStyle w:val="a3"/>
              <w:spacing w:before="68"/>
              <w:rPr>
                <w:b/>
                <w:sz w:val="44"/>
                <w:szCs w:val="44"/>
                <w:lang w:val="fr-FR"/>
              </w:rPr>
            </w:pPr>
            <w:r>
              <w:rPr>
                <w:b/>
                <w:color w:val="231F20"/>
                <w:w w:val="120"/>
                <w:sz w:val="44"/>
                <w:szCs w:val="44"/>
                <w:lang w:val="fr-FR"/>
              </w:rPr>
              <w:t>Supply Chain</w:t>
            </w:r>
            <w:r w:rsidR="000074C1" w:rsidRPr="006C60DA">
              <w:rPr>
                <w:b/>
                <w:color w:val="231F20"/>
                <w:w w:val="120"/>
                <w:sz w:val="44"/>
                <w:szCs w:val="44"/>
                <w:lang w:val="fr-FR"/>
              </w:rPr>
              <w:t xml:space="preserve">      </w:t>
            </w:r>
          </w:p>
        </w:tc>
      </w:tr>
    </w:tbl>
    <w:p w:rsidR="000074C1" w:rsidRPr="000B30A9" w:rsidRDefault="000074C1" w:rsidP="000074C1">
      <w:pPr>
        <w:pStyle w:val="a3"/>
        <w:rPr>
          <w:lang w:val="fr-FR"/>
        </w:rPr>
      </w:pPr>
    </w:p>
    <w:p w:rsidR="000074C1" w:rsidRDefault="000074C1" w:rsidP="000074C1">
      <w:pPr>
        <w:pStyle w:val="a3"/>
        <w:spacing w:before="7"/>
        <w:rPr>
          <w:sz w:val="27"/>
          <w:lang w:val="fr-FR"/>
        </w:rPr>
      </w:pPr>
    </w:p>
    <w:p w:rsidR="000074C1" w:rsidRDefault="000074C1" w:rsidP="000074C1">
      <w:pPr>
        <w:pStyle w:val="a3"/>
        <w:spacing w:before="7"/>
        <w:rPr>
          <w:sz w:val="27"/>
          <w:lang w:val="fr-FR"/>
        </w:rPr>
      </w:pPr>
    </w:p>
    <w:p w:rsidR="000074C1" w:rsidRDefault="000074C1" w:rsidP="000074C1">
      <w:pPr>
        <w:pStyle w:val="a3"/>
        <w:spacing w:before="7"/>
        <w:rPr>
          <w:sz w:val="27"/>
          <w:lang w:val="fr-FR"/>
        </w:rPr>
      </w:pPr>
    </w:p>
    <w:p w:rsidR="000074C1" w:rsidRPr="000B30A9" w:rsidRDefault="000074C1" w:rsidP="000074C1">
      <w:pPr>
        <w:pStyle w:val="a3"/>
        <w:spacing w:before="7"/>
        <w:rPr>
          <w:sz w:val="27"/>
          <w:lang w:val="fr-FR"/>
        </w:rPr>
      </w:pPr>
    </w:p>
    <w:p w:rsidR="000074C1" w:rsidRPr="000B30A9" w:rsidRDefault="000074C1" w:rsidP="000074C1">
      <w:pPr>
        <w:pStyle w:val="a3"/>
        <w:rPr>
          <w:lang w:val="fr-FR"/>
        </w:rPr>
      </w:pPr>
    </w:p>
    <w:p w:rsidR="000074C1" w:rsidRPr="000074C1" w:rsidRDefault="000074C1" w:rsidP="000074C1">
      <w:pPr>
        <w:pStyle w:val="a3"/>
        <w:spacing w:before="7"/>
        <w:jc w:val="center"/>
        <w:rPr>
          <w:rFonts w:eastAsiaTheme="minorEastAsia"/>
          <w:sz w:val="32"/>
          <w:szCs w:val="32"/>
          <w:lang w:eastAsia="zh-CN"/>
        </w:rPr>
      </w:pPr>
      <w:r w:rsidRPr="000074C1">
        <w:rPr>
          <w:rFonts w:eastAsiaTheme="minorEastAsia" w:hint="eastAsia"/>
          <w:sz w:val="32"/>
          <w:szCs w:val="32"/>
          <w:lang w:eastAsia="zh-CN"/>
        </w:rPr>
        <w:t>Jiarui X</w:t>
      </w:r>
      <w:r w:rsidRPr="000074C1">
        <w:rPr>
          <w:rFonts w:eastAsiaTheme="minorEastAsia"/>
          <w:sz w:val="32"/>
          <w:szCs w:val="32"/>
          <w:lang w:eastAsia="zh-CN"/>
        </w:rPr>
        <w:t>IE</w:t>
      </w:r>
    </w:p>
    <w:p w:rsidR="000074C1" w:rsidRPr="000074C1" w:rsidRDefault="000074C1" w:rsidP="000074C1">
      <w:pPr>
        <w:pStyle w:val="a3"/>
        <w:spacing w:before="1"/>
        <w:rPr>
          <w:sz w:val="23"/>
        </w:rPr>
      </w:pPr>
    </w:p>
    <w:p w:rsidR="000074C1" w:rsidRPr="000074C1" w:rsidRDefault="000074C1" w:rsidP="000074C1">
      <w:pPr>
        <w:pStyle w:val="a3"/>
        <w:spacing w:before="1"/>
        <w:rPr>
          <w:sz w:val="23"/>
        </w:rPr>
      </w:pPr>
    </w:p>
    <w:p w:rsidR="000074C1" w:rsidRDefault="000074C1" w:rsidP="000074C1">
      <w:pPr>
        <w:pStyle w:val="a3"/>
        <w:spacing w:before="1"/>
        <w:rPr>
          <w:sz w:val="23"/>
          <w:lang w:eastAsia="zh-CN"/>
        </w:rPr>
      </w:pPr>
      <w:r>
        <w:rPr>
          <w:rFonts w:hint="eastAsia"/>
          <w:sz w:val="23"/>
          <w:lang w:eastAsia="zh-CN"/>
        </w:rPr>
        <w:t>Seme</w:t>
      </w:r>
      <w:r>
        <w:rPr>
          <w:sz w:val="23"/>
          <w:lang w:eastAsia="zh-CN"/>
        </w:rPr>
        <w:t>ster: 2018/2019</w:t>
      </w:r>
    </w:p>
    <w:p w:rsidR="000074C1" w:rsidRPr="00FF1312" w:rsidRDefault="000074C1" w:rsidP="000074C1">
      <w:pPr>
        <w:pStyle w:val="a3"/>
        <w:spacing w:before="1"/>
        <w:rPr>
          <w:sz w:val="23"/>
          <w:lang w:val="fr-FR" w:eastAsia="zh-CN"/>
        </w:rPr>
      </w:pPr>
      <w:r w:rsidRPr="00FF1312">
        <w:rPr>
          <w:sz w:val="23"/>
          <w:lang w:val="fr-FR" w:eastAsia="zh-CN"/>
        </w:rPr>
        <w:t xml:space="preserve">Superviser: </w:t>
      </w:r>
      <w:r w:rsidR="00EF4247" w:rsidRPr="00FF1312">
        <w:rPr>
          <w:sz w:val="23"/>
          <w:lang w:val="fr-FR" w:eastAsia="zh-CN"/>
        </w:rPr>
        <w:t xml:space="preserve">Nicolas </w:t>
      </w:r>
      <w:r w:rsidR="00FF1312" w:rsidRPr="00FF1312">
        <w:rPr>
          <w:sz w:val="23"/>
          <w:lang w:val="fr-FR" w:eastAsia="zh-CN"/>
        </w:rPr>
        <w:t>BERGERAS</w:t>
      </w:r>
    </w:p>
    <w:p w:rsidR="00BF75A2" w:rsidRPr="00FF1312" w:rsidRDefault="00BF75A2" w:rsidP="000074C1">
      <w:pPr>
        <w:pStyle w:val="a3"/>
        <w:spacing w:before="1"/>
        <w:rPr>
          <w:sz w:val="23"/>
          <w:lang w:val="fr-FR"/>
        </w:rPr>
        <w:sectPr w:rsidR="00BF75A2" w:rsidRPr="00FF1312" w:rsidSect="005E62EA">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080" w:right="893" w:bottom="1440" w:left="893" w:header="720" w:footer="720" w:gutter="0"/>
          <w:cols w:space="360"/>
          <w:rtlGutter/>
          <w:docGrid w:linePitch="360"/>
        </w:sectPr>
      </w:pPr>
    </w:p>
    <w:p w:rsidR="000074C1" w:rsidRPr="00FF1312" w:rsidRDefault="000074C1">
      <w:pPr>
        <w:pStyle w:val="papertitle"/>
        <w:rPr>
          <w:sz w:val="30"/>
          <w:szCs w:val="30"/>
          <w:lang w:val="fr-FR"/>
        </w:rPr>
      </w:pPr>
    </w:p>
    <w:sdt>
      <w:sdtPr>
        <w:rPr>
          <w:rFonts w:ascii="Times New Roman" w:eastAsia="宋体" w:hAnsi="Times New Roman" w:cs="Times New Roman"/>
          <w:color w:val="auto"/>
          <w:sz w:val="20"/>
          <w:szCs w:val="20"/>
          <w:lang w:val="zh-CN" w:eastAsia="en-US"/>
        </w:rPr>
        <w:id w:val="-76129068"/>
        <w:docPartObj>
          <w:docPartGallery w:val="Table of Contents"/>
          <w:docPartUnique/>
        </w:docPartObj>
      </w:sdtPr>
      <w:sdtEndPr>
        <w:rPr>
          <w:b/>
          <w:bCs/>
        </w:rPr>
      </w:sdtEndPr>
      <w:sdtContent>
        <w:p w:rsidR="00033031" w:rsidRPr="00FF1312" w:rsidRDefault="00033031" w:rsidP="00AF06B6">
          <w:pPr>
            <w:pStyle w:val="TOC"/>
            <w:rPr>
              <w:rFonts w:ascii="Times New Roman" w:hAnsi="Times New Roman" w:cs="Times New Roman"/>
              <w:color w:val="000000" w:themeColor="text1"/>
              <w:sz w:val="36"/>
              <w:szCs w:val="36"/>
              <w:lang w:val="fr-FR"/>
            </w:rPr>
          </w:pPr>
          <w:r w:rsidRPr="00FF1312">
            <w:rPr>
              <w:rFonts w:ascii="Times New Roman" w:hAnsi="Times New Roman" w:cs="Times New Roman"/>
              <w:color w:val="000000" w:themeColor="text1"/>
              <w:sz w:val="36"/>
              <w:szCs w:val="36"/>
              <w:lang w:val="fr-FR"/>
            </w:rPr>
            <w:t>Catalog</w:t>
          </w:r>
        </w:p>
        <w:p w:rsidR="00F73874" w:rsidRDefault="00033031">
          <w:pPr>
            <w:pStyle w:val="10"/>
            <w:tabs>
              <w:tab w:val="left" w:pos="420"/>
              <w:tab w:val="right" w:leader="dot" w:pos="10444"/>
            </w:tabs>
            <w:rPr>
              <w:rFonts w:asciiTheme="minorHAnsi" w:eastAsiaTheme="minorEastAsia" w:hAnsiTheme="minorHAnsi" w:cstheme="minorBidi"/>
              <w:noProof/>
              <w:kern w:val="2"/>
              <w:sz w:val="21"/>
              <w:szCs w:val="22"/>
              <w:lang w:eastAsia="zh-CN"/>
            </w:rPr>
          </w:pPr>
          <w:r>
            <w:fldChar w:fldCharType="begin"/>
          </w:r>
          <w:r>
            <w:instrText xml:space="preserve"> TOC \o "1-3" \h \z \u </w:instrText>
          </w:r>
          <w:r>
            <w:fldChar w:fldCharType="separate"/>
          </w:r>
          <w:hyperlink w:anchor="_Toc529611338" w:history="1">
            <w:r w:rsidR="00F73874" w:rsidRPr="00A20BA8">
              <w:rPr>
                <w:rStyle w:val="a7"/>
                <w:noProof/>
              </w:rPr>
              <w:t>I.</w:t>
            </w:r>
            <w:r w:rsidR="00F73874">
              <w:rPr>
                <w:rFonts w:asciiTheme="minorHAnsi" w:eastAsiaTheme="minorEastAsia" w:hAnsiTheme="minorHAnsi" w:cstheme="minorBidi"/>
                <w:noProof/>
                <w:kern w:val="2"/>
                <w:sz w:val="21"/>
                <w:szCs w:val="22"/>
                <w:lang w:eastAsia="zh-CN"/>
              </w:rPr>
              <w:tab/>
            </w:r>
            <w:r w:rsidR="00F73874" w:rsidRPr="00A20BA8">
              <w:rPr>
                <w:rStyle w:val="a7"/>
                <w:noProof/>
              </w:rPr>
              <w:t>Introduction</w:t>
            </w:r>
            <w:r w:rsidR="00F73874">
              <w:rPr>
                <w:noProof/>
                <w:webHidden/>
              </w:rPr>
              <w:tab/>
            </w:r>
            <w:r w:rsidR="00F73874">
              <w:rPr>
                <w:noProof/>
                <w:webHidden/>
              </w:rPr>
              <w:fldChar w:fldCharType="begin"/>
            </w:r>
            <w:r w:rsidR="00F73874">
              <w:rPr>
                <w:noProof/>
                <w:webHidden/>
              </w:rPr>
              <w:instrText xml:space="preserve"> PAGEREF _Toc529611338 \h </w:instrText>
            </w:r>
            <w:r w:rsidR="00F73874">
              <w:rPr>
                <w:noProof/>
                <w:webHidden/>
              </w:rPr>
            </w:r>
            <w:r w:rsidR="00F73874">
              <w:rPr>
                <w:noProof/>
                <w:webHidden/>
              </w:rPr>
              <w:fldChar w:fldCharType="separate"/>
            </w:r>
            <w:r w:rsidR="00EF4247">
              <w:rPr>
                <w:noProof/>
                <w:webHidden/>
              </w:rPr>
              <w:t>1</w:t>
            </w:r>
            <w:r w:rsidR="00F73874">
              <w:rPr>
                <w:noProof/>
                <w:webHidden/>
              </w:rPr>
              <w:fldChar w:fldCharType="end"/>
            </w:r>
          </w:hyperlink>
        </w:p>
        <w:p w:rsidR="00F73874" w:rsidRDefault="005D05E0">
          <w:pPr>
            <w:pStyle w:val="10"/>
            <w:tabs>
              <w:tab w:val="left" w:pos="420"/>
              <w:tab w:val="right" w:leader="dot" w:pos="10444"/>
            </w:tabs>
            <w:rPr>
              <w:rFonts w:asciiTheme="minorHAnsi" w:eastAsiaTheme="minorEastAsia" w:hAnsiTheme="minorHAnsi" w:cstheme="minorBidi"/>
              <w:noProof/>
              <w:kern w:val="2"/>
              <w:sz w:val="21"/>
              <w:szCs w:val="22"/>
              <w:lang w:eastAsia="zh-CN"/>
            </w:rPr>
          </w:pPr>
          <w:hyperlink w:anchor="_Toc529611339" w:history="1">
            <w:r w:rsidR="00F73874" w:rsidRPr="00A20BA8">
              <w:rPr>
                <w:rStyle w:val="a7"/>
                <w:noProof/>
              </w:rPr>
              <w:t>II.</w:t>
            </w:r>
            <w:r w:rsidR="00F73874">
              <w:rPr>
                <w:rFonts w:asciiTheme="minorHAnsi" w:eastAsiaTheme="minorEastAsia" w:hAnsiTheme="minorHAnsi" w:cstheme="minorBidi"/>
                <w:noProof/>
                <w:kern w:val="2"/>
                <w:sz w:val="21"/>
                <w:szCs w:val="22"/>
                <w:lang w:eastAsia="zh-CN"/>
              </w:rPr>
              <w:tab/>
            </w:r>
            <w:r w:rsidR="00F73874" w:rsidRPr="00A20BA8">
              <w:rPr>
                <w:rStyle w:val="a7"/>
                <w:noProof/>
              </w:rPr>
              <w:t>Rabbit population growth</w:t>
            </w:r>
            <w:r w:rsidR="00F73874">
              <w:rPr>
                <w:noProof/>
                <w:webHidden/>
              </w:rPr>
              <w:tab/>
            </w:r>
            <w:r w:rsidR="00F73874">
              <w:rPr>
                <w:noProof/>
                <w:webHidden/>
              </w:rPr>
              <w:fldChar w:fldCharType="begin"/>
            </w:r>
            <w:r w:rsidR="00F73874">
              <w:rPr>
                <w:noProof/>
                <w:webHidden/>
              </w:rPr>
              <w:instrText xml:space="preserve"> PAGEREF _Toc529611339 \h </w:instrText>
            </w:r>
            <w:r w:rsidR="00F73874">
              <w:rPr>
                <w:noProof/>
                <w:webHidden/>
              </w:rPr>
            </w:r>
            <w:r w:rsidR="00F73874">
              <w:rPr>
                <w:noProof/>
                <w:webHidden/>
              </w:rPr>
              <w:fldChar w:fldCharType="separate"/>
            </w:r>
            <w:r w:rsidR="00EF4247">
              <w:rPr>
                <w:noProof/>
                <w:webHidden/>
              </w:rPr>
              <w:t>1</w:t>
            </w:r>
            <w:r w:rsidR="00F73874">
              <w:rPr>
                <w:noProof/>
                <w:webHidden/>
              </w:rPr>
              <w:fldChar w:fldCharType="end"/>
            </w:r>
          </w:hyperlink>
        </w:p>
        <w:p w:rsidR="00F73874" w:rsidRDefault="005D05E0">
          <w:pPr>
            <w:pStyle w:val="20"/>
            <w:tabs>
              <w:tab w:val="left" w:pos="840"/>
              <w:tab w:val="right" w:leader="dot" w:pos="10444"/>
            </w:tabs>
            <w:ind w:left="400"/>
            <w:rPr>
              <w:rFonts w:asciiTheme="minorHAnsi" w:eastAsiaTheme="minorEastAsia" w:hAnsiTheme="minorHAnsi" w:cstheme="minorBidi"/>
              <w:noProof/>
              <w:kern w:val="2"/>
              <w:sz w:val="21"/>
              <w:szCs w:val="22"/>
              <w:lang w:eastAsia="zh-CN"/>
            </w:rPr>
          </w:pPr>
          <w:hyperlink w:anchor="_Toc529611340" w:history="1">
            <w:r w:rsidR="00F73874" w:rsidRPr="00A20BA8">
              <w:rPr>
                <w:rStyle w:val="a7"/>
                <w:noProof/>
              </w:rPr>
              <w:t>A.</w:t>
            </w:r>
            <w:r w:rsidR="00F73874">
              <w:rPr>
                <w:rFonts w:asciiTheme="minorHAnsi" w:eastAsiaTheme="minorEastAsia" w:hAnsiTheme="minorHAnsi" w:cstheme="minorBidi"/>
                <w:noProof/>
                <w:kern w:val="2"/>
                <w:sz w:val="21"/>
                <w:szCs w:val="22"/>
                <w:lang w:eastAsia="zh-CN"/>
              </w:rPr>
              <w:tab/>
            </w:r>
            <w:r w:rsidR="00F73874" w:rsidRPr="00A20BA8">
              <w:rPr>
                <w:rStyle w:val="a7"/>
                <w:noProof/>
                <w:lang w:eastAsia="zh-CN"/>
              </w:rPr>
              <w:t>Flow-Process Diagram</w:t>
            </w:r>
            <w:r w:rsidR="00F73874">
              <w:rPr>
                <w:noProof/>
                <w:webHidden/>
              </w:rPr>
              <w:tab/>
            </w:r>
            <w:r w:rsidR="00F73874">
              <w:rPr>
                <w:noProof/>
                <w:webHidden/>
              </w:rPr>
              <w:fldChar w:fldCharType="begin"/>
            </w:r>
            <w:r w:rsidR="00F73874">
              <w:rPr>
                <w:noProof/>
                <w:webHidden/>
              </w:rPr>
              <w:instrText xml:space="preserve"> PAGEREF _Toc529611340 \h </w:instrText>
            </w:r>
            <w:r w:rsidR="00F73874">
              <w:rPr>
                <w:noProof/>
                <w:webHidden/>
              </w:rPr>
            </w:r>
            <w:r w:rsidR="00F73874">
              <w:rPr>
                <w:noProof/>
                <w:webHidden/>
              </w:rPr>
              <w:fldChar w:fldCharType="separate"/>
            </w:r>
            <w:r w:rsidR="00EF4247">
              <w:rPr>
                <w:noProof/>
                <w:webHidden/>
              </w:rPr>
              <w:t>1</w:t>
            </w:r>
            <w:r w:rsidR="00F73874">
              <w:rPr>
                <w:noProof/>
                <w:webHidden/>
              </w:rPr>
              <w:fldChar w:fldCharType="end"/>
            </w:r>
          </w:hyperlink>
        </w:p>
        <w:p w:rsidR="00F73874" w:rsidRDefault="005D05E0">
          <w:pPr>
            <w:pStyle w:val="20"/>
            <w:tabs>
              <w:tab w:val="left" w:pos="840"/>
              <w:tab w:val="right" w:leader="dot" w:pos="10444"/>
            </w:tabs>
            <w:ind w:left="400"/>
            <w:rPr>
              <w:rFonts w:asciiTheme="minorHAnsi" w:eastAsiaTheme="minorEastAsia" w:hAnsiTheme="minorHAnsi" w:cstheme="minorBidi"/>
              <w:noProof/>
              <w:kern w:val="2"/>
              <w:sz w:val="21"/>
              <w:szCs w:val="22"/>
              <w:lang w:eastAsia="zh-CN"/>
            </w:rPr>
          </w:pPr>
          <w:hyperlink w:anchor="_Toc529611341" w:history="1">
            <w:r w:rsidR="00F73874" w:rsidRPr="00A20BA8">
              <w:rPr>
                <w:rStyle w:val="a7"/>
                <w:noProof/>
              </w:rPr>
              <w:t>B.</w:t>
            </w:r>
            <w:r w:rsidR="00F73874">
              <w:rPr>
                <w:rFonts w:asciiTheme="minorHAnsi" w:eastAsiaTheme="minorEastAsia" w:hAnsiTheme="minorHAnsi" w:cstheme="minorBidi"/>
                <w:noProof/>
                <w:kern w:val="2"/>
                <w:sz w:val="21"/>
                <w:szCs w:val="22"/>
                <w:lang w:eastAsia="zh-CN"/>
              </w:rPr>
              <w:tab/>
            </w:r>
            <w:r w:rsidR="00F73874" w:rsidRPr="00A20BA8">
              <w:rPr>
                <w:rStyle w:val="a7"/>
                <w:noProof/>
              </w:rPr>
              <w:t>Description of the Parameters</w:t>
            </w:r>
            <w:r w:rsidR="00F73874">
              <w:rPr>
                <w:noProof/>
                <w:webHidden/>
              </w:rPr>
              <w:tab/>
            </w:r>
            <w:r w:rsidR="00F73874">
              <w:rPr>
                <w:noProof/>
                <w:webHidden/>
              </w:rPr>
              <w:fldChar w:fldCharType="begin"/>
            </w:r>
            <w:r w:rsidR="00F73874">
              <w:rPr>
                <w:noProof/>
                <w:webHidden/>
              </w:rPr>
              <w:instrText xml:space="preserve"> PAGEREF _Toc529611341 \h </w:instrText>
            </w:r>
            <w:r w:rsidR="00F73874">
              <w:rPr>
                <w:noProof/>
                <w:webHidden/>
              </w:rPr>
            </w:r>
            <w:r w:rsidR="00F73874">
              <w:rPr>
                <w:noProof/>
                <w:webHidden/>
              </w:rPr>
              <w:fldChar w:fldCharType="separate"/>
            </w:r>
            <w:r w:rsidR="00EF4247">
              <w:rPr>
                <w:noProof/>
                <w:webHidden/>
              </w:rPr>
              <w:t>1</w:t>
            </w:r>
            <w:r w:rsidR="00F73874">
              <w:rPr>
                <w:noProof/>
                <w:webHidden/>
              </w:rPr>
              <w:fldChar w:fldCharType="end"/>
            </w:r>
          </w:hyperlink>
        </w:p>
        <w:p w:rsidR="00F73874" w:rsidRDefault="005D05E0">
          <w:pPr>
            <w:pStyle w:val="20"/>
            <w:tabs>
              <w:tab w:val="left" w:pos="840"/>
              <w:tab w:val="right" w:leader="dot" w:pos="10444"/>
            </w:tabs>
            <w:ind w:left="400"/>
            <w:rPr>
              <w:rFonts w:asciiTheme="minorHAnsi" w:eastAsiaTheme="minorEastAsia" w:hAnsiTheme="minorHAnsi" w:cstheme="minorBidi"/>
              <w:noProof/>
              <w:kern w:val="2"/>
              <w:sz w:val="21"/>
              <w:szCs w:val="22"/>
              <w:lang w:eastAsia="zh-CN"/>
            </w:rPr>
          </w:pPr>
          <w:hyperlink w:anchor="_Toc529611342" w:history="1">
            <w:r w:rsidR="00F73874" w:rsidRPr="00A20BA8">
              <w:rPr>
                <w:rStyle w:val="a7"/>
                <w:noProof/>
              </w:rPr>
              <w:t>C.</w:t>
            </w:r>
            <w:r w:rsidR="00F73874">
              <w:rPr>
                <w:rFonts w:asciiTheme="minorHAnsi" w:eastAsiaTheme="minorEastAsia" w:hAnsiTheme="minorHAnsi" w:cstheme="minorBidi"/>
                <w:noProof/>
                <w:kern w:val="2"/>
                <w:sz w:val="21"/>
                <w:szCs w:val="22"/>
                <w:lang w:eastAsia="zh-CN"/>
              </w:rPr>
              <w:tab/>
            </w:r>
            <w:r w:rsidR="00F73874" w:rsidRPr="00A20BA8">
              <w:rPr>
                <w:rStyle w:val="a7"/>
                <w:noProof/>
              </w:rPr>
              <w:t>Performances</w:t>
            </w:r>
            <w:r w:rsidR="00F73874">
              <w:rPr>
                <w:noProof/>
                <w:webHidden/>
              </w:rPr>
              <w:tab/>
            </w:r>
            <w:r w:rsidR="00F73874">
              <w:rPr>
                <w:noProof/>
                <w:webHidden/>
              </w:rPr>
              <w:fldChar w:fldCharType="begin"/>
            </w:r>
            <w:r w:rsidR="00F73874">
              <w:rPr>
                <w:noProof/>
                <w:webHidden/>
              </w:rPr>
              <w:instrText xml:space="preserve"> PAGEREF _Toc529611342 \h </w:instrText>
            </w:r>
            <w:r w:rsidR="00F73874">
              <w:rPr>
                <w:noProof/>
                <w:webHidden/>
              </w:rPr>
            </w:r>
            <w:r w:rsidR="00F73874">
              <w:rPr>
                <w:noProof/>
                <w:webHidden/>
              </w:rPr>
              <w:fldChar w:fldCharType="separate"/>
            </w:r>
            <w:r w:rsidR="00EF4247">
              <w:rPr>
                <w:noProof/>
                <w:webHidden/>
              </w:rPr>
              <w:t>2</w:t>
            </w:r>
            <w:r w:rsidR="00F73874">
              <w:rPr>
                <w:noProof/>
                <w:webHidden/>
              </w:rPr>
              <w:fldChar w:fldCharType="end"/>
            </w:r>
          </w:hyperlink>
        </w:p>
        <w:p w:rsidR="00F73874" w:rsidRDefault="005D05E0">
          <w:pPr>
            <w:pStyle w:val="20"/>
            <w:tabs>
              <w:tab w:val="left" w:pos="840"/>
              <w:tab w:val="right" w:leader="dot" w:pos="10444"/>
            </w:tabs>
            <w:ind w:left="400"/>
            <w:rPr>
              <w:rFonts w:asciiTheme="minorHAnsi" w:eastAsiaTheme="minorEastAsia" w:hAnsiTheme="minorHAnsi" w:cstheme="minorBidi"/>
              <w:noProof/>
              <w:kern w:val="2"/>
              <w:sz w:val="21"/>
              <w:szCs w:val="22"/>
              <w:lang w:eastAsia="zh-CN"/>
            </w:rPr>
          </w:pPr>
          <w:hyperlink w:anchor="_Toc529611343" w:history="1">
            <w:r w:rsidR="00F73874" w:rsidRPr="00A20BA8">
              <w:rPr>
                <w:rStyle w:val="a7"/>
                <w:noProof/>
              </w:rPr>
              <w:t>D.</w:t>
            </w:r>
            <w:r w:rsidR="00F73874">
              <w:rPr>
                <w:rFonts w:asciiTheme="minorHAnsi" w:eastAsiaTheme="minorEastAsia" w:hAnsiTheme="minorHAnsi" w:cstheme="minorBidi"/>
                <w:noProof/>
                <w:kern w:val="2"/>
                <w:sz w:val="21"/>
                <w:szCs w:val="22"/>
                <w:lang w:eastAsia="zh-CN"/>
              </w:rPr>
              <w:tab/>
            </w:r>
            <w:r w:rsidR="00F73874" w:rsidRPr="00A20BA8">
              <w:rPr>
                <w:rStyle w:val="a7"/>
                <w:noProof/>
              </w:rPr>
              <w:t>Simulate over Year</w:t>
            </w:r>
            <w:r w:rsidR="00F73874">
              <w:rPr>
                <w:noProof/>
                <w:webHidden/>
              </w:rPr>
              <w:tab/>
            </w:r>
            <w:r w:rsidR="00F73874">
              <w:rPr>
                <w:noProof/>
                <w:webHidden/>
              </w:rPr>
              <w:fldChar w:fldCharType="begin"/>
            </w:r>
            <w:r w:rsidR="00F73874">
              <w:rPr>
                <w:noProof/>
                <w:webHidden/>
              </w:rPr>
              <w:instrText xml:space="preserve"> PAGEREF _Toc529611343 \h </w:instrText>
            </w:r>
            <w:r w:rsidR="00F73874">
              <w:rPr>
                <w:noProof/>
                <w:webHidden/>
              </w:rPr>
            </w:r>
            <w:r w:rsidR="00F73874">
              <w:rPr>
                <w:noProof/>
                <w:webHidden/>
              </w:rPr>
              <w:fldChar w:fldCharType="separate"/>
            </w:r>
            <w:r w:rsidR="00EF4247">
              <w:rPr>
                <w:noProof/>
                <w:webHidden/>
              </w:rPr>
              <w:t>2</w:t>
            </w:r>
            <w:r w:rsidR="00F73874">
              <w:rPr>
                <w:noProof/>
                <w:webHidden/>
              </w:rPr>
              <w:fldChar w:fldCharType="end"/>
            </w:r>
          </w:hyperlink>
        </w:p>
        <w:p w:rsidR="00F73874" w:rsidRDefault="005D05E0">
          <w:pPr>
            <w:pStyle w:val="20"/>
            <w:tabs>
              <w:tab w:val="left" w:pos="840"/>
              <w:tab w:val="right" w:leader="dot" w:pos="10444"/>
            </w:tabs>
            <w:ind w:left="400"/>
            <w:rPr>
              <w:rFonts w:asciiTheme="minorHAnsi" w:eastAsiaTheme="minorEastAsia" w:hAnsiTheme="minorHAnsi" w:cstheme="minorBidi"/>
              <w:noProof/>
              <w:kern w:val="2"/>
              <w:sz w:val="21"/>
              <w:szCs w:val="22"/>
              <w:lang w:eastAsia="zh-CN"/>
            </w:rPr>
          </w:pPr>
          <w:hyperlink w:anchor="_Toc529611344" w:history="1">
            <w:r w:rsidR="00F73874" w:rsidRPr="00A20BA8">
              <w:rPr>
                <w:rStyle w:val="a7"/>
                <w:noProof/>
              </w:rPr>
              <w:t>E.</w:t>
            </w:r>
            <w:r w:rsidR="00F73874">
              <w:rPr>
                <w:rFonts w:asciiTheme="minorHAnsi" w:eastAsiaTheme="minorEastAsia" w:hAnsiTheme="minorHAnsi" w:cstheme="minorBidi"/>
                <w:noProof/>
                <w:kern w:val="2"/>
                <w:sz w:val="21"/>
                <w:szCs w:val="22"/>
                <w:lang w:eastAsia="zh-CN"/>
              </w:rPr>
              <w:tab/>
            </w:r>
            <w:r w:rsidR="00F73874" w:rsidRPr="00A20BA8">
              <w:rPr>
                <w:rStyle w:val="a7"/>
                <w:noProof/>
              </w:rPr>
              <w:t>Simulate on Different Parameters</w:t>
            </w:r>
            <w:r w:rsidR="00F73874">
              <w:rPr>
                <w:noProof/>
                <w:webHidden/>
              </w:rPr>
              <w:tab/>
            </w:r>
            <w:r w:rsidR="00F73874">
              <w:rPr>
                <w:noProof/>
                <w:webHidden/>
              </w:rPr>
              <w:fldChar w:fldCharType="begin"/>
            </w:r>
            <w:r w:rsidR="00F73874">
              <w:rPr>
                <w:noProof/>
                <w:webHidden/>
              </w:rPr>
              <w:instrText xml:space="preserve"> PAGEREF _Toc529611344 \h </w:instrText>
            </w:r>
            <w:r w:rsidR="00F73874">
              <w:rPr>
                <w:noProof/>
                <w:webHidden/>
              </w:rPr>
            </w:r>
            <w:r w:rsidR="00F73874">
              <w:rPr>
                <w:noProof/>
                <w:webHidden/>
              </w:rPr>
              <w:fldChar w:fldCharType="separate"/>
            </w:r>
            <w:r w:rsidR="00EF4247">
              <w:rPr>
                <w:noProof/>
                <w:webHidden/>
              </w:rPr>
              <w:t>2</w:t>
            </w:r>
            <w:r w:rsidR="00F73874">
              <w:rPr>
                <w:noProof/>
                <w:webHidden/>
              </w:rPr>
              <w:fldChar w:fldCharType="end"/>
            </w:r>
          </w:hyperlink>
        </w:p>
        <w:p w:rsidR="00F73874" w:rsidRDefault="005D05E0">
          <w:pPr>
            <w:pStyle w:val="20"/>
            <w:tabs>
              <w:tab w:val="left" w:pos="840"/>
              <w:tab w:val="right" w:leader="dot" w:pos="10444"/>
            </w:tabs>
            <w:ind w:left="400"/>
            <w:rPr>
              <w:rFonts w:asciiTheme="minorHAnsi" w:eastAsiaTheme="minorEastAsia" w:hAnsiTheme="minorHAnsi" w:cstheme="minorBidi"/>
              <w:noProof/>
              <w:kern w:val="2"/>
              <w:sz w:val="21"/>
              <w:szCs w:val="22"/>
              <w:lang w:eastAsia="zh-CN"/>
            </w:rPr>
          </w:pPr>
          <w:hyperlink w:anchor="_Toc529611345" w:history="1">
            <w:r w:rsidR="00F73874" w:rsidRPr="00A20BA8">
              <w:rPr>
                <w:rStyle w:val="a7"/>
                <w:noProof/>
              </w:rPr>
              <w:t>F.</w:t>
            </w:r>
            <w:r w:rsidR="00F73874">
              <w:rPr>
                <w:rFonts w:asciiTheme="minorHAnsi" w:eastAsiaTheme="minorEastAsia" w:hAnsiTheme="minorHAnsi" w:cstheme="minorBidi"/>
                <w:noProof/>
                <w:kern w:val="2"/>
                <w:sz w:val="21"/>
                <w:szCs w:val="22"/>
                <w:lang w:eastAsia="zh-CN"/>
              </w:rPr>
              <w:tab/>
            </w:r>
            <w:r w:rsidR="00F73874" w:rsidRPr="00A20BA8">
              <w:rPr>
                <w:rStyle w:val="a7"/>
                <w:noProof/>
                <w:lang w:eastAsia="zh-CN"/>
              </w:rPr>
              <w:t>Confidence Interval at 95%</w:t>
            </w:r>
            <w:r w:rsidR="00F73874">
              <w:rPr>
                <w:noProof/>
                <w:webHidden/>
              </w:rPr>
              <w:tab/>
            </w:r>
            <w:r w:rsidR="00F73874">
              <w:rPr>
                <w:noProof/>
                <w:webHidden/>
              </w:rPr>
              <w:fldChar w:fldCharType="begin"/>
            </w:r>
            <w:r w:rsidR="00F73874">
              <w:rPr>
                <w:noProof/>
                <w:webHidden/>
              </w:rPr>
              <w:instrText xml:space="preserve"> PAGEREF _Toc529611345 \h </w:instrText>
            </w:r>
            <w:r w:rsidR="00F73874">
              <w:rPr>
                <w:noProof/>
                <w:webHidden/>
              </w:rPr>
            </w:r>
            <w:r w:rsidR="00F73874">
              <w:rPr>
                <w:noProof/>
                <w:webHidden/>
              </w:rPr>
              <w:fldChar w:fldCharType="separate"/>
            </w:r>
            <w:r w:rsidR="00EF4247">
              <w:rPr>
                <w:noProof/>
                <w:webHidden/>
              </w:rPr>
              <w:t>2</w:t>
            </w:r>
            <w:r w:rsidR="00F73874">
              <w:rPr>
                <w:noProof/>
                <w:webHidden/>
              </w:rPr>
              <w:fldChar w:fldCharType="end"/>
            </w:r>
          </w:hyperlink>
        </w:p>
        <w:p w:rsidR="00F73874" w:rsidRDefault="005D05E0" w:rsidP="00F73874">
          <w:pPr>
            <w:pStyle w:val="10"/>
            <w:tabs>
              <w:tab w:val="left" w:pos="420"/>
              <w:tab w:val="left" w:pos="840"/>
              <w:tab w:val="right" w:leader="dot" w:pos="10444"/>
            </w:tabs>
            <w:rPr>
              <w:rFonts w:asciiTheme="minorHAnsi" w:eastAsiaTheme="minorEastAsia" w:hAnsiTheme="minorHAnsi" w:cstheme="minorBidi"/>
              <w:noProof/>
              <w:kern w:val="2"/>
              <w:sz w:val="21"/>
              <w:szCs w:val="22"/>
              <w:lang w:eastAsia="zh-CN"/>
            </w:rPr>
          </w:pPr>
          <w:hyperlink w:anchor="_Toc529611346" w:history="1">
            <w:r w:rsidR="00F73874" w:rsidRPr="00A20BA8">
              <w:rPr>
                <w:rStyle w:val="a7"/>
                <w:noProof/>
              </w:rPr>
              <w:t>III.</w:t>
            </w:r>
            <w:r w:rsidR="00F73874" w:rsidRPr="00F73874">
              <w:rPr>
                <w:rFonts w:asciiTheme="minorHAnsi" w:eastAsiaTheme="minorEastAsia" w:hAnsiTheme="minorHAnsi" w:cstheme="minorBidi"/>
                <w:noProof/>
                <w:kern w:val="2"/>
                <w:sz w:val="21"/>
                <w:szCs w:val="22"/>
                <w:lang w:eastAsia="zh-CN"/>
              </w:rPr>
              <w:tab/>
            </w:r>
            <w:r w:rsidR="00F73874" w:rsidRPr="00A20BA8">
              <w:rPr>
                <w:rStyle w:val="a7"/>
                <w:noProof/>
              </w:rPr>
              <w:t>CONCLUSION</w:t>
            </w:r>
            <w:r w:rsidR="00F73874">
              <w:rPr>
                <w:noProof/>
                <w:webHidden/>
              </w:rPr>
              <w:tab/>
            </w:r>
            <w:r w:rsidR="00F73874">
              <w:rPr>
                <w:noProof/>
                <w:webHidden/>
              </w:rPr>
              <w:fldChar w:fldCharType="begin"/>
            </w:r>
            <w:r w:rsidR="00F73874">
              <w:rPr>
                <w:noProof/>
                <w:webHidden/>
              </w:rPr>
              <w:instrText xml:space="preserve"> PAGEREF _Toc529611346 \h </w:instrText>
            </w:r>
            <w:r w:rsidR="00F73874">
              <w:rPr>
                <w:noProof/>
                <w:webHidden/>
              </w:rPr>
            </w:r>
            <w:r w:rsidR="00F73874">
              <w:rPr>
                <w:noProof/>
                <w:webHidden/>
              </w:rPr>
              <w:fldChar w:fldCharType="separate"/>
            </w:r>
            <w:r w:rsidR="00EF4247">
              <w:rPr>
                <w:noProof/>
                <w:webHidden/>
              </w:rPr>
              <w:t>2</w:t>
            </w:r>
            <w:r w:rsidR="00F73874">
              <w:rPr>
                <w:noProof/>
                <w:webHidden/>
              </w:rPr>
              <w:fldChar w:fldCharType="end"/>
            </w:r>
          </w:hyperlink>
        </w:p>
        <w:p w:rsidR="00033031" w:rsidRDefault="00033031" w:rsidP="00AF06B6">
          <w:r>
            <w:rPr>
              <w:b/>
              <w:bCs/>
              <w:lang w:val="zh-CN"/>
            </w:rPr>
            <w:fldChar w:fldCharType="end"/>
          </w:r>
        </w:p>
      </w:sdtContent>
    </w:sdt>
    <w:p w:rsidR="00033031" w:rsidRPr="00033031" w:rsidRDefault="00033031">
      <w:pPr>
        <w:pStyle w:val="papertitle"/>
        <w:rPr>
          <w:sz w:val="30"/>
          <w:szCs w:val="30"/>
        </w:rPr>
      </w:pPr>
    </w:p>
    <w:p w:rsidR="00BF75A2" w:rsidRDefault="00BF75A2">
      <w:pPr>
        <w:pStyle w:val="papertitle"/>
        <w:rPr>
          <w:sz w:val="30"/>
          <w:szCs w:val="30"/>
        </w:rPr>
        <w:sectPr w:rsidR="00BF75A2" w:rsidSect="00BF75A2">
          <w:pgSz w:w="12240" w:h="15840" w:code="1"/>
          <w:pgMar w:top="1080" w:right="893" w:bottom="1440" w:left="893" w:header="720" w:footer="720" w:gutter="0"/>
          <w:cols w:space="360"/>
          <w:rtlGutter/>
          <w:docGrid w:linePitch="360"/>
        </w:sectPr>
      </w:pPr>
    </w:p>
    <w:p w:rsidR="009303D9" w:rsidRDefault="00FF1312" w:rsidP="000074C1">
      <w:pPr>
        <w:pStyle w:val="1"/>
        <w:jc w:val="left"/>
      </w:pPr>
      <w:r>
        <w:lastRenderedPageBreak/>
        <w:t>First time</w:t>
      </w:r>
      <w:r w:rsidR="009303D9">
        <w:t xml:space="preserve"> </w:t>
      </w:r>
    </w:p>
    <w:p w:rsidR="00527073" w:rsidRDefault="00F361D4" w:rsidP="00BF75A2">
      <w:pPr>
        <w:pStyle w:val="a3"/>
        <w:rPr>
          <w:noProof/>
          <w:lang w:eastAsia="zh-CN"/>
        </w:rPr>
      </w:pPr>
      <w:r>
        <w:t xml:space="preserve">Engineer to </w:t>
      </w:r>
      <w:r w:rsidRPr="00F361D4">
        <w:rPr>
          <w:noProof/>
        </w:rPr>
        <w:t>Order:</w:t>
      </w:r>
      <w:r>
        <w:t xml:space="preserve"> </w:t>
      </w:r>
      <w:r w:rsidR="00380065">
        <w:t>SoftwareDesign</w:t>
      </w:r>
      <w:bookmarkStart w:id="1" w:name="_GoBack"/>
      <w:bookmarkEnd w:id="1"/>
    </w:p>
    <w:p w:rsidR="00F361D4" w:rsidRDefault="00F361D4" w:rsidP="00BF75A2">
      <w:pPr>
        <w:pStyle w:val="a3"/>
        <w:rPr>
          <w:lang w:eastAsia="zh-CN"/>
        </w:rPr>
      </w:pPr>
      <w:r>
        <w:rPr>
          <w:rFonts w:hint="eastAsia"/>
          <w:lang w:eastAsia="zh-CN"/>
        </w:rPr>
        <w:t>Make to Order:</w:t>
      </w:r>
      <w:r w:rsidR="008526C1">
        <w:rPr>
          <w:lang w:eastAsia="zh-CN"/>
        </w:rPr>
        <w:t xml:space="preserve"> G</w:t>
      </w:r>
      <w:r w:rsidR="00D70129">
        <w:rPr>
          <w:lang w:eastAsia="zh-CN"/>
        </w:rPr>
        <w:t xml:space="preserve">ood </w:t>
      </w:r>
      <w:r w:rsidR="008526C1">
        <w:rPr>
          <w:lang w:eastAsia="zh-CN"/>
        </w:rPr>
        <w:t>R</w:t>
      </w:r>
      <w:r w:rsidR="0031164A">
        <w:rPr>
          <w:lang w:eastAsia="zh-CN"/>
        </w:rPr>
        <w:t>estaurant</w:t>
      </w:r>
    </w:p>
    <w:p w:rsidR="00F361D4" w:rsidRDefault="00F361D4" w:rsidP="00BF75A2">
      <w:pPr>
        <w:pStyle w:val="a3"/>
        <w:rPr>
          <w:rFonts w:hint="eastAsia"/>
          <w:lang w:eastAsia="zh-CN"/>
        </w:rPr>
      </w:pPr>
      <w:r w:rsidRPr="00F361D4">
        <w:rPr>
          <w:noProof/>
          <w:lang w:eastAsia="zh-CN"/>
        </w:rPr>
        <w:t>Assemble</w:t>
      </w:r>
      <w:r>
        <w:rPr>
          <w:lang w:eastAsia="zh-CN"/>
        </w:rPr>
        <w:t xml:space="preserve"> to Order: </w:t>
      </w:r>
      <w:r w:rsidR="00D70129">
        <w:rPr>
          <w:lang w:eastAsia="zh-CN"/>
        </w:rPr>
        <w:t>DELL</w:t>
      </w:r>
    </w:p>
    <w:p w:rsidR="00F361D4" w:rsidRPr="00527073" w:rsidRDefault="00F361D4" w:rsidP="00BF75A2">
      <w:pPr>
        <w:pStyle w:val="a3"/>
        <w:rPr>
          <w:rFonts w:hint="eastAsia"/>
          <w:lang w:eastAsia="zh-CN"/>
        </w:rPr>
      </w:pPr>
      <w:r>
        <w:rPr>
          <w:lang w:eastAsia="zh-CN"/>
        </w:rPr>
        <w:t xml:space="preserve">Make to Stock: </w:t>
      </w:r>
      <w:r w:rsidR="00DD786F">
        <w:rPr>
          <w:lang w:eastAsia="zh-CN"/>
        </w:rPr>
        <w:t>S</w:t>
      </w:r>
      <w:r w:rsidR="00D70129">
        <w:rPr>
          <w:lang w:eastAsia="zh-CN"/>
        </w:rPr>
        <w:t>uitcase</w:t>
      </w:r>
      <w:r w:rsidR="00D4352F">
        <w:rPr>
          <w:rFonts w:hint="eastAsia"/>
          <w:lang w:eastAsia="zh-CN"/>
        </w:rPr>
        <w:t>，</w:t>
      </w:r>
      <w:r w:rsidR="00D4352F">
        <w:rPr>
          <w:lang w:eastAsia="zh-CN"/>
        </w:rPr>
        <w:t>大部分商品</w:t>
      </w:r>
      <w:r w:rsidR="00D4352F">
        <w:rPr>
          <w:rFonts w:hint="eastAsia"/>
          <w:lang w:eastAsia="zh-CN"/>
        </w:rPr>
        <w:t>都是</w:t>
      </w:r>
      <w:r w:rsidR="00D4352F">
        <w:rPr>
          <w:lang w:eastAsia="zh-CN"/>
        </w:rPr>
        <w:t>这种属性，因为它们要给它</w:t>
      </w:r>
      <w:r w:rsidR="00D4352F">
        <w:rPr>
          <w:rFonts w:hint="eastAsia"/>
          <w:lang w:eastAsia="zh-CN"/>
        </w:rPr>
        <w:t>一个</w:t>
      </w:r>
      <w:r w:rsidR="00D4352F">
        <w:rPr>
          <w:lang w:eastAsia="zh-CN"/>
        </w:rPr>
        <w:t>很高的服务水品。</w:t>
      </w:r>
    </w:p>
    <w:p w:rsidR="009303D9" w:rsidRDefault="00527073" w:rsidP="00AF06B6">
      <w:pPr>
        <w:pStyle w:val="1"/>
        <w:ind w:firstLine="215"/>
        <w:jc w:val="left"/>
      </w:pPr>
      <w:bookmarkStart w:id="2" w:name="_Toc529611339"/>
      <w:r>
        <w:t>Rabbit population growth</w:t>
      </w:r>
      <w:bookmarkEnd w:id="2"/>
    </w:p>
    <w:p w:rsidR="0064704B" w:rsidRDefault="0064704B" w:rsidP="005B520E">
      <w:pPr>
        <w:pStyle w:val="2"/>
      </w:pPr>
      <w:bookmarkStart w:id="3" w:name="_Toc529611340"/>
      <w:r>
        <w:rPr>
          <w:lang w:eastAsia="zh-CN"/>
        </w:rPr>
        <w:t>Flow-Process Diagram</w:t>
      </w:r>
      <w:bookmarkEnd w:id="3"/>
      <w:r>
        <w:rPr>
          <w:rFonts w:hint="eastAsia"/>
          <w:lang w:eastAsia="zh-CN"/>
        </w:rPr>
        <w:t xml:space="preserve"> </w:t>
      </w:r>
    </w:p>
    <w:p w:rsidR="009B20D3" w:rsidRPr="00BF75A2" w:rsidRDefault="00417DCE" w:rsidP="009B20D3">
      <w:pPr>
        <w:pStyle w:val="a3"/>
      </w:pPr>
      <w:r>
        <w:t xml:space="preserve">We first create two couple rabbits with the </w:t>
      </w:r>
      <w:r w:rsidRPr="00417DCE">
        <w:rPr>
          <w:noProof/>
        </w:rPr>
        <w:t>init</w:t>
      </w:r>
      <w:r>
        <w:rPr>
          <w:noProof/>
        </w:rPr>
        <w:t>i</w:t>
      </w:r>
      <w:r w:rsidRPr="00417DCE">
        <w:rPr>
          <w:noProof/>
        </w:rPr>
        <w:t>a</w:t>
      </w:r>
      <w:r>
        <w:rPr>
          <w:noProof/>
        </w:rPr>
        <w:t>l</w:t>
      </w:r>
      <w:r>
        <w:t xml:space="preserve"> parameter, then scan the whole unmatured vector to judge are there any unmatured rabbit turn to </w:t>
      </w:r>
      <w:r w:rsidRPr="00417DCE">
        <w:rPr>
          <w:noProof/>
        </w:rPr>
        <w:t>mature</w:t>
      </w:r>
      <w:r>
        <w:t xml:space="preserve">. Then check if the matured vector </w:t>
      </w:r>
      <w:r w:rsidRPr="00417DCE">
        <w:rPr>
          <w:noProof/>
        </w:rPr>
        <w:t>turn</w:t>
      </w:r>
      <w:r>
        <w:rPr>
          <w:noProof/>
        </w:rPr>
        <w:t>s</w:t>
      </w:r>
      <w:r>
        <w:t xml:space="preserve"> into empty if yes then check does the loop finish if not we will wait the unmatured rabbits turn to mature, if yes we will stop. If the either of the matured </w:t>
      </w:r>
      <w:r w:rsidRPr="00417DCE">
        <w:rPr>
          <w:noProof/>
        </w:rPr>
        <w:t>vector</w:t>
      </w:r>
      <w:r>
        <w:rPr>
          <w:noProof/>
        </w:rPr>
        <w:t>s</w:t>
      </w:r>
      <w:r>
        <w:t xml:space="preserve"> doesn’t empty, we will give birth to pups, then grow the pups as well as matured rabbits. Then judge whether they survived then move them into the corresponding vector. Finally, we will display the number of each vector. </w:t>
      </w:r>
      <w:r w:rsidR="009B20D3" w:rsidRPr="00BF75A2">
        <w:t>Like Figure1.</w:t>
      </w:r>
      <w:r>
        <w:t>1.</w:t>
      </w:r>
    </w:p>
    <w:p w:rsidR="0064704B" w:rsidRDefault="009B20D3" w:rsidP="0064704B">
      <w:r>
        <w:rPr>
          <w:noProof/>
          <w:lang w:eastAsia="zh-CN"/>
        </w:rPr>
        <w:drawing>
          <wp:inline distT="0" distB="0" distL="0" distR="0">
            <wp:extent cx="2999232" cy="3344798"/>
            <wp:effectExtent l="0" t="0" r="0" b="8255"/>
            <wp:docPr id="5" name="图片 5" descr="C:\Users\QM\Desktop\Stochastic Sitmulation -2\sample reports\l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M\Desktop\Stochastic Sitmulation -2\sample reports\lab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1244" cy="3347042"/>
                    </a:xfrm>
                    <a:prstGeom prst="rect">
                      <a:avLst/>
                    </a:prstGeom>
                    <a:noFill/>
                    <a:ln>
                      <a:noFill/>
                    </a:ln>
                  </pic:spPr>
                </pic:pic>
              </a:graphicData>
            </a:graphic>
          </wp:inline>
        </w:drawing>
      </w:r>
    </w:p>
    <w:p w:rsidR="009B20D3" w:rsidRPr="00BF75A2" w:rsidRDefault="009B20D3" w:rsidP="009B20D3">
      <w:pPr>
        <w:pStyle w:val="figurecaption"/>
        <w:numPr>
          <w:ilvl w:val="0"/>
          <w:numId w:val="0"/>
        </w:numPr>
      </w:pPr>
      <w:r w:rsidRPr="00BF75A2">
        <w:t>Figure1.</w:t>
      </w:r>
      <w:r w:rsidR="0047679E">
        <w:t>1</w:t>
      </w:r>
      <w:r w:rsidRPr="00BF75A2">
        <w:t xml:space="preserve"> </w:t>
      </w:r>
      <w:r>
        <w:t>Flow-process Diagram of this lab code</w:t>
      </w:r>
    </w:p>
    <w:p w:rsidR="009B20D3" w:rsidRPr="0064704B" w:rsidRDefault="009B20D3" w:rsidP="0064704B"/>
    <w:p w:rsidR="009303D9" w:rsidRDefault="0054135D" w:rsidP="005B520E">
      <w:pPr>
        <w:pStyle w:val="2"/>
      </w:pPr>
      <w:bookmarkStart w:id="4" w:name="_Toc529611341"/>
      <w:r>
        <w:t xml:space="preserve">Description of the </w:t>
      </w:r>
      <w:r w:rsidR="0064704B">
        <w:t>P</w:t>
      </w:r>
      <w:r>
        <w:t>arameters</w:t>
      </w:r>
      <w:bookmarkEnd w:id="4"/>
    </w:p>
    <w:p w:rsidR="0054135D" w:rsidRPr="00BF75A2" w:rsidRDefault="0054135D" w:rsidP="00BF75A2">
      <w:pPr>
        <w:pStyle w:val="a3"/>
      </w:pPr>
      <w:r w:rsidRPr="00BF75A2">
        <w:rPr>
          <w:rFonts w:hint="eastAsia"/>
        </w:rPr>
        <w:t>Femal</w:t>
      </w:r>
      <w:r w:rsidRPr="00BF75A2">
        <w:t>e give 4 to 8 litters per year</w:t>
      </w:r>
      <w:r w:rsidRPr="00BF75A2">
        <w:rPr>
          <w:rFonts w:hint="eastAsia"/>
        </w:rPr>
        <w:t xml:space="preserve">, </w:t>
      </w:r>
      <w:r w:rsidRPr="00BF75A2">
        <w:t>but there is more chance to have 5,6 or 7 litters. We will use the Gaussian Distribution with the mean equal to 6 and the deviate equal 1. Like Figure1.</w:t>
      </w:r>
      <w:r w:rsidR="0047679E">
        <w:t>2</w:t>
      </w:r>
    </w:p>
    <w:p w:rsidR="0054135D" w:rsidRPr="00BF75A2" w:rsidRDefault="0054135D" w:rsidP="00BF75A2">
      <w:pPr>
        <w:pStyle w:val="a3"/>
      </w:pPr>
      <w:r w:rsidRPr="00BF75A2">
        <w:t>Each litter will have 3 to 6 baby rabbits. We will use the Gaussian Distribution with the mean equal to 4 and the deviate equal 1. The possibility for gender is 50%. Like Figure1.</w:t>
      </w:r>
      <w:r w:rsidR="0047679E">
        <w:t>3</w:t>
      </w:r>
    </w:p>
    <w:p w:rsidR="0054135D" w:rsidRPr="00BF75A2" w:rsidRDefault="0054135D" w:rsidP="00BF75A2">
      <w:pPr>
        <w:pStyle w:val="a3"/>
      </w:pPr>
      <w:r w:rsidRPr="00BF75A2">
        <w:t>Sexual maturity is reached between 5 to 8 months. We will use the Gaussian Distribution with the mean equal 7 and the deviate equal 1. Like Figure1.</w:t>
      </w:r>
      <w:r w:rsidR="0047679E">
        <w:t>4</w:t>
      </w:r>
    </w:p>
    <w:p w:rsidR="0054135D" w:rsidRPr="00BF75A2" w:rsidRDefault="0054135D" w:rsidP="00BF75A2">
      <w:pPr>
        <w:pStyle w:val="a3"/>
      </w:pPr>
      <w:r w:rsidRPr="00BF75A2">
        <w:t>There will be a birth rate for the baby rabbit, for example, they face 80% possibility to death. In addition, for the matured rabbits they will face 50% risk to death at the same time when they reach 11 years old, they will also face 20% risk to death and this possibility will increase by 20% each year.</w:t>
      </w:r>
    </w:p>
    <w:p w:rsidR="0054135D" w:rsidRDefault="0054135D" w:rsidP="00BF75A2">
      <w:pPr>
        <w:pStyle w:val="a3"/>
        <w:spacing w:before="1" w:line="252" w:lineRule="auto"/>
        <w:ind w:left="499" w:right="811" w:firstLineChars="200" w:firstLine="400"/>
        <w:jc w:val="center"/>
        <w:rPr>
          <w:color w:val="231F20"/>
          <w:w w:val="105"/>
          <w:sz w:val="30"/>
        </w:rPr>
      </w:pPr>
      <w:r>
        <w:rPr>
          <w:noProof/>
          <w:lang w:eastAsia="zh-CN"/>
        </w:rPr>
        <w:lastRenderedPageBreak/>
        <w:drawing>
          <wp:inline distT="0" distB="0" distL="0" distR="0" wp14:anchorId="1784E3EC" wp14:editId="60288C7B">
            <wp:extent cx="3135534" cy="1344630"/>
            <wp:effectExtent l="0" t="0" r="8255" b="825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4135D" w:rsidRPr="00BF75A2" w:rsidRDefault="0054135D" w:rsidP="00BF75A2">
      <w:pPr>
        <w:pStyle w:val="figurecaption"/>
        <w:numPr>
          <w:ilvl w:val="0"/>
          <w:numId w:val="0"/>
        </w:numPr>
      </w:pPr>
      <w:r w:rsidRPr="00BF75A2">
        <w:t>Figure1.</w:t>
      </w:r>
      <w:r w:rsidR="0047679E">
        <w:t>2</w:t>
      </w:r>
      <w:r w:rsidRPr="00BF75A2">
        <w:t xml:space="preserve"> histogram of the number of litters per female.</w:t>
      </w:r>
    </w:p>
    <w:p w:rsidR="0054135D" w:rsidRPr="00CE1CF1" w:rsidRDefault="0054135D" w:rsidP="0054135D">
      <w:pPr>
        <w:pStyle w:val="a3"/>
        <w:spacing w:before="1" w:line="252" w:lineRule="auto"/>
        <w:ind w:left="499" w:right="811" w:firstLineChars="200" w:firstLine="400"/>
        <w:jc w:val="center"/>
        <w:rPr>
          <w:color w:val="231F20"/>
          <w:w w:val="105"/>
        </w:rPr>
      </w:pPr>
      <w:r>
        <w:rPr>
          <w:noProof/>
          <w:lang w:eastAsia="zh-CN"/>
        </w:rPr>
        <w:drawing>
          <wp:inline distT="0" distB="0" distL="0" distR="0" wp14:anchorId="091FF681" wp14:editId="2A406C30">
            <wp:extent cx="3115526" cy="1613283"/>
            <wp:effectExtent l="0" t="0" r="8890" b="63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4135D" w:rsidRPr="00BF75A2" w:rsidRDefault="0054135D" w:rsidP="00BF75A2">
      <w:pPr>
        <w:pStyle w:val="figurecaption"/>
        <w:numPr>
          <w:ilvl w:val="0"/>
          <w:numId w:val="0"/>
        </w:numPr>
      </w:pPr>
      <w:r w:rsidRPr="00BF75A2">
        <w:t>Figure1.</w:t>
      </w:r>
      <w:r w:rsidR="0047679E">
        <w:t>3</w:t>
      </w:r>
      <w:r w:rsidRPr="00BF75A2">
        <w:t xml:space="preserve"> histogram of the number of pups of a female per litter.</w:t>
      </w:r>
    </w:p>
    <w:p w:rsidR="0054135D" w:rsidRPr="00CE1CF1" w:rsidRDefault="0054135D" w:rsidP="0054135D">
      <w:pPr>
        <w:pStyle w:val="a3"/>
        <w:spacing w:before="1" w:line="252" w:lineRule="auto"/>
        <w:ind w:left="499" w:right="811" w:firstLineChars="200" w:firstLine="400"/>
        <w:jc w:val="center"/>
        <w:rPr>
          <w:color w:val="231F20"/>
          <w:w w:val="105"/>
        </w:rPr>
      </w:pPr>
      <w:r>
        <w:rPr>
          <w:noProof/>
          <w:lang w:eastAsia="zh-CN"/>
        </w:rPr>
        <w:drawing>
          <wp:inline distT="0" distB="0" distL="0" distR="0" wp14:anchorId="5BFA9334" wp14:editId="36EE238F">
            <wp:extent cx="3021177" cy="1470356"/>
            <wp:effectExtent l="0" t="0" r="8255" b="1587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4135D" w:rsidRPr="00BF75A2" w:rsidRDefault="0054135D" w:rsidP="00BF75A2">
      <w:pPr>
        <w:pStyle w:val="figurecaption"/>
        <w:numPr>
          <w:ilvl w:val="0"/>
          <w:numId w:val="0"/>
        </w:numPr>
      </w:pPr>
      <w:r w:rsidRPr="00BF75A2">
        <w:t>Figure1.</w:t>
      </w:r>
      <w:r w:rsidR="0047679E">
        <w:t>4</w:t>
      </w:r>
      <w:r w:rsidRPr="00BF75A2">
        <w:t xml:space="preserve"> histogram of the time needed to mature of a pup</w:t>
      </w:r>
    </w:p>
    <w:p w:rsidR="009303D9" w:rsidRPr="005B520E" w:rsidRDefault="0054135D">
      <w:pPr>
        <w:pStyle w:val="2"/>
      </w:pPr>
      <w:bookmarkStart w:id="5" w:name="_Toc529611342"/>
      <w:r>
        <w:t>Performances</w:t>
      </w:r>
      <w:bookmarkEnd w:id="5"/>
    </w:p>
    <w:p w:rsidR="0054135D" w:rsidRPr="00BF75A2" w:rsidRDefault="0054135D" w:rsidP="00BF75A2">
      <w:pPr>
        <w:pStyle w:val="a3"/>
      </w:pPr>
      <w:r w:rsidRPr="00BF75A2">
        <w:t>We tested the performance of our simulator based on the years with initialization is two couples on my local computer. The results for 5</w:t>
      </w:r>
      <w:r w:rsidRPr="00BF75A2">
        <w:rPr>
          <w:rFonts w:hint="eastAsia"/>
        </w:rPr>
        <w:t>、</w:t>
      </w:r>
      <w:r w:rsidRPr="00BF75A2">
        <w:rPr>
          <w:rFonts w:hint="eastAsia"/>
        </w:rPr>
        <w:t>6</w:t>
      </w:r>
      <w:r w:rsidRPr="00BF75A2">
        <w:rPr>
          <w:rFonts w:hint="eastAsia"/>
        </w:rPr>
        <w:t>、</w:t>
      </w:r>
      <w:r w:rsidRPr="00BF75A2">
        <w:rPr>
          <w:rFonts w:hint="eastAsia"/>
        </w:rPr>
        <w:t>7</w:t>
      </w:r>
      <w:r w:rsidRPr="00BF75A2">
        <w:rPr>
          <w:rFonts w:hint="eastAsia"/>
        </w:rPr>
        <w:t>、</w:t>
      </w:r>
      <w:r w:rsidRPr="00BF75A2">
        <w:rPr>
          <w:rFonts w:hint="eastAsia"/>
        </w:rPr>
        <w:t>8</w:t>
      </w:r>
      <w:r w:rsidRPr="00BF75A2">
        <w:t xml:space="preserve"> </w:t>
      </w:r>
      <w:r w:rsidRPr="00BF75A2">
        <w:rPr>
          <w:rFonts w:hint="eastAsia"/>
        </w:rPr>
        <w:t xml:space="preserve">and </w:t>
      </w:r>
      <w:r w:rsidRPr="00BF75A2">
        <w:t>9-</w:t>
      </w:r>
      <w:r w:rsidRPr="00BF75A2">
        <w:rPr>
          <w:rFonts w:hint="eastAsia"/>
        </w:rPr>
        <w:t>year</w:t>
      </w:r>
      <w:r w:rsidRPr="00BF75A2">
        <w:t xml:space="preserve"> like Figure1.</w:t>
      </w:r>
      <w:r w:rsidR="0047679E">
        <w:t>5</w:t>
      </w:r>
      <w:r w:rsidRPr="00BF75A2">
        <w:t>. Obversely, the more initialization couples the more time it needs.</w:t>
      </w:r>
    </w:p>
    <w:p w:rsidR="0054135D" w:rsidRDefault="0054135D" w:rsidP="0054135D">
      <w:pPr>
        <w:pStyle w:val="a3"/>
        <w:spacing w:before="1" w:line="252" w:lineRule="auto"/>
        <w:ind w:left="499" w:right="811" w:firstLineChars="200" w:firstLine="400"/>
        <w:jc w:val="center"/>
        <w:rPr>
          <w:rFonts w:eastAsiaTheme="minorEastAsia"/>
          <w:color w:val="231F20"/>
          <w:w w:val="105"/>
          <w:sz w:val="30"/>
          <w:lang w:eastAsia="zh-CN"/>
        </w:rPr>
      </w:pPr>
      <w:r>
        <w:rPr>
          <w:noProof/>
          <w:lang w:eastAsia="zh-CN"/>
        </w:rPr>
        <w:drawing>
          <wp:inline distT="0" distB="0" distL="0" distR="0" wp14:anchorId="398F6321" wp14:editId="4CDAB57D">
            <wp:extent cx="2899841" cy="1525497"/>
            <wp:effectExtent l="0" t="0" r="15240" b="1778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4135D" w:rsidRPr="00BF75A2" w:rsidRDefault="0054135D" w:rsidP="00BF75A2">
      <w:pPr>
        <w:pStyle w:val="figurecaption"/>
        <w:numPr>
          <w:ilvl w:val="0"/>
          <w:numId w:val="0"/>
        </w:numPr>
      </w:pPr>
      <w:r w:rsidRPr="00BF75A2">
        <w:t>Figure1.</w:t>
      </w:r>
      <w:r w:rsidR="0047679E">
        <w:t>5</w:t>
      </w:r>
      <w:r w:rsidRPr="00BF75A2">
        <w:t xml:space="preserve"> time needed to simulate on different years</w:t>
      </w:r>
    </w:p>
    <w:p w:rsidR="0054135D" w:rsidRPr="005B520E" w:rsidRDefault="0054135D" w:rsidP="0054135D">
      <w:pPr>
        <w:pStyle w:val="2"/>
      </w:pPr>
      <w:bookmarkStart w:id="6" w:name="_Toc529611343"/>
      <w:r>
        <w:t xml:space="preserve">Simulate over </w:t>
      </w:r>
      <w:r w:rsidR="0064704B">
        <w:t>Y</w:t>
      </w:r>
      <w:r>
        <w:t>ear</w:t>
      </w:r>
      <w:bookmarkEnd w:id="6"/>
    </w:p>
    <w:p w:rsidR="0054135D" w:rsidRPr="00BF75A2" w:rsidRDefault="0054135D" w:rsidP="00BF75A2">
      <w:pPr>
        <w:pStyle w:val="a3"/>
      </w:pPr>
      <w:r w:rsidRPr="00BF75A2">
        <w:t>We first simulated the reproduction of the population over different lengths of time. The graph in Figure1.</w:t>
      </w:r>
      <w:r w:rsidR="0047679E">
        <w:t>6</w:t>
      </w:r>
      <w:r w:rsidRPr="00BF75A2">
        <w:t xml:space="preserve"> shows the results obtained for 5</w:t>
      </w:r>
      <w:r w:rsidRPr="00BF75A2">
        <w:rPr>
          <w:rFonts w:hint="eastAsia"/>
        </w:rPr>
        <w:t>、</w:t>
      </w:r>
      <w:r w:rsidRPr="00BF75A2">
        <w:rPr>
          <w:rFonts w:hint="eastAsia"/>
        </w:rPr>
        <w:t>6</w:t>
      </w:r>
      <w:r w:rsidRPr="00BF75A2">
        <w:rPr>
          <w:rFonts w:hint="eastAsia"/>
        </w:rPr>
        <w:t>、</w:t>
      </w:r>
      <w:r w:rsidRPr="00BF75A2">
        <w:rPr>
          <w:rFonts w:hint="eastAsia"/>
        </w:rPr>
        <w:t>7</w:t>
      </w:r>
      <w:r w:rsidRPr="00BF75A2">
        <w:rPr>
          <w:rFonts w:hint="eastAsia"/>
        </w:rPr>
        <w:t>、</w:t>
      </w:r>
      <w:r w:rsidRPr="00BF75A2">
        <w:rPr>
          <w:rFonts w:hint="eastAsia"/>
        </w:rPr>
        <w:t>8</w:t>
      </w:r>
      <w:r w:rsidRPr="00BF75A2">
        <w:t xml:space="preserve"> </w:t>
      </w:r>
      <w:r w:rsidRPr="00BF75A2">
        <w:rPr>
          <w:rFonts w:hint="eastAsia"/>
        </w:rPr>
        <w:t xml:space="preserve">and </w:t>
      </w:r>
      <w:r w:rsidRPr="00BF75A2">
        <w:t>9-</w:t>
      </w:r>
      <w:r w:rsidRPr="00BF75A2">
        <w:rPr>
          <w:rFonts w:hint="eastAsia"/>
        </w:rPr>
        <w:t>year</w:t>
      </w:r>
      <w:r w:rsidRPr="00BF75A2">
        <w:t xml:space="preserve"> simulations.</w:t>
      </w:r>
    </w:p>
    <w:p w:rsidR="0054135D" w:rsidRPr="00BF75A2" w:rsidRDefault="0054135D" w:rsidP="00BF75A2">
      <w:pPr>
        <w:pStyle w:val="a3"/>
      </w:pPr>
      <w:r w:rsidRPr="00BF75A2">
        <w:lastRenderedPageBreak/>
        <w:t xml:space="preserve">It appears on these graphs that whatever the simulate time the population obtained follows an exponential growth. This result is perfectly logical: the more adults there are, the more we get rabbits. </w:t>
      </w:r>
    </w:p>
    <w:p w:rsidR="0054135D" w:rsidRDefault="0054135D" w:rsidP="0054135D">
      <w:pPr>
        <w:pStyle w:val="a3"/>
        <w:spacing w:before="1" w:line="252" w:lineRule="auto"/>
        <w:ind w:left="499" w:right="811" w:firstLineChars="200" w:firstLine="400"/>
        <w:jc w:val="center"/>
        <w:rPr>
          <w:rFonts w:eastAsiaTheme="minorEastAsia"/>
          <w:color w:val="231F20"/>
          <w:w w:val="105"/>
          <w:sz w:val="30"/>
          <w:lang w:eastAsia="zh-CN"/>
        </w:rPr>
      </w:pPr>
      <w:r>
        <w:rPr>
          <w:noProof/>
          <w:lang w:eastAsia="zh-CN"/>
        </w:rPr>
        <w:drawing>
          <wp:inline distT="0" distB="0" distL="0" distR="0" wp14:anchorId="7D7167B4" wp14:editId="02A468CB">
            <wp:extent cx="3202161" cy="1984387"/>
            <wp:effectExtent l="0" t="0" r="17780" b="1587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4135D" w:rsidRPr="00BF75A2" w:rsidRDefault="0054135D" w:rsidP="00BF75A2">
      <w:pPr>
        <w:pStyle w:val="figurecaption"/>
        <w:numPr>
          <w:ilvl w:val="0"/>
          <w:numId w:val="0"/>
        </w:numPr>
      </w:pPr>
      <w:r w:rsidRPr="00BF75A2">
        <w:t>Figure1.</w:t>
      </w:r>
      <w:r w:rsidR="0047679E">
        <w:t>6</w:t>
      </w:r>
      <w:r w:rsidRPr="00BF75A2">
        <w:t xml:space="preserve"> Evolution of the size of the population</w:t>
      </w:r>
    </w:p>
    <w:p w:rsidR="0054135D" w:rsidRPr="005B520E" w:rsidRDefault="0054135D" w:rsidP="0054135D">
      <w:pPr>
        <w:pStyle w:val="2"/>
      </w:pPr>
      <w:bookmarkStart w:id="7" w:name="_Toc529611344"/>
      <w:r>
        <w:t xml:space="preserve">Simulate on </w:t>
      </w:r>
      <w:r w:rsidR="0064704B">
        <w:t>Different P</w:t>
      </w:r>
      <w:r>
        <w:t>arameters</w:t>
      </w:r>
      <w:bookmarkEnd w:id="7"/>
    </w:p>
    <w:p w:rsidR="0054135D" w:rsidRPr="00BF75A2" w:rsidRDefault="0054135D" w:rsidP="00BF75A2">
      <w:pPr>
        <w:pStyle w:val="a3"/>
      </w:pPr>
      <w:r w:rsidRPr="00BF75A2">
        <w:rPr>
          <w:rFonts w:hint="eastAsia"/>
        </w:rPr>
        <w:t>W</w:t>
      </w:r>
      <w:r w:rsidRPr="00BF75A2">
        <w:t>e get the number of rabbits on different parameters, they are initialization number is two couples with the ratio of matured survived is 50% with the ratio of unmatured survived is 20%</w:t>
      </w:r>
      <w:r w:rsidRPr="00BF75A2">
        <w:rPr>
          <w:rFonts w:hint="eastAsia"/>
        </w:rPr>
        <w:t>（</w:t>
      </w:r>
      <w:r w:rsidRPr="00BF75A2">
        <w:rPr>
          <w:rFonts w:hint="eastAsia"/>
        </w:rPr>
        <w:t>2</w:t>
      </w:r>
      <w:r w:rsidRPr="00BF75A2">
        <w:t>-20-50</w:t>
      </w:r>
      <w:r w:rsidRPr="00BF75A2">
        <w:rPr>
          <w:rFonts w:hint="eastAsia"/>
        </w:rPr>
        <w:t>）、</w:t>
      </w:r>
      <w:r w:rsidRPr="00BF75A2">
        <w:t>initialization number is two couples with the ratio of matured survived is 80% with the ratio of unmatured survived is 90%</w:t>
      </w:r>
      <w:r w:rsidRPr="00BF75A2">
        <w:rPr>
          <w:rFonts w:hint="eastAsia"/>
        </w:rPr>
        <w:t>（</w:t>
      </w:r>
      <w:r w:rsidRPr="00BF75A2">
        <w:rPr>
          <w:rFonts w:hint="eastAsia"/>
        </w:rPr>
        <w:t>2</w:t>
      </w:r>
      <w:r w:rsidRPr="00BF75A2">
        <w:t>-80-90</w:t>
      </w:r>
      <w:r w:rsidRPr="00BF75A2">
        <w:rPr>
          <w:rFonts w:hint="eastAsia"/>
        </w:rPr>
        <w:t>）、</w:t>
      </w:r>
      <w:r w:rsidRPr="00BF75A2">
        <w:t>initialization number is four couples with the ratio of matured survived is 50% with the ratio of unmatured survived is 20%</w:t>
      </w:r>
      <w:r w:rsidRPr="00BF75A2">
        <w:rPr>
          <w:rFonts w:hint="eastAsia"/>
        </w:rPr>
        <w:t>（</w:t>
      </w:r>
      <w:r w:rsidRPr="00BF75A2">
        <w:t>4-20-50</w:t>
      </w:r>
      <w:r w:rsidRPr="00BF75A2">
        <w:rPr>
          <w:rFonts w:hint="eastAsia"/>
        </w:rPr>
        <w:t>）、</w:t>
      </w:r>
      <w:r w:rsidRPr="00BF75A2">
        <w:t>initialization number is two couple with the ratio of matured survived is 80% with the ratio of unmatured survived is 90%</w:t>
      </w:r>
      <w:r w:rsidRPr="00BF75A2">
        <w:rPr>
          <w:rFonts w:hint="eastAsia"/>
        </w:rPr>
        <w:t>（</w:t>
      </w:r>
      <w:r w:rsidRPr="00BF75A2">
        <w:t>4-80-90</w:t>
      </w:r>
      <w:r w:rsidRPr="00BF75A2">
        <w:rPr>
          <w:rFonts w:hint="eastAsia"/>
        </w:rPr>
        <w:t>）</w:t>
      </w:r>
      <w:r w:rsidRPr="00BF75A2">
        <w:rPr>
          <w:rFonts w:hint="eastAsia"/>
        </w:rPr>
        <w:t>.</w:t>
      </w:r>
    </w:p>
    <w:p w:rsidR="0054135D" w:rsidRDefault="00686530" w:rsidP="0054135D">
      <w:pPr>
        <w:pStyle w:val="a3"/>
        <w:spacing w:before="1" w:line="252" w:lineRule="auto"/>
        <w:ind w:left="499" w:right="811" w:firstLineChars="200" w:firstLine="400"/>
        <w:jc w:val="center"/>
        <w:rPr>
          <w:rFonts w:eastAsiaTheme="minorEastAsia"/>
          <w:color w:val="231F20"/>
          <w:w w:val="105"/>
          <w:sz w:val="30"/>
          <w:lang w:eastAsia="zh-CN"/>
        </w:rPr>
      </w:pPr>
      <w:r>
        <w:rPr>
          <w:noProof/>
          <w:lang w:eastAsia="zh-CN"/>
        </w:rPr>
        <w:drawing>
          <wp:inline distT="0" distB="0" distL="0" distR="0" wp14:anchorId="4A4F786F" wp14:editId="645BDC54">
            <wp:extent cx="3686861" cy="1814170"/>
            <wp:effectExtent l="0" t="0" r="8890" b="152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4135D" w:rsidRPr="00BF75A2" w:rsidRDefault="0054135D" w:rsidP="00BF75A2">
      <w:pPr>
        <w:pStyle w:val="figurecaption"/>
        <w:numPr>
          <w:ilvl w:val="0"/>
          <w:numId w:val="0"/>
        </w:numPr>
      </w:pPr>
      <w:r w:rsidRPr="00BF75A2">
        <w:t>Figure1.</w:t>
      </w:r>
      <w:r w:rsidR="0047679E">
        <w:t>7</w:t>
      </w:r>
      <w:r w:rsidRPr="00BF75A2">
        <w:t xml:space="preserve"> simulation based on different parameter</w:t>
      </w:r>
    </w:p>
    <w:p w:rsidR="0054135D" w:rsidRDefault="0064704B" w:rsidP="0054135D">
      <w:pPr>
        <w:pStyle w:val="2"/>
      </w:pPr>
      <w:bookmarkStart w:id="8" w:name="_Toc529611345"/>
      <w:r>
        <w:rPr>
          <w:rFonts w:hint="eastAsia"/>
          <w:lang w:eastAsia="zh-CN"/>
        </w:rPr>
        <w:t>Confidence I</w:t>
      </w:r>
      <w:r w:rsidR="0054135D">
        <w:rPr>
          <w:rFonts w:hint="eastAsia"/>
          <w:lang w:eastAsia="zh-CN"/>
        </w:rPr>
        <w:t>nterval at 95%</w:t>
      </w:r>
      <w:bookmarkEnd w:id="8"/>
    </w:p>
    <w:p w:rsidR="0054135D" w:rsidRPr="00BF75A2" w:rsidRDefault="0054135D" w:rsidP="00BF75A2">
      <w:pPr>
        <w:pStyle w:val="a3"/>
      </w:pPr>
      <w:r w:rsidRPr="00BF75A2">
        <w:rPr>
          <w:rFonts w:hint="eastAsia"/>
        </w:rPr>
        <w:t xml:space="preserve">We used the formulation in </w:t>
      </w:r>
      <w:r w:rsidRPr="00BF75A2">
        <w:t xml:space="preserve">Lab3 to calculate the confidence interval at 95%. We used </w:t>
      </w:r>
      <w:r w:rsidRPr="00101A38">
        <w:rPr>
          <w:i/>
          <w:shd w:val="pct10" w:color="auto" w:fill="auto"/>
        </w:rPr>
        <w:t>init_genrand((unsigned long)time(NULL));</w:t>
      </w:r>
      <w:r w:rsidRPr="00BF75A2">
        <w:t xml:space="preserve"> to get </w:t>
      </w:r>
      <w:r w:rsidR="00101A38">
        <w:t>independent random streams and repeat</w:t>
      </w:r>
      <w:r w:rsidRPr="00BF75A2">
        <w:t xml:space="preserve"> ten times. The initialization number is two couples with the ratio of matured survived is 50% with the ratio of unmatured survived is 20%</w:t>
      </w:r>
      <w:r w:rsidR="00101A38">
        <w:t xml:space="preserve">, </w:t>
      </w:r>
      <w:r w:rsidRPr="00BF75A2">
        <w:t>simulated for five years.</w:t>
      </w:r>
    </w:p>
    <w:p w:rsidR="0054135D" w:rsidRDefault="0054135D" w:rsidP="0054135D">
      <w:pPr>
        <w:pStyle w:val="a3"/>
        <w:spacing w:before="1" w:line="252" w:lineRule="auto"/>
        <w:ind w:left="499" w:right="811" w:firstLineChars="200" w:firstLine="628"/>
        <w:jc w:val="center"/>
        <w:rPr>
          <w:rFonts w:eastAsiaTheme="minorEastAsia"/>
          <w:color w:val="231F20"/>
          <w:w w:val="105"/>
          <w:sz w:val="30"/>
          <w:lang w:eastAsia="zh-CN"/>
        </w:rPr>
      </w:pPr>
      <w:r>
        <w:rPr>
          <w:rFonts w:eastAsiaTheme="minorEastAsia"/>
          <w:noProof/>
          <w:color w:val="231F20"/>
          <w:w w:val="105"/>
          <w:sz w:val="30"/>
          <w:lang w:eastAsia="zh-CN"/>
        </w:rPr>
        <w:lastRenderedPageBreak/>
        <w:drawing>
          <wp:inline distT="0" distB="0" distL="0" distR="0" wp14:anchorId="0239FEE6" wp14:editId="05F45BE8">
            <wp:extent cx="1969650" cy="2147977"/>
            <wp:effectExtent l="0" t="0" r="0" b="5080"/>
            <wp:docPr id="17" name="图片 17" descr="C:\Users\QM\Desktop\搜狗截图20181030223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M\Desktop\搜狗截图201810302230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2780" cy="2162295"/>
                    </a:xfrm>
                    <a:prstGeom prst="rect">
                      <a:avLst/>
                    </a:prstGeom>
                    <a:noFill/>
                    <a:ln>
                      <a:noFill/>
                    </a:ln>
                  </pic:spPr>
                </pic:pic>
              </a:graphicData>
            </a:graphic>
          </wp:inline>
        </w:drawing>
      </w:r>
    </w:p>
    <w:p w:rsidR="0054135D" w:rsidRPr="00BF75A2" w:rsidRDefault="0054135D" w:rsidP="00BF75A2">
      <w:pPr>
        <w:pStyle w:val="figurecaption"/>
        <w:numPr>
          <w:ilvl w:val="0"/>
          <w:numId w:val="0"/>
        </w:numPr>
      </w:pPr>
      <w:r w:rsidRPr="00BF75A2">
        <w:t>Figure1.</w:t>
      </w:r>
      <w:r w:rsidR="0047679E">
        <w:t>8</w:t>
      </w:r>
      <w:r w:rsidRPr="00BF75A2">
        <w:t xml:space="preserve"> confidence interval at 95%</w:t>
      </w:r>
    </w:p>
    <w:p w:rsidR="00AF06B6" w:rsidRDefault="0054135D" w:rsidP="00AF06B6">
      <w:pPr>
        <w:pStyle w:val="1"/>
        <w:ind w:firstLine="215"/>
        <w:jc w:val="left"/>
      </w:pPr>
      <w:bookmarkStart w:id="9" w:name="_Toc529611346"/>
      <w:r>
        <w:t>CONCLUSION</w:t>
      </w:r>
      <w:bookmarkEnd w:id="9"/>
      <w:r w:rsidR="00AF06B6">
        <w:t xml:space="preserve"> </w:t>
      </w:r>
    </w:p>
    <w:p w:rsidR="0054135D" w:rsidRPr="00327543" w:rsidRDefault="0054135D" w:rsidP="00BF75A2">
      <w:pPr>
        <w:pStyle w:val="a3"/>
      </w:pPr>
      <w:r w:rsidRPr="00BF75A2">
        <w:t xml:space="preserve">We have been able to establish a correct general model which seems to correspond to the results of our comrades. However, to be faithful to a real case, it lacks the consideration of many environmental parameters (terrain, nature, </w:t>
      </w:r>
      <w:r w:rsidRPr="004B67BD">
        <w:rPr>
          <w:noProof/>
        </w:rPr>
        <w:t>quantity</w:t>
      </w:r>
      <w:r w:rsidRPr="00BF75A2">
        <w:t xml:space="preserve"> of food, predators, diseases, and competitors...) and some intrinsic parameters, which can vary according to the species. Thus, our model can provide results far removed from actual observed results.</w:t>
      </w:r>
    </w:p>
    <w:sectPr w:rsidR="0054135D" w:rsidRPr="00327543" w:rsidSect="004B67BD">
      <w:footerReference w:type="default" r:id="rId23"/>
      <w:pgSz w:w="12240" w:h="15840" w:code="1"/>
      <w:pgMar w:top="1080" w:right="893" w:bottom="1440" w:left="893" w:header="720" w:footer="720" w:gutter="0"/>
      <w:pgNumType w:start="1"/>
      <w:cols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5E0" w:rsidRDefault="005D05E0" w:rsidP="00033031">
      <w:r>
        <w:separator/>
      </w:r>
    </w:p>
  </w:endnote>
  <w:endnote w:type="continuationSeparator" w:id="0">
    <w:p w:rsidR="005D05E0" w:rsidRDefault="005D05E0" w:rsidP="00033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7BD" w:rsidRDefault="004B67B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668" w:rsidRDefault="001B166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7BD" w:rsidRDefault="004B67BD">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354612"/>
      <w:docPartObj>
        <w:docPartGallery w:val="Page Numbers (Bottom of Page)"/>
        <w:docPartUnique/>
      </w:docPartObj>
    </w:sdtPr>
    <w:sdtEndPr/>
    <w:sdtContent>
      <w:p w:rsidR="004B67BD" w:rsidRDefault="004B67BD">
        <w:pPr>
          <w:pStyle w:val="a6"/>
          <w:jc w:val="right"/>
        </w:pPr>
        <w:r>
          <w:fldChar w:fldCharType="begin"/>
        </w:r>
        <w:r>
          <w:instrText>PAGE   \* MERGEFORMAT</w:instrText>
        </w:r>
        <w:r>
          <w:fldChar w:fldCharType="separate"/>
        </w:r>
        <w:r w:rsidR="00380065" w:rsidRPr="00380065">
          <w:rPr>
            <w:noProof/>
            <w:lang w:val="zh-CN" w:eastAsia="zh-CN"/>
          </w:rPr>
          <w:t>1</w:t>
        </w:r>
        <w:r>
          <w:fldChar w:fldCharType="end"/>
        </w:r>
      </w:p>
    </w:sdtContent>
  </w:sdt>
  <w:p w:rsidR="004B67BD" w:rsidRDefault="004B67B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5E0" w:rsidRDefault="005D05E0" w:rsidP="00033031">
      <w:r>
        <w:separator/>
      </w:r>
    </w:p>
  </w:footnote>
  <w:footnote w:type="continuationSeparator" w:id="0">
    <w:p w:rsidR="005D05E0" w:rsidRDefault="005D05E0" w:rsidP="00033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7BD" w:rsidRDefault="004B67B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7BD" w:rsidRPr="00843190" w:rsidRDefault="004B67BD" w:rsidP="00843190">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7BD" w:rsidRDefault="004B67B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4"/>
  </w:num>
  <w:num w:numId="13">
    <w:abstractNumId w:val="4"/>
  </w:num>
  <w:num w:numId="14">
    <w:abstractNumId w:val="4"/>
  </w:num>
  <w:num w:numId="15">
    <w:abstractNumId w:val="4"/>
  </w:num>
  <w:num w:numId="16">
    <w:abstractNumId w:val="4"/>
  </w:num>
  <w:num w:numId="17">
    <w:abstractNumId w:val="4"/>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yNjUwNjA2NzEwMjBX0lEKTi0uzszPAykwqwUA+qFyGCwAAAA="/>
  </w:docVars>
  <w:rsids>
    <w:rsidRoot w:val="00EF4247"/>
    <w:rsid w:val="000074C1"/>
    <w:rsid w:val="00033031"/>
    <w:rsid w:val="00051A13"/>
    <w:rsid w:val="00100C10"/>
    <w:rsid w:val="00101A38"/>
    <w:rsid w:val="001B1668"/>
    <w:rsid w:val="002254A9"/>
    <w:rsid w:val="0031164A"/>
    <w:rsid w:val="00380065"/>
    <w:rsid w:val="003D0AE0"/>
    <w:rsid w:val="00417DCE"/>
    <w:rsid w:val="0047679E"/>
    <w:rsid w:val="004B174A"/>
    <w:rsid w:val="004B67BD"/>
    <w:rsid w:val="00527073"/>
    <w:rsid w:val="0054135D"/>
    <w:rsid w:val="005921E6"/>
    <w:rsid w:val="005B0A49"/>
    <w:rsid w:val="005B520E"/>
    <w:rsid w:val="005D05E0"/>
    <w:rsid w:val="005E62EA"/>
    <w:rsid w:val="0064704B"/>
    <w:rsid w:val="00686530"/>
    <w:rsid w:val="006D4996"/>
    <w:rsid w:val="006E70D8"/>
    <w:rsid w:val="00792C15"/>
    <w:rsid w:val="007C2FF2"/>
    <w:rsid w:val="00843190"/>
    <w:rsid w:val="008526C1"/>
    <w:rsid w:val="00876D6A"/>
    <w:rsid w:val="009303D9"/>
    <w:rsid w:val="009B20D3"/>
    <w:rsid w:val="00AF06B6"/>
    <w:rsid w:val="00B11A60"/>
    <w:rsid w:val="00BF75A2"/>
    <w:rsid w:val="00C50BBD"/>
    <w:rsid w:val="00D101A4"/>
    <w:rsid w:val="00D4352F"/>
    <w:rsid w:val="00D46F6F"/>
    <w:rsid w:val="00D70129"/>
    <w:rsid w:val="00DD786F"/>
    <w:rsid w:val="00EF4247"/>
    <w:rsid w:val="00F361D4"/>
    <w:rsid w:val="00F73874"/>
    <w:rsid w:val="00F73B1E"/>
    <w:rsid w:val="00FF1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391F1B-E2E8-4085-BB72-B63EC534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pPr>
      <w:keepNext/>
      <w:keepLines/>
      <w:numPr>
        <w:ilvl w:val="1"/>
        <w:numId w:val="5"/>
      </w:numPr>
      <w:spacing w:before="120" w:after="60"/>
      <w:jc w:val="left"/>
      <w:outlineLvl w:val="1"/>
    </w:pPr>
    <w:rPr>
      <w:i/>
      <w:iCs/>
      <w:noProof/>
    </w:rPr>
  </w:style>
  <w:style w:type="paragraph" w:styleId="3">
    <w:name w:val="heading 3"/>
    <w:basedOn w:val="a"/>
    <w:next w:val="a"/>
    <w:qFormat/>
    <w:pPr>
      <w:numPr>
        <w:ilvl w:val="2"/>
        <w:numId w:val="6"/>
      </w:numPr>
      <w:spacing w:line="240" w:lineRule="exact"/>
      <w:jc w:val="both"/>
      <w:outlineLvl w:val="2"/>
    </w:pPr>
    <w:rPr>
      <w:i/>
      <w:iCs/>
      <w:noProof/>
    </w:rPr>
  </w:style>
  <w:style w:type="paragraph" w:styleId="4">
    <w:name w:val="heading 4"/>
    <w:basedOn w:val="a"/>
    <w:next w:val="a"/>
    <w:qFormat/>
    <w:pPr>
      <w:numPr>
        <w:ilvl w:val="3"/>
        <w:numId w:val="7"/>
      </w:numPr>
      <w:tabs>
        <w:tab w:val="num"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pPr>
      <w:spacing w:after="120" w:line="228" w:lineRule="auto"/>
      <w:ind w:firstLine="288"/>
      <w:jc w:val="both"/>
    </w:pPr>
    <w:rPr>
      <w:spacing w:val="-1"/>
    </w:rPr>
  </w:style>
  <w:style w:type="paragraph" w:customStyle="1" w:styleId="bulletlist">
    <w:name w:val="bullet list"/>
    <w:basedOn w:val="a3"/>
    <w:pPr>
      <w:numPr>
        <w:numId w:val="1"/>
      </w:numPr>
    </w:pPr>
  </w:style>
  <w:style w:type="paragraph" w:customStyle="1" w:styleId="equation">
    <w:name w:val="equation"/>
    <w:basedOn w:val="a"/>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table" w:styleId="a4">
    <w:name w:val="Table Grid"/>
    <w:basedOn w:val="a1"/>
    <w:uiPriority w:val="39"/>
    <w:rsid w:val="000074C1"/>
    <w:pPr>
      <w:widowControl w:val="0"/>
      <w:autoSpaceDE w:val="0"/>
      <w:autoSpaceDN w:val="0"/>
    </w:pPr>
    <w:rPr>
      <w:rFonts w:asciiTheme="minorHAnsi" w:eastAsiaTheme="minorEastAsia"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rsid w:val="00033031"/>
    <w:pPr>
      <w:pBdr>
        <w:bottom w:val="single" w:sz="6" w:space="1" w:color="auto"/>
      </w:pBdr>
      <w:tabs>
        <w:tab w:val="center" w:pos="4153"/>
        <w:tab w:val="right" w:pos="8306"/>
      </w:tabs>
      <w:snapToGrid w:val="0"/>
    </w:pPr>
    <w:rPr>
      <w:sz w:val="18"/>
      <w:szCs w:val="18"/>
    </w:rPr>
  </w:style>
  <w:style w:type="character" w:customStyle="1" w:styleId="Char">
    <w:name w:val="页眉 Char"/>
    <w:basedOn w:val="a0"/>
    <w:link w:val="a5"/>
    <w:rsid w:val="00033031"/>
    <w:rPr>
      <w:sz w:val="18"/>
      <w:szCs w:val="18"/>
      <w:lang w:eastAsia="en-US"/>
    </w:rPr>
  </w:style>
  <w:style w:type="paragraph" w:styleId="a6">
    <w:name w:val="footer"/>
    <w:basedOn w:val="a"/>
    <w:link w:val="Char0"/>
    <w:uiPriority w:val="99"/>
    <w:rsid w:val="00033031"/>
    <w:pPr>
      <w:tabs>
        <w:tab w:val="center" w:pos="4153"/>
        <w:tab w:val="right" w:pos="8306"/>
      </w:tabs>
      <w:snapToGrid w:val="0"/>
      <w:jc w:val="left"/>
    </w:pPr>
    <w:rPr>
      <w:sz w:val="18"/>
      <w:szCs w:val="18"/>
    </w:rPr>
  </w:style>
  <w:style w:type="character" w:customStyle="1" w:styleId="Char0">
    <w:name w:val="页脚 Char"/>
    <w:basedOn w:val="a0"/>
    <w:link w:val="a6"/>
    <w:uiPriority w:val="99"/>
    <w:rsid w:val="00033031"/>
    <w:rPr>
      <w:sz w:val="18"/>
      <w:szCs w:val="18"/>
      <w:lang w:eastAsia="en-US"/>
    </w:rPr>
  </w:style>
  <w:style w:type="paragraph" w:styleId="TOC">
    <w:name w:val="TOC Heading"/>
    <w:basedOn w:val="1"/>
    <w:next w:val="a"/>
    <w:uiPriority w:val="39"/>
    <w:unhideWhenUsed/>
    <w:qFormat/>
    <w:rsid w:val="00033031"/>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eastAsia="zh-CN"/>
    </w:rPr>
  </w:style>
  <w:style w:type="paragraph" w:styleId="10">
    <w:name w:val="toc 1"/>
    <w:basedOn w:val="a"/>
    <w:next w:val="a"/>
    <w:autoRedefine/>
    <w:uiPriority w:val="39"/>
    <w:rsid w:val="00033031"/>
  </w:style>
  <w:style w:type="paragraph" w:styleId="20">
    <w:name w:val="toc 2"/>
    <w:basedOn w:val="a"/>
    <w:next w:val="a"/>
    <w:autoRedefine/>
    <w:uiPriority w:val="39"/>
    <w:rsid w:val="00033031"/>
    <w:pPr>
      <w:ind w:leftChars="200" w:left="420"/>
    </w:pPr>
  </w:style>
  <w:style w:type="paragraph" w:styleId="30">
    <w:name w:val="toc 3"/>
    <w:basedOn w:val="a"/>
    <w:next w:val="a"/>
    <w:autoRedefine/>
    <w:uiPriority w:val="39"/>
    <w:rsid w:val="00033031"/>
    <w:pPr>
      <w:ind w:leftChars="400" w:left="840"/>
    </w:pPr>
  </w:style>
  <w:style w:type="character" w:styleId="a7">
    <w:name w:val="Hyperlink"/>
    <w:basedOn w:val="a0"/>
    <w:uiPriority w:val="99"/>
    <w:unhideWhenUsed/>
    <w:rsid w:val="000330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M\Documents\&#33258;&#23450;&#20041;%20Office%20&#27169;&#26495;\JiaruiXI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QM\Desktop\Stochastic%20Sitmulation\&#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QM\Desktop\Stochastic%20Sitmulation\&#24037;&#20316;&#31807;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QM\Desktop\Stochastic%20Sitmulation\&#24037;&#20316;&#31807;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QM\Desktop\Stochastic%20Sitmulation\&#24037;&#20316;&#31807;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QM\Desktop\Stochastic%20Sitmulation\&#24037;&#20316;&#31807;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QM\Desktop\Stochastic%20Sitmulation%20-2\sample%20reports\&#24037;&#20316;&#31807;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Sheet1!$B$2:$F$2</c:f>
              <c:numCache>
                <c:formatCode>General</c:formatCode>
                <c:ptCount val="5"/>
                <c:pt idx="0">
                  <c:v>4</c:v>
                </c:pt>
                <c:pt idx="1">
                  <c:v>5</c:v>
                </c:pt>
                <c:pt idx="2">
                  <c:v>6</c:v>
                </c:pt>
                <c:pt idx="3">
                  <c:v>7</c:v>
                </c:pt>
                <c:pt idx="4">
                  <c:v>8</c:v>
                </c:pt>
              </c:numCache>
            </c:numRef>
          </c:cat>
          <c:val>
            <c:numRef>
              <c:f>Sheet1!$B$3:$F$3</c:f>
              <c:numCache>
                <c:formatCode>General</c:formatCode>
                <c:ptCount val="5"/>
                <c:pt idx="0">
                  <c:v>31</c:v>
                </c:pt>
                <c:pt idx="1">
                  <c:v>21</c:v>
                </c:pt>
                <c:pt idx="2">
                  <c:v>36</c:v>
                </c:pt>
                <c:pt idx="3">
                  <c:v>20</c:v>
                </c:pt>
                <c:pt idx="4">
                  <c:v>10</c:v>
                </c:pt>
              </c:numCache>
            </c:numRef>
          </c:val>
        </c:ser>
        <c:dLbls>
          <c:dLblPos val="outEnd"/>
          <c:showLegendKey val="0"/>
          <c:showVal val="1"/>
          <c:showCatName val="0"/>
          <c:showSerName val="0"/>
          <c:showPercent val="0"/>
          <c:showBubbleSize val="0"/>
        </c:dLbls>
        <c:gapWidth val="219"/>
        <c:overlap val="-27"/>
        <c:axId val="595342600"/>
        <c:axId val="595342992"/>
      </c:barChart>
      <c:catAx>
        <c:axId val="595342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Litters</a:t>
                </a:r>
                <a:endParaRPr lang="zh-C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342992"/>
        <c:crosses val="autoZero"/>
        <c:auto val="1"/>
        <c:lblAlgn val="ctr"/>
        <c:lblOffset val="100"/>
        <c:noMultiLvlLbl val="0"/>
      </c:catAx>
      <c:valAx>
        <c:axId val="59534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Rabbits</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342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Sheet1!$B$8:$E$8</c:f>
              <c:numCache>
                <c:formatCode>General</c:formatCode>
                <c:ptCount val="4"/>
                <c:pt idx="0">
                  <c:v>3</c:v>
                </c:pt>
                <c:pt idx="1">
                  <c:v>4</c:v>
                </c:pt>
                <c:pt idx="2">
                  <c:v>5</c:v>
                </c:pt>
                <c:pt idx="3">
                  <c:v>6</c:v>
                </c:pt>
              </c:numCache>
            </c:numRef>
          </c:cat>
          <c:val>
            <c:numRef>
              <c:f>Sheet1!$B$9:$E$9</c:f>
              <c:numCache>
                <c:formatCode>General</c:formatCode>
                <c:ptCount val="4"/>
                <c:pt idx="0">
                  <c:v>174</c:v>
                </c:pt>
                <c:pt idx="1">
                  <c:v>186</c:v>
                </c:pt>
                <c:pt idx="2">
                  <c:v>137</c:v>
                </c:pt>
                <c:pt idx="3">
                  <c:v>94</c:v>
                </c:pt>
              </c:numCache>
            </c:numRef>
          </c:val>
        </c:ser>
        <c:dLbls>
          <c:showLegendKey val="0"/>
          <c:showVal val="0"/>
          <c:showCatName val="0"/>
          <c:showSerName val="0"/>
          <c:showPercent val="0"/>
          <c:showBubbleSize val="0"/>
        </c:dLbls>
        <c:gapWidth val="219"/>
        <c:axId val="595343776"/>
        <c:axId val="595344168"/>
      </c:barChart>
      <c:catAx>
        <c:axId val="595343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Pups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344168"/>
        <c:crosses val="autoZero"/>
        <c:auto val="1"/>
        <c:lblAlgn val="ctr"/>
        <c:lblOffset val="100"/>
        <c:noMultiLvlLbl val="0"/>
      </c:catAx>
      <c:valAx>
        <c:axId val="595344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Rabbits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343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Sheet1!$B$15:$E$15</c:f>
              <c:numCache>
                <c:formatCode>General</c:formatCode>
                <c:ptCount val="4"/>
                <c:pt idx="0">
                  <c:v>5</c:v>
                </c:pt>
                <c:pt idx="1">
                  <c:v>6</c:v>
                </c:pt>
                <c:pt idx="2">
                  <c:v>7</c:v>
                </c:pt>
                <c:pt idx="3">
                  <c:v>8</c:v>
                </c:pt>
              </c:numCache>
            </c:numRef>
          </c:cat>
          <c:val>
            <c:numRef>
              <c:f>Sheet1!$B$16:$E$16</c:f>
              <c:numCache>
                <c:formatCode>General</c:formatCode>
                <c:ptCount val="4"/>
                <c:pt idx="0">
                  <c:v>579</c:v>
                </c:pt>
                <c:pt idx="1">
                  <c:v>663</c:v>
                </c:pt>
                <c:pt idx="2">
                  <c:v>701</c:v>
                </c:pt>
                <c:pt idx="3">
                  <c:v>577</c:v>
                </c:pt>
              </c:numCache>
            </c:numRef>
          </c:val>
        </c:ser>
        <c:dLbls>
          <c:showLegendKey val="0"/>
          <c:showVal val="0"/>
          <c:showCatName val="0"/>
          <c:showSerName val="0"/>
          <c:showPercent val="0"/>
          <c:showBubbleSize val="0"/>
        </c:dLbls>
        <c:gapWidth val="219"/>
        <c:overlap val="-27"/>
        <c:axId val="595344952"/>
        <c:axId val="595345344"/>
      </c:barChart>
      <c:catAx>
        <c:axId val="595344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Mature</a:t>
                </a:r>
                <a:r>
                  <a:rPr lang="en-US" altLang="zh-CN" baseline="0"/>
                  <a:t> Time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345344"/>
        <c:crosses val="autoZero"/>
        <c:auto val="1"/>
        <c:lblAlgn val="ctr"/>
        <c:lblOffset val="100"/>
        <c:noMultiLvlLbl val="0"/>
      </c:catAx>
      <c:valAx>
        <c:axId val="59534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Rabbits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344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Sheet1!$B$40:$F$40</c:f>
              <c:numCache>
                <c:formatCode>General</c:formatCode>
                <c:ptCount val="5"/>
                <c:pt idx="0">
                  <c:v>5</c:v>
                </c:pt>
                <c:pt idx="1">
                  <c:v>6</c:v>
                </c:pt>
                <c:pt idx="2">
                  <c:v>7</c:v>
                </c:pt>
                <c:pt idx="3">
                  <c:v>8</c:v>
                </c:pt>
                <c:pt idx="4">
                  <c:v>9</c:v>
                </c:pt>
              </c:numCache>
            </c:numRef>
          </c:cat>
          <c:val>
            <c:numRef>
              <c:f>Sheet1!$B$41:$F$41</c:f>
              <c:numCache>
                <c:formatCode>General</c:formatCode>
                <c:ptCount val="5"/>
                <c:pt idx="0">
                  <c:v>0.86299999999999999</c:v>
                </c:pt>
                <c:pt idx="1">
                  <c:v>1.4430000000000001</c:v>
                </c:pt>
                <c:pt idx="2">
                  <c:v>2.7509999999999999</c:v>
                </c:pt>
                <c:pt idx="3">
                  <c:v>12.004</c:v>
                </c:pt>
                <c:pt idx="4">
                  <c:v>154.59</c:v>
                </c:pt>
              </c:numCache>
            </c:numRef>
          </c:val>
        </c:ser>
        <c:dLbls>
          <c:dLblPos val="outEnd"/>
          <c:showLegendKey val="0"/>
          <c:showVal val="1"/>
          <c:showCatName val="0"/>
          <c:showSerName val="0"/>
          <c:showPercent val="0"/>
          <c:showBubbleSize val="0"/>
        </c:dLbls>
        <c:gapWidth val="219"/>
        <c:overlap val="-27"/>
        <c:axId val="595627736"/>
        <c:axId val="595628128"/>
      </c:barChart>
      <c:catAx>
        <c:axId val="595627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628128"/>
        <c:crosses val="autoZero"/>
        <c:auto val="1"/>
        <c:lblAlgn val="ctr"/>
        <c:lblOffset val="100"/>
        <c:noMultiLvlLbl val="0"/>
      </c:catAx>
      <c:valAx>
        <c:axId val="59562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 /s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627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exp"/>
            <c:dispRSqr val="0"/>
            <c:dispEq val="0"/>
          </c:trendline>
          <c:cat>
            <c:numRef>
              <c:f>Sheet1!$B$50:$F$50</c:f>
              <c:numCache>
                <c:formatCode>General</c:formatCode>
                <c:ptCount val="5"/>
                <c:pt idx="0">
                  <c:v>5</c:v>
                </c:pt>
                <c:pt idx="1">
                  <c:v>6</c:v>
                </c:pt>
                <c:pt idx="2">
                  <c:v>7</c:v>
                </c:pt>
                <c:pt idx="3">
                  <c:v>8</c:v>
                </c:pt>
                <c:pt idx="4">
                  <c:v>9</c:v>
                </c:pt>
              </c:numCache>
            </c:numRef>
          </c:cat>
          <c:val>
            <c:numRef>
              <c:f>Sheet1!$B$51:$F$51</c:f>
              <c:numCache>
                <c:formatCode>General</c:formatCode>
                <c:ptCount val="5"/>
                <c:pt idx="0">
                  <c:v>2649</c:v>
                </c:pt>
                <c:pt idx="1">
                  <c:v>8373</c:v>
                </c:pt>
                <c:pt idx="2">
                  <c:v>27345</c:v>
                </c:pt>
                <c:pt idx="3">
                  <c:v>77708</c:v>
                </c:pt>
                <c:pt idx="4">
                  <c:v>264132</c:v>
                </c:pt>
              </c:numCache>
            </c:numRef>
          </c:val>
        </c:ser>
        <c:dLbls>
          <c:showLegendKey val="0"/>
          <c:showVal val="0"/>
          <c:showCatName val="0"/>
          <c:showSerName val="0"/>
          <c:showPercent val="0"/>
          <c:showBubbleSize val="0"/>
        </c:dLbls>
        <c:gapWidth val="219"/>
        <c:overlap val="-27"/>
        <c:axId val="595628912"/>
        <c:axId val="595629304"/>
      </c:barChart>
      <c:catAx>
        <c:axId val="595628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629304"/>
        <c:crosses val="autoZero"/>
        <c:auto val="1"/>
        <c:lblAlgn val="ctr"/>
        <c:lblOffset val="100"/>
        <c:noMultiLvlLbl val="0"/>
      </c:catAx>
      <c:valAx>
        <c:axId val="595629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Rabbits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628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Sheet1!$A$74</c:f>
              <c:strCache>
                <c:ptCount val="1"/>
                <c:pt idx="0">
                  <c:v>2-20-50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Sheet1!$B$75:$F$75</c:f>
              <c:numCache>
                <c:formatCode>General</c:formatCode>
                <c:ptCount val="5"/>
                <c:pt idx="0">
                  <c:v>5</c:v>
                </c:pt>
                <c:pt idx="1">
                  <c:v>6</c:v>
                </c:pt>
                <c:pt idx="2">
                  <c:v>7</c:v>
                </c:pt>
                <c:pt idx="3">
                  <c:v>8</c:v>
                </c:pt>
                <c:pt idx="4">
                  <c:v>9</c:v>
                </c:pt>
              </c:numCache>
            </c:numRef>
          </c:xVal>
          <c:yVal>
            <c:numRef>
              <c:f>Sheet1!$B$76:$F$76</c:f>
              <c:numCache>
                <c:formatCode>General</c:formatCode>
                <c:ptCount val="5"/>
                <c:pt idx="0">
                  <c:v>2649</c:v>
                </c:pt>
                <c:pt idx="1">
                  <c:v>8373</c:v>
                </c:pt>
                <c:pt idx="2">
                  <c:v>27345</c:v>
                </c:pt>
                <c:pt idx="3">
                  <c:v>77708</c:v>
                </c:pt>
                <c:pt idx="4">
                  <c:v>264132</c:v>
                </c:pt>
              </c:numCache>
            </c:numRef>
          </c:yVal>
          <c:smooth val="1"/>
        </c:ser>
        <c:ser>
          <c:idx val="1"/>
          <c:order val="1"/>
          <c:tx>
            <c:strRef>
              <c:f>Sheet1!$A$78</c:f>
              <c:strCache>
                <c:ptCount val="1"/>
                <c:pt idx="0">
                  <c:v>2-80-90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Sheet1!$B$79:$F$79</c:f>
              <c:numCache>
                <c:formatCode>General</c:formatCode>
                <c:ptCount val="5"/>
                <c:pt idx="0">
                  <c:v>5</c:v>
                </c:pt>
                <c:pt idx="1">
                  <c:v>6</c:v>
                </c:pt>
                <c:pt idx="2">
                  <c:v>7</c:v>
                </c:pt>
                <c:pt idx="3">
                  <c:v>8</c:v>
                </c:pt>
                <c:pt idx="4">
                  <c:v>9</c:v>
                </c:pt>
              </c:numCache>
            </c:numRef>
          </c:xVal>
          <c:yVal>
            <c:numRef>
              <c:f>Sheet1!$B$80:$D$80</c:f>
              <c:numCache>
                <c:formatCode>General</c:formatCode>
                <c:ptCount val="3"/>
                <c:pt idx="0">
                  <c:v>13912</c:v>
                </c:pt>
                <c:pt idx="1">
                  <c:v>71145</c:v>
                </c:pt>
                <c:pt idx="2">
                  <c:v>289968</c:v>
                </c:pt>
              </c:numCache>
            </c:numRef>
          </c:yVal>
          <c:smooth val="1"/>
        </c:ser>
        <c:ser>
          <c:idx val="2"/>
          <c:order val="2"/>
          <c:tx>
            <c:strRef>
              <c:f>Sheet1!$A$82</c:f>
              <c:strCache>
                <c:ptCount val="1"/>
                <c:pt idx="0">
                  <c:v>4-20-50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Sheet1!$B$83:$F$83</c:f>
              <c:numCache>
                <c:formatCode>General</c:formatCode>
                <c:ptCount val="5"/>
                <c:pt idx="0">
                  <c:v>5</c:v>
                </c:pt>
                <c:pt idx="1">
                  <c:v>6</c:v>
                </c:pt>
                <c:pt idx="2">
                  <c:v>7</c:v>
                </c:pt>
                <c:pt idx="3">
                  <c:v>8</c:v>
                </c:pt>
                <c:pt idx="4">
                  <c:v>9</c:v>
                </c:pt>
              </c:numCache>
            </c:numRef>
          </c:xVal>
          <c:yVal>
            <c:numRef>
              <c:f>Sheet1!$B$84:$F$84</c:f>
              <c:numCache>
                <c:formatCode>General</c:formatCode>
                <c:ptCount val="5"/>
                <c:pt idx="0">
                  <c:v>6069</c:v>
                </c:pt>
                <c:pt idx="1">
                  <c:v>17252</c:v>
                </c:pt>
                <c:pt idx="2">
                  <c:v>58276</c:v>
                </c:pt>
                <c:pt idx="3">
                  <c:v>171351</c:v>
                </c:pt>
                <c:pt idx="4">
                  <c:v>548721</c:v>
                </c:pt>
              </c:numCache>
            </c:numRef>
          </c:yVal>
          <c:smooth val="1"/>
        </c:ser>
        <c:ser>
          <c:idx val="3"/>
          <c:order val="3"/>
          <c:tx>
            <c:strRef>
              <c:f>Sheet1!$A$86</c:f>
              <c:strCache>
                <c:ptCount val="1"/>
                <c:pt idx="0">
                  <c:v>4-80-90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Sheet1!$B$87:$F$87</c:f>
              <c:numCache>
                <c:formatCode>General</c:formatCode>
                <c:ptCount val="5"/>
                <c:pt idx="0">
                  <c:v>5</c:v>
                </c:pt>
                <c:pt idx="1">
                  <c:v>6</c:v>
                </c:pt>
                <c:pt idx="2">
                  <c:v>7</c:v>
                </c:pt>
                <c:pt idx="3">
                  <c:v>8</c:v>
                </c:pt>
                <c:pt idx="4">
                  <c:v>9</c:v>
                </c:pt>
              </c:numCache>
            </c:numRef>
          </c:xVal>
          <c:yVal>
            <c:numRef>
              <c:f>Sheet1!$B$88:$D$88</c:f>
              <c:numCache>
                <c:formatCode>General</c:formatCode>
                <c:ptCount val="3"/>
                <c:pt idx="0">
                  <c:v>27427</c:v>
                </c:pt>
                <c:pt idx="1">
                  <c:v>120458</c:v>
                </c:pt>
                <c:pt idx="2">
                  <c:v>519747</c:v>
                </c:pt>
              </c:numCache>
            </c:numRef>
          </c:yVal>
          <c:smooth val="1"/>
        </c:ser>
        <c:dLbls>
          <c:showLegendKey val="0"/>
          <c:showVal val="0"/>
          <c:showCatName val="0"/>
          <c:showSerName val="0"/>
          <c:showPercent val="0"/>
          <c:showBubbleSize val="0"/>
        </c:dLbls>
        <c:axId val="595630088"/>
        <c:axId val="595630480"/>
      </c:scatterChart>
      <c:valAx>
        <c:axId val="595630088"/>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Year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630480"/>
        <c:crosses val="autoZero"/>
        <c:crossBetween val="midCat"/>
      </c:valAx>
      <c:valAx>
        <c:axId val="59563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Rabbits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6300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29712-F3B5-49BE-9430-A85EC0077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JiaruiXIE.dotx</Template>
  <TotalTime>69</TotalTime>
  <Pages>6</Pages>
  <Words>764</Words>
  <Characters>4360</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QM</dc:creator>
  <cp:keywords/>
  <dc:description/>
  <cp:lastModifiedBy>QM</cp:lastModifiedBy>
  <cp:revision>11</cp:revision>
  <cp:lastPrinted>2018-11-10T03:10:00Z</cp:lastPrinted>
  <dcterms:created xsi:type="dcterms:W3CDTF">2018-11-10T08:14:00Z</dcterms:created>
  <dcterms:modified xsi:type="dcterms:W3CDTF">2018-11-13T17:41:00Z</dcterms:modified>
</cp:coreProperties>
</file>