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บทที่ 2</w:t>
        <w:br/>
        <w:t>ทฤษฎีและงานวิจัยที่เกี่ยวข้อง</w:t>
      </w:r>
    </w:p>
    <w:p>
      <w:pPr>
        <w:spacing w:before="0" w:after="16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ในการพัฒนาโครงงานระบบตรวจจับการล้มในห้องน้ำด้วยเรดาร์คลื่นมิลลิเมตร 60 GHz ผู้จัดทำได้ทำการศึกษา ค้นคว้า และรวบรวมหลักการ ทฤษฎี ตลอดจนงานวิจัยที่เกี่ยวข้อง เพื่อนำมาใช้เป็นพื้นฐานในการออกแบบและพัฒนาระบบ โดยแบ่งเนื้อหาออกเป็นหัวข้อสำคัญดังนี้</w:t>
        <w:br/>
        <w:t>2.1 เทคโนโลยีเรดาร์คลื่นมิลลิเมตร (Millimeter-Wave Radar) และหลักการ FMCW</w:t>
        <w:br/>
        <w:t>2.2 โมดูลเรดาร์ตรวจจับการหกล้มและตรวจจับบุคคล (HLK-LD6002C และ HLK-LD2410C)</w:t>
        <w:br/>
        <w:t>2.3 สถาปัตยกรรมไมโครคอนโทรลเลอร์ ESP32-S3 และการพัฒนาฮาร์ดแวร์ระบบสมองกลฝังตัว</w:t>
        <w:br/>
        <w:t>2.4 สถาปัตยกรรมและโปรโตคอลการสื่อสารข้อมูล IoT (MQTT, HTTPS, Webhook, WebSocket)</w:t>
        <w:br/>
        <w:t>2.5 ระบบบริการหลังบ้านและการจัดการฐานข้อมูล (Go Backend, PostgreSQL, Docker)</w:t>
        <w:br/>
        <w:t>2.6 สถาปัตยกรรมส่วนติดต่อผู้ใช้เว็บแอปพลิเคชัน (Next.js และ Tailwind CSS)</w:t>
        <w:br/>
        <w:t>2.7 งานวิจัยและเอกสารที่เกี่ยวข้อง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2.1 เทคโนโลยีเรดาร์คลื่นมิลลิเมตร (Millimeter-Wave Radar) และหลักการ FMCW</w:t>
      </w:r>
    </w:p>
    <w:p>
      <w:pPr>
        <w:spacing w:before="0" w:after="8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เรดาร์คลื่นมิลลิเมตร (mmWave Radar) คือระบบเรดาร์ที่ทำงานบนย่านความถี่คลื่นแม่เหล็กไฟฟ้าระหว่าง 30 GHz ถึง 300 GHz ซึ่งมีความยาวคลื่นอยู่ในช่วง 1 ถึง 10 มิลลิเมตร ย่านความถี่คลื่นมิลลิเมตรที่นิยมนำมาใช้ในงานตรวจจับมนุษย์และสิ่งกีดขวางในอาคารคือย่านความถี่ 60 GHz (58 GHz - 64 GHz) เนื่องจากมีคุณสมบัติความละเอียดเชิงระยะ (Range Resolution) และความละเอียดเชิงความเร็ว (Velocity Resolution) สูงมากในระดับมิลลิเมตร ทำให้สามารถตรวจจับการเคลื่อนไหวของมนุษย์ตั้งแต่การเคลื่อนไหวขนาดใหญ่ (Macro-motion เช่น การเดิน การล้ม) ไปจนถึงการเคลื่อนไหวขนาดเล็กระดับไมโคร (Micro-motion เช่น การหายใจและการเต้นของหัวใจ)</w:t>
      </w:r>
    </w:p>
    <w:p>
      <w:pPr>
        <w:spacing w:before="0" w:after="8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หลักการทำงานของเรดาร์คลื่นมิลลิเมตรส่วนใหญ่ใช้เทคนิคคลื่นต่อเนื่องมอดูเลตความถี่ (Frequency Modulated Continuous Wave: FMCW) โดยเครื่องส่งจะปล่อยสัญญาณคลื่นวิทยุที่มีความถี่เพิ่มขึ้นตามเวลาอย่างเชิงเส้น เรียกว่า สัญญาณชีร์ป (Chirp Signal) เมื่อคลื่นเดินทางไปกระทบกับร่างกายมนุษย์แล้วสะท้อนกลับมายังสายอากาศรับ สัญญาณรับจะมีความล่าช้าตามระยะทาง (Time Delay) ระบบจะนำสัญญาณรับไปผสมกับสัญญาณส่ง (Frequency Mixer) เกิดเป็นสัญญาณความถี่บีต (Beat Frequency: fb) ซึ่งนำมาคำนวณระยะทางได้ดังสมการที่ (2.1):</w:t>
      </w:r>
    </w:p>
    <w:p>
      <w:pPr>
        <w:spacing w:before="80" w:after="80" w:line="240" w:lineRule="auto"/>
        <w:jc w:val="center"/>
      </w:pPr>
      <w:r>
        <w:rPr>
          <w:rFonts w:ascii="TH SarabunPSK" w:hAnsi="TH SarabunPSK" w:cs="TH SarabunPSK"/>
          <w:b/>
          <w:i w:val="0"/>
          <w:sz w:val="32"/>
        </w:rPr>
        <w:t>R = (c · fb · Tc) / (2 · B)               (2.1)</w:t>
      </w:r>
    </w:p>
    <w:p>
      <w:pPr>
        <w:spacing w:before="0" w:after="8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0"/>
        </w:rPr>
        <w:t>โดยที่:</w:t>
        <w:br/>
        <w:t xml:space="preserve">    c   คือ ความเร็วของแสงในสุญญากาศ (ประมาณ 3 × 10^8 เมตร/วินาที)</w:t>
        <w:br/>
        <w:t xml:space="preserve">    fb  คือ ความถี่บีต (Beat Frequency)</w:t>
        <w:br/>
        <w:t xml:space="preserve">    Tc  คือ คาบเวลาในการกวาดความถี่ของสัญญาณ Chirp</w:t>
        <w:br/>
        <w:t xml:space="preserve">    B   คือ แบนด์วิธของการกวาดความถี่ (Sweep Bandwidth)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นอกจากนี้ เมื่อเป้าหมายมีการเคลื่อนที่ สัญญาณสะท้อนจะเกิดปรากฏการณ์ดอปเปลอร์ (Doppler Effect) ทำให้สามารถคำนวณหาความเร็วในการเคลื่อนที่ของเป้าหมายได้ และด้วยการใช้สายอากาศรับหลายตัว (MIMO / Multiple Antennas) ระบบจะสามารถคำนวณมุมตกกระทบ (Angle of Arrival: AoA) ทั้งในแนวแกนนอน (Azimuth) และแนวแกนตั้ง (Elevation) ได้อย่างแม่นยำ ซึ่งเป็นหัวใจสำคัญในการระบุว่าร่างกายของบุคคลกำลังยืน นั่ง หรือเกิดการล้มลงสู่พื้น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2.2 โมดูลเรดาร์ตรวจจับการหกล้มและตรวจจับบุคคล</w:t>
      </w:r>
    </w:p>
    <w:p>
      <w:pPr>
        <w:spacing w:before="0" w:after="8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2.2.1 โมดูลเรดาร์คลื่นมิลลิเมตร 60 GHz รุ่น HLK-LD6002C</w:t>
        <w:br/>
        <w:t>โมดูล HLK-LD6002C เป็นโมดูลเรดาร์ตรวจจับการล้มย่านความถี่ 60 GHz (58-62 GHz) ที่ผลิตโดย Shenzhen Hi-Link Electronic ภายในโมดูลได้รวมเอาสายอากาศรับ-ส่ง (1T3R Antennas), วงจรสังเคราะห์ความถี่ RF, และชิปประมวลผลสัญญาณดิจิทัล (DSP) ไว้บนบอร์ดขนาดกะทัดรัด โมดูลทำหน้าที่ประมวลผลอัลกอริทึมตรวจจับการเคลื่อนไหวและท่าทางการล้มภายในตัวเอง แล้วส่งผลลัพธ์การตรวจจับออกมาทางพอร์ตสื่อสารอนุกรม (UART) ทำให้ไมโครคอนโทรลเลอร์ภายนอกสามารถอ่านสถานะการล้มได้ทันทีโดยไม่ต้องทำการประมวลผลสัญญาณเรดาร์ที่ซับซ้อน</w:t>
      </w:r>
    </w:p>
    <w:p>
      <w:pPr>
        <w:spacing w:before="80" w:after="4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ตารางที่ 2.1 ข้อกำหนดคุณสมบัติทางเทคนิคของโมดูลเรดาร์ HLK-LD6002C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AEAEA"/>
          <w:left w:val="none"/>
          <w:right w:val="none"/>
          <w:insideV w:val="none"/>
        </w:tblBorders>
      </w:tblPr>
      <w:tblGrid>
        <w:gridCol w:w="4500"/>
        <w:gridCol w:w="4500"/>
      </w:tblGrid>
      <w:tr>
        <w:tc>
          <w:tcPr>
            <w:tcW w:type="dxa" w:w="3600"/>
            <w:shd w:fill="F2F2F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พารามิเตอร์ทางเทคนิค</w:t>
            </w:r>
          </w:p>
        </w:tc>
        <w:tc>
          <w:tcPr>
            <w:tcW w:type="dxa" w:w="5400"/>
            <w:shd w:fill="F2F2F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ค่าคุณสมบัติ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ย่านความถี่ทำงาน (Operating Frequency)</w:t>
            </w:r>
          </w:p>
        </w:tc>
        <w:tc>
          <w:tcPr>
            <w:tcW w:type="dxa" w:w="54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58 GHz - 62 GHz (คลื่นมิลลิเมตร 60 GHz)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รูปแบบสายอากาศ (Antenna Configuration)</w:t>
            </w:r>
          </w:p>
        </w:tc>
        <w:tc>
          <w:tcPr>
            <w:tcW w:type="dxa" w:w="54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1 ส่ง 3 รับ (1T3R MIMO)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แรงดันไฟฟ้าใช้งาน (Operating Voltage)</w:t>
            </w:r>
          </w:p>
        </w:tc>
        <w:tc>
          <w:tcPr>
            <w:tcW w:type="dxa" w:w="54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3.3V DC (รองรับกระแสสูงสุด ~300 mA)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อินเทอร์เฟซการสื่อสาร (Interface)</w:t>
            </w:r>
          </w:p>
        </w:tc>
        <w:tc>
          <w:tcPr>
            <w:tcW w:type="dxa" w:w="54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UART (ระดับแรงดัน 3.3V TTL, Baud rate 115200 bps)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ระยะความสูงติดตั้งที่แนะนำ (Mounting Height)</w:t>
            </w:r>
          </w:p>
        </w:tc>
        <w:tc>
          <w:tcPr>
            <w:tcW w:type="dxa" w:w="54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2.0 - 3.0 เมตร (ติดตั้งบนเพดานหันลงแนวดิ่ง)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รัศมีพื้นที่ครอบคลุม (Coverage Radius)</w:t>
            </w:r>
          </w:p>
        </w:tc>
        <w:tc>
          <w:tcPr>
            <w:tcW w:type="dxa" w:w="54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รัศมี 1.5 - 2.0 เมตร (พื้นที่ขนาดไม่เกิน 3×3 ถึง 4×4 เมตร)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มุมตรวจจับ (Beamwidth FOV)</w:t>
            </w:r>
          </w:p>
        </w:tc>
        <w:tc>
          <w:tcPr>
            <w:tcW w:type="dxa" w:w="54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แนวนอน (Azimuth) ±50°, แนวตั้ง (Elevation) ±50°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8"/>
              </w:rPr>
              <w:t>โปรโตคอลผลลัพธ์ (Output Protocol)</w:t>
            </w:r>
          </w:p>
        </w:tc>
        <w:tc>
          <w:tcPr>
            <w:tcW w:type="dxa" w:w="54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8"/>
              </w:rPr>
              <w:t>รายงานสถานะการล้ม (Fall Report 0x0E02), ความสูง, โหมดตั้งค่า</w:t>
            </w:r>
          </w:p>
        </w:tc>
      </w:tr>
    </w:tbl>
    <w:p>
      <w:pPr>
        <w:spacing w:before="80" w:after="8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br/>
        <w:t>โครงสร้างโปรโตคอลการสื่อสารข้อมูล UART ของ HLK-LD6002C ประกอบด้วยโครงสร้างแบบ Hex Frame ดังนี้:</w:t>
        <w:br/>
        <w:t>[ SOF (4 ไบต์) | ID (1 ไบต์) | LEN (1 ไบต์) | TYPE (2 ไบต์) | HEAD_CKSUM (1 ไบต์) | DATA (N ไบต์) | DATA_CKSUM (1 ไบต์) ]</w:t>
        <w:br/>
        <w:t>โดยชุดข้อมูลรายงานผลการตรวจจับการล้ม (Message Type: 0x0E02) มีค่าข้อมูลสถานะสำคัญคือ:</w:t>
        <w:br/>
        <w:t>- สถานะไม่ล้ม (Normal / No Fall): 01 00 00 00 01 0E 02 F3 00 FF (is_fall = 0)</w:t>
        <w:br/>
        <w:t>- สถานะเกิดการล้ม (Fall Detected): 01 00 00 00 01 0E 02 F3 01 FE (is_fall = 1)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2.2.2 โมดูลเรดาร์ตรวจจับการมีอยู่ของบุคคล 24 GHz รุ่น HLK-LD2410C</w:t>
        <w:br/>
        <w:t>โมดูล HLK-LD2410C เป็นเรดาร์คลื่นมิลลิเมตรย่าน 24 GHz สำหรับตรวจจับการมีอยู่ของมนุษย์ (Human Presence Detection) สามารถตรวจจับได้ทั้งขณะที่บุคคลเคลื่อนไหว (Moving State) และขณะที่บุคคลอยู่นิ่งสนิท (Stationary / Micro-motion State เช่น การนั่งหายใจนิ่งๆ) โดยโมดูลนี้ถูกนำมาใช้งานร่วมกับระบบเพื่อทำหน้าที่ตรวจจับการเข้า-ออกห้องน้ำ (Occupancy Tracking) ผ่านขาเอาต์พุตดิจิทัล (OUT Pin) ซึ่งจะให้ลอจิกเป็น HIGH (3.3V) เมื่อมีคนอยู่ในห้องน้ำ และปรับเป็น LOW (0V) เมื่อไม่มีคนอยู่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2.3 สถาปัตยกรรมไมโครคอนโทรลเลอร์ ESP32-S3 และการพัฒนาฮาร์ดแวร์ระบบสมองกลฝังตัว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ESP32-S3 เป็นชิปไมโครคอนโทรลเลอร์ประสิทธิภาพสูงจาก Espressif Systems ที่ใช้สถาปัตยกรรมซีพียู Xtensa 32-bit LX7 แบบดูอัลคอร์ ความถี่สัญญาณนาฬิกาสูงสุด 240 MHz พร้อมชุดคำสั่งประมวลผลเวกเตอร์ (Vector Instructions) สำหรับงานประมวลผลสัญญาณดิจิทัลและ AI มีหน่วยความจำ SRAM ขนาด 512 KB และรองรับหน่วยความจำ Flash ภายนอก รวมถึงรองรับการเชื่อมต่อเครือข่าย Wi-Fi 802.11 b/g/n (2.4 GHz) และ Bluetooth 5 (LE) ภายในตัว</w:t>
        <w:br/>
        <w:t>ในการพัฒนาโครงงานนี้ ESP32-S3 ทำหน้าที่เป็นหน่วยประมวลผล ณ จุดติดตั้ง (Edge Node) ในการรับส่งข้อมูลผ่าน UART กับโมดูลเรดาร์ HLK-LD6002C, อ่านสัญญาณอินพุตจากเรดาร์ HLK-LD2410C, ประมวลผลอัลกอริทึมยืนยันเวลาการล้ม, ควบคุมเสียงแจ้งเตือน Buzzer, และส่งข้อมูลขึ้นสู่คลาวด์เซิร์ฟเวอร์ผ่านโปรโตคอล MQTT / HTTPS พร้อมทั้งให้บริการ Web Server สำหรับตรวจสอบล็อกการทำงานผ่าน WebSocket ในตัว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2.4 สถาปัตยกรรมและโปรโตคอลการสื่อสารข้อมูล IoT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2.4.1 โปรโตคอล MQTT (Message Queuing Telemetry Transport)</w:t>
        <w:br/>
        <w:t>MQTT เป็นโปรโตคอลการสื่อสารบนชั้นแอปพลิเคชันที่ทำงานบน TCP/IP ออกแบบตามสถาปัตยกรรม Publish/Subscribe มีจุดเด่นคือมี Header ขนาดเล็กมาก (2 ไบต์) ใช้แบนด์วิธต่ำ และรองรับระดับ QoS 0, 1, 2 โดยใช้ Topic เช่น `sensor/events` สำหรับส่งข้อมูล และ `device/config` สำหรับรับการตั้งค่า</w:t>
        <w:br/>
        <w:br/>
        <w:t>2.4.2 โปรโตคอล HTTPS RESTful API และเทคโนโลยี Webhook</w:t>
        <w:br/>
        <w:t>REST API จัดรูปแบบข้อมูลแบบ JSON สำหรับการสื่อสารระหว่างเว็บแอปพลิเคชันและเซิร์ฟเวอร์ ส่วน Webhook ทำหน้าที่เป็น HTTP Callback ยิงข้อมูลเตือนภัยล้มไปยัง LINE Messaging API แบบอัตโนมัติทันทีที่เกิดเหตุการณ์</w:t>
        <w:br/>
        <w:br/>
        <w:t>2.4.3 โปรโตคอล WebSocket</w:t>
        <w:br/>
        <w:t>WebSocket เปิดช่องสัญญาณสื่อสารสองทิศทางแบบเรียลไทม์ (Full-Duplex) ระหว่างเซิร์ฟเวอร์กับเว็บแดชบอร์ด ทำให้หน้าจออัปเดตสถานะห้องน้ำได้ทันทีโดยไม่ต้อง Refresh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2.5 ระบบบริการหลังบ้านและการจัดการฐานข้อมูล (Go Backend, PostgreSQL, Docker)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ภาษา Go (Golang) มีประสิทธิภาพความเร็วสูงเทียบเคียงภาษา C/C++ และมี Goroutines ที่ใช้หน่วยความจำต่ำมาก ทำให้เหมาะสมอย่างยิ่งกับการนำมาสร้างระบบ Backend API บนเซิร์ฟเวอร์ Azure VM B1s (1 vCPU, 1 GiB RAM) ร่วมกับฐานข้อมูล PostgreSQL สำหรับจัดเก็บข้อมูลผู้ใช้ อุปกรณ์ ห้อง และประวัติเหตุการณ์ โดยติดตั้งระบบทั้งหมดผ่าน Docker Container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2.6 สถาปัตยกรรมส่วนติดต่อผู้ใช้เว็บแอปพลิเคชัน (Next.js และ Tailwind CSS)</w:t>
      </w:r>
    </w:p>
    <w:p>
      <w:pPr>
        <w:spacing w:before="0" w:after="12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Next.js รองรับการเรนเดอร์แบบผสมผสานทั้ง SSR และ CSR ทำให้เว็บแดชบอร์ดโหลดได้อย่างรวดเร็วและปลอดภัย ร่วมกับ Tailwind CSS สำหรับการออกแบบหน้าจอที่สวยงาม ทันสมัย และรองรับการแสดงผลแบบ Responsive บนทุกอุปกรณ์</w:t>
      </w:r>
    </w:p>
    <w:p>
      <w:pPr>
        <w:spacing w:before="120" w:after="8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2.7 งานวิจัยและเอกสารที่เกี่ยวข้อง</w:t>
      </w:r>
    </w:p>
    <w:p>
      <w:pPr>
        <w:spacing w:before="0" w:after="80" w:line="240" w:lineRule="auto"/>
        <w:ind w:firstLine="720"/>
        <w:jc w:val="left"/>
      </w:pPr>
      <w:r>
        <w:rPr>
          <w:rFonts w:ascii="TH SarabunPSK" w:hAnsi="TH SarabunPSK" w:cs="TH SarabunPSK"/>
          <w:b w:val="0"/>
          <w:i w:val="0"/>
          <w:sz w:val="32"/>
        </w:rPr>
        <w:t>การทบทวนงานวิจัยที่ผ่านมาพบว่า งานวิจัยที่ใช้อุปกรณ์สวมใส่ (เช่น กีรติยา และคณะ, 2563) แม้จะมีความแม่นยำสูงแต่ผู้สูงอายุมักลืมสวมใส่และไม่สามารถใช้ขณะอาบน้ำได้ ในขณะที่งานวิจัยที่ใช้กล้องวงจรปิด (เช่น จันทิมา, 2564) มีความแม่นยำในการวิเคราะห์ท่าทางแต่ไม่สามารถนำมาติดตั้งในห้องน้ำได้เนื่องจากละเมิดความเป็นส่วนตัวอย่างร้ายแรง ดังนั้น เทคโนโลยีเรดาร์คลื่นมิลลิเมตร 60 GHz จึงเป็นทางเลือกที่ตอบโจทย์ความปลอดภัยและความเป็นส่วนตัวได้อย่างสมบูรณ์แบบที่สุด ดังแสดงการเปรียบเทียบในตารางที่ 2.2</w:t>
      </w:r>
    </w:p>
    <w:p>
      <w:pPr>
        <w:spacing w:before="80" w:after="40" w:line="240" w:lineRule="auto"/>
        <w:jc w:val="left"/>
      </w:pPr>
      <w:r>
        <w:rPr>
          <w:rFonts w:ascii="TH SarabunPSK" w:hAnsi="TH SarabunPSK" w:cs="TH SarabunPSK"/>
          <w:b/>
          <w:i w:val="0"/>
          <w:sz w:val="32"/>
        </w:rPr>
        <w:t>ตารางที่ 2.2 การเปรียบเทียบข้อดีและข้อจำกัดของเทคโนโลยีตรวจจับการล้มรูปแบบต่าง 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AEAEA"/>
          <w:left w:val="none"/>
          <w:right w:val="none"/>
          <w:insideV w:val="none"/>
        </w:tblBorders>
      </w:tblPr>
      <w:tblGrid>
        <w:gridCol w:w="3000"/>
        <w:gridCol w:w="3000"/>
        <w:gridCol w:w="3000"/>
      </w:tblGrid>
      <w:tr>
        <w:tc>
          <w:tcPr>
            <w:tcW w:type="dxa" w:w="2880"/>
            <w:shd w:fill="F2F2F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เทคโนโลยี / วิธีการ</w:t>
            </w:r>
          </w:p>
        </w:tc>
        <w:tc>
          <w:tcPr>
            <w:tcW w:type="dxa" w:w="3024"/>
            <w:shd w:fill="F2F2F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ข้อดี (Advantages)</w:t>
            </w:r>
          </w:p>
        </w:tc>
        <w:tc>
          <w:tcPr>
            <w:tcW w:type="dxa" w:w="3096"/>
            <w:shd w:fill="F2F2F2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ข้อจำกัด (Limitations)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</w:rPr>
              <w:t>เซนเซอร์สวมใส่ติดตัว (Wearable / IMU Sensor เช่น MPU-6050)</w:t>
            </w:r>
          </w:p>
        </w:tc>
        <w:tc>
          <w:tcPr>
            <w:tcW w:type="dxa" w:w="302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- ตรวจจับแรงกระแทกได้โดยตรง</w:t>
              <w:br/>
              <w:t>- ประมวลผลรวดเร็ว</w:t>
              <w:br/>
              <w:t>- ต้นทุนฮาร์ดแวร์ต่ำ</w:t>
            </w:r>
          </w:p>
        </w:tc>
        <w:tc>
          <w:tcPr>
            <w:tcW w:type="dxa" w:w="3096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- ต้องสวมใส่ติดร่างกายตลอดเวลา</w:t>
              <w:br/>
              <w:t>- ผู้สูงอายุมักลืมสวมใส่</w:t>
              <w:br/>
              <w:t>- ไม่สามารถสวมใส่ขณะอาบน้ำได้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</w:rPr>
              <w:t>กล้องวงจรปิด / คอมพิวเตอร์วิทัศน์ (Camera / Computer Vision)</w:t>
            </w:r>
          </w:p>
        </w:tc>
        <w:tc>
          <w:tcPr>
            <w:tcW w:type="dxa" w:w="302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- จำแนกท่าทางได้ละเอียด</w:t>
              <w:br/>
              <w:t>- ตรวจสอบภาพย้อนหลังได้ชัดเจน</w:t>
            </w:r>
          </w:p>
        </w:tc>
        <w:tc>
          <w:tcPr>
            <w:tcW w:type="dxa" w:w="3096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- ละเมิดความเป็นส่วนตัวอย่างร้ายแรง</w:t>
              <w:br/>
              <w:t>- ไม่สามารถติดตั้งในห้องน้ำได้</w:t>
              <w:br/>
              <w:t>- ประสิทธิภาพลดลงในที่มืด/มีไอน้ำ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26"/>
              </w:rPr>
              <w:t>เรดาร์คลื่นมิลลิเมตร 60 GHz (60 GHz mmWave Radar: โครงงานนี้)</w:t>
            </w:r>
          </w:p>
        </w:tc>
        <w:tc>
          <w:tcPr>
            <w:tcW w:type="dxa" w:w="3024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- ตรวจจับแบบไร้สัมผัส (Non-contact)</w:t>
              <w:br/>
              <w:t>- รักษาความเป็นส่วนตัว 100%</w:t>
              <w:br/>
              <w:t>- ทนทานต่อแสงมืด ไอน้ำ และละอองน้ำ</w:t>
              <w:br/>
              <w:t>- ประมวลผลบนชิป DSP ในตัวแม่นยำ</w:t>
            </w:r>
          </w:p>
        </w:tc>
        <w:tc>
          <w:tcPr>
            <w:tcW w:type="dxa" w:w="3096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26"/>
              </w:rPr>
              <w:t>- ครอบคลุมพื้นที่ในรัศมีจำกัด (เหมาะสำหรับห้องน้ำขนาดไม่เกิน 3×3 ถึง 4×4 ม.)</w:t>
              <w:br/>
              <w:t>- มีราคาสูงกว่าเซนเซอร์อินฟราเรดทั่วไป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