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德米特法则的分析，体现依赖倒置设计实例的分析。</w:t>
      </w:r>
    </w:p>
    <w:p>
      <w:pPr>
        <w:rPr>
          <w:rFonts w:ascii="宋体" w:hAnsi="宋体" w:eastAsia="宋体" w:cs="宋体"/>
          <w:sz w:val="24"/>
          <w:szCs w:val="24"/>
        </w:rPr>
      </w:pPr>
      <w:r>
        <w:rPr>
          <w:rFonts w:hint="eastAsia" w:ascii="宋体" w:hAnsi="宋体" w:eastAsia="宋体" w:cs="宋体"/>
          <w:sz w:val="24"/>
          <w:szCs w:val="24"/>
          <w:lang w:val="en-US" w:eastAsia="zh-CN"/>
        </w:rPr>
        <w:t>德米特法则实现的特点:德米特法则的好处在于使用了组合类的客户代码只需要知道组合本身，不需要知道组合的构件。德</w:t>
      </w:r>
      <w:r>
        <w:rPr>
          <w:rFonts w:ascii="宋体" w:hAnsi="宋体" w:eastAsia="宋体" w:cs="宋体"/>
          <w:sz w:val="24"/>
          <w:szCs w:val="24"/>
        </w:rPr>
        <w:t>米特法则其根本思想，是强调了类之间的松耦合， 我们在程序设计时，类之间的耦合越弱，越有利于复用， 一个处于弱耦合的类被修改， 不会对有关系的类造成波及。即信息的隐藏促进了软件的复用。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依赖倒置设计的特点：</w:t>
      </w:r>
      <w:r>
        <w:rPr>
          <w:rFonts w:ascii="宋体" w:hAnsi="宋体" w:eastAsia="宋体" w:cs="宋体"/>
          <w:sz w:val="24"/>
          <w:szCs w:val="24"/>
        </w:rPr>
        <w:t>如果类和类直接依赖于细节，那么它们之间就有直接的耦合，当具体实现需要变化时，意味着要同时修改依赖着的代码，这限制了系统的可扩展性。</w:t>
      </w:r>
      <w:r>
        <w:rPr>
          <w:rFonts w:hint="eastAsia" w:ascii="宋体" w:hAnsi="宋体" w:eastAsia="宋体" w:cs="宋体"/>
          <w:sz w:val="24"/>
          <w:szCs w:val="24"/>
          <w:lang w:val="en-US" w:eastAsia="zh-CN"/>
        </w:rPr>
        <w:t>依赖倒置</w:t>
      </w:r>
      <w:r>
        <w:rPr>
          <w:rFonts w:ascii="宋体" w:hAnsi="宋体" w:eastAsia="宋体" w:cs="宋体"/>
          <w:sz w:val="24"/>
          <w:szCs w:val="24"/>
        </w:rPr>
        <w:t>指代了一种特定的解耦形式，使得高层次的模块不依赖于低层次的模块的实现的细节的目的，依赖模块被颠倒了。高层模块不依赖低层模块，两者都应该依赖其抽象</w:t>
      </w:r>
      <w:r>
        <w:rPr>
          <w:rFonts w:hint="eastAsia" w:ascii="宋体" w:hAnsi="宋体" w:eastAsia="宋体" w:cs="宋体"/>
          <w:sz w:val="24"/>
          <w:szCs w:val="24"/>
          <w:lang w:eastAsia="zh-CN"/>
        </w:rPr>
        <w:t>；</w:t>
      </w:r>
      <w:r>
        <w:rPr>
          <w:rFonts w:ascii="宋体" w:hAnsi="宋体" w:eastAsia="宋体" w:cs="宋体"/>
          <w:sz w:val="24"/>
          <w:szCs w:val="24"/>
        </w:rPr>
        <w:t>抽象不应该依赖细节</w:t>
      </w:r>
      <w:r>
        <w:rPr>
          <w:rFonts w:hint="eastAsia" w:ascii="宋体" w:hAnsi="宋体" w:eastAsia="宋体" w:cs="宋体"/>
          <w:sz w:val="24"/>
          <w:szCs w:val="24"/>
          <w:lang w:eastAsia="zh-CN"/>
        </w:rPr>
        <w:t>；</w:t>
      </w:r>
      <w:r>
        <w:rPr>
          <w:rFonts w:ascii="宋体" w:hAnsi="宋体" w:eastAsia="宋体" w:cs="宋体"/>
          <w:sz w:val="24"/>
          <w:szCs w:val="24"/>
        </w:rPr>
        <w:t>细节应该依赖抽象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优点是</w:t>
      </w:r>
      <w:r>
        <w:rPr>
          <w:rFonts w:ascii="宋体" w:hAnsi="宋体" w:eastAsia="宋体" w:cs="宋体"/>
          <w:sz w:val="24"/>
          <w:szCs w:val="24"/>
        </w:rPr>
        <w:t>提高</w:t>
      </w:r>
      <w:r>
        <w:rPr>
          <w:rFonts w:hint="eastAsia" w:ascii="宋体" w:hAnsi="宋体" w:eastAsia="宋体" w:cs="宋体"/>
          <w:sz w:val="24"/>
          <w:szCs w:val="24"/>
          <w:lang w:val="en-US" w:eastAsia="zh-CN"/>
        </w:rPr>
        <w:t>了</w:t>
      </w:r>
      <w:r>
        <w:rPr>
          <w:rFonts w:ascii="宋体" w:hAnsi="宋体" w:eastAsia="宋体" w:cs="宋体"/>
          <w:sz w:val="24"/>
          <w:szCs w:val="24"/>
        </w:rPr>
        <w:t>扩展性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使</w:t>
      </w:r>
      <w:r>
        <w:rPr>
          <w:rFonts w:ascii="宋体" w:hAnsi="宋体" w:eastAsia="宋体" w:cs="宋体"/>
          <w:sz w:val="24"/>
          <w:szCs w:val="24"/>
        </w:rPr>
        <w:t>代码层次更加清晰</w:t>
      </w:r>
      <w:r>
        <w:rPr>
          <w:rFonts w:hint="eastAsia" w:ascii="宋体" w:hAnsi="宋体" w:eastAsia="宋体" w:cs="宋体"/>
          <w:sz w:val="24"/>
          <w:szCs w:val="24"/>
          <w:lang w:eastAsia="zh-CN"/>
        </w:rPr>
        <w:t>；</w:t>
      </w:r>
      <w:r>
        <w:rPr>
          <w:rFonts w:ascii="宋体" w:hAnsi="宋体" w:eastAsia="宋体" w:cs="宋体"/>
          <w:sz w:val="24"/>
          <w:szCs w:val="24"/>
        </w:rPr>
        <w:t>降低</w:t>
      </w:r>
      <w:r>
        <w:rPr>
          <w:rFonts w:hint="eastAsia" w:ascii="宋体" w:hAnsi="宋体" w:eastAsia="宋体" w:cs="宋体"/>
          <w:sz w:val="24"/>
          <w:szCs w:val="24"/>
          <w:lang w:val="en-US" w:eastAsia="zh-CN"/>
        </w:rPr>
        <w:t>了</w:t>
      </w:r>
      <w:r>
        <w:rPr>
          <w:rFonts w:ascii="宋体" w:hAnsi="宋体" w:eastAsia="宋体" w:cs="宋体"/>
          <w:sz w:val="24"/>
          <w:szCs w:val="24"/>
        </w:rPr>
        <w:t>耦合度</w:t>
      </w:r>
      <w:r>
        <w:rPr>
          <w:rFonts w:hint="eastAsia" w:ascii="宋体" w:hAnsi="宋体" w:eastAsia="宋体" w:cs="宋体"/>
          <w:sz w:val="24"/>
          <w:szCs w:val="24"/>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94231"/>
    <w:rsid w:val="273B61EC"/>
    <w:rsid w:val="3E3166F0"/>
    <w:rsid w:val="55546557"/>
    <w:rsid w:val="59994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2020-05-31T07:08:00Z</dcterms:created>
  <dc:creator>Dawn</dc:creator>
  <cp:lastModifiedBy>Dawn</cp:lastModifiedBy>
  <dcterms:modified xsi:type="dcterms:W3CDTF">2020-05-31T09:48:33Z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