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62775" w14:textId="77777777" w:rsidR="00855E17" w:rsidRDefault="00855E17" w:rsidP="00855E17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依赖倒置设计的特点：</w:t>
      </w:r>
      <w:r>
        <w:rPr>
          <w:rFonts w:ascii="宋体" w:eastAsia="宋体" w:hAnsi="宋体" w:cs="宋体"/>
          <w:sz w:val="24"/>
        </w:rPr>
        <w:t>如果类和类直接依赖于细节，那么它们之间就有直接的耦合，当具体实现需要变化时，意味着要同时修改依赖着的代码，这限制了系统的可扩展性。</w:t>
      </w:r>
      <w:r>
        <w:rPr>
          <w:rFonts w:ascii="宋体" w:eastAsia="宋体" w:hAnsi="宋体" w:cs="宋体" w:hint="eastAsia"/>
          <w:sz w:val="24"/>
        </w:rPr>
        <w:t>依赖</w:t>
      </w:r>
      <w:proofErr w:type="gramStart"/>
      <w:r>
        <w:rPr>
          <w:rFonts w:ascii="宋体" w:eastAsia="宋体" w:hAnsi="宋体" w:cs="宋体" w:hint="eastAsia"/>
          <w:sz w:val="24"/>
        </w:rPr>
        <w:t>倒置</w:t>
      </w:r>
      <w:r>
        <w:rPr>
          <w:rFonts w:ascii="宋体" w:eastAsia="宋体" w:hAnsi="宋体" w:cs="宋体"/>
          <w:sz w:val="24"/>
        </w:rPr>
        <w:t>指</w:t>
      </w:r>
      <w:proofErr w:type="gramEnd"/>
      <w:r>
        <w:rPr>
          <w:rFonts w:ascii="宋体" w:eastAsia="宋体" w:hAnsi="宋体" w:cs="宋体"/>
          <w:sz w:val="24"/>
        </w:rPr>
        <w:t>代了一种特定的解耦形式，使得高层次的模块不依赖于低层次的模块的实现的细节的目的，依赖模块被颠倒了。高层模块不依赖低层模块，两者都应该依赖其抽象</w:t>
      </w:r>
      <w:r>
        <w:rPr>
          <w:rFonts w:ascii="宋体" w:eastAsia="宋体" w:hAnsi="宋体" w:cs="宋体" w:hint="eastAsia"/>
          <w:sz w:val="24"/>
        </w:rPr>
        <w:t>；</w:t>
      </w:r>
      <w:r>
        <w:rPr>
          <w:rFonts w:ascii="宋体" w:eastAsia="宋体" w:hAnsi="宋体" w:cs="宋体"/>
          <w:sz w:val="24"/>
        </w:rPr>
        <w:t>抽象不应该依赖细节</w:t>
      </w:r>
      <w:r>
        <w:rPr>
          <w:rFonts w:ascii="宋体" w:eastAsia="宋体" w:hAnsi="宋体" w:cs="宋体" w:hint="eastAsia"/>
          <w:sz w:val="24"/>
        </w:rPr>
        <w:t>；</w:t>
      </w:r>
      <w:r>
        <w:rPr>
          <w:rFonts w:ascii="宋体" w:eastAsia="宋体" w:hAnsi="宋体" w:cs="宋体"/>
          <w:sz w:val="24"/>
        </w:rPr>
        <w:t>细节应该依赖抽象</w:t>
      </w:r>
      <w:r>
        <w:rPr>
          <w:rFonts w:ascii="宋体" w:eastAsia="宋体" w:hAnsi="宋体" w:cs="宋体" w:hint="eastAsia"/>
          <w:sz w:val="24"/>
        </w:rPr>
        <w:t>。优点是</w:t>
      </w:r>
      <w:r>
        <w:rPr>
          <w:rFonts w:ascii="宋体" w:eastAsia="宋体" w:hAnsi="宋体" w:cs="宋体"/>
          <w:sz w:val="24"/>
        </w:rPr>
        <w:t>提高</w:t>
      </w:r>
      <w:r>
        <w:rPr>
          <w:rFonts w:ascii="宋体" w:eastAsia="宋体" w:hAnsi="宋体" w:cs="宋体" w:hint="eastAsia"/>
          <w:sz w:val="24"/>
        </w:rPr>
        <w:t>了</w:t>
      </w:r>
      <w:r>
        <w:rPr>
          <w:rFonts w:ascii="宋体" w:eastAsia="宋体" w:hAnsi="宋体" w:cs="宋体"/>
          <w:sz w:val="24"/>
        </w:rPr>
        <w:t>扩展性</w:t>
      </w:r>
      <w:r>
        <w:rPr>
          <w:rFonts w:ascii="宋体" w:eastAsia="宋体" w:hAnsi="宋体" w:cs="宋体" w:hint="eastAsia"/>
          <w:sz w:val="24"/>
        </w:rPr>
        <w:t>；使</w:t>
      </w:r>
      <w:r>
        <w:rPr>
          <w:rFonts w:ascii="宋体" w:eastAsia="宋体" w:hAnsi="宋体" w:cs="宋体"/>
          <w:sz w:val="24"/>
        </w:rPr>
        <w:t>代码层次更加清晰</w:t>
      </w:r>
      <w:r>
        <w:rPr>
          <w:rFonts w:ascii="宋体" w:eastAsia="宋体" w:hAnsi="宋体" w:cs="宋体" w:hint="eastAsia"/>
          <w:sz w:val="24"/>
        </w:rPr>
        <w:t>；</w:t>
      </w:r>
      <w:r>
        <w:rPr>
          <w:rFonts w:ascii="宋体" w:eastAsia="宋体" w:hAnsi="宋体" w:cs="宋体"/>
          <w:sz w:val="24"/>
        </w:rPr>
        <w:t>降低</w:t>
      </w:r>
      <w:r>
        <w:rPr>
          <w:rFonts w:ascii="宋体" w:eastAsia="宋体" w:hAnsi="宋体" w:cs="宋体" w:hint="eastAsia"/>
          <w:sz w:val="24"/>
        </w:rPr>
        <w:t>了</w:t>
      </w:r>
      <w:r>
        <w:rPr>
          <w:rFonts w:ascii="宋体" w:eastAsia="宋体" w:hAnsi="宋体" w:cs="宋体"/>
          <w:sz w:val="24"/>
        </w:rPr>
        <w:t>耦合度</w:t>
      </w:r>
      <w:r>
        <w:rPr>
          <w:rFonts w:ascii="宋体" w:eastAsia="宋体" w:hAnsi="宋体" w:cs="宋体" w:hint="eastAsia"/>
          <w:sz w:val="24"/>
        </w:rPr>
        <w:t>。</w:t>
      </w:r>
    </w:p>
    <w:p w14:paraId="24B18B14" w14:textId="77777777" w:rsidR="00744D06" w:rsidRPr="00855E17" w:rsidRDefault="00744D06"/>
    <w:sectPr w:rsidR="00744D06" w:rsidRPr="00855E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9CA52C" w14:textId="77777777" w:rsidR="00FB3A97" w:rsidRDefault="00FB3A97" w:rsidP="00855E17">
      <w:r>
        <w:separator/>
      </w:r>
    </w:p>
  </w:endnote>
  <w:endnote w:type="continuationSeparator" w:id="0">
    <w:p w14:paraId="289DCF2F" w14:textId="77777777" w:rsidR="00FB3A97" w:rsidRDefault="00FB3A97" w:rsidP="00855E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6D304D" w14:textId="77777777" w:rsidR="00FB3A97" w:rsidRDefault="00FB3A97" w:rsidP="00855E17">
      <w:r>
        <w:separator/>
      </w:r>
    </w:p>
  </w:footnote>
  <w:footnote w:type="continuationSeparator" w:id="0">
    <w:p w14:paraId="3423B5E1" w14:textId="77777777" w:rsidR="00FB3A97" w:rsidRDefault="00FB3A97" w:rsidP="00855E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EB1"/>
    <w:rsid w:val="00305EB1"/>
    <w:rsid w:val="00744D06"/>
    <w:rsid w:val="00855E17"/>
    <w:rsid w:val="00FB3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436F8E-E0FC-4D66-B71A-E86598D85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5E17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5E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5E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5E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5E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畅 刘</dc:creator>
  <cp:keywords/>
  <dc:description/>
  <cp:lastModifiedBy>畅 刘</cp:lastModifiedBy>
  <cp:revision>2</cp:revision>
  <dcterms:created xsi:type="dcterms:W3CDTF">2020-05-31T14:07:00Z</dcterms:created>
  <dcterms:modified xsi:type="dcterms:W3CDTF">2020-05-31T14:07:00Z</dcterms:modified>
</cp:coreProperties>
</file>