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SoraFiles DOCX QA</w:t>
      </w:r>
    </w:p>
    <w:p>
      <w:r>
        <w:t xml:space="preserve">The quick brown fox jumps over the lazy dog. </w:t>
      </w:r>
      <w:r>
        <w:rPr>
          <w:b/>
          <w:bCs/>
        </w:rPr>
        <w:t xml:space="preserve">Bold QA</w:t>
      </w:r>
      <w:r>
        <w:rPr>
          <w:i/>
          <w:iCs/>
        </w:rPr>
        <w:t xml:space="preserve"> and italic QA.</w:t>
      </w:r>
    </w:p>
    <w:p>
      <w:pPr>
        <w:pStyle w:val="ListParagraph"/>
        <w:numPr>
          <w:ilvl w:val="0"/>
          <w:numId w:val="1"/>
        </w:numPr>
      </w:pPr>
      <w:r>
        <w:t xml:space="preserve">First bullet</w:t>
      </w:r>
    </w:p>
    <w:p>
      <w:pPr>
        <w:pStyle w:val="ListParagraph"/>
        <w:numPr>
          <w:ilvl w:val="0"/>
          <w:numId w:val="1"/>
        </w:numPr>
      </w:pPr>
      <w:r>
        <w:t xml:space="preserve">Second bullet</w:t>
      </w:r>
    </w:p>
    <w:p>
      <w:r>
        <w:br w:type="page"/>
      </w:r>
    </w:p>
    <w:p>
      <w:pPr>
        <w:pStyle w:val="Heading2"/>
      </w:pPr>
      <w:r>
        <w:t xml:space="preserve">SECOND PAGE QA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2026-08-29T07:39:13.493Z</dcterms:created>
  <dcterms:modified xsi:type="dcterms:W3CDTF">2026-08-29T07:39:13.495Z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