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D2A" w:rsidRDefault="00644D2A" w:rsidP="00644D2A">
      <w:pPr>
        <w:pStyle w:val="1"/>
        <w:jc w:val="center"/>
      </w:pPr>
      <w:r>
        <w:rPr>
          <w:rFonts w:hint="eastAsia"/>
        </w:rPr>
        <w:t>2</w:t>
      </w:r>
      <w:r>
        <w:t>016</w:t>
      </w:r>
      <w:r>
        <w:rPr>
          <w:rFonts w:hint="eastAsia"/>
        </w:rPr>
        <w:t>答案</w:t>
      </w:r>
    </w:p>
    <w:p w:rsidR="00BC100A" w:rsidRDefault="00644D2A" w:rsidP="00644D2A">
      <w:pPr>
        <w:pStyle w:val="a3"/>
        <w:numPr>
          <w:ilvl w:val="0"/>
          <w:numId w:val="2"/>
        </w:numPr>
        <w:ind w:firstLineChars="0"/>
      </w:pPr>
      <w:r>
        <w:t>MP 模型的创新之处：</w:t>
      </w:r>
    </w:p>
    <w:p w:rsidR="00BC100A" w:rsidRDefault="00644D2A" w:rsidP="00F47849">
      <w:pPr>
        <w:pStyle w:val="a3"/>
        <w:numPr>
          <w:ilvl w:val="0"/>
          <w:numId w:val="9"/>
        </w:numPr>
        <w:ind w:firstLineChars="0"/>
      </w:pPr>
      <w:r>
        <w:t>给出了神经元的形式化数学描述和网络结构方法。</w:t>
      </w:r>
    </w:p>
    <w:p w:rsidR="00BC100A" w:rsidRDefault="00644D2A" w:rsidP="002E41E1">
      <w:pPr>
        <w:pStyle w:val="a3"/>
        <w:numPr>
          <w:ilvl w:val="0"/>
          <w:numId w:val="9"/>
        </w:numPr>
        <w:ind w:left="357" w:firstLineChars="0" w:firstLine="0"/>
      </w:pPr>
      <w:r>
        <w:t>从数学上证 明了单个神经元能执行逻辑运算，从而开创了人工神经网络研究时代。</w:t>
      </w:r>
      <w:r w:rsidR="00B0421E">
        <w:t>MP</w:t>
      </w:r>
      <w:r>
        <w:t>模型与感知器模型的不同：</w:t>
      </w:r>
    </w:p>
    <w:p w:rsidR="00BC100A" w:rsidRDefault="00BC100A" w:rsidP="00BC100A">
      <w:pPr>
        <w:pStyle w:val="a3"/>
        <w:numPr>
          <w:ilvl w:val="0"/>
          <w:numId w:val="8"/>
        </w:numPr>
        <w:ind w:firstLineChars="0"/>
      </w:pPr>
      <w:r>
        <w:t>MP</w:t>
      </w:r>
      <w:r w:rsidR="00644D2A">
        <w:t>模型不具备学习能力，没有学习算法调整权值。</w:t>
      </w:r>
    </w:p>
    <w:p w:rsidR="00BC100A" w:rsidRDefault="00644D2A" w:rsidP="00BC100A">
      <w:pPr>
        <w:pStyle w:val="a3"/>
        <w:numPr>
          <w:ilvl w:val="0"/>
          <w:numId w:val="8"/>
        </w:numPr>
        <w:ind w:firstLineChars="0"/>
      </w:pPr>
      <w:r>
        <w:t>感知器模型具备学习能力，配合相应的学习算法可以对权值进行调整，学习到的信息存储在权值上。</w:t>
      </w:r>
    </w:p>
    <w:p w:rsidR="00644D2A" w:rsidRDefault="00644D2A" w:rsidP="00BC100A">
      <w:pPr>
        <w:pStyle w:val="a3"/>
        <w:numPr>
          <w:ilvl w:val="0"/>
          <w:numId w:val="8"/>
        </w:numPr>
        <w:ind w:firstLineChars="0"/>
      </w:pPr>
      <w:r>
        <w:t>感知器实际上是在 MP 模型的基础上加上学习功能，使其权值可以调节的产物。</w:t>
      </w:r>
    </w:p>
    <w:p w:rsidR="00644D2A" w:rsidRDefault="00644D2A" w:rsidP="00B96FFE">
      <w:pPr>
        <w:pStyle w:val="a3"/>
        <w:numPr>
          <w:ilvl w:val="0"/>
          <w:numId w:val="2"/>
        </w:numPr>
        <w:ind w:firstLineChars="0"/>
      </w:pPr>
      <w:r>
        <w:t>前馈神经网络建模主要内容：</w:t>
      </w:r>
    </w:p>
    <w:p w:rsidR="00644D2A" w:rsidRDefault="00644D2A" w:rsidP="004D4AD8">
      <w:pPr>
        <w:pStyle w:val="a3"/>
        <w:numPr>
          <w:ilvl w:val="0"/>
          <w:numId w:val="10"/>
        </w:numPr>
        <w:ind w:firstLineChars="0"/>
      </w:pPr>
      <w:r>
        <w:t>网络拓扑结构；</w:t>
      </w:r>
    </w:p>
    <w:p w:rsidR="00644D2A" w:rsidRDefault="00644D2A" w:rsidP="004D4AD8">
      <w:pPr>
        <w:pStyle w:val="a3"/>
        <w:numPr>
          <w:ilvl w:val="0"/>
          <w:numId w:val="10"/>
        </w:numPr>
        <w:ind w:firstLineChars="0"/>
      </w:pPr>
      <w:r>
        <w:t>传递函数；</w:t>
      </w:r>
    </w:p>
    <w:p w:rsidR="00644D2A" w:rsidRDefault="00644D2A" w:rsidP="004D4AD8">
      <w:pPr>
        <w:pStyle w:val="a3"/>
        <w:numPr>
          <w:ilvl w:val="0"/>
          <w:numId w:val="10"/>
        </w:numPr>
        <w:ind w:firstLineChars="0"/>
      </w:pPr>
      <w:r>
        <w:t>学习算法。</w:t>
      </w:r>
    </w:p>
    <w:p w:rsidR="004D4AD8" w:rsidRDefault="00B0421E" w:rsidP="00644D2A">
      <w:pPr>
        <w:ind w:left="420"/>
      </w:pPr>
      <w:r>
        <w:t>BP</w:t>
      </w:r>
      <w:r w:rsidR="00644D2A">
        <w:t>算法的主要步骤：</w:t>
      </w:r>
    </w:p>
    <w:p w:rsidR="00644D2A" w:rsidRDefault="00644D2A" w:rsidP="004D4AD8">
      <w:pPr>
        <w:ind w:left="420" w:firstLine="420"/>
      </w:pPr>
      <w:proofErr w:type="gramStart"/>
      <w:r>
        <w:t>见总结</w:t>
      </w:r>
      <w:proofErr w:type="gramEnd"/>
      <w:r>
        <w:t>文档</w:t>
      </w:r>
    </w:p>
    <w:p w:rsidR="00644D2A" w:rsidRDefault="00644D2A" w:rsidP="00644D2A">
      <w:pPr>
        <w:ind w:left="420"/>
      </w:pPr>
      <w:r>
        <w:t>建模数据要点：</w:t>
      </w:r>
    </w:p>
    <w:p w:rsidR="00644D2A" w:rsidRDefault="00644D2A" w:rsidP="00644D2A">
      <w:pPr>
        <w:pStyle w:val="a3"/>
        <w:numPr>
          <w:ilvl w:val="0"/>
          <w:numId w:val="3"/>
        </w:numPr>
        <w:ind w:firstLineChars="0"/>
      </w:pPr>
      <w:r>
        <w:t xml:space="preserve">要有广泛代表性 </w:t>
      </w:r>
    </w:p>
    <w:p w:rsidR="00644D2A" w:rsidRDefault="00644D2A" w:rsidP="00644D2A">
      <w:pPr>
        <w:pStyle w:val="a3"/>
        <w:numPr>
          <w:ilvl w:val="0"/>
          <w:numId w:val="3"/>
        </w:numPr>
        <w:ind w:firstLineChars="0"/>
      </w:pPr>
      <w:r>
        <w:t>将总数据分为训练数据和测试数据。</w:t>
      </w:r>
    </w:p>
    <w:p w:rsidR="00B96FFE" w:rsidRPr="00B96FFE" w:rsidRDefault="00644D2A" w:rsidP="00B96FFE">
      <w:pPr>
        <w:pStyle w:val="a3"/>
        <w:numPr>
          <w:ilvl w:val="0"/>
          <w:numId w:val="3"/>
        </w:numPr>
        <w:ind w:firstLineChars="0"/>
      </w:pPr>
      <w:r>
        <w:t>训练数据和测试数据要放在一起统一归一化。</w:t>
      </w:r>
    </w:p>
    <w:p w:rsidR="00305611" w:rsidRDefault="00305611" w:rsidP="00B96FFE">
      <w:pPr>
        <w:pStyle w:val="a3"/>
        <w:numPr>
          <w:ilvl w:val="0"/>
          <w:numId w:val="5"/>
        </w:numPr>
        <w:ind w:firstLineChars="0"/>
      </w:pPr>
      <w:r>
        <w:rPr>
          <w:rFonts w:hint="eastAsia"/>
        </w:rPr>
        <w:t>RBF网络：</w:t>
      </w:r>
    </w:p>
    <w:p w:rsidR="00305611" w:rsidRDefault="00305611" w:rsidP="00305611">
      <w:pPr>
        <w:pStyle w:val="a3"/>
        <w:ind w:leftChars="400" w:left="840" w:firstLineChars="0" w:firstLine="0"/>
      </w:pPr>
      <w:r>
        <w:rPr>
          <w:rFonts w:hint="eastAsia"/>
        </w:rPr>
        <w:t>输入层：在输入做聚类，得到n</w:t>
      </w:r>
      <w:proofErr w:type="gramStart"/>
      <w:r>
        <w:rPr>
          <w:rFonts w:hint="eastAsia"/>
        </w:rPr>
        <w:t>个</w:t>
      </w:r>
      <w:proofErr w:type="gramEnd"/>
      <w:r>
        <w:rPr>
          <w:rFonts w:hint="eastAsia"/>
        </w:rPr>
        <w:t>类；</w:t>
      </w:r>
    </w:p>
    <w:p w:rsidR="00305611" w:rsidRDefault="00305611" w:rsidP="00305611">
      <w:pPr>
        <w:pStyle w:val="a3"/>
        <w:ind w:leftChars="400" w:left="840" w:firstLineChars="0" w:firstLine="0"/>
      </w:pPr>
      <w:r>
        <w:rPr>
          <w:rFonts w:hint="eastAsia"/>
        </w:rPr>
        <w:t>隐含层：有多少n就有多少hidden节点数；</w:t>
      </w:r>
    </w:p>
    <w:p w:rsidR="00305611" w:rsidRDefault="00305611" w:rsidP="00305611">
      <w:pPr>
        <w:pStyle w:val="a3"/>
        <w:ind w:left="420" w:firstLineChars="0" w:firstLine="0"/>
      </w:pPr>
      <w:r>
        <w:rPr>
          <w:rFonts w:hint="eastAsia"/>
        </w:rPr>
        <w:t>模糊网络：</w:t>
      </w:r>
    </w:p>
    <w:p w:rsidR="00305611" w:rsidRDefault="00305611" w:rsidP="00305611">
      <w:pPr>
        <w:pStyle w:val="a3"/>
        <w:ind w:left="420" w:firstLineChars="0" w:firstLine="0"/>
      </w:pPr>
      <w:r>
        <w:tab/>
      </w:r>
      <w:r>
        <w:rPr>
          <w:rFonts w:hint="eastAsia"/>
        </w:rPr>
        <w:t>输入层：输入数据的模糊化；</w:t>
      </w:r>
    </w:p>
    <w:p w:rsidR="00305611" w:rsidRDefault="00305611" w:rsidP="007B3330">
      <w:pPr>
        <w:ind w:left="840"/>
        <w:rPr>
          <w:rFonts w:ascii="Segoe UI Emoji" w:hAnsi="Segoe UI Emoji"/>
          <w:color w:val="404040"/>
          <w:shd w:val="clear" w:color="auto" w:fill="FFFFFF"/>
        </w:rPr>
      </w:pPr>
      <w:r>
        <w:rPr>
          <w:rFonts w:hint="eastAsia"/>
        </w:rPr>
        <w:t>隐含层：</w:t>
      </w:r>
      <w:r w:rsidR="007B3330" w:rsidRPr="007B3330">
        <w:rPr>
          <w:rFonts w:ascii="Segoe UI Emoji" w:hAnsi="Segoe UI Emoji"/>
          <w:color w:val="404040"/>
          <w:shd w:val="clear" w:color="auto" w:fill="FFFFFF"/>
        </w:rPr>
        <w:t>处理输入信号和权重系数的则是模糊数学，隐藏神经元表示的就是隶属函数和模糊规则</w:t>
      </w:r>
      <w:r w:rsidR="007B3330">
        <w:rPr>
          <w:rFonts w:ascii="Segoe UI Emoji" w:hAnsi="Segoe UI Emoji" w:hint="eastAsia"/>
          <w:color w:val="404040"/>
          <w:shd w:val="clear" w:color="auto" w:fill="FFFFFF"/>
        </w:rPr>
        <w:t>。</w:t>
      </w:r>
    </w:p>
    <w:p w:rsidR="00701623" w:rsidRDefault="00701623" w:rsidP="00701623">
      <w:pPr>
        <w:rPr>
          <w:rFonts w:ascii="Segoe UI Emoji" w:hAnsi="Segoe UI Emoji"/>
          <w:color w:val="404040"/>
          <w:shd w:val="clear" w:color="auto" w:fill="FFFFFF"/>
        </w:rPr>
      </w:pPr>
      <w:r>
        <w:rPr>
          <w:rFonts w:ascii="Segoe UI Emoji" w:hAnsi="Segoe UI Emoji"/>
          <w:color w:val="404040"/>
          <w:shd w:val="clear" w:color="auto" w:fill="FFFFFF"/>
        </w:rPr>
        <w:tab/>
      </w:r>
      <w:r w:rsidR="003564B8">
        <w:rPr>
          <w:rFonts w:ascii="Segoe UI Emoji" w:hAnsi="Segoe UI Emoji"/>
          <w:color w:val="404040"/>
          <w:shd w:val="clear" w:color="auto" w:fill="FFFFFF"/>
        </w:rPr>
        <w:tab/>
      </w:r>
      <w:r w:rsidR="003564B8">
        <w:rPr>
          <w:rFonts w:ascii="Segoe UI Emoji" w:hAnsi="Segoe UI Emoji"/>
          <w:color w:val="404040"/>
          <w:shd w:val="clear" w:color="auto" w:fill="FFFFFF"/>
        </w:rPr>
        <w:tab/>
      </w:r>
      <w:r w:rsidR="003564B8">
        <w:rPr>
          <w:rFonts w:ascii="Segoe UI Emoji" w:hAnsi="Segoe UI Emoji"/>
          <w:color w:val="404040"/>
          <w:shd w:val="clear" w:color="auto" w:fill="FFFFFF"/>
        </w:rPr>
        <w:tab/>
      </w:r>
      <w:r>
        <w:rPr>
          <w:rFonts w:ascii="Segoe UI Emoji" w:hAnsi="Segoe UI Emoji" w:hint="eastAsia"/>
          <w:color w:val="404040"/>
          <w:shd w:val="clear" w:color="auto" w:fill="FFFFFF"/>
        </w:rPr>
        <w:t>通过输入</w:t>
      </w:r>
      <w:r w:rsidR="00D31644">
        <w:rPr>
          <w:rFonts w:ascii="Segoe UI Emoji" w:hAnsi="Segoe UI Emoji" w:hint="eastAsia"/>
          <w:color w:val="404040"/>
          <w:shd w:val="clear" w:color="auto" w:fill="FFFFFF"/>
        </w:rPr>
        <w:t>训练</w:t>
      </w:r>
      <w:r>
        <w:rPr>
          <w:rFonts w:ascii="Segoe UI Emoji" w:hAnsi="Segoe UI Emoji" w:hint="eastAsia"/>
          <w:color w:val="404040"/>
          <w:shd w:val="clear" w:color="auto" w:fill="FFFFFF"/>
        </w:rPr>
        <w:t>神经网络实现主元提取</w:t>
      </w:r>
      <w:r w:rsidR="00D31644">
        <w:rPr>
          <w:rFonts w:ascii="Segoe UI Emoji" w:hAnsi="Segoe UI Emoji" w:hint="eastAsia"/>
          <w:color w:val="404040"/>
          <w:shd w:val="clear" w:color="auto" w:fill="FFFFFF"/>
        </w:rPr>
        <w:t>：</w:t>
      </w:r>
    </w:p>
    <w:p w:rsidR="00C12848" w:rsidRDefault="00D31644" w:rsidP="00FD7A13">
      <w:pPr>
        <w:ind w:left="840"/>
        <w:rPr>
          <w:rFonts w:ascii="Segoe UI Emoji" w:hAnsi="Segoe UI Emoji"/>
          <w:color w:val="404040"/>
          <w:shd w:val="clear" w:color="auto" w:fill="FFFFFF"/>
        </w:rPr>
      </w:pPr>
      <w:r>
        <w:rPr>
          <w:rFonts w:ascii="Segoe UI Emoji" w:hAnsi="Segoe UI Emoji" w:hint="eastAsia"/>
          <w:color w:val="404040"/>
          <w:shd w:val="clear" w:color="auto" w:fill="FFFFFF"/>
        </w:rPr>
        <w:t>在拥有真实输出</w:t>
      </w:r>
      <w:r>
        <w:rPr>
          <w:rFonts w:ascii="Segoe UI Emoji" w:hAnsi="Segoe UI Emoji" w:hint="eastAsia"/>
          <w:color w:val="404040"/>
          <w:shd w:val="clear" w:color="auto" w:fill="FFFFFF"/>
        </w:rPr>
        <w:t>Y</w:t>
      </w:r>
      <w:r>
        <w:rPr>
          <w:rFonts w:ascii="Segoe UI Emoji" w:hAnsi="Segoe UI Emoji" w:hint="eastAsia"/>
          <w:color w:val="404040"/>
          <w:shd w:val="clear" w:color="auto" w:fill="FFFFFF"/>
        </w:rPr>
        <w:t>的基础上，随机产生输入数据</w:t>
      </w:r>
      <w:r>
        <w:rPr>
          <w:rFonts w:ascii="Segoe UI Emoji" w:hAnsi="Segoe UI Emoji" w:hint="eastAsia"/>
          <w:color w:val="404040"/>
          <w:shd w:val="clear" w:color="auto" w:fill="FFFFFF"/>
        </w:rPr>
        <w:t>x</w:t>
      </w:r>
      <w:r>
        <w:rPr>
          <w:rFonts w:ascii="Segoe UI Emoji" w:hAnsi="Segoe UI Emoji" w:hint="eastAsia"/>
          <w:color w:val="404040"/>
          <w:shd w:val="clear" w:color="auto" w:fill="FFFFFF"/>
        </w:rPr>
        <w:t>进行训练，通过得到的输出</w:t>
      </w:r>
      <w:r>
        <w:rPr>
          <w:rFonts w:ascii="Segoe UI Emoji" w:hAnsi="Segoe UI Emoji" w:hint="eastAsia"/>
          <w:color w:val="404040"/>
          <w:shd w:val="clear" w:color="auto" w:fill="FFFFFF"/>
        </w:rPr>
        <w:t>y</w:t>
      </w:r>
      <w:r>
        <w:rPr>
          <w:rFonts w:ascii="Segoe UI Emoji" w:hAnsi="Segoe UI Emoji" w:hint="eastAsia"/>
          <w:color w:val="404040"/>
          <w:shd w:val="clear" w:color="auto" w:fill="FFFFFF"/>
        </w:rPr>
        <w:t>计算误差，更新权值和输入，经过训练最后得到真实的输入</w:t>
      </w:r>
      <w:r>
        <w:rPr>
          <w:rFonts w:ascii="Segoe UI Emoji" w:hAnsi="Segoe UI Emoji" w:hint="eastAsia"/>
          <w:color w:val="404040"/>
          <w:shd w:val="clear" w:color="auto" w:fill="FFFFFF"/>
        </w:rPr>
        <w:t>X</w:t>
      </w:r>
      <w:r w:rsidR="003564B8">
        <w:rPr>
          <w:rFonts w:ascii="Segoe UI Emoji" w:hAnsi="Segoe UI Emoji" w:hint="eastAsia"/>
          <w:color w:val="404040"/>
          <w:shd w:val="clear" w:color="auto" w:fill="FFFFFF"/>
        </w:rPr>
        <w:t>.</w:t>
      </w:r>
      <w:r w:rsidR="003564B8">
        <w:rPr>
          <w:rFonts w:ascii="Segoe UI Emoji" w:hAnsi="Segoe UI Emoji"/>
          <w:color w:val="404040"/>
          <w:shd w:val="clear" w:color="auto" w:fill="FFFFFF"/>
        </w:rPr>
        <w:t xml:space="preserve"> </w:t>
      </w:r>
      <w:r w:rsidR="003564B8">
        <w:rPr>
          <w:rFonts w:ascii="Segoe UI Emoji" w:hAnsi="Segoe UI Emoji" w:hint="eastAsia"/>
          <w:color w:val="404040"/>
          <w:shd w:val="clear" w:color="auto" w:fill="FFFFFF"/>
        </w:rPr>
        <w:t>通过这种方式计算的输入</w:t>
      </w:r>
      <w:r w:rsidR="00FD7A13">
        <w:rPr>
          <w:rFonts w:ascii="Segoe UI Emoji" w:hAnsi="Segoe UI Emoji" w:hint="eastAsia"/>
          <w:color w:val="404040"/>
          <w:shd w:val="clear" w:color="auto" w:fill="FFFFFF"/>
        </w:rPr>
        <w:t>X</w:t>
      </w:r>
      <w:r w:rsidR="00FD7A13">
        <w:rPr>
          <w:rFonts w:ascii="Segoe UI Emoji" w:hAnsi="Segoe UI Emoji" w:hint="eastAsia"/>
          <w:color w:val="404040"/>
          <w:shd w:val="clear" w:color="auto" w:fill="FFFFFF"/>
        </w:rPr>
        <w:t>的各个维度都是对</w:t>
      </w:r>
      <w:r w:rsidR="00FD7A13">
        <w:rPr>
          <w:rFonts w:ascii="Segoe UI Emoji" w:hAnsi="Segoe UI Emoji" w:hint="eastAsia"/>
          <w:color w:val="404040"/>
          <w:shd w:val="clear" w:color="auto" w:fill="FFFFFF"/>
        </w:rPr>
        <w:t>Y</w:t>
      </w:r>
      <w:r w:rsidR="00C12848">
        <w:rPr>
          <w:rFonts w:ascii="Segoe UI Emoji" w:hAnsi="Segoe UI Emoji" w:hint="eastAsia"/>
          <w:color w:val="404040"/>
          <w:shd w:val="clear" w:color="auto" w:fill="FFFFFF"/>
        </w:rPr>
        <w:t>影响较大的主元</w:t>
      </w:r>
    </w:p>
    <w:p w:rsidR="00C12848" w:rsidRDefault="00C12848" w:rsidP="00C12848">
      <w:pPr>
        <w:rPr>
          <w:shd w:val="clear" w:color="auto" w:fill="FFFFFF"/>
        </w:rPr>
      </w:pPr>
      <w:r>
        <w:rPr>
          <w:shd w:val="clear" w:color="auto" w:fill="FFFFFF"/>
        </w:rPr>
        <w:br w:type="page"/>
      </w:r>
    </w:p>
    <w:p w:rsidR="00EA753A" w:rsidRDefault="00644D2A" w:rsidP="00B96FFE">
      <w:pPr>
        <w:pStyle w:val="a3"/>
        <w:numPr>
          <w:ilvl w:val="0"/>
          <w:numId w:val="5"/>
        </w:numPr>
        <w:ind w:firstLineChars="0"/>
      </w:pPr>
      <w:r>
        <w:lastRenderedPageBreak/>
        <w:t>自联想和</w:t>
      </w:r>
      <w:proofErr w:type="gramStart"/>
      <w:r>
        <w:t>异联想</w:t>
      </w:r>
      <w:proofErr w:type="gramEnd"/>
      <w:r>
        <w:t>区别</w:t>
      </w:r>
      <w:r w:rsidR="00B96FFE">
        <w:rPr>
          <w:rFonts w:hint="eastAsia"/>
        </w:rPr>
        <w:t>：</w:t>
      </w:r>
    </w:p>
    <w:p w:rsidR="00EA753A" w:rsidRDefault="00EA753A" w:rsidP="00EA753A">
      <w:pPr>
        <w:pStyle w:val="a3"/>
        <w:ind w:left="420" w:firstLineChars="0" w:firstLine="0"/>
      </w:pPr>
      <w:r>
        <w:t>自联想指</w:t>
      </w:r>
      <w:r w:rsidR="00644D2A">
        <w:t>是由某种代表事物（或该事物的主要特征或可能是部分主在特征）联想到其所表示的实际事物。其数学模型为：当输入X＝</w:t>
      </w:r>
      <w:r>
        <w:t>X0+V</w:t>
      </w:r>
      <w:r w:rsidR="00644D2A">
        <w:t>时，输出Y=X0。</w:t>
      </w:r>
    </w:p>
    <w:p w:rsidR="00644D2A" w:rsidRDefault="00644D2A" w:rsidP="00EA753A">
      <w:pPr>
        <w:pStyle w:val="a3"/>
        <w:ind w:left="420" w:firstLineChars="0" w:firstLine="0"/>
      </w:pPr>
      <w:r>
        <w:t>异联想指的是由某一事物（或该事物的主要特征或可能是部分主在特征）联想到与其相关的另一事物。其数学模型为：在映射</w:t>
      </w:r>
      <w:r w:rsidR="00EA753A">
        <w:t xml:space="preserve"> X0→Y0</w:t>
      </w:r>
      <w:r>
        <w:t>下，当输入X＝</w:t>
      </w:r>
      <w:r w:rsidR="00EA753A">
        <w:t>X0+V</w:t>
      </w:r>
      <w:r>
        <w:t>时，输出Y=Y0。</w:t>
      </w:r>
    </w:p>
    <w:p w:rsidR="00EA753A" w:rsidRDefault="00644D2A" w:rsidP="00BC100A">
      <w:pPr>
        <w:pStyle w:val="a3"/>
        <w:ind w:left="420" w:firstLineChars="0" w:firstLine="0"/>
      </w:pPr>
      <w:r>
        <w:rPr>
          <w:rFonts w:hint="eastAsia"/>
        </w:rPr>
        <w:t>应用步骤：</w:t>
      </w:r>
    </w:p>
    <w:p w:rsidR="00EA753A" w:rsidRDefault="00644D2A" w:rsidP="00EA753A">
      <w:pPr>
        <w:pStyle w:val="a3"/>
        <w:numPr>
          <w:ilvl w:val="0"/>
          <w:numId w:val="6"/>
        </w:numPr>
        <w:ind w:firstLineChars="0"/>
      </w:pPr>
      <w:r>
        <w:t>选取网络拓扑结构，如</w:t>
      </w:r>
      <w:proofErr w:type="spellStart"/>
      <w:r w:rsidR="00EA753A">
        <w:t>hopfield</w:t>
      </w:r>
      <w:proofErr w:type="spellEnd"/>
      <w:r>
        <w:t>反馈神经网络</w:t>
      </w:r>
    </w:p>
    <w:p w:rsidR="00EA753A" w:rsidRDefault="00644D2A" w:rsidP="00EA753A">
      <w:pPr>
        <w:pStyle w:val="a3"/>
        <w:numPr>
          <w:ilvl w:val="0"/>
          <w:numId w:val="6"/>
        </w:numPr>
        <w:ind w:firstLineChars="0"/>
      </w:pPr>
      <w:r>
        <w:t>确定</w:t>
      </w:r>
      <w:proofErr w:type="spellStart"/>
      <w:r w:rsidR="00EA753A">
        <w:t>hopfield</w:t>
      </w:r>
      <w:proofErr w:type="spellEnd"/>
      <w:r w:rsidR="00EA753A">
        <w:t>网络的输入节点数</w:t>
      </w:r>
    </w:p>
    <w:p w:rsidR="00EA753A" w:rsidRDefault="00644D2A" w:rsidP="00EA753A">
      <w:pPr>
        <w:pStyle w:val="a3"/>
        <w:numPr>
          <w:ilvl w:val="0"/>
          <w:numId w:val="6"/>
        </w:numPr>
        <w:ind w:firstLineChars="0"/>
      </w:pPr>
      <w:r>
        <w:t>确定激活函数，及y(t+1)和y(t)关系。</w:t>
      </w:r>
    </w:p>
    <w:p w:rsidR="00EA753A" w:rsidRDefault="00644D2A" w:rsidP="00EA753A">
      <w:pPr>
        <w:pStyle w:val="a3"/>
        <w:numPr>
          <w:ilvl w:val="0"/>
          <w:numId w:val="6"/>
        </w:numPr>
        <w:ind w:firstLineChars="0"/>
      </w:pPr>
      <w:r>
        <w:t>训练数据归一化，初始化权值对网络训练</w:t>
      </w:r>
    </w:p>
    <w:p w:rsidR="00EA753A" w:rsidRDefault="00644D2A" w:rsidP="00EA753A">
      <w:pPr>
        <w:pStyle w:val="a3"/>
        <w:numPr>
          <w:ilvl w:val="0"/>
          <w:numId w:val="6"/>
        </w:numPr>
        <w:ind w:firstLineChars="0"/>
      </w:pPr>
      <w:r>
        <w:t>当网络达到吸引子状态</w:t>
      </w:r>
      <w:r w:rsidR="00201409">
        <w:rPr>
          <w:rFonts w:hint="eastAsia"/>
        </w:rPr>
        <w:t>（稳态）</w:t>
      </w:r>
      <w:r>
        <w:t>时，停止训练</w:t>
      </w:r>
    </w:p>
    <w:p w:rsidR="00C12848" w:rsidRDefault="00644D2A" w:rsidP="00EA753A">
      <w:pPr>
        <w:pStyle w:val="a3"/>
        <w:numPr>
          <w:ilvl w:val="0"/>
          <w:numId w:val="6"/>
        </w:numPr>
        <w:ind w:firstLineChars="0"/>
      </w:pPr>
      <w:r>
        <w:t>训练完成的网络能实现联想记忆。</w:t>
      </w:r>
    </w:p>
    <w:p w:rsidR="00B0421E" w:rsidRDefault="00644D2A" w:rsidP="00B0421E">
      <w:pPr>
        <w:pStyle w:val="a3"/>
        <w:numPr>
          <w:ilvl w:val="0"/>
          <w:numId w:val="5"/>
        </w:numPr>
        <w:ind w:firstLineChars="0"/>
      </w:pPr>
      <w:bookmarkStart w:id="0" w:name="_GoBack"/>
      <w:bookmarkEnd w:id="0"/>
      <w:r>
        <w:t>使用多层感知器来达到分类器的效果，图中共</w:t>
      </w:r>
      <w:r w:rsidR="00B0421E">
        <w:t>x1</w:t>
      </w:r>
      <w:r>
        <w:t>和</w:t>
      </w:r>
      <w:r w:rsidR="00B0421E">
        <w:t>x2</w:t>
      </w:r>
      <w:r>
        <w:t>两个输入节点，三个分类图形，共</w:t>
      </w:r>
      <w:r w:rsidR="00B0421E">
        <w:t>4+4+3=11</w:t>
      </w:r>
      <w:r>
        <w:t>条边，隐含层使用</w:t>
      </w:r>
      <w:r w:rsidR="00B0421E">
        <w:t>11</w:t>
      </w:r>
      <w:r>
        <w:t>个节点，输出有三类图像，输出层使用</w:t>
      </w:r>
      <w:r w:rsidR="00B0421E">
        <w:t>3</w:t>
      </w:r>
      <w:r>
        <w:t>个节点，空白区域可以使用那三类图像取非来表示。</w:t>
      </w:r>
    </w:p>
    <w:p w:rsidR="004678E7" w:rsidRDefault="00B0421E" w:rsidP="00C3558D">
      <w:pPr>
        <w:pStyle w:val="a3"/>
        <w:ind w:left="420" w:firstLineChars="0" w:firstLine="0"/>
        <w:jc w:val="center"/>
      </w:pPr>
      <w:r>
        <w:rPr>
          <w:noProof/>
        </w:rPr>
        <w:drawing>
          <wp:inline distT="0" distB="0" distL="0" distR="0" wp14:anchorId="220C4FD8" wp14:editId="4D5FE8E9">
            <wp:extent cx="5274310" cy="24866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86660"/>
                    </a:xfrm>
                    <a:prstGeom prst="rect">
                      <a:avLst/>
                    </a:prstGeom>
                  </pic:spPr>
                </pic:pic>
              </a:graphicData>
            </a:graphic>
          </wp:inline>
        </w:drawing>
      </w:r>
    </w:p>
    <w:p w:rsidR="004678E7" w:rsidRDefault="004678E7" w:rsidP="004678E7">
      <w:r>
        <w:br w:type="page"/>
      </w:r>
    </w:p>
    <w:p w:rsidR="00064FAD" w:rsidRPr="00064FAD" w:rsidRDefault="00064FAD" w:rsidP="00C3558D">
      <w:pPr>
        <w:pStyle w:val="1"/>
        <w:jc w:val="center"/>
      </w:pPr>
      <w:r>
        <w:rPr>
          <w:rFonts w:hint="eastAsia"/>
        </w:rPr>
        <w:lastRenderedPageBreak/>
        <w:t>2</w:t>
      </w:r>
      <w:r>
        <w:t>015</w:t>
      </w:r>
      <w:r>
        <w:rPr>
          <w:rFonts w:hint="eastAsia"/>
        </w:rPr>
        <w:t>答案</w:t>
      </w:r>
    </w:p>
    <w:p w:rsidR="003C7796" w:rsidRDefault="003C7796" w:rsidP="00815508">
      <w:pPr>
        <w:pStyle w:val="a3"/>
        <w:numPr>
          <w:ilvl w:val="0"/>
          <w:numId w:val="11"/>
        </w:numPr>
        <w:ind w:left="360" w:firstLineChars="0"/>
      </w:pPr>
      <w:r>
        <w:t>BP</w:t>
      </w:r>
      <w:r w:rsidR="00634DA4">
        <w:t>算法参见文档</w:t>
      </w:r>
      <w:r w:rsidR="00634DA4">
        <w:rPr>
          <w:rFonts w:hint="eastAsia"/>
        </w:rPr>
        <w:t>；</w:t>
      </w:r>
    </w:p>
    <w:p w:rsidR="00064FAD" w:rsidRDefault="00064FAD" w:rsidP="00815508">
      <w:pPr>
        <w:ind w:leftChars="171" w:left="359"/>
      </w:pPr>
      <w:r>
        <w:t>回想误差：在使用测试数据对网络训练完成得到权值后，再通过训练好的网络使用这些测试数据得到的输出与期望的输出之间的误差。</w:t>
      </w:r>
    </w:p>
    <w:p w:rsidR="00064FAD" w:rsidRDefault="00064FAD" w:rsidP="00815508">
      <w:pPr>
        <w:pStyle w:val="a3"/>
        <w:ind w:leftChars="-29" w:left="-61"/>
      </w:pPr>
      <w:r>
        <w:rPr>
          <w:rFonts w:hint="eastAsia"/>
        </w:rPr>
        <w:t>泛化误差：训练好的网络使用训练数据以外的数据，得到的输出与期望输出之间的误差</w:t>
      </w:r>
      <w:r w:rsidR="00634DA4">
        <w:rPr>
          <w:rFonts w:hint="eastAsia"/>
        </w:rPr>
        <w:t>。</w:t>
      </w:r>
    </w:p>
    <w:p w:rsidR="00634DA4" w:rsidRDefault="00064FAD" w:rsidP="00815508">
      <w:pPr>
        <w:pStyle w:val="a3"/>
        <w:numPr>
          <w:ilvl w:val="0"/>
          <w:numId w:val="11"/>
        </w:numPr>
        <w:ind w:left="360" w:firstLineChars="0"/>
      </w:pPr>
      <w:r>
        <w:t>RBF</w:t>
      </w:r>
      <w:r w:rsidR="00634DA4">
        <w:rPr>
          <w:rFonts w:hint="eastAsia"/>
        </w:rPr>
        <w:t>：</w:t>
      </w:r>
      <w:r>
        <w:t>文档有介绍。</w:t>
      </w:r>
    </w:p>
    <w:p w:rsidR="00634DA4" w:rsidRDefault="00064FAD" w:rsidP="00815508">
      <w:pPr>
        <w:pStyle w:val="a3"/>
        <w:ind w:leftChars="171" w:left="359" w:firstLineChars="0" w:firstLine="0"/>
      </w:pPr>
      <w:r>
        <w:t>ELM(极限学习机</w:t>
      </w:r>
      <w:r w:rsidR="00634DA4">
        <w:t>)</w:t>
      </w:r>
      <w:r w:rsidR="00634DA4">
        <w:rPr>
          <w:rFonts w:hint="eastAsia"/>
        </w:rPr>
        <w:t>：</w:t>
      </w:r>
    </w:p>
    <w:p w:rsidR="00064FAD" w:rsidRDefault="00064FAD" w:rsidP="00815508">
      <w:pPr>
        <w:pStyle w:val="a3"/>
        <w:ind w:leftChars="371" w:left="779" w:firstLineChars="0" w:firstLine="0"/>
      </w:pPr>
      <w:r>
        <w:t>极限学习机使用单层隐含层，假设隐含层的输出矩阵为G,隐</w:t>
      </w:r>
      <w:r>
        <w:rPr>
          <w:rFonts w:hint="eastAsia"/>
        </w:rPr>
        <w:t>含层到输出层的权值矩阵为</w:t>
      </w:r>
      <w:r>
        <w:t>W2，输入层到隐含层的权值矩阵为W1，期望输出矩阵为E，系统先随机产生权值矩阵W1，得到输出矩阵</w:t>
      </w:r>
      <w:r w:rsidR="00634DA4">
        <w:t>G</w:t>
      </w:r>
      <w:r>
        <w:t>的值，并且有矩阵等式G*W2=E,而等式两边乘上G-1,则得到W2权值矩阵，从而完成了整个网络的学习和训练，ELM网络只用计算矩阵的逆，而不用进行迭代，训练时间大大减少。</w:t>
      </w:r>
    </w:p>
    <w:p w:rsidR="00547248" w:rsidRDefault="00547248" w:rsidP="00815508">
      <w:pPr>
        <w:pStyle w:val="a3"/>
        <w:numPr>
          <w:ilvl w:val="0"/>
          <w:numId w:val="11"/>
        </w:numPr>
        <w:ind w:left="360" w:firstLineChars="0"/>
      </w:pPr>
      <w:r>
        <w:rPr>
          <w:rFonts w:hint="eastAsia"/>
        </w:rPr>
        <w:t>BP：</w:t>
      </w:r>
    </w:p>
    <w:p w:rsidR="00064FAD" w:rsidRDefault="00064FAD" w:rsidP="00547248">
      <w:pPr>
        <w:pStyle w:val="a3"/>
        <w:ind w:left="360" w:firstLineChars="0" w:firstLine="0"/>
      </w:pPr>
      <w:r>
        <w:t>由图可知，每个图像共3x3=9个像素点，神经网络输入层使用9个节点，像素黑色用1表示，白色用0表示，隐含层可选择3个节点，输出层用1个节点，0代表L,1代表</w:t>
      </w:r>
      <w:r w:rsidR="00634DA4">
        <w:t>T</w:t>
      </w:r>
      <w:r w:rsidR="00634DA4">
        <w:rPr>
          <w:rFonts w:hint="eastAsia"/>
        </w:rPr>
        <w:t>，</w:t>
      </w:r>
      <w:r>
        <w:t>BP网络结构可设计如下：</w:t>
      </w:r>
    </w:p>
    <w:p w:rsidR="00634DA4" w:rsidRDefault="00634DA4" w:rsidP="00815508">
      <w:pPr>
        <w:pStyle w:val="a3"/>
        <w:ind w:firstLineChars="0" w:firstLine="0"/>
        <w:jc w:val="center"/>
      </w:pPr>
      <w:r>
        <w:rPr>
          <w:noProof/>
        </w:rPr>
        <w:drawing>
          <wp:inline distT="0" distB="0" distL="0" distR="0" wp14:anchorId="5FE59CB9" wp14:editId="068E773E">
            <wp:extent cx="6645910" cy="44488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4448810"/>
                    </a:xfrm>
                    <a:prstGeom prst="rect">
                      <a:avLst/>
                    </a:prstGeom>
                  </pic:spPr>
                </pic:pic>
              </a:graphicData>
            </a:graphic>
          </wp:inline>
        </w:drawing>
      </w:r>
    </w:p>
    <w:p w:rsidR="00634DA4" w:rsidRDefault="00634DA4" w:rsidP="00815508">
      <w:pPr>
        <w:pStyle w:val="a3"/>
      </w:pPr>
      <w:r>
        <w:t>BP</w:t>
      </w:r>
      <w:r w:rsidR="00064FAD">
        <w:t>算法的具体过程见文档。</w:t>
      </w:r>
    </w:p>
    <w:p w:rsidR="00064FAD" w:rsidRDefault="00547248" w:rsidP="00815508">
      <w:pPr>
        <w:pStyle w:val="a3"/>
        <w:ind w:leftChars="-200" w:left="-420"/>
      </w:pPr>
      <w:r>
        <w:tab/>
      </w:r>
      <w:r>
        <w:rPr>
          <w:rFonts w:hint="eastAsia"/>
        </w:rPr>
        <w:t>Hopfield</w:t>
      </w:r>
      <w:r w:rsidR="00AC3391">
        <w:rPr>
          <w:rFonts w:hint="eastAsia"/>
        </w:rPr>
        <w:t>（</w:t>
      </w:r>
      <w:proofErr w:type="gramStart"/>
      <w:r w:rsidR="00BD2AC2">
        <w:rPr>
          <w:rFonts w:hint="eastAsia"/>
        </w:rPr>
        <w:t>仮</w:t>
      </w:r>
      <w:proofErr w:type="gramEnd"/>
      <w:r w:rsidR="00AC3391">
        <w:rPr>
          <w:rFonts w:hint="eastAsia"/>
        </w:rPr>
        <w:t>）</w:t>
      </w:r>
      <w:r>
        <w:rPr>
          <w:rFonts w:hint="eastAsia"/>
        </w:rPr>
        <w:t>：</w:t>
      </w:r>
    </w:p>
    <w:p w:rsidR="00C1209A" w:rsidRDefault="000F58E4" w:rsidP="000F58E4">
      <w:pPr>
        <w:pStyle w:val="a3"/>
        <w:ind w:left="420" w:firstLineChars="0" w:firstLine="0"/>
      </w:pPr>
      <w:r>
        <w:rPr>
          <w:rFonts w:hint="eastAsia"/>
        </w:rPr>
        <w:t>黑像素1，白像素</w:t>
      </w:r>
      <w:r w:rsidR="00843F42">
        <w:rPr>
          <w:rFonts w:hint="eastAsia"/>
        </w:rPr>
        <w:t>-</w:t>
      </w:r>
      <w:r w:rsidR="00843F42">
        <w:t>1</w:t>
      </w:r>
      <w:r>
        <w:rPr>
          <w:rFonts w:hint="eastAsia"/>
        </w:rPr>
        <w:t>，设T对应的向量为[</w:t>
      </w:r>
      <w:r w:rsidR="00843F42">
        <w:t>1,1,1,-1,1,-1,-1,1,-1</w:t>
      </w:r>
      <w:r>
        <w:t xml:space="preserve">].T, </w:t>
      </w:r>
      <w:r>
        <w:rPr>
          <w:rFonts w:hint="eastAsia"/>
        </w:rPr>
        <w:t>L对应的向量为[</w:t>
      </w:r>
      <w:r w:rsidR="00843F42">
        <w:t>1,-1,-1,1,-1,-1</w:t>
      </w:r>
      <w:r>
        <w:t xml:space="preserve">,1,1,1].T, </w:t>
      </w:r>
      <w:r>
        <w:rPr>
          <w:rFonts w:hint="eastAsia"/>
        </w:rPr>
        <w:t>则权值矩阵</w:t>
      </w:r>
    </w:p>
    <w:p w:rsidR="005B5608" w:rsidRDefault="00C1209A" w:rsidP="000F58E4">
      <w:pPr>
        <w:pStyle w:val="a3"/>
        <w:ind w:left="420" w:firstLineChars="0" w:firstLine="0"/>
      </w:pPr>
      <m:oMath>
        <m:r>
          <m:rPr>
            <m:sty m:val="p"/>
          </m:rPr>
          <w:rPr>
            <w:rFonts w:ascii="Cambria Math" w:hAnsi="Cambria Math" w:hint="eastAsia"/>
          </w:rPr>
          <m:t>W=T</m:t>
        </m:r>
        <m:sSup>
          <m:sSupPr>
            <m:ctrlPr>
              <w:rPr>
                <w:rFonts w:ascii="Cambria Math" w:hAnsi="Cambria Math"/>
              </w:rPr>
            </m:ctrlPr>
          </m:sSupPr>
          <m:e>
            <m:r>
              <m:rPr>
                <m:sty m:val="p"/>
              </m:rPr>
              <w:rPr>
                <w:rFonts w:ascii="Cambria Math" w:hAnsi="Cambria Math"/>
              </w:rPr>
              <m:t>T</m:t>
            </m:r>
          </m:e>
          <m:sup>
            <m:r>
              <w:rPr>
                <w:rFonts w:ascii="Cambria Math" w:hAnsi="Cambria Math"/>
              </w:rPr>
              <m:t>T</m:t>
            </m:r>
          </m:sup>
        </m:sSup>
        <m:r>
          <m:rPr>
            <m:sty m:val="p"/>
          </m:rPr>
          <w:rPr>
            <w:rFonts w:ascii="Cambria Math" w:hAnsi="Cambria Math"/>
          </w:rPr>
          <m:t>+L</m:t>
        </m:r>
        <m:sSup>
          <m:sSupPr>
            <m:ctrlPr>
              <w:rPr>
                <w:rFonts w:ascii="Cambria Math" w:hAnsi="Cambria Math"/>
              </w:rPr>
            </m:ctrlPr>
          </m:sSupPr>
          <m:e>
            <m:r>
              <m:rPr>
                <m:sty m:val="p"/>
              </m:rPr>
              <w:rPr>
                <w:rFonts w:ascii="Cambria Math" w:hAnsi="Cambria Math"/>
              </w:rPr>
              <m:t>L</m:t>
            </m:r>
          </m:e>
          <m:sup>
            <m:r>
              <w:rPr>
                <w:rFonts w:ascii="Cambria Math" w:hAnsi="Cambria Math"/>
              </w:rPr>
              <m:t>T</m:t>
            </m:r>
          </m:sup>
        </m:sSup>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9</m:t>
            </m:r>
          </m:sub>
        </m:sSub>
      </m:oMath>
      <w:r>
        <w:t>,</w:t>
      </w:r>
      <w:r w:rsidR="00F46DE0">
        <w:t xml:space="preserve"> </w:t>
      </w:r>
    </w:p>
    <w:p w:rsidR="005B5608" w:rsidRDefault="0039751A" w:rsidP="000F58E4">
      <w:pPr>
        <w:pStyle w:val="a3"/>
        <w:ind w:left="420" w:firstLineChars="0" w:firstLine="0"/>
      </w:pPr>
      <w:r>
        <w:rPr>
          <w:rFonts w:hint="eastAsia"/>
        </w:rPr>
        <w:t>能量函数</w:t>
      </w:r>
    </w:p>
    <w:p w:rsidR="005B5608" w:rsidRDefault="00C1209A" w:rsidP="000F58E4">
      <w:pPr>
        <w:pStyle w:val="a3"/>
        <w:ind w:left="420" w:firstLineChars="0" w:firstLine="0"/>
      </w:pPr>
      <m:oMath>
        <m:r>
          <m:rPr>
            <m:sty m:val="p"/>
          </m:rPr>
          <w:rPr>
            <w:rFonts w:ascii="Cambria Math" w:hAnsi="Cambria Math" w:hint="eastAsia"/>
          </w:rPr>
          <m:t>E</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2</m:t>
            </m:r>
          </m:den>
        </m:f>
        <m:nary>
          <m:naryPr>
            <m:chr m:val="∑"/>
            <m:limLoc m:val="undOvr"/>
            <m:supHide m:val="1"/>
            <m:ctrlPr>
              <w:rPr>
                <w:rFonts w:ascii="Cambria Math" w:hAnsi="Cambria Math"/>
              </w:rPr>
            </m:ctrlPr>
          </m:naryPr>
          <m:sub>
            <m:r>
              <w:rPr>
                <w:rFonts w:ascii="Cambria Math" w:hAnsi="Cambria Math"/>
              </w:rPr>
              <m:t>i,j</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θ</m:t>
        </m:r>
      </m:oMath>
      <w:r w:rsidR="00E3065D">
        <w:rPr>
          <w:rFonts w:hint="eastAsia"/>
        </w:rPr>
        <w:t>，</w:t>
      </w:r>
    </w:p>
    <w:p w:rsidR="000F58E4" w:rsidRDefault="00E3065D" w:rsidP="000F58E4">
      <w:pPr>
        <w:pStyle w:val="a3"/>
        <w:ind w:left="420" w:firstLineChars="0" w:firstLine="0"/>
      </w:pPr>
      <w:r>
        <w:rPr>
          <w:rFonts w:hint="eastAsia"/>
        </w:rPr>
        <w:t>输入数据压缩为一维向量，迭代计算X=f</w:t>
      </w:r>
      <w:r>
        <w:t>(</w:t>
      </w:r>
      <w:r>
        <w:rPr>
          <w:rFonts w:hint="eastAsia"/>
        </w:rPr>
        <w:t>W*X</w:t>
      </w:r>
      <w:r>
        <w:t>)</w:t>
      </w:r>
      <w:r w:rsidR="00C934A7">
        <w:rPr>
          <w:rFonts w:hint="eastAsia"/>
        </w:rPr>
        <w:t>（f可用sign）</w:t>
      </w:r>
      <w:r>
        <w:rPr>
          <w:rFonts w:hint="eastAsia"/>
        </w:rPr>
        <w:t>达到吸引子状态后得出结果。</w:t>
      </w:r>
    </w:p>
    <w:p w:rsidR="00064FAD" w:rsidRDefault="00064FAD" w:rsidP="00815508">
      <w:pPr>
        <w:pStyle w:val="a3"/>
        <w:ind w:leftChars="-200" w:left="-420"/>
      </w:pPr>
      <w:r>
        <w:lastRenderedPageBreak/>
        <w:t xml:space="preserve">4.离散 </w:t>
      </w:r>
      <w:proofErr w:type="spellStart"/>
      <w:r>
        <w:t>hopfield</w:t>
      </w:r>
      <w:proofErr w:type="spellEnd"/>
      <w:r>
        <w:t xml:space="preserve"> 文档有。 </w:t>
      </w:r>
    </w:p>
    <w:p w:rsidR="00064FAD" w:rsidRDefault="00064FAD" w:rsidP="00815508">
      <w:pPr>
        <w:pStyle w:val="a3"/>
        <w:ind w:leftChars="-200" w:left="-420"/>
      </w:pPr>
      <w:r>
        <w:t>5.非线性动态辨识系统，这部分</w:t>
      </w:r>
      <w:proofErr w:type="gramStart"/>
      <w:r>
        <w:t>跟系统</w:t>
      </w:r>
      <w:proofErr w:type="gramEnd"/>
      <w:r>
        <w:t>控制相关，不太懂，实在要画个图大概是这种样子：</w:t>
      </w:r>
    </w:p>
    <w:p w:rsidR="00064FAD" w:rsidRDefault="00815508" w:rsidP="00064FAD">
      <w:pPr>
        <w:pStyle w:val="a3"/>
        <w:ind w:left="420" w:firstLineChars="0" w:firstLine="0"/>
      </w:pPr>
      <w:r>
        <w:rPr>
          <w:noProof/>
        </w:rPr>
        <w:drawing>
          <wp:inline distT="0" distB="0" distL="0" distR="0" wp14:anchorId="7EBF9639" wp14:editId="2A9BCEBA">
            <wp:extent cx="6645910" cy="30365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036570"/>
                    </a:xfrm>
                    <a:prstGeom prst="rect">
                      <a:avLst/>
                    </a:prstGeom>
                  </pic:spPr>
                </pic:pic>
              </a:graphicData>
            </a:graphic>
          </wp:inline>
        </w:drawing>
      </w:r>
    </w:p>
    <w:sectPr w:rsidR="00064FAD" w:rsidSect="0081550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B2C29"/>
    <w:multiLevelType w:val="hybridMultilevel"/>
    <w:tmpl w:val="0E427C0C"/>
    <w:lvl w:ilvl="0" w:tplc="982427D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947A94"/>
    <w:multiLevelType w:val="hybridMultilevel"/>
    <w:tmpl w:val="ACDE6D38"/>
    <w:lvl w:ilvl="0" w:tplc="50426E7E">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E297CDD"/>
    <w:multiLevelType w:val="hybridMultilevel"/>
    <w:tmpl w:val="53649DC8"/>
    <w:lvl w:ilvl="0" w:tplc="2A2C418E">
      <w:start w:val="1"/>
      <w:numFmt w:val="decimal"/>
      <w:suff w:val="space"/>
      <w:lvlText w:val="%1)"/>
      <w:lvlJc w:val="left"/>
      <w:pPr>
        <w:ind w:left="720" w:hanging="36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14860935"/>
    <w:multiLevelType w:val="hybridMultilevel"/>
    <w:tmpl w:val="FC562644"/>
    <w:lvl w:ilvl="0" w:tplc="580670BA">
      <w:start w:val="1"/>
      <w:numFmt w:val="decimal"/>
      <w:suff w:val="space"/>
      <w:lvlText w:val="%1)"/>
      <w:lvlJc w:val="left"/>
      <w:pPr>
        <w:ind w:left="1260" w:hanging="420"/>
      </w:pPr>
      <w:rPr>
        <w:rFonts w:hint="eastAsia"/>
      </w:r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200B6F7A"/>
    <w:multiLevelType w:val="hybridMultilevel"/>
    <w:tmpl w:val="590C8416"/>
    <w:lvl w:ilvl="0" w:tplc="060A270C">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C82C43"/>
    <w:multiLevelType w:val="hybridMultilevel"/>
    <w:tmpl w:val="E3A4B71E"/>
    <w:lvl w:ilvl="0" w:tplc="35AA4364">
      <w:start w:val="1"/>
      <w:numFmt w:val="bullet"/>
      <w:suff w:val="space"/>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24DC4FBD"/>
    <w:multiLevelType w:val="hybridMultilevel"/>
    <w:tmpl w:val="8E40CE06"/>
    <w:lvl w:ilvl="0" w:tplc="8E724D44">
      <w:start w:val="3"/>
      <w:numFmt w:val="decimal"/>
      <w:lvlText w:val="%1."/>
      <w:lvlJc w:val="left"/>
      <w:pPr>
        <w:ind w:left="420" w:hanging="420"/>
      </w:pPr>
      <w:rPr>
        <w:rFonts w:hint="eastAsia"/>
      </w:rPr>
    </w:lvl>
    <w:lvl w:ilvl="1" w:tplc="755E12F2">
      <w:start w:val="1"/>
      <w:numFmt w:val="lowerLetter"/>
      <w:suff w:val="space"/>
      <w:lvlText w:val="%2)"/>
      <w:lvlJc w:val="left"/>
      <w:pPr>
        <w:ind w:left="0" w:hanging="420"/>
      </w:pPr>
      <w:rPr>
        <w:rFonts w:hint="eastAsia"/>
      </w:rPr>
    </w:lvl>
    <w:lvl w:ilvl="2" w:tplc="6FFA6894">
      <w:start w:val="1"/>
      <w:numFmt w:val="decimal"/>
      <w:lvlText w:val="（%3）"/>
      <w:lvlJc w:val="left"/>
      <w:pPr>
        <w:ind w:left="300" w:hanging="720"/>
      </w:pPr>
      <w:rPr>
        <w:rFonts w:hint="default"/>
      </w:rPr>
    </w:lvl>
    <w:lvl w:ilvl="3" w:tplc="0409000F" w:tentative="1">
      <w:start w:val="1"/>
      <w:numFmt w:val="decimal"/>
      <w:lvlText w:val="%4."/>
      <w:lvlJc w:val="left"/>
      <w:pPr>
        <w:ind w:left="420" w:hanging="420"/>
      </w:pPr>
    </w:lvl>
    <w:lvl w:ilvl="4" w:tplc="04090019" w:tentative="1">
      <w:start w:val="1"/>
      <w:numFmt w:val="lowerLetter"/>
      <w:lvlText w:val="%5)"/>
      <w:lvlJc w:val="left"/>
      <w:pPr>
        <w:ind w:left="840" w:hanging="420"/>
      </w:pPr>
    </w:lvl>
    <w:lvl w:ilvl="5" w:tplc="0409001B" w:tentative="1">
      <w:start w:val="1"/>
      <w:numFmt w:val="lowerRoman"/>
      <w:lvlText w:val="%6."/>
      <w:lvlJc w:val="right"/>
      <w:pPr>
        <w:ind w:left="1260" w:hanging="420"/>
      </w:pPr>
    </w:lvl>
    <w:lvl w:ilvl="6" w:tplc="0409000F" w:tentative="1">
      <w:start w:val="1"/>
      <w:numFmt w:val="decimal"/>
      <w:lvlText w:val="%7."/>
      <w:lvlJc w:val="left"/>
      <w:pPr>
        <w:ind w:left="1680" w:hanging="420"/>
      </w:pPr>
    </w:lvl>
    <w:lvl w:ilvl="7" w:tplc="04090019" w:tentative="1">
      <w:start w:val="1"/>
      <w:numFmt w:val="lowerLetter"/>
      <w:lvlText w:val="%8)"/>
      <w:lvlJc w:val="left"/>
      <w:pPr>
        <w:ind w:left="2100" w:hanging="420"/>
      </w:pPr>
    </w:lvl>
    <w:lvl w:ilvl="8" w:tplc="0409001B" w:tentative="1">
      <w:start w:val="1"/>
      <w:numFmt w:val="lowerRoman"/>
      <w:lvlText w:val="%9."/>
      <w:lvlJc w:val="right"/>
      <w:pPr>
        <w:ind w:left="2520" w:hanging="420"/>
      </w:pPr>
    </w:lvl>
  </w:abstractNum>
  <w:abstractNum w:abstractNumId="7" w15:restartNumberingAfterBreak="0">
    <w:nsid w:val="27094427"/>
    <w:multiLevelType w:val="hybridMultilevel"/>
    <w:tmpl w:val="41000ED6"/>
    <w:lvl w:ilvl="0" w:tplc="A09AC93A">
      <w:start w:val="1"/>
      <w:numFmt w:val="decimal"/>
      <w:suff w:val="space"/>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44CA4798"/>
    <w:multiLevelType w:val="hybridMultilevel"/>
    <w:tmpl w:val="93F2389C"/>
    <w:lvl w:ilvl="0" w:tplc="1B8E91CA">
      <w:start w:val="1"/>
      <w:numFmt w:val="decimal"/>
      <w:suff w:val="space"/>
      <w:lvlText w:val="%1)"/>
      <w:lvlJc w:val="left"/>
      <w:pPr>
        <w:ind w:left="126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9" w15:restartNumberingAfterBreak="0">
    <w:nsid w:val="77764E97"/>
    <w:multiLevelType w:val="hybridMultilevel"/>
    <w:tmpl w:val="69ECFBE8"/>
    <w:lvl w:ilvl="0" w:tplc="646AC63C">
      <w:start w:val="1"/>
      <w:numFmt w:val="decimal"/>
      <w:lvlText w:val="%1."/>
      <w:lvlJc w:val="left"/>
      <w:pPr>
        <w:ind w:left="360" w:hanging="360"/>
      </w:pPr>
      <w:rPr>
        <w:rFonts w:hint="default"/>
      </w:rPr>
    </w:lvl>
    <w:lvl w:ilvl="1" w:tplc="1780D01A">
      <w:start w:val="1"/>
      <w:numFmt w:val="decimal"/>
      <w:suff w:val="space"/>
      <w:lvlText w:val="%2)"/>
      <w:lvlJc w:val="left"/>
      <w:pPr>
        <w:ind w:left="840" w:hanging="42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D1E2DE7"/>
    <w:multiLevelType w:val="hybridMultilevel"/>
    <w:tmpl w:val="5A48FCC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4"/>
  </w:num>
  <w:num w:numId="2">
    <w:abstractNumId w:val="9"/>
  </w:num>
  <w:num w:numId="3">
    <w:abstractNumId w:val="7"/>
  </w:num>
  <w:num w:numId="4">
    <w:abstractNumId w:val="0"/>
  </w:num>
  <w:num w:numId="5">
    <w:abstractNumId w:val="6"/>
  </w:num>
  <w:num w:numId="6">
    <w:abstractNumId w:val="3"/>
  </w:num>
  <w:num w:numId="7">
    <w:abstractNumId w:val="10"/>
  </w:num>
  <w:num w:numId="8">
    <w:abstractNumId w:val="5"/>
  </w:num>
  <w:num w:numId="9">
    <w:abstractNumId w:val="2"/>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932"/>
    <w:rsid w:val="00064FAD"/>
    <w:rsid w:val="000B2CAE"/>
    <w:rsid w:val="000D1789"/>
    <w:rsid w:val="000D3932"/>
    <w:rsid w:val="000F58E4"/>
    <w:rsid w:val="00201409"/>
    <w:rsid w:val="00245500"/>
    <w:rsid w:val="002E41E1"/>
    <w:rsid w:val="00305611"/>
    <w:rsid w:val="00321E8A"/>
    <w:rsid w:val="003564B8"/>
    <w:rsid w:val="0039751A"/>
    <w:rsid w:val="003C7796"/>
    <w:rsid w:val="003D07D6"/>
    <w:rsid w:val="004678E7"/>
    <w:rsid w:val="004D4AD8"/>
    <w:rsid w:val="00547248"/>
    <w:rsid w:val="005B5608"/>
    <w:rsid w:val="00634DA4"/>
    <w:rsid w:val="00644D2A"/>
    <w:rsid w:val="0064772C"/>
    <w:rsid w:val="007002DE"/>
    <w:rsid w:val="00701623"/>
    <w:rsid w:val="00701EB5"/>
    <w:rsid w:val="0077193E"/>
    <w:rsid w:val="007B3330"/>
    <w:rsid w:val="00815508"/>
    <w:rsid w:val="00843F42"/>
    <w:rsid w:val="00967E35"/>
    <w:rsid w:val="00AC3391"/>
    <w:rsid w:val="00B0087B"/>
    <w:rsid w:val="00B0421E"/>
    <w:rsid w:val="00B079D7"/>
    <w:rsid w:val="00B96FFE"/>
    <w:rsid w:val="00BC100A"/>
    <w:rsid w:val="00BD2AC2"/>
    <w:rsid w:val="00C1209A"/>
    <w:rsid w:val="00C12848"/>
    <w:rsid w:val="00C3558D"/>
    <w:rsid w:val="00C934A7"/>
    <w:rsid w:val="00D31644"/>
    <w:rsid w:val="00D455C2"/>
    <w:rsid w:val="00E3065D"/>
    <w:rsid w:val="00EA753A"/>
    <w:rsid w:val="00F46DE0"/>
    <w:rsid w:val="00F47849"/>
    <w:rsid w:val="00FD7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38AC"/>
  <w15:chartTrackingRefBased/>
  <w15:docId w15:val="{77D6E720-47B6-4A15-93DA-5B416F495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44D2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44D2A"/>
    <w:rPr>
      <w:b/>
      <w:bCs/>
      <w:kern w:val="44"/>
      <w:sz w:val="44"/>
      <w:szCs w:val="44"/>
    </w:rPr>
  </w:style>
  <w:style w:type="paragraph" w:styleId="a3">
    <w:name w:val="List Paragraph"/>
    <w:basedOn w:val="a"/>
    <w:uiPriority w:val="34"/>
    <w:qFormat/>
    <w:rsid w:val="00644D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陈弘扬</dc:creator>
  <cp:keywords/>
  <dc:description/>
  <cp:lastModifiedBy>陈弘扬</cp:lastModifiedBy>
  <cp:revision>41</cp:revision>
  <dcterms:created xsi:type="dcterms:W3CDTF">2019-10-26T13:03:00Z</dcterms:created>
  <dcterms:modified xsi:type="dcterms:W3CDTF">2019-10-27T09:45:00Z</dcterms:modified>
</cp:coreProperties>
</file>