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c586c0"/>
          <w:sz w:val="21"/>
          <w:szCs w:val="21"/>
          <w:rtl w:val="0"/>
        </w:rPr>
        <w:t xml:space="preserve">//ファイル名main.c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&lt;xc.h&gt;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"interface.h"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FOSC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INTOSCIO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//内部クロック、RA6,7 は IO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WDTE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PWRTE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MCLRE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LVP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GreenOFF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YellowOFF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RedOFF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BlueOFF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RightMotorA = RightMotorB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LeftMotorA =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StartupSequence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//Turn on each LED one by one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YellowON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YellowOFF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GreenON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GreenOFF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RedON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RedOFF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BlueON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BlueOFF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SetRightMotor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(state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(direction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state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(direction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state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RightMotorB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SetLeftMotor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(state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(direction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state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(direction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state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all values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OSCF=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CMCON=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0b00000111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//portA の 0～3 はデジタル入力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PORTA=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0b00000000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//portA の初期化（全て LOW)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TRISA=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0b00111111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//portA の 0～5 を入力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PORTB=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0b00000000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//出力ピンの初期化（全て LOW）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TRISB=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0b00000000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//全て出力に割り当てる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STARTUP: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StartupSequence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BlueON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(!Button1){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BlueOFF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GreenON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(!Button1 &amp;&amp; !Button2){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GreenOFF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RedON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(!Button2)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STARTUP;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both sensors detect white, simply go forward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(!LightSensorLeft &amp;&amp; !LightSensorRight){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YellowON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BlueON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RightMotorB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LeftMotorB =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(3 + 7) * 10 = 100ms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//Change these if the sensor positioning doesnt correlate to motor movement. What if want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//is that if the left sensor detects black, we move right motor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//if right sensor detects black, we move left motor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(LightSensorLeft &amp;&amp; !LightSensorRight){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BlueON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RightMotorB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RightMotorA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(3 + 7) * 10 = 100ms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(!LightSensorLeft &amp;&amp; LightSensorRight){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YellowON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LeftMotorA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soundBuzzer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LeftMotorB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(3 + 7) * 10 = 100ms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GreenOFF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YellowOFF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BlueOFF       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RedOFF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(!Button2)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STARTUP;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(EXIT_SUCCESS);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//ファイル名interface.h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INTERFACE_H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INTERFACE_H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__cplusplus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__cplusplus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/* INTERFACE_H */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_XTAL_FREQ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4000000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//Define possible notes to be used with the buzzer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294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noteFSharp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369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noteG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392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noteA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440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noteB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494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noteCSharp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554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GreenON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GreenOFF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YellowON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YellowOFF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RedON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RedOFF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BlueON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BlueOFF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RightMotorA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RB2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RightMotorB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RB3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LeftMotorA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RB0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LeftMotorB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RB1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GreenLED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RB4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YellowLED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RB5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RedLED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RB6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BlueLED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RB7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LightSensorRight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RA0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LightSensorLeft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RA1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Button1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RA2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Button2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RA3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Buzzer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RA6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bool int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true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false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wait(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(time);}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soundBuzzer(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(int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(time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mute)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(tone);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PORTAbits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(tone);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(mute);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Forward(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(int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 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LeftMotorA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LeftMotorB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RightMotorA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RightMotorB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(ratio);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PORTBbits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__delay_ms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(wait);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