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995"/>
        <w:tblW w:w="0" w:type="auto"/>
        <w:tblLook w:val="04A0" w:firstRow="1" w:lastRow="0" w:firstColumn="1" w:lastColumn="0" w:noHBand="0" w:noVBand="1"/>
      </w:tblPr>
      <w:tblGrid>
        <w:gridCol w:w="1802"/>
        <w:gridCol w:w="1997"/>
        <w:gridCol w:w="2166"/>
        <w:gridCol w:w="1773"/>
        <w:gridCol w:w="839"/>
      </w:tblGrid>
      <w:tr w:rsidR="00396B29" w14:paraId="6874A969" w14:textId="77777777" w:rsidTr="008A65C0">
        <w:tc>
          <w:tcPr>
            <w:tcW w:w="1802" w:type="dxa"/>
          </w:tcPr>
          <w:p w14:paraId="28A513F2" w14:textId="61A0E0BC" w:rsidR="00396B29" w:rsidRPr="00AE043C" w:rsidRDefault="00396B29" w:rsidP="00AE043C">
            <w:pPr>
              <w:rPr>
                <w:b/>
                <w:bCs/>
              </w:rPr>
            </w:pPr>
            <w:r w:rsidRPr="00AE043C">
              <w:rPr>
                <w:b/>
                <w:bCs/>
              </w:rPr>
              <w:t>Testfalln</w:t>
            </w:r>
            <w:r w:rsidR="00AE043C" w:rsidRPr="00AE043C">
              <w:rPr>
                <w:b/>
                <w:bCs/>
              </w:rPr>
              <w:t>ummer</w:t>
            </w:r>
          </w:p>
        </w:tc>
        <w:tc>
          <w:tcPr>
            <w:tcW w:w="1997" w:type="dxa"/>
          </w:tcPr>
          <w:p w14:paraId="5FFAEEA6" w14:textId="118147EB" w:rsidR="00396B29" w:rsidRPr="00AE043C" w:rsidRDefault="00396B29" w:rsidP="00AE043C">
            <w:pPr>
              <w:rPr>
                <w:b/>
                <w:bCs/>
              </w:rPr>
            </w:pPr>
            <w:r w:rsidRPr="00AE043C">
              <w:rPr>
                <w:b/>
                <w:bCs/>
              </w:rPr>
              <w:t>Kurzbeschreibung</w:t>
            </w:r>
          </w:p>
        </w:tc>
        <w:tc>
          <w:tcPr>
            <w:tcW w:w="2166" w:type="dxa"/>
          </w:tcPr>
          <w:p w14:paraId="38A237F0" w14:textId="479EDDE6" w:rsidR="00396B29" w:rsidRPr="00AE043C" w:rsidRDefault="00396B29" w:rsidP="00AE043C">
            <w:pPr>
              <w:rPr>
                <w:b/>
                <w:bCs/>
              </w:rPr>
            </w:pPr>
            <w:r w:rsidRPr="00AE043C">
              <w:rPr>
                <w:b/>
                <w:bCs/>
              </w:rPr>
              <w:t>Erwartetes Resultat</w:t>
            </w:r>
          </w:p>
        </w:tc>
        <w:tc>
          <w:tcPr>
            <w:tcW w:w="1773" w:type="dxa"/>
          </w:tcPr>
          <w:p w14:paraId="4248BFAA" w14:textId="670A9F72" w:rsidR="00396B29" w:rsidRPr="00AE043C" w:rsidRDefault="00396B29" w:rsidP="00AE043C">
            <w:pPr>
              <w:rPr>
                <w:b/>
                <w:bCs/>
              </w:rPr>
            </w:pPr>
            <w:r w:rsidRPr="00AE043C">
              <w:rPr>
                <w:b/>
                <w:bCs/>
              </w:rPr>
              <w:t>Erzieltes Resultat</w:t>
            </w:r>
          </w:p>
        </w:tc>
        <w:tc>
          <w:tcPr>
            <w:tcW w:w="236" w:type="dxa"/>
          </w:tcPr>
          <w:p w14:paraId="7BEDAF8D" w14:textId="778607DC" w:rsidR="00396B29" w:rsidRPr="00AE043C" w:rsidRDefault="00396B29" w:rsidP="00AE043C">
            <w:pPr>
              <w:rPr>
                <w:b/>
                <w:bCs/>
              </w:rPr>
            </w:pPr>
            <w:r w:rsidRPr="00AE043C">
              <w:rPr>
                <w:b/>
                <w:bCs/>
              </w:rPr>
              <w:t>Status</w:t>
            </w:r>
          </w:p>
        </w:tc>
      </w:tr>
      <w:tr w:rsidR="00396B29" w14:paraId="0BD129F3" w14:textId="77777777" w:rsidTr="008A65C0">
        <w:tc>
          <w:tcPr>
            <w:tcW w:w="1802" w:type="dxa"/>
          </w:tcPr>
          <w:p w14:paraId="5E93FE47" w14:textId="269C158E" w:rsidR="00396B29" w:rsidRDefault="00396B29" w:rsidP="008A65C0">
            <w:pPr>
              <w:pStyle w:val="Listenabsatz"/>
              <w:numPr>
                <w:ilvl w:val="0"/>
                <w:numId w:val="1"/>
              </w:numPr>
              <w:jc w:val="center"/>
            </w:pPr>
          </w:p>
        </w:tc>
        <w:tc>
          <w:tcPr>
            <w:tcW w:w="1997" w:type="dxa"/>
          </w:tcPr>
          <w:p w14:paraId="6E8EE187" w14:textId="630F7501" w:rsidR="00396B29" w:rsidRDefault="00396B29" w:rsidP="008A65C0">
            <w:pPr>
              <w:jc w:val="center"/>
            </w:pPr>
            <w:r>
              <w:t xml:space="preserve">Im Index, </w:t>
            </w:r>
            <w:proofErr w:type="spellStart"/>
            <w:r>
              <w:t>Javascript</w:t>
            </w:r>
            <w:proofErr w:type="spellEnd"/>
            <w:r>
              <w:t xml:space="preserve"> &amp; CSS File hat es keine Fehler.</w:t>
            </w:r>
          </w:p>
        </w:tc>
        <w:tc>
          <w:tcPr>
            <w:tcW w:w="2166" w:type="dxa"/>
          </w:tcPr>
          <w:p w14:paraId="7A6EDBEB" w14:textId="6308810D" w:rsidR="00396B29" w:rsidRDefault="00396B29" w:rsidP="008A65C0">
            <w:pPr>
              <w:jc w:val="center"/>
            </w:pPr>
            <w:r>
              <w:t>In keinem der Files hat es das Symbol für Fehler im Code.</w:t>
            </w:r>
          </w:p>
        </w:tc>
        <w:tc>
          <w:tcPr>
            <w:tcW w:w="1773" w:type="dxa"/>
          </w:tcPr>
          <w:p w14:paraId="09F7CB86" w14:textId="77777777" w:rsidR="00396B29" w:rsidRDefault="00396B29" w:rsidP="008A65C0">
            <w:pPr>
              <w:jc w:val="center"/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2477E9E" w14:textId="50B62345" w:rsidR="00396B29" w:rsidRDefault="00396B29" w:rsidP="008A65C0">
            <w:pPr>
              <w:jc w:val="center"/>
            </w:pPr>
            <w:r>
              <w:t>Check</w:t>
            </w:r>
          </w:p>
        </w:tc>
      </w:tr>
      <w:tr w:rsidR="00396B29" w14:paraId="4FA67804" w14:textId="77777777" w:rsidTr="008A65C0">
        <w:tc>
          <w:tcPr>
            <w:tcW w:w="1802" w:type="dxa"/>
          </w:tcPr>
          <w:p w14:paraId="72430BBE" w14:textId="4A1E8EC2" w:rsidR="00396B29" w:rsidRDefault="00396B29" w:rsidP="008A65C0">
            <w:pPr>
              <w:pStyle w:val="Listenabsatz"/>
              <w:numPr>
                <w:ilvl w:val="0"/>
                <w:numId w:val="1"/>
              </w:numPr>
              <w:jc w:val="center"/>
            </w:pPr>
          </w:p>
        </w:tc>
        <w:tc>
          <w:tcPr>
            <w:tcW w:w="1997" w:type="dxa"/>
          </w:tcPr>
          <w:p w14:paraId="11267F43" w14:textId="584BB9D2" w:rsidR="00396B29" w:rsidRDefault="00C258D3" w:rsidP="008A65C0">
            <w:pPr>
              <w:jc w:val="center"/>
            </w:pPr>
            <w:r>
              <w:t>Jedes Formularelement besitzt eine korrekte Validierung.</w:t>
            </w:r>
          </w:p>
        </w:tc>
        <w:tc>
          <w:tcPr>
            <w:tcW w:w="2166" w:type="dxa"/>
          </w:tcPr>
          <w:p w14:paraId="0CECF2A7" w14:textId="5744EAF1" w:rsidR="00396B29" w:rsidRDefault="00C258D3" w:rsidP="008A65C0">
            <w:pPr>
              <w:jc w:val="center"/>
            </w:pPr>
            <w:r>
              <w:t xml:space="preserve">Bei allen Formularelementen bekommt man eine </w:t>
            </w:r>
            <w:r>
              <w:t>Fehlermeldung,</w:t>
            </w:r>
            <w:r>
              <w:t xml:space="preserve"> wenn man das Feld falsch oder nicht vollständig ausfüllt.</w:t>
            </w:r>
          </w:p>
        </w:tc>
        <w:tc>
          <w:tcPr>
            <w:tcW w:w="1773" w:type="dxa"/>
          </w:tcPr>
          <w:p w14:paraId="7925A4D1" w14:textId="77777777" w:rsidR="00396B29" w:rsidRDefault="00396B29" w:rsidP="008A65C0">
            <w:pPr>
              <w:jc w:val="center"/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3430CFF3" w14:textId="0352596B" w:rsidR="00396B29" w:rsidRDefault="00C258D3" w:rsidP="008A65C0">
            <w:pPr>
              <w:jc w:val="center"/>
            </w:pPr>
            <w:r>
              <w:t>Check</w:t>
            </w:r>
          </w:p>
        </w:tc>
      </w:tr>
      <w:tr w:rsidR="00396B29" w14:paraId="436C0C07" w14:textId="77777777" w:rsidTr="008A65C0">
        <w:tc>
          <w:tcPr>
            <w:tcW w:w="1802" w:type="dxa"/>
          </w:tcPr>
          <w:p w14:paraId="40570A05" w14:textId="46CD0CD0" w:rsidR="00396B29" w:rsidRDefault="00396B29" w:rsidP="008A65C0">
            <w:pPr>
              <w:pStyle w:val="Listenabsatz"/>
              <w:numPr>
                <w:ilvl w:val="0"/>
                <w:numId w:val="1"/>
              </w:numPr>
              <w:jc w:val="center"/>
            </w:pPr>
          </w:p>
        </w:tc>
        <w:tc>
          <w:tcPr>
            <w:tcW w:w="1997" w:type="dxa"/>
          </w:tcPr>
          <w:p w14:paraId="6628301D" w14:textId="6C248EEB" w:rsidR="00396B29" w:rsidRDefault="00A416D8" w:rsidP="008A65C0">
            <w:pPr>
              <w:jc w:val="center"/>
            </w:pPr>
            <w:r>
              <w:t>Das Backend verfügt über eine REST-API als Schnittstelle.</w:t>
            </w:r>
          </w:p>
        </w:tc>
        <w:tc>
          <w:tcPr>
            <w:tcW w:w="2166" w:type="dxa"/>
          </w:tcPr>
          <w:p w14:paraId="2ECAC19F" w14:textId="5ED27784" w:rsidR="00396B29" w:rsidRDefault="00A416D8" w:rsidP="008A65C0">
            <w:pPr>
              <w:jc w:val="center"/>
            </w:pPr>
            <w:r>
              <w:t>Der Server gibt uns die korrekte Rückmeldung.</w:t>
            </w:r>
          </w:p>
        </w:tc>
        <w:tc>
          <w:tcPr>
            <w:tcW w:w="1773" w:type="dxa"/>
          </w:tcPr>
          <w:p w14:paraId="3372B89E" w14:textId="77777777" w:rsidR="00396B29" w:rsidRDefault="00396B29" w:rsidP="008A65C0">
            <w:pPr>
              <w:jc w:val="center"/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532166A8" w14:textId="7C41C75D" w:rsidR="00396B29" w:rsidRDefault="00A416D8" w:rsidP="008A65C0">
            <w:pPr>
              <w:jc w:val="center"/>
            </w:pPr>
            <w:r>
              <w:t>Check</w:t>
            </w:r>
          </w:p>
        </w:tc>
      </w:tr>
      <w:tr w:rsidR="00396B29" w14:paraId="62A0AFCC" w14:textId="77777777" w:rsidTr="008A65C0">
        <w:tc>
          <w:tcPr>
            <w:tcW w:w="1802" w:type="dxa"/>
          </w:tcPr>
          <w:p w14:paraId="23164FF2" w14:textId="06C68A66" w:rsidR="00396B29" w:rsidRDefault="00396B29" w:rsidP="008A65C0">
            <w:pPr>
              <w:pStyle w:val="Listenabsatz"/>
              <w:numPr>
                <w:ilvl w:val="0"/>
                <w:numId w:val="1"/>
              </w:numPr>
              <w:jc w:val="center"/>
            </w:pPr>
          </w:p>
        </w:tc>
        <w:tc>
          <w:tcPr>
            <w:tcW w:w="1997" w:type="dxa"/>
          </w:tcPr>
          <w:p w14:paraId="2A05C3DE" w14:textId="518BC136" w:rsidR="00396B29" w:rsidRDefault="00A416D8" w:rsidP="008A65C0">
            <w:pPr>
              <w:jc w:val="center"/>
            </w:pPr>
            <w:r>
              <w:t>Unsere Seite ist ansprechend gestaltet.</w:t>
            </w:r>
          </w:p>
        </w:tc>
        <w:tc>
          <w:tcPr>
            <w:tcW w:w="2166" w:type="dxa"/>
          </w:tcPr>
          <w:p w14:paraId="3A37E408" w14:textId="7980078F" w:rsidR="00396B29" w:rsidRDefault="00A416D8" w:rsidP="008A65C0">
            <w:pPr>
              <w:jc w:val="center"/>
            </w:pPr>
            <w:r>
              <w:t xml:space="preserve">Einem Aussenstehenden </w:t>
            </w:r>
            <w:proofErr w:type="gramStart"/>
            <w:r>
              <w:t>gefällt</w:t>
            </w:r>
            <w:proofErr w:type="gramEnd"/>
            <w:r>
              <w:t xml:space="preserve"> unsere Seite und er findet sie übersichtlich.</w:t>
            </w:r>
          </w:p>
        </w:tc>
        <w:tc>
          <w:tcPr>
            <w:tcW w:w="1773" w:type="dxa"/>
          </w:tcPr>
          <w:p w14:paraId="0D33CC38" w14:textId="77777777" w:rsidR="00396B29" w:rsidRDefault="00396B29" w:rsidP="008A65C0">
            <w:pPr>
              <w:jc w:val="center"/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172E347F" w14:textId="05D0DDD4" w:rsidR="00396B29" w:rsidRDefault="00EB161A" w:rsidP="008A65C0">
            <w:pPr>
              <w:jc w:val="center"/>
            </w:pPr>
            <w:r>
              <w:t>Check</w:t>
            </w:r>
          </w:p>
        </w:tc>
      </w:tr>
      <w:tr w:rsidR="00396B29" w14:paraId="31482FD0" w14:textId="77777777" w:rsidTr="008A65C0">
        <w:tc>
          <w:tcPr>
            <w:tcW w:w="1802" w:type="dxa"/>
          </w:tcPr>
          <w:p w14:paraId="4984FFC6" w14:textId="76883DBF" w:rsidR="00396B29" w:rsidRDefault="00396B29" w:rsidP="008A65C0">
            <w:pPr>
              <w:pStyle w:val="Listenabsatz"/>
              <w:numPr>
                <w:ilvl w:val="0"/>
                <w:numId w:val="1"/>
              </w:numPr>
              <w:jc w:val="center"/>
            </w:pPr>
          </w:p>
        </w:tc>
        <w:tc>
          <w:tcPr>
            <w:tcW w:w="1997" w:type="dxa"/>
          </w:tcPr>
          <w:p w14:paraId="0E552088" w14:textId="3FAEFC13" w:rsidR="00396B29" w:rsidRDefault="00A416D8" w:rsidP="008A65C0">
            <w:pPr>
              <w:jc w:val="center"/>
            </w:pPr>
            <w:r>
              <w:t>Die Seite hat einen sinnvollen Zweck.</w:t>
            </w:r>
          </w:p>
        </w:tc>
        <w:tc>
          <w:tcPr>
            <w:tcW w:w="2166" w:type="dxa"/>
          </w:tcPr>
          <w:p w14:paraId="72CDAD76" w14:textId="370939F2" w:rsidR="00396B29" w:rsidRDefault="00A416D8" w:rsidP="008A65C0">
            <w:pPr>
              <w:jc w:val="center"/>
            </w:pPr>
            <w:r>
              <w:t xml:space="preserve">Ein Aussenstehender bestätigt uns, dass er </w:t>
            </w:r>
            <w:r w:rsidR="00EB161A">
              <w:t>versteht,</w:t>
            </w:r>
            <w:r>
              <w:t xml:space="preserve"> was wir anbieten und er sagt </w:t>
            </w:r>
            <w:proofErr w:type="gramStart"/>
            <w:r>
              <w:t>uns</w:t>
            </w:r>
            <w:proofErr w:type="gramEnd"/>
            <w:r>
              <w:t xml:space="preserve"> ob er diese </w:t>
            </w:r>
            <w:r w:rsidR="00EB161A">
              <w:t>auch brauchen würde.</w:t>
            </w:r>
          </w:p>
        </w:tc>
        <w:tc>
          <w:tcPr>
            <w:tcW w:w="1773" w:type="dxa"/>
          </w:tcPr>
          <w:p w14:paraId="57848093" w14:textId="77777777" w:rsidR="00396B29" w:rsidRDefault="00396B29" w:rsidP="008A65C0">
            <w:pPr>
              <w:jc w:val="center"/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11457939" w14:textId="748D62FE" w:rsidR="00396B29" w:rsidRDefault="00EB161A" w:rsidP="008A65C0">
            <w:pPr>
              <w:jc w:val="center"/>
            </w:pPr>
            <w:r>
              <w:t>Check</w:t>
            </w:r>
          </w:p>
        </w:tc>
      </w:tr>
    </w:tbl>
    <w:p w14:paraId="25D230C4" w14:textId="219E7513" w:rsidR="00D67433" w:rsidRPr="008A65C0" w:rsidRDefault="00AE043C">
      <w:pPr>
        <w:rPr>
          <w:b/>
          <w:bCs/>
          <w:sz w:val="36"/>
          <w:szCs w:val="36"/>
        </w:rPr>
      </w:pPr>
      <w:r w:rsidRPr="008A65C0">
        <w:rPr>
          <w:b/>
          <w:bCs/>
          <w:sz w:val="36"/>
          <w:szCs w:val="36"/>
        </w:rPr>
        <w:t>Testfälle:</w:t>
      </w:r>
    </w:p>
    <w:sectPr w:rsidR="00D67433" w:rsidRPr="008A65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5DE"/>
    <w:multiLevelType w:val="hybridMultilevel"/>
    <w:tmpl w:val="393C3132"/>
    <w:lvl w:ilvl="0" w:tplc="0D42E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9299A"/>
    <w:multiLevelType w:val="hybridMultilevel"/>
    <w:tmpl w:val="1CEE2362"/>
    <w:lvl w:ilvl="0" w:tplc="1C6CB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16715">
    <w:abstractNumId w:val="1"/>
  </w:num>
  <w:num w:numId="2" w16cid:durableId="183247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396B29"/>
    <w:rsid w:val="008A65C0"/>
    <w:rsid w:val="00A416D8"/>
    <w:rsid w:val="00AE043C"/>
    <w:rsid w:val="00C258D3"/>
    <w:rsid w:val="00D67433"/>
    <w:rsid w:val="00EB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70496A"/>
  <w15:chartTrackingRefBased/>
  <w15:docId w15:val="{E415851C-2065-894A-8657-E61A3178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6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9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Antonelli, Ambra</dc:creator>
  <cp:keywords/>
  <dc:description/>
  <cp:lastModifiedBy>Antonelli, Ambra</cp:lastModifiedBy>
  <cp:revision>3</cp:revision>
  <dcterms:created xsi:type="dcterms:W3CDTF">2022-06-07T13:16:00Z</dcterms:created>
  <dcterms:modified xsi:type="dcterms:W3CDTF">2022-06-07T13:35:00Z</dcterms:modified>
</cp:coreProperties>
</file>