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CC1" w:rsidRDefault="00503EFE" w:rsidP="005771D9">
      <w:pPr>
        <w:pStyle w:val="NoSpacing"/>
        <w:jc w:val="center"/>
        <w:rPr>
          <w:rFonts w:cs="Times New Roman"/>
          <w:sz w:val="16"/>
          <w:szCs w:val="16"/>
        </w:rPr>
      </w:pPr>
      <w:bookmarkStart w:id="0" w:name="_Hlk479602967"/>
      <w:bookmarkEnd w:id="0"/>
      <w:r w:rsidRPr="00C050FA">
        <w:rPr>
          <w:rFonts w:cs="Times New Roman"/>
          <w:sz w:val="16"/>
          <w:szCs w:val="16"/>
        </w:rPr>
        <w:t>Box-Link</w:t>
      </w:r>
      <w:r w:rsidR="00783762" w:rsidRPr="00C050FA">
        <w:rPr>
          <w:rFonts w:cs="Times New Roman"/>
          <w:sz w:val="16"/>
          <w:szCs w:val="16"/>
        </w:rPr>
        <w:t>:</w:t>
      </w:r>
      <w:r w:rsidR="009B3A84" w:rsidRPr="009B3A84">
        <w:t xml:space="preserve"> </w:t>
      </w:r>
      <w:r w:rsidR="00F51972" w:rsidRPr="005771D9">
        <w:rPr>
          <w:sz w:val="16"/>
          <w:szCs w:val="16"/>
        </w:rPr>
        <w:t>https://kingston.box.com/s/piwl3i3i076el5d25gs99su3dmk3tw1c</w:t>
      </w:r>
    </w:p>
    <w:p w:rsidR="00BB7CC1" w:rsidRPr="00C050FA" w:rsidRDefault="00DD50A2" w:rsidP="00BB7CC1">
      <w:pPr>
        <w:pStyle w:val="Title"/>
        <w:jc w:val="center"/>
        <w:rPr>
          <w:rFonts w:ascii="Times New Roman" w:hAnsi="Times New Roman" w:cs="Times New Roman"/>
          <w:sz w:val="16"/>
          <w:szCs w:val="16"/>
        </w:rPr>
      </w:pPr>
      <w:r w:rsidRPr="00C050FA">
        <w:rPr>
          <w:rFonts w:ascii="Times New Roman" w:hAnsi="Times New Roman" w:cs="Times New Roman"/>
          <w:sz w:val="16"/>
          <w:szCs w:val="16"/>
        </w:rPr>
        <w:t>PLEASE READ “</w:t>
      </w:r>
      <w:bookmarkStart w:id="1" w:name="_GoBack"/>
      <w:bookmarkEnd w:id="1"/>
      <w:r w:rsidRPr="00C050FA">
        <w:rPr>
          <w:rFonts w:ascii="Times New Roman" w:hAnsi="Times New Roman" w:cs="Times New Roman"/>
          <w:sz w:val="16"/>
          <w:szCs w:val="16"/>
        </w:rPr>
        <w:t>READ ME” IN RELEASE FOLDER</w:t>
      </w:r>
    </w:p>
    <w:p w:rsidR="00BB7CC1" w:rsidRPr="00C050FA" w:rsidRDefault="00BB7CC1" w:rsidP="00BB7CC1">
      <w:pPr>
        <w:pStyle w:val="Title"/>
        <w:tabs>
          <w:tab w:val="left" w:pos="3855"/>
        </w:tabs>
        <w:jc w:val="center"/>
        <w:rPr>
          <w:rFonts w:ascii="Times New Roman" w:hAnsi="Times New Roman" w:cs="Times New Roman"/>
        </w:rPr>
      </w:pPr>
    </w:p>
    <w:p w:rsidR="00BB7CC1" w:rsidRPr="00C050FA" w:rsidRDefault="00BB7CC1" w:rsidP="00BB7CC1">
      <w:pPr>
        <w:pStyle w:val="Title"/>
        <w:jc w:val="center"/>
        <w:rPr>
          <w:rFonts w:ascii="Times New Roman" w:hAnsi="Times New Roman" w:cs="Times New Roman"/>
        </w:rPr>
      </w:pPr>
    </w:p>
    <w:p w:rsidR="00BB7CC1" w:rsidRPr="00C050FA" w:rsidRDefault="00BB7CC1" w:rsidP="00BB7CC1">
      <w:pPr>
        <w:pStyle w:val="Title"/>
        <w:jc w:val="center"/>
        <w:rPr>
          <w:rFonts w:ascii="Times New Roman" w:hAnsi="Times New Roman" w:cs="Times New Roman"/>
        </w:rPr>
      </w:pPr>
    </w:p>
    <w:p w:rsidR="00BB7CC1" w:rsidRPr="00C050FA" w:rsidRDefault="00BB7CC1" w:rsidP="00BB7CC1">
      <w:pPr>
        <w:pStyle w:val="Title"/>
        <w:jc w:val="center"/>
        <w:rPr>
          <w:rFonts w:ascii="Times New Roman" w:hAnsi="Times New Roman" w:cs="Times New Roman"/>
        </w:rPr>
      </w:pPr>
    </w:p>
    <w:p w:rsidR="00BB7CC1" w:rsidRPr="00C050FA" w:rsidRDefault="00BB7CC1" w:rsidP="00BB7CC1">
      <w:pPr>
        <w:pStyle w:val="Title"/>
        <w:jc w:val="center"/>
        <w:rPr>
          <w:rFonts w:ascii="Times New Roman" w:hAnsi="Times New Roman" w:cs="Times New Roman"/>
          <w:sz w:val="72"/>
        </w:rPr>
      </w:pPr>
      <w:r w:rsidRPr="00C050FA">
        <w:rPr>
          <w:rFonts w:ascii="Times New Roman" w:hAnsi="Times New Roman" w:cs="Times New Roman"/>
          <w:sz w:val="72"/>
        </w:rPr>
        <w:t xml:space="preserve">Coursework Part </w:t>
      </w:r>
      <w:r w:rsidR="001D5818">
        <w:rPr>
          <w:rFonts w:ascii="Times New Roman" w:hAnsi="Times New Roman" w:cs="Times New Roman"/>
          <w:sz w:val="72"/>
        </w:rPr>
        <w:t>B</w:t>
      </w:r>
    </w:p>
    <w:p w:rsidR="00BB7CC1" w:rsidRPr="00C050FA" w:rsidRDefault="00BB7CC1" w:rsidP="00BB7CC1">
      <w:pPr>
        <w:pStyle w:val="Subtitle"/>
        <w:jc w:val="center"/>
        <w:rPr>
          <w:rFonts w:ascii="Times New Roman" w:hAnsi="Times New Roman" w:cs="Times New Roman"/>
          <w:sz w:val="32"/>
        </w:rPr>
      </w:pPr>
      <w:r w:rsidRPr="00C050FA">
        <w:rPr>
          <w:rFonts w:ascii="Times New Roman" w:hAnsi="Times New Roman" w:cs="Times New Roman"/>
          <w:sz w:val="32"/>
        </w:rPr>
        <w:t>Real Time Programming</w:t>
      </w:r>
    </w:p>
    <w:p w:rsidR="00BB7CC1" w:rsidRPr="00C050FA" w:rsidRDefault="00AB52DA" w:rsidP="00BB7CC1">
      <w:pPr>
        <w:jc w:val="center"/>
        <w:rPr>
          <w:rStyle w:val="SubtleEmphasis"/>
          <w:rFonts w:ascii="Times New Roman" w:hAnsi="Times New Roman" w:cs="Times New Roman"/>
          <w:sz w:val="28"/>
        </w:rPr>
      </w:pPr>
      <w:r w:rsidRPr="00C050FA">
        <w:rPr>
          <w:rStyle w:val="SubtleEmphasis"/>
          <w:rFonts w:ascii="Times New Roman" w:hAnsi="Times New Roman" w:cs="Times New Roman"/>
          <w:sz w:val="28"/>
        </w:rPr>
        <w:t>“</w:t>
      </w:r>
      <w:r w:rsidR="001D5818">
        <w:rPr>
          <w:rStyle w:val="SubtleEmphasis"/>
          <w:rFonts w:ascii="Times New Roman" w:hAnsi="Times New Roman" w:cs="Times New Roman"/>
          <w:sz w:val="28"/>
        </w:rPr>
        <w:t>Cellular Automata</w:t>
      </w:r>
      <w:r w:rsidR="00AB1A26">
        <w:rPr>
          <w:rStyle w:val="SubtleEmphasis"/>
          <w:rFonts w:ascii="Times New Roman" w:hAnsi="Times New Roman" w:cs="Times New Roman"/>
          <w:sz w:val="28"/>
        </w:rPr>
        <w:t>: Prey/Predator</w:t>
      </w:r>
      <w:r w:rsidRPr="00C050FA">
        <w:rPr>
          <w:rStyle w:val="SubtleEmphasis"/>
          <w:rFonts w:ascii="Times New Roman" w:hAnsi="Times New Roman" w:cs="Times New Roman"/>
          <w:sz w:val="28"/>
        </w:rPr>
        <w:t>”</w:t>
      </w:r>
    </w:p>
    <w:p w:rsidR="00BB7CC1" w:rsidRPr="00C050FA" w:rsidRDefault="00BB7CC1" w:rsidP="00BB7CC1">
      <w:pPr>
        <w:pStyle w:val="NoSpacing"/>
        <w:jc w:val="center"/>
        <w:rPr>
          <w:rStyle w:val="SubtleEmphasis"/>
          <w:rFonts w:cs="Times New Roman"/>
          <w:sz w:val="28"/>
        </w:rPr>
      </w:pPr>
      <w:r w:rsidRPr="00C050FA">
        <w:rPr>
          <w:rStyle w:val="SubtleEmphasis"/>
          <w:rFonts w:cs="Times New Roman"/>
          <w:sz w:val="28"/>
        </w:rPr>
        <w:t xml:space="preserve">Due date: </w:t>
      </w:r>
      <w:r w:rsidR="00B23BC3">
        <w:rPr>
          <w:rStyle w:val="SubtleEmphasis"/>
          <w:rFonts w:cs="Times New Roman"/>
          <w:sz w:val="28"/>
        </w:rPr>
        <w:t>17/04</w:t>
      </w:r>
      <w:r w:rsidR="00AB52DA" w:rsidRPr="00C050FA">
        <w:rPr>
          <w:rStyle w:val="SubtleEmphasis"/>
          <w:rFonts w:cs="Times New Roman"/>
          <w:sz w:val="28"/>
        </w:rPr>
        <w:t>/2017</w:t>
      </w:r>
    </w:p>
    <w:p w:rsidR="00BB7CC1" w:rsidRPr="00C050FA" w:rsidRDefault="00BB7CC1" w:rsidP="00BB7CC1">
      <w:pPr>
        <w:pStyle w:val="NoSpacing"/>
        <w:jc w:val="center"/>
        <w:rPr>
          <w:rStyle w:val="SubtleEmphasis"/>
          <w:rFonts w:cs="Times New Roman"/>
          <w:sz w:val="28"/>
        </w:rPr>
      </w:pPr>
    </w:p>
    <w:p w:rsidR="00BB7CC1" w:rsidRPr="00C050FA" w:rsidRDefault="00BB7CC1" w:rsidP="00BB7CC1">
      <w:pPr>
        <w:pStyle w:val="NoSpacing"/>
        <w:jc w:val="center"/>
        <w:rPr>
          <w:rStyle w:val="SubtleEmphasis"/>
          <w:rFonts w:cs="Times New Roman"/>
          <w:sz w:val="28"/>
        </w:rPr>
      </w:pPr>
    </w:p>
    <w:p w:rsidR="00BB7CC1" w:rsidRPr="00C050FA" w:rsidRDefault="00BB7CC1" w:rsidP="00BB7CC1">
      <w:pPr>
        <w:pStyle w:val="NoSpacing"/>
        <w:jc w:val="center"/>
        <w:rPr>
          <w:rStyle w:val="SubtleEmphasis"/>
          <w:rFonts w:cs="Times New Roman"/>
          <w:b/>
          <w:i w:val="0"/>
          <w:sz w:val="28"/>
          <w:u w:val="single"/>
        </w:rPr>
      </w:pPr>
      <w:r w:rsidRPr="00C050FA">
        <w:rPr>
          <w:rStyle w:val="SubtleEmphasis"/>
          <w:rFonts w:cs="Times New Roman"/>
          <w:b/>
          <w:sz w:val="28"/>
          <w:u w:val="single"/>
        </w:rPr>
        <w:t>Student:</w:t>
      </w:r>
    </w:p>
    <w:p w:rsidR="00BB7CC1" w:rsidRPr="00C050FA" w:rsidRDefault="00BB7CC1" w:rsidP="00BB7CC1">
      <w:pPr>
        <w:autoSpaceDE w:val="0"/>
        <w:autoSpaceDN w:val="0"/>
        <w:adjustRightInd w:val="0"/>
        <w:spacing w:after="0" w:line="240" w:lineRule="auto"/>
        <w:jc w:val="center"/>
        <w:rPr>
          <w:rStyle w:val="SubtleEmphasis"/>
          <w:rFonts w:ascii="Times New Roman" w:hAnsi="Times New Roman" w:cs="Times New Roman"/>
          <w:i w:val="0"/>
          <w:sz w:val="32"/>
          <w:u w:val="single"/>
        </w:rPr>
      </w:pPr>
      <w:r w:rsidRPr="00C050FA">
        <w:rPr>
          <w:rStyle w:val="SubtleEmphasis"/>
          <w:rFonts w:ascii="Times New Roman" w:hAnsi="Times New Roman" w:cs="Times New Roman"/>
          <w:sz w:val="32"/>
          <w:u w:val="single"/>
        </w:rPr>
        <w:t>Name: S</w:t>
      </w:r>
      <w:r w:rsidRPr="00C050FA">
        <w:rPr>
          <w:rStyle w:val="SubtleEmphasis"/>
          <w:rFonts w:ascii="Times New Roman" w:hAnsi="Times New Roman" w:cs="Times New Roman"/>
          <w:sz w:val="32"/>
          <w:szCs w:val="32"/>
          <w:u w:val="single"/>
        </w:rPr>
        <w:t>ö</w:t>
      </w:r>
      <w:r w:rsidRPr="00C050FA">
        <w:rPr>
          <w:rStyle w:val="SubtleEmphasis"/>
          <w:rFonts w:ascii="Times New Roman" w:hAnsi="Times New Roman" w:cs="Times New Roman"/>
          <w:sz w:val="32"/>
          <w:u w:val="single"/>
        </w:rPr>
        <w:t>ren Schreiber</w:t>
      </w:r>
    </w:p>
    <w:p w:rsidR="00BB7CC1" w:rsidRPr="00C050FA" w:rsidRDefault="00BB7CC1" w:rsidP="00BB7CC1">
      <w:pPr>
        <w:pStyle w:val="NoSpacing"/>
        <w:jc w:val="center"/>
        <w:rPr>
          <w:rStyle w:val="SubtleEmphasis"/>
          <w:rFonts w:cs="Times New Roman"/>
          <w:i w:val="0"/>
          <w:sz w:val="32"/>
          <w:u w:val="single"/>
        </w:rPr>
      </w:pPr>
      <w:r w:rsidRPr="00C050FA">
        <w:rPr>
          <w:rStyle w:val="SubtleEmphasis"/>
          <w:rFonts w:cs="Times New Roman"/>
          <w:sz w:val="32"/>
          <w:u w:val="single"/>
        </w:rPr>
        <w:t>Kingston ID: K1549360</w:t>
      </w:r>
    </w:p>
    <w:p w:rsidR="00BB7CC1" w:rsidRPr="00C050FA" w:rsidRDefault="00BB7CC1" w:rsidP="00BB7CC1">
      <w:pPr>
        <w:pStyle w:val="NoSpacing"/>
        <w:jc w:val="center"/>
        <w:rPr>
          <w:rStyle w:val="SubtleEmphasis"/>
          <w:rFonts w:cs="Times New Roman"/>
          <w:i w:val="0"/>
          <w:sz w:val="28"/>
          <w:u w:val="single"/>
        </w:rPr>
      </w:pPr>
    </w:p>
    <w:p w:rsidR="00BB7CC1" w:rsidRPr="00C050FA" w:rsidRDefault="00BB7CC1" w:rsidP="00BB7CC1">
      <w:pPr>
        <w:pStyle w:val="NoSpacing"/>
        <w:jc w:val="center"/>
        <w:rPr>
          <w:rStyle w:val="SubtleEmphasis"/>
          <w:rFonts w:cs="Times New Roman"/>
          <w:i w:val="0"/>
          <w:sz w:val="28"/>
          <w:u w:val="single"/>
        </w:rPr>
      </w:pPr>
    </w:p>
    <w:p w:rsidR="00BB7CC1" w:rsidRPr="00C050FA" w:rsidRDefault="00BB7CC1" w:rsidP="00BB7CC1">
      <w:pPr>
        <w:pStyle w:val="NoSpacing"/>
        <w:jc w:val="center"/>
        <w:rPr>
          <w:rStyle w:val="SubtleEmphasis"/>
          <w:rFonts w:cs="Times New Roman"/>
          <w:i w:val="0"/>
          <w:sz w:val="28"/>
          <w:u w:val="single"/>
        </w:rPr>
      </w:pPr>
    </w:p>
    <w:p w:rsidR="00BB7CC1" w:rsidRPr="00C050FA" w:rsidRDefault="00BB7CC1" w:rsidP="00BB7CC1">
      <w:pPr>
        <w:pStyle w:val="NoSpacing"/>
        <w:jc w:val="center"/>
        <w:rPr>
          <w:rStyle w:val="SubtleEmphasis"/>
          <w:rFonts w:cs="Times New Roman"/>
          <w:i w:val="0"/>
          <w:sz w:val="28"/>
        </w:rPr>
      </w:pPr>
      <w:r w:rsidRPr="00C050FA">
        <w:rPr>
          <w:rStyle w:val="SubtleEmphasis"/>
          <w:rFonts w:cs="Times New Roman"/>
          <w:sz w:val="28"/>
        </w:rPr>
        <w:t xml:space="preserve">Module leader: </w:t>
      </w:r>
      <w:r w:rsidR="005406C8">
        <w:rPr>
          <w:rStyle w:val="SubtleEmphasis"/>
          <w:rFonts w:cs="Times New Roman"/>
          <w:sz w:val="28"/>
        </w:rPr>
        <w:t>-</w:t>
      </w:r>
      <w:proofErr w:type="spellStart"/>
      <w:r w:rsidR="00DF461B" w:rsidRPr="00C050FA">
        <w:rPr>
          <w:rStyle w:val="SubtleEmphasis"/>
          <w:rFonts w:cs="Times New Roman"/>
          <w:sz w:val="28"/>
        </w:rPr>
        <w:t>Dr.</w:t>
      </w:r>
      <w:proofErr w:type="spellEnd"/>
      <w:r w:rsidR="00DF461B" w:rsidRPr="00C050FA">
        <w:rPr>
          <w:rStyle w:val="SubtleEmphasis"/>
          <w:rFonts w:cs="Times New Roman"/>
          <w:sz w:val="28"/>
        </w:rPr>
        <w:t xml:space="preserve"> </w:t>
      </w:r>
      <w:r w:rsidR="00DF461B">
        <w:rPr>
          <w:rStyle w:val="SubtleEmphasis"/>
          <w:rFonts w:cs="Times New Roman"/>
          <w:sz w:val="28"/>
        </w:rPr>
        <w:t xml:space="preserve">Jean-Christophe </w:t>
      </w:r>
      <w:proofErr w:type="spellStart"/>
      <w:r w:rsidR="00DF461B">
        <w:rPr>
          <w:rStyle w:val="SubtleEmphasis"/>
          <w:rFonts w:cs="Times New Roman"/>
          <w:sz w:val="28"/>
        </w:rPr>
        <w:t>Nebel</w:t>
      </w:r>
      <w:proofErr w:type="spellEnd"/>
      <w:r w:rsidR="00DF461B" w:rsidRPr="00C050FA">
        <w:rPr>
          <w:rFonts w:cs="Times New Roman"/>
        </w:rPr>
        <w:t xml:space="preserve"> </w:t>
      </w:r>
      <w:r w:rsidR="00DF461B">
        <w:rPr>
          <w:rStyle w:val="SubtleEmphasis"/>
          <w:rFonts w:cs="Times New Roman"/>
          <w:sz w:val="28"/>
        </w:rPr>
        <w:t>(JCN</w:t>
      </w:r>
      <w:r w:rsidR="00DF461B" w:rsidRPr="00C050FA">
        <w:rPr>
          <w:rStyle w:val="SubtleEmphasis"/>
          <w:rFonts w:cs="Times New Roman"/>
          <w:sz w:val="28"/>
        </w:rPr>
        <w:t>)</w:t>
      </w:r>
    </w:p>
    <w:p w:rsidR="00BB7CC1" w:rsidRDefault="00BB7CC1" w:rsidP="00BB7CC1">
      <w:pPr>
        <w:pStyle w:val="NoSpacing"/>
        <w:jc w:val="center"/>
        <w:rPr>
          <w:rStyle w:val="SubtleEmphasis"/>
          <w:rFonts w:cs="Times New Roman"/>
          <w:sz w:val="28"/>
        </w:rPr>
      </w:pPr>
      <w:r w:rsidRPr="00C050FA">
        <w:rPr>
          <w:rStyle w:val="SubtleEmphasis"/>
          <w:rFonts w:cs="Times New Roman"/>
          <w:sz w:val="28"/>
        </w:rPr>
        <w:t>Lecturers: -</w:t>
      </w:r>
      <w:proofErr w:type="spellStart"/>
      <w:r w:rsidRPr="00C050FA">
        <w:rPr>
          <w:rStyle w:val="SubtleEmphasis"/>
          <w:rFonts w:cs="Times New Roman"/>
          <w:sz w:val="28"/>
        </w:rPr>
        <w:t>Dr.</w:t>
      </w:r>
      <w:proofErr w:type="spellEnd"/>
      <w:r w:rsidRPr="00C050FA">
        <w:rPr>
          <w:rStyle w:val="SubtleEmphasis"/>
          <w:rFonts w:cs="Times New Roman"/>
          <w:sz w:val="28"/>
        </w:rPr>
        <w:t xml:space="preserve"> Vasilis </w:t>
      </w:r>
      <w:proofErr w:type="spellStart"/>
      <w:r w:rsidRPr="00C050FA">
        <w:rPr>
          <w:rStyle w:val="SubtleEmphasis"/>
          <w:rFonts w:cs="Times New Roman"/>
          <w:sz w:val="28"/>
        </w:rPr>
        <w:t>Argzriou</w:t>
      </w:r>
      <w:proofErr w:type="spellEnd"/>
      <w:r w:rsidRPr="00C050FA">
        <w:rPr>
          <w:rFonts w:cs="Times New Roman"/>
        </w:rPr>
        <w:t xml:space="preserve"> </w:t>
      </w:r>
      <w:r w:rsidRPr="00C050FA">
        <w:rPr>
          <w:rStyle w:val="SubtleEmphasis"/>
          <w:rFonts w:cs="Times New Roman"/>
          <w:sz w:val="28"/>
        </w:rPr>
        <w:t>(VA)</w:t>
      </w:r>
    </w:p>
    <w:p w:rsidR="00E70A12" w:rsidRPr="00C050FA" w:rsidRDefault="00E70A12" w:rsidP="00BB7CC1">
      <w:pPr>
        <w:pStyle w:val="NoSpacing"/>
        <w:jc w:val="center"/>
        <w:rPr>
          <w:rStyle w:val="SubtleEmphasis"/>
          <w:rFonts w:cs="Times New Roman"/>
          <w:i w:val="0"/>
          <w:sz w:val="28"/>
        </w:rPr>
      </w:pPr>
      <w:r w:rsidRPr="00C050FA">
        <w:rPr>
          <w:rStyle w:val="SubtleEmphasis"/>
          <w:rFonts w:cs="Times New Roman"/>
          <w:sz w:val="28"/>
        </w:rPr>
        <w:t xml:space="preserve">- </w:t>
      </w:r>
      <w:proofErr w:type="spellStart"/>
      <w:r w:rsidRPr="00C050FA">
        <w:rPr>
          <w:rStyle w:val="SubtleEmphasis"/>
          <w:rFonts w:cs="Times New Roman"/>
          <w:sz w:val="28"/>
        </w:rPr>
        <w:t>Dr.</w:t>
      </w:r>
      <w:proofErr w:type="spellEnd"/>
      <w:r w:rsidRPr="00C050FA">
        <w:rPr>
          <w:rStyle w:val="SubtleEmphasis"/>
          <w:rFonts w:cs="Times New Roman"/>
          <w:sz w:val="28"/>
        </w:rPr>
        <w:t xml:space="preserve"> </w:t>
      </w:r>
      <w:r>
        <w:rPr>
          <w:rStyle w:val="SubtleEmphasis"/>
          <w:rFonts w:cs="Times New Roman"/>
          <w:sz w:val="28"/>
        </w:rPr>
        <w:t xml:space="preserve">Jean-Christophe </w:t>
      </w:r>
      <w:proofErr w:type="spellStart"/>
      <w:r>
        <w:rPr>
          <w:rStyle w:val="SubtleEmphasis"/>
          <w:rFonts w:cs="Times New Roman"/>
          <w:sz w:val="28"/>
        </w:rPr>
        <w:t>Nebel</w:t>
      </w:r>
      <w:proofErr w:type="spellEnd"/>
      <w:r w:rsidRPr="00C050FA">
        <w:rPr>
          <w:rFonts w:cs="Times New Roman"/>
        </w:rPr>
        <w:t xml:space="preserve"> </w:t>
      </w:r>
      <w:r>
        <w:rPr>
          <w:rStyle w:val="SubtleEmphasis"/>
          <w:rFonts w:cs="Times New Roman"/>
          <w:sz w:val="28"/>
        </w:rPr>
        <w:t>(JCN</w:t>
      </w:r>
      <w:r w:rsidRPr="00C050FA">
        <w:rPr>
          <w:rStyle w:val="SubtleEmphasis"/>
          <w:rFonts w:cs="Times New Roman"/>
          <w:sz w:val="28"/>
        </w:rPr>
        <w:t>)</w:t>
      </w:r>
    </w:p>
    <w:p w:rsidR="00BB7CC1" w:rsidRPr="00C050FA" w:rsidRDefault="00BB7CC1" w:rsidP="00BB7CC1">
      <w:pPr>
        <w:pStyle w:val="NoSpacing"/>
        <w:jc w:val="center"/>
        <w:rPr>
          <w:rStyle w:val="SubtleEmphasis"/>
          <w:rFonts w:cs="Times New Roman"/>
          <w:i w:val="0"/>
          <w:sz w:val="28"/>
        </w:rPr>
      </w:pPr>
    </w:p>
    <w:p w:rsidR="00BB7CC1" w:rsidRPr="00C050FA" w:rsidRDefault="00BB7CC1" w:rsidP="00BB7CC1">
      <w:pPr>
        <w:pStyle w:val="NoSpacing"/>
        <w:jc w:val="center"/>
        <w:rPr>
          <w:rStyle w:val="SubtleEmphasis"/>
          <w:rFonts w:cs="Times New Roman"/>
          <w:i w:val="0"/>
          <w:sz w:val="28"/>
        </w:rPr>
      </w:pPr>
      <w:r w:rsidRPr="00C050FA">
        <w:rPr>
          <w:rStyle w:val="SubtleEmphasis"/>
          <w:rFonts w:cs="Times New Roman"/>
          <w:sz w:val="28"/>
        </w:rPr>
        <w:t xml:space="preserve">Marker: - </w:t>
      </w:r>
      <w:proofErr w:type="spellStart"/>
      <w:r w:rsidRPr="00C050FA">
        <w:rPr>
          <w:rStyle w:val="SubtleEmphasis"/>
          <w:rFonts w:cs="Times New Roman"/>
          <w:sz w:val="28"/>
        </w:rPr>
        <w:t>Dr.</w:t>
      </w:r>
      <w:proofErr w:type="spellEnd"/>
      <w:r w:rsidRPr="00C050FA">
        <w:rPr>
          <w:rStyle w:val="SubtleEmphasis"/>
          <w:rFonts w:cs="Times New Roman"/>
          <w:sz w:val="28"/>
        </w:rPr>
        <w:t xml:space="preserve"> </w:t>
      </w:r>
      <w:r w:rsidR="00E70A12">
        <w:rPr>
          <w:rStyle w:val="SubtleEmphasis"/>
          <w:rFonts w:cs="Times New Roman"/>
          <w:sz w:val="28"/>
        </w:rPr>
        <w:t xml:space="preserve">Jean-Christophe </w:t>
      </w:r>
      <w:proofErr w:type="spellStart"/>
      <w:r w:rsidR="00E70A12">
        <w:rPr>
          <w:rStyle w:val="SubtleEmphasis"/>
          <w:rFonts w:cs="Times New Roman"/>
          <w:sz w:val="28"/>
        </w:rPr>
        <w:t>Nebel</w:t>
      </w:r>
      <w:proofErr w:type="spellEnd"/>
      <w:r w:rsidRPr="00C050FA">
        <w:rPr>
          <w:rFonts w:cs="Times New Roman"/>
        </w:rPr>
        <w:t xml:space="preserve"> </w:t>
      </w:r>
      <w:r w:rsidR="00E70A12">
        <w:rPr>
          <w:rStyle w:val="SubtleEmphasis"/>
          <w:rFonts w:cs="Times New Roman"/>
          <w:sz w:val="28"/>
        </w:rPr>
        <w:t>(JCN</w:t>
      </w:r>
      <w:r w:rsidRPr="00C050FA">
        <w:rPr>
          <w:rStyle w:val="SubtleEmphasis"/>
          <w:rFonts w:cs="Times New Roman"/>
          <w:sz w:val="28"/>
        </w:rPr>
        <w:t>)</w:t>
      </w:r>
    </w:p>
    <w:p w:rsidR="00BB7CC1" w:rsidRPr="00C050FA" w:rsidRDefault="00BB7CC1" w:rsidP="00BB7CC1">
      <w:pPr>
        <w:pStyle w:val="NoSpacing"/>
        <w:jc w:val="center"/>
        <w:rPr>
          <w:rStyle w:val="SubtleEmphasis"/>
          <w:rFonts w:cs="Times New Roman"/>
          <w:i w:val="0"/>
          <w:sz w:val="28"/>
        </w:rPr>
      </w:pPr>
    </w:p>
    <w:p w:rsidR="00BB7CC1" w:rsidRPr="00C050FA" w:rsidRDefault="00BB7CC1" w:rsidP="00BB7CC1">
      <w:pPr>
        <w:pStyle w:val="NoSpacing"/>
        <w:jc w:val="center"/>
        <w:rPr>
          <w:rStyle w:val="SubtleEmphasis"/>
          <w:rFonts w:cs="Times New Roman"/>
          <w:i w:val="0"/>
          <w:sz w:val="28"/>
          <w:u w:val="single"/>
        </w:rPr>
      </w:pPr>
    </w:p>
    <w:p w:rsidR="00BB7CC1" w:rsidRPr="00C050FA" w:rsidRDefault="00BB7CC1" w:rsidP="00BB7CC1">
      <w:pPr>
        <w:pStyle w:val="NoSpacing"/>
        <w:jc w:val="center"/>
        <w:rPr>
          <w:rStyle w:val="SubtleEmphasis"/>
          <w:rFonts w:cs="Times New Roman"/>
          <w:i w:val="0"/>
          <w:sz w:val="28"/>
          <w:u w:val="single"/>
        </w:rPr>
      </w:pPr>
    </w:p>
    <w:p w:rsidR="00BB7CC1" w:rsidRPr="00C050FA" w:rsidRDefault="00BB7CC1" w:rsidP="00BB7CC1">
      <w:pPr>
        <w:pStyle w:val="NoSpacing"/>
        <w:jc w:val="center"/>
        <w:rPr>
          <w:rStyle w:val="SubtleEmphasis"/>
          <w:rFonts w:cs="Times New Roman"/>
          <w:i w:val="0"/>
          <w:u w:val="single"/>
        </w:rPr>
      </w:pPr>
    </w:p>
    <w:p w:rsidR="00BB7CC1" w:rsidRPr="00C050FA" w:rsidRDefault="00BB7CC1" w:rsidP="00BB7CC1">
      <w:pPr>
        <w:jc w:val="center"/>
        <w:rPr>
          <w:rStyle w:val="SubtleEmphasis"/>
          <w:rFonts w:ascii="Times New Roman" w:hAnsi="Times New Roman" w:cs="Times New Roman"/>
          <w:i w:val="0"/>
          <w:u w:val="single"/>
        </w:rPr>
      </w:pPr>
    </w:p>
    <w:p w:rsidR="00BB7CC1" w:rsidRPr="00C050FA" w:rsidRDefault="00BB7CC1" w:rsidP="00BB7CC1">
      <w:pPr>
        <w:jc w:val="center"/>
        <w:rPr>
          <w:rStyle w:val="SubtleEmphasis"/>
          <w:rFonts w:ascii="Times New Roman" w:hAnsi="Times New Roman" w:cs="Times New Roman"/>
          <w:i w:val="0"/>
          <w:u w:val="single"/>
        </w:rPr>
      </w:pPr>
      <w:r w:rsidRPr="00C050FA">
        <w:rPr>
          <w:rStyle w:val="SubtleEmphasis"/>
          <w:rFonts w:ascii="Times New Roman" w:hAnsi="Times New Roman" w:cs="Times New Roman"/>
          <w:u w:val="single"/>
        </w:rPr>
        <w:br w:type="page"/>
      </w:r>
    </w:p>
    <w:sdt>
      <w:sdtPr>
        <w:rPr>
          <w:rFonts w:asciiTheme="minorHAnsi" w:eastAsiaTheme="minorHAnsi" w:hAnsiTheme="minorHAnsi" w:cs="Times New Roman"/>
          <w:b w:val="0"/>
          <w:sz w:val="22"/>
          <w:szCs w:val="22"/>
          <w:u w:val="none"/>
          <w:lang w:val="en-GB"/>
        </w:rPr>
        <w:id w:val="-1955312311"/>
        <w:docPartObj>
          <w:docPartGallery w:val="Table of Contents"/>
          <w:docPartUnique/>
        </w:docPartObj>
      </w:sdtPr>
      <w:sdtEndPr>
        <w:rPr>
          <w:bCs/>
          <w:noProof/>
        </w:rPr>
      </w:sdtEndPr>
      <w:sdtContent>
        <w:p w:rsidR="00BB7CC1" w:rsidRPr="00C050FA" w:rsidRDefault="00BB7CC1" w:rsidP="00BB7CC1">
          <w:pPr>
            <w:pStyle w:val="TOCHeading"/>
            <w:rPr>
              <w:rFonts w:cs="Times New Roman"/>
              <w:b w:val="0"/>
              <w:sz w:val="44"/>
              <w:szCs w:val="44"/>
            </w:rPr>
          </w:pPr>
          <w:r w:rsidRPr="00C050FA">
            <w:rPr>
              <w:rStyle w:val="Heading1Char"/>
              <w:rFonts w:cs="Times New Roman"/>
              <w:b/>
              <w:sz w:val="44"/>
              <w:szCs w:val="44"/>
            </w:rPr>
            <w:t>Table of Contents</w:t>
          </w:r>
        </w:p>
        <w:p w:rsidR="002F6A70" w:rsidRDefault="00BB7CC1">
          <w:pPr>
            <w:pStyle w:val="TOC1"/>
            <w:tabs>
              <w:tab w:val="right" w:leader="dot" w:pos="9016"/>
            </w:tabs>
            <w:rPr>
              <w:rFonts w:cstheme="minorBidi"/>
              <w:noProof/>
              <w:lang w:val="en-GB" w:eastAsia="en-GB"/>
            </w:rPr>
          </w:pPr>
          <w:r w:rsidRPr="00C050FA">
            <w:rPr>
              <w:rFonts w:ascii="Times New Roman" w:hAnsi="Times New Roman"/>
            </w:rPr>
            <w:fldChar w:fldCharType="begin"/>
          </w:r>
          <w:r w:rsidRPr="00C050FA">
            <w:rPr>
              <w:rFonts w:ascii="Times New Roman" w:hAnsi="Times New Roman"/>
            </w:rPr>
            <w:instrText xml:space="preserve"> TOC \o "1-3" \h \z \u </w:instrText>
          </w:r>
          <w:r w:rsidRPr="00C050FA">
            <w:rPr>
              <w:rFonts w:ascii="Times New Roman" w:hAnsi="Times New Roman"/>
            </w:rPr>
            <w:fldChar w:fldCharType="separate"/>
          </w:r>
          <w:hyperlink w:anchor="_Toc480114878" w:history="1">
            <w:r w:rsidR="002F6A70" w:rsidRPr="00764682">
              <w:rPr>
                <w:rStyle w:val="Hyperlink"/>
                <w:noProof/>
              </w:rPr>
              <w:t>Introduction</w:t>
            </w:r>
            <w:r w:rsidR="002F6A70">
              <w:rPr>
                <w:noProof/>
                <w:webHidden/>
              </w:rPr>
              <w:tab/>
            </w:r>
            <w:r w:rsidR="002F6A70">
              <w:rPr>
                <w:noProof/>
                <w:webHidden/>
              </w:rPr>
              <w:fldChar w:fldCharType="begin"/>
            </w:r>
            <w:r w:rsidR="002F6A70">
              <w:rPr>
                <w:noProof/>
                <w:webHidden/>
              </w:rPr>
              <w:instrText xml:space="preserve"> PAGEREF _Toc480114878 \h </w:instrText>
            </w:r>
            <w:r w:rsidR="002F6A70">
              <w:rPr>
                <w:noProof/>
                <w:webHidden/>
              </w:rPr>
            </w:r>
            <w:r w:rsidR="002F6A70">
              <w:rPr>
                <w:noProof/>
                <w:webHidden/>
              </w:rPr>
              <w:fldChar w:fldCharType="separate"/>
            </w:r>
            <w:r w:rsidR="002F6A70">
              <w:rPr>
                <w:noProof/>
                <w:webHidden/>
              </w:rPr>
              <w:t>4</w:t>
            </w:r>
            <w:r w:rsidR="002F6A70">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79" w:history="1">
            <w:r w:rsidRPr="00764682">
              <w:rPr>
                <w:rStyle w:val="Hyperlink"/>
                <w:noProof/>
              </w:rPr>
              <w:t>Assignment</w:t>
            </w:r>
            <w:r>
              <w:rPr>
                <w:noProof/>
                <w:webHidden/>
              </w:rPr>
              <w:tab/>
            </w:r>
            <w:r>
              <w:rPr>
                <w:noProof/>
                <w:webHidden/>
              </w:rPr>
              <w:fldChar w:fldCharType="begin"/>
            </w:r>
            <w:r>
              <w:rPr>
                <w:noProof/>
                <w:webHidden/>
              </w:rPr>
              <w:instrText xml:space="preserve"> PAGEREF _Toc480114879 \h </w:instrText>
            </w:r>
            <w:r>
              <w:rPr>
                <w:noProof/>
                <w:webHidden/>
              </w:rPr>
            </w:r>
            <w:r>
              <w:rPr>
                <w:noProof/>
                <w:webHidden/>
              </w:rPr>
              <w:fldChar w:fldCharType="separate"/>
            </w:r>
            <w:r>
              <w:rPr>
                <w:noProof/>
                <w:webHidden/>
              </w:rPr>
              <w:t>4</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80" w:history="1">
            <w:r w:rsidRPr="00764682">
              <w:rPr>
                <w:rStyle w:val="Hyperlink"/>
                <w:noProof/>
              </w:rPr>
              <w:t>PC configuration</w:t>
            </w:r>
            <w:r>
              <w:rPr>
                <w:noProof/>
                <w:webHidden/>
              </w:rPr>
              <w:tab/>
            </w:r>
            <w:r>
              <w:rPr>
                <w:noProof/>
                <w:webHidden/>
              </w:rPr>
              <w:fldChar w:fldCharType="begin"/>
            </w:r>
            <w:r>
              <w:rPr>
                <w:noProof/>
                <w:webHidden/>
              </w:rPr>
              <w:instrText xml:space="preserve"> PAGEREF _Toc480114880 \h </w:instrText>
            </w:r>
            <w:r>
              <w:rPr>
                <w:noProof/>
                <w:webHidden/>
              </w:rPr>
            </w:r>
            <w:r>
              <w:rPr>
                <w:noProof/>
                <w:webHidden/>
              </w:rPr>
              <w:fldChar w:fldCharType="separate"/>
            </w:r>
            <w:r>
              <w:rPr>
                <w:noProof/>
                <w:webHidden/>
              </w:rPr>
              <w:t>4</w:t>
            </w:r>
            <w:r>
              <w:rPr>
                <w:noProof/>
                <w:webHidden/>
              </w:rPr>
              <w:fldChar w:fldCharType="end"/>
            </w:r>
          </w:hyperlink>
        </w:p>
        <w:p w:rsidR="002F6A70" w:rsidRDefault="002F6A70">
          <w:pPr>
            <w:pStyle w:val="TOC1"/>
            <w:tabs>
              <w:tab w:val="right" w:leader="dot" w:pos="9016"/>
            </w:tabs>
            <w:rPr>
              <w:rFonts w:cstheme="minorBidi"/>
              <w:noProof/>
              <w:lang w:val="en-GB" w:eastAsia="en-GB"/>
            </w:rPr>
          </w:pPr>
          <w:hyperlink w:anchor="_Toc480114881" w:history="1">
            <w:r w:rsidRPr="00764682">
              <w:rPr>
                <w:rStyle w:val="Hyperlink"/>
                <w:noProof/>
              </w:rPr>
              <w:t>Serial Implementation</w:t>
            </w:r>
            <w:r>
              <w:rPr>
                <w:noProof/>
                <w:webHidden/>
              </w:rPr>
              <w:tab/>
            </w:r>
            <w:r>
              <w:rPr>
                <w:noProof/>
                <w:webHidden/>
              </w:rPr>
              <w:fldChar w:fldCharType="begin"/>
            </w:r>
            <w:r>
              <w:rPr>
                <w:noProof/>
                <w:webHidden/>
              </w:rPr>
              <w:instrText xml:space="preserve"> PAGEREF _Toc480114881 \h </w:instrText>
            </w:r>
            <w:r>
              <w:rPr>
                <w:noProof/>
                <w:webHidden/>
              </w:rPr>
            </w:r>
            <w:r>
              <w:rPr>
                <w:noProof/>
                <w:webHidden/>
              </w:rPr>
              <w:fldChar w:fldCharType="separate"/>
            </w:r>
            <w:r>
              <w:rPr>
                <w:noProof/>
                <w:webHidden/>
              </w:rPr>
              <w:t>5</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82" w:history="1">
            <w:r w:rsidRPr="00764682">
              <w:rPr>
                <w:rStyle w:val="Hyperlink"/>
                <w:noProof/>
              </w:rPr>
              <w:t>Algorithm</w:t>
            </w:r>
            <w:r>
              <w:rPr>
                <w:noProof/>
                <w:webHidden/>
              </w:rPr>
              <w:tab/>
            </w:r>
            <w:r>
              <w:rPr>
                <w:noProof/>
                <w:webHidden/>
              </w:rPr>
              <w:fldChar w:fldCharType="begin"/>
            </w:r>
            <w:r>
              <w:rPr>
                <w:noProof/>
                <w:webHidden/>
              </w:rPr>
              <w:instrText xml:space="preserve"> PAGEREF _Toc480114882 \h </w:instrText>
            </w:r>
            <w:r>
              <w:rPr>
                <w:noProof/>
                <w:webHidden/>
              </w:rPr>
            </w:r>
            <w:r>
              <w:rPr>
                <w:noProof/>
                <w:webHidden/>
              </w:rPr>
              <w:fldChar w:fldCharType="separate"/>
            </w:r>
            <w:r>
              <w:rPr>
                <w:noProof/>
                <w:webHidden/>
              </w:rPr>
              <w:t>5</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83" w:history="1">
            <w:r w:rsidRPr="00764682">
              <w:rPr>
                <w:rStyle w:val="Hyperlink"/>
                <w:noProof/>
              </w:rPr>
              <w:t>Boundary implementation</w:t>
            </w:r>
            <w:r>
              <w:rPr>
                <w:noProof/>
                <w:webHidden/>
              </w:rPr>
              <w:tab/>
            </w:r>
            <w:r>
              <w:rPr>
                <w:noProof/>
                <w:webHidden/>
              </w:rPr>
              <w:fldChar w:fldCharType="begin"/>
            </w:r>
            <w:r>
              <w:rPr>
                <w:noProof/>
                <w:webHidden/>
              </w:rPr>
              <w:instrText xml:space="preserve"> PAGEREF _Toc480114883 \h </w:instrText>
            </w:r>
            <w:r>
              <w:rPr>
                <w:noProof/>
                <w:webHidden/>
              </w:rPr>
            </w:r>
            <w:r>
              <w:rPr>
                <w:noProof/>
                <w:webHidden/>
              </w:rPr>
              <w:fldChar w:fldCharType="separate"/>
            </w:r>
            <w:r>
              <w:rPr>
                <w:noProof/>
                <w:webHidden/>
              </w:rPr>
              <w:t>6</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84" w:history="1">
            <w:r w:rsidRPr="00764682">
              <w:rPr>
                <w:rStyle w:val="Hyperlink"/>
                <w:noProof/>
              </w:rPr>
              <w:t>Source-Code</w:t>
            </w:r>
            <w:r>
              <w:rPr>
                <w:noProof/>
                <w:webHidden/>
              </w:rPr>
              <w:tab/>
            </w:r>
            <w:r>
              <w:rPr>
                <w:noProof/>
                <w:webHidden/>
              </w:rPr>
              <w:fldChar w:fldCharType="begin"/>
            </w:r>
            <w:r>
              <w:rPr>
                <w:noProof/>
                <w:webHidden/>
              </w:rPr>
              <w:instrText xml:space="preserve"> PAGEREF _Toc480114884 \h </w:instrText>
            </w:r>
            <w:r>
              <w:rPr>
                <w:noProof/>
                <w:webHidden/>
              </w:rPr>
            </w:r>
            <w:r>
              <w:rPr>
                <w:noProof/>
                <w:webHidden/>
              </w:rPr>
              <w:fldChar w:fldCharType="separate"/>
            </w:r>
            <w:r>
              <w:rPr>
                <w:noProof/>
                <w:webHidden/>
              </w:rPr>
              <w:t>6</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85" w:history="1">
            <w:r w:rsidRPr="00764682">
              <w:rPr>
                <w:rStyle w:val="Hyperlink"/>
                <w:noProof/>
              </w:rPr>
              <w:t>Results</w:t>
            </w:r>
            <w:r>
              <w:rPr>
                <w:noProof/>
                <w:webHidden/>
              </w:rPr>
              <w:tab/>
            </w:r>
            <w:r>
              <w:rPr>
                <w:noProof/>
                <w:webHidden/>
              </w:rPr>
              <w:fldChar w:fldCharType="begin"/>
            </w:r>
            <w:r>
              <w:rPr>
                <w:noProof/>
                <w:webHidden/>
              </w:rPr>
              <w:instrText xml:space="preserve"> PAGEREF _Toc480114885 \h </w:instrText>
            </w:r>
            <w:r>
              <w:rPr>
                <w:noProof/>
                <w:webHidden/>
              </w:rPr>
            </w:r>
            <w:r>
              <w:rPr>
                <w:noProof/>
                <w:webHidden/>
              </w:rPr>
              <w:fldChar w:fldCharType="separate"/>
            </w:r>
            <w:r>
              <w:rPr>
                <w:noProof/>
                <w:webHidden/>
              </w:rPr>
              <w:t>7</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886" w:history="1">
            <w:r w:rsidRPr="00764682">
              <w:rPr>
                <w:rStyle w:val="Hyperlink"/>
                <w:noProof/>
              </w:rPr>
              <w:t>Screenshots</w:t>
            </w:r>
            <w:r>
              <w:rPr>
                <w:noProof/>
                <w:webHidden/>
              </w:rPr>
              <w:tab/>
            </w:r>
            <w:r>
              <w:rPr>
                <w:noProof/>
                <w:webHidden/>
              </w:rPr>
              <w:fldChar w:fldCharType="begin"/>
            </w:r>
            <w:r>
              <w:rPr>
                <w:noProof/>
                <w:webHidden/>
              </w:rPr>
              <w:instrText xml:space="preserve"> PAGEREF _Toc480114886 \h </w:instrText>
            </w:r>
            <w:r>
              <w:rPr>
                <w:noProof/>
                <w:webHidden/>
              </w:rPr>
            </w:r>
            <w:r>
              <w:rPr>
                <w:noProof/>
                <w:webHidden/>
              </w:rPr>
              <w:fldChar w:fldCharType="separate"/>
            </w:r>
            <w:r>
              <w:rPr>
                <w:noProof/>
                <w:webHidden/>
              </w:rPr>
              <w:t>8</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887" w:history="1">
            <w:r w:rsidRPr="00764682">
              <w:rPr>
                <w:rStyle w:val="Hyperlink"/>
                <w:noProof/>
              </w:rPr>
              <w:t>Performance Analysis</w:t>
            </w:r>
            <w:r>
              <w:rPr>
                <w:noProof/>
                <w:webHidden/>
              </w:rPr>
              <w:tab/>
            </w:r>
            <w:r>
              <w:rPr>
                <w:noProof/>
                <w:webHidden/>
              </w:rPr>
              <w:fldChar w:fldCharType="begin"/>
            </w:r>
            <w:r>
              <w:rPr>
                <w:noProof/>
                <w:webHidden/>
              </w:rPr>
              <w:instrText xml:space="preserve"> PAGEREF _Toc480114887 \h </w:instrText>
            </w:r>
            <w:r>
              <w:rPr>
                <w:noProof/>
                <w:webHidden/>
              </w:rPr>
            </w:r>
            <w:r>
              <w:rPr>
                <w:noProof/>
                <w:webHidden/>
              </w:rPr>
              <w:fldChar w:fldCharType="separate"/>
            </w:r>
            <w:r>
              <w:rPr>
                <w:noProof/>
                <w:webHidden/>
              </w:rPr>
              <w:t>10</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888" w:history="1">
            <w:r w:rsidRPr="00764682">
              <w:rPr>
                <w:rStyle w:val="Hyperlink"/>
                <w:noProof/>
              </w:rPr>
              <w:t>Conclusions</w:t>
            </w:r>
            <w:r>
              <w:rPr>
                <w:noProof/>
                <w:webHidden/>
              </w:rPr>
              <w:tab/>
            </w:r>
            <w:r>
              <w:rPr>
                <w:noProof/>
                <w:webHidden/>
              </w:rPr>
              <w:fldChar w:fldCharType="begin"/>
            </w:r>
            <w:r>
              <w:rPr>
                <w:noProof/>
                <w:webHidden/>
              </w:rPr>
              <w:instrText xml:space="preserve"> PAGEREF _Toc480114888 \h </w:instrText>
            </w:r>
            <w:r>
              <w:rPr>
                <w:noProof/>
                <w:webHidden/>
              </w:rPr>
            </w:r>
            <w:r>
              <w:rPr>
                <w:noProof/>
                <w:webHidden/>
              </w:rPr>
              <w:fldChar w:fldCharType="separate"/>
            </w:r>
            <w:r>
              <w:rPr>
                <w:noProof/>
                <w:webHidden/>
              </w:rPr>
              <w:t>10</w:t>
            </w:r>
            <w:r>
              <w:rPr>
                <w:noProof/>
                <w:webHidden/>
              </w:rPr>
              <w:fldChar w:fldCharType="end"/>
            </w:r>
          </w:hyperlink>
        </w:p>
        <w:p w:rsidR="002F6A70" w:rsidRDefault="002F6A70">
          <w:pPr>
            <w:pStyle w:val="TOC1"/>
            <w:tabs>
              <w:tab w:val="right" w:leader="dot" w:pos="9016"/>
            </w:tabs>
            <w:rPr>
              <w:rFonts w:cstheme="minorBidi"/>
              <w:noProof/>
              <w:lang w:val="en-GB" w:eastAsia="en-GB"/>
            </w:rPr>
          </w:pPr>
          <w:hyperlink w:anchor="_Toc480114889" w:history="1">
            <w:r w:rsidRPr="00764682">
              <w:rPr>
                <w:rStyle w:val="Hyperlink"/>
                <w:noProof/>
              </w:rPr>
              <w:t>Parallelisation Potential</w:t>
            </w:r>
            <w:r>
              <w:rPr>
                <w:noProof/>
                <w:webHidden/>
              </w:rPr>
              <w:tab/>
            </w:r>
            <w:r>
              <w:rPr>
                <w:noProof/>
                <w:webHidden/>
              </w:rPr>
              <w:fldChar w:fldCharType="begin"/>
            </w:r>
            <w:r>
              <w:rPr>
                <w:noProof/>
                <w:webHidden/>
              </w:rPr>
              <w:instrText xml:space="preserve"> PAGEREF _Toc480114889 \h </w:instrText>
            </w:r>
            <w:r>
              <w:rPr>
                <w:noProof/>
                <w:webHidden/>
              </w:rPr>
            </w:r>
            <w:r>
              <w:rPr>
                <w:noProof/>
                <w:webHidden/>
              </w:rPr>
              <w:fldChar w:fldCharType="separate"/>
            </w:r>
            <w:r>
              <w:rPr>
                <w:noProof/>
                <w:webHidden/>
              </w:rPr>
              <w:t>10</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90" w:history="1">
            <w:r w:rsidRPr="00764682">
              <w:rPr>
                <w:rStyle w:val="Hyperlink"/>
                <w:noProof/>
              </w:rPr>
              <w:t>Sequential Sections</w:t>
            </w:r>
            <w:r>
              <w:rPr>
                <w:noProof/>
                <w:webHidden/>
              </w:rPr>
              <w:tab/>
            </w:r>
            <w:r>
              <w:rPr>
                <w:noProof/>
                <w:webHidden/>
              </w:rPr>
              <w:fldChar w:fldCharType="begin"/>
            </w:r>
            <w:r>
              <w:rPr>
                <w:noProof/>
                <w:webHidden/>
              </w:rPr>
              <w:instrText xml:space="preserve"> PAGEREF _Toc480114890 \h </w:instrText>
            </w:r>
            <w:r>
              <w:rPr>
                <w:noProof/>
                <w:webHidden/>
              </w:rPr>
            </w:r>
            <w:r>
              <w:rPr>
                <w:noProof/>
                <w:webHidden/>
              </w:rPr>
              <w:fldChar w:fldCharType="separate"/>
            </w:r>
            <w:r>
              <w:rPr>
                <w:noProof/>
                <w:webHidden/>
              </w:rPr>
              <w:t>10</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91" w:history="1">
            <w:r w:rsidRPr="00764682">
              <w:rPr>
                <w:rStyle w:val="Hyperlink"/>
                <w:noProof/>
              </w:rPr>
              <w:t>Parallel Sections</w:t>
            </w:r>
            <w:r>
              <w:rPr>
                <w:noProof/>
                <w:webHidden/>
              </w:rPr>
              <w:tab/>
            </w:r>
            <w:r>
              <w:rPr>
                <w:noProof/>
                <w:webHidden/>
              </w:rPr>
              <w:fldChar w:fldCharType="begin"/>
            </w:r>
            <w:r>
              <w:rPr>
                <w:noProof/>
                <w:webHidden/>
              </w:rPr>
              <w:instrText xml:space="preserve"> PAGEREF _Toc480114891 \h </w:instrText>
            </w:r>
            <w:r>
              <w:rPr>
                <w:noProof/>
                <w:webHidden/>
              </w:rPr>
            </w:r>
            <w:r>
              <w:rPr>
                <w:noProof/>
                <w:webHidden/>
              </w:rPr>
              <w:fldChar w:fldCharType="separate"/>
            </w:r>
            <w:r>
              <w:rPr>
                <w:noProof/>
                <w:webHidden/>
              </w:rPr>
              <w:t>11</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92" w:history="1">
            <w:r w:rsidRPr="00764682">
              <w:rPr>
                <w:rStyle w:val="Hyperlink"/>
                <w:noProof/>
              </w:rPr>
              <w:t>Load Balancing</w:t>
            </w:r>
            <w:r>
              <w:rPr>
                <w:noProof/>
                <w:webHidden/>
              </w:rPr>
              <w:tab/>
            </w:r>
            <w:r>
              <w:rPr>
                <w:noProof/>
                <w:webHidden/>
              </w:rPr>
              <w:fldChar w:fldCharType="begin"/>
            </w:r>
            <w:r>
              <w:rPr>
                <w:noProof/>
                <w:webHidden/>
              </w:rPr>
              <w:instrText xml:space="preserve"> PAGEREF _Toc480114892 \h </w:instrText>
            </w:r>
            <w:r>
              <w:rPr>
                <w:noProof/>
                <w:webHidden/>
              </w:rPr>
            </w:r>
            <w:r>
              <w:rPr>
                <w:noProof/>
                <w:webHidden/>
              </w:rPr>
              <w:fldChar w:fldCharType="separate"/>
            </w:r>
            <w:r>
              <w:rPr>
                <w:noProof/>
                <w:webHidden/>
              </w:rPr>
              <w:t>11</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93" w:history="1">
            <w:r w:rsidRPr="00764682">
              <w:rPr>
                <w:rStyle w:val="Hyperlink"/>
                <w:noProof/>
              </w:rPr>
              <w:t>Critical Sections/Synchronisation Points</w:t>
            </w:r>
            <w:r>
              <w:rPr>
                <w:noProof/>
                <w:webHidden/>
              </w:rPr>
              <w:tab/>
            </w:r>
            <w:r>
              <w:rPr>
                <w:noProof/>
                <w:webHidden/>
              </w:rPr>
              <w:fldChar w:fldCharType="begin"/>
            </w:r>
            <w:r>
              <w:rPr>
                <w:noProof/>
                <w:webHidden/>
              </w:rPr>
              <w:instrText xml:space="preserve"> PAGEREF _Toc480114893 \h </w:instrText>
            </w:r>
            <w:r>
              <w:rPr>
                <w:noProof/>
                <w:webHidden/>
              </w:rPr>
            </w:r>
            <w:r>
              <w:rPr>
                <w:noProof/>
                <w:webHidden/>
              </w:rPr>
              <w:fldChar w:fldCharType="separate"/>
            </w:r>
            <w:r>
              <w:rPr>
                <w:noProof/>
                <w:webHidden/>
              </w:rPr>
              <w:t>12</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94" w:history="1">
            <w:r w:rsidRPr="00764682">
              <w:rPr>
                <w:rStyle w:val="Hyperlink"/>
                <w:noProof/>
              </w:rPr>
              <w:t>Global Operations</w:t>
            </w:r>
            <w:r>
              <w:rPr>
                <w:noProof/>
                <w:webHidden/>
              </w:rPr>
              <w:tab/>
            </w:r>
            <w:r>
              <w:rPr>
                <w:noProof/>
                <w:webHidden/>
              </w:rPr>
              <w:fldChar w:fldCharType="begin"/>
            </w:r>
            <w:r>
              <w:rPr>
                <w:noProof/>
                <w:webHidden/>
              </w:rPr>
              <w:instrText xml:space="preserve"> PAGEREF _Toc480114894 \h </w:instrText>
            </w:r>
            <w:r>
              <w:rPr>
                <w:noProof/>
                <w:webHidden/>
              </w:rPr>
            </w:r>
            <w:r>
              <w:rPr>
                <w:noProof/>
                <w:webHidden/>
              </w:rPr>
              <w:fldChar w:fldCharType="separate"/>
            </w:r>
            <w:r>
              <w:rPr>
                <w:noProof/>
                <w:webHidden/>
              </w:rPr>
              <w:t>13</w:t>
            </w:r>
            <w:r>
              <w:rPr>
                <w:noProof/>
                <w:webHidden/>
              </w:rPr>
              <w:fldChar w:fldCharType="end"/>
            </w:r>
          </w:hyperlink>
        </w:p>
        <w:p w:rsidR="002F6A70" w:rsidRDefault="002F6A70">
          <w:pPr>
            <w:pStyle w:val="TOC1"/>
            <w:tabs>
              <w:tab w:val="right" w:leader="dot" w:pos="9016"/>
            </w:tabs>
            <w:rPr>
              <w:rFonts w:cstheme="minorBidi"/>
              <w:noProof/>
              <w:lang w:val="en-GB" w:eastAsia="en-GB"/>
            </w:rPr>
          </w:pPr>
          <w:hyperlink w:anchor="_Toc480114895" w:history="1">
            <w:r w:rsidRPr="00764682">
              <w:rPr>
                <w:rStyle w:val="Hyperlink"/>
                <w:noProof/>
              </w:rPr>
              <w:t>Parallelisation Method: OMP</w:t>
            </w:r>
            <w:r>
              <w:rPr>
                <w:noProof/>
                <w:webHidden/>
              </w:rPr>
              <w:tab/>
            </w:r>
            <w:r>
              <w:rPr>
                <w:noProof/>
                <w:webHidden/>
              </w:rPr>
              <w:fldChar w:fldCharType="begin"/>
            </w:r>
            <w:r>
              <w:rPr>
                <w:noProof/>
                <w:webHidden/>
              </w:rPr>
              <w:instrText xml:space="preserve"> PAGEREF _Toc480114895 \h </w:instrText>
            </w:r>
            <w:r>
              <w:rPr>
                <w:noProof/>
                <w:webHidden/>
              </w:rPr>
            </w:r>
            <w:r>
              <w:rPr>
                <w:noProof/>
                <w:webHidden/>
              </w:rPr>
              <w:fldChar w:fldCharType="separate"/>
            </w:r>
            <w:r>
              <w:rPr>
                <w:noProof/>
                <w:webHidden/>
              </w:rPr>
              <w:t>13</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96" w:history="1">
            <w:r w:rsidRPr="00764682">
              <w:rPr>
                <w:rStyle w:val="Hyperlink"/>
                <w:noProof/>
              </w:rPr>
              <w:t>Algorithm</w:t>
            </w:r>
            <w:r>
              <w:rPr>
                <w:noProof/>
                <w:webHidden/>
              </w:rPr>
              <w:tab/>
            </w:r>
            <w:r>
              <w:rPr>
                <w:noProof/>
                <w:webHidden/>
              </w:rPr>
              <w:fldChar w:fldCharType="begin"/>
            </w:r>
            <w:r>
              <w:rPr>
                <w:noProof/>
                <w:webHidden/>
              </w:rPr>
              <w:instrText xml:space="preserve"> PAGEREF _Toc480114896 \h </w:instrText>
            </w:r>
            <w:r>
              <w:rPr>
                <w:noProof/>
                <w:webHidden/>
              </w:rPr>
            </w:r>
            <w:r>
              <w:rPr>
                <w:noProof/>
                <w:webHidden/>
              </w:rPr>
              <w:fldChar w:fldCharType="separate"/>
            </w:r>
            <w:r>
              <w:rPr>
                <w:noProof/>
                <w:webHidden/>
              </w:rPr>
              <w:t>13</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97" w:history="1">
            <w:r w:rsidRPr="00764682">
              <w:rPr>
                <w:rStyle w:val="Hyperlink"/>
                <w:noProof/>
              </w:rPr>
              <w:t>Boundary implementation</w:t>
            </w:r>
            <w:r>
              <w:rPr>
                <w:noProof/>
                <w:webHidden/>
              </w:rPr>
              <w:tab/>
            </w:r>
            <w:r>
              <w:rPr>
                <w:noProof/>
                <w:webHidden/>
              </w:rPr>
              <w:fldChar w:fldCharType="begin"/>
            </w:r>
            <w:r>
              <w:rPr>
                <w:noProof/>
                <w:webHidden/>
              </w:rPr>
              <w:instrText xml:space="preserve"> PAGEREF _Toc480114897 \h </w:instrText>
            </w:r>
            <w:r>
              <w:rPr>
                <w:noProof/>
                <w:webHidden/>
              </w:rPr>
            </w:r>
            <w:r>
              <w:rPr>
                <w:noProof/>
                <w:webHidden/>
              </w:rPr>
              <w:fldChar w:fldCharType="separate"/>
            </w:r>
            <w:r>
              <w:rPr>
                <w:noProof/>
                <w:webHidden/>
              </w:rPr>
              <w:t>14</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98" w:history="1">
            <w:r w:rsidRPr="00764682">
              <w:rPr>
                <w:rStyle w:val="Hyperlink"/>
                <w:noProof/>
              </w:rPr>
              <w:t>Source-Code</w:t>
            </w:r>
            <w:r>
              <w:rPr>
                <w:noProof/>
                <w:webHidden/>
              </w:rPr>
              <w:tab/>
            </w:r>
            <w:r>
              <w:rPr>
                <w:noProof/>
                <w:webHidden/>
              </w:rPr>
              <w:fldChar w:fldCharType="begin"/>
            </w:r>
            <w:r>
              <w:rPr>
                <w:noProof/>
                <w:webHidden/>
              </w:rPr>
              <w:instrText xml:space="preserve"> PAGEREF _Toc480114898 \h </w:instrText>
            </w:r>
            <w:r>
              <w:rPr>
                <w:noProof/>
                <w:webHidden/>
              </w:rPr>
            </w:r>
            <w:r>
              <w:rPr>
                <w:noProof/>
                <w:webHidden/>
              </w:rPr>
              <w:fldChar w:fldCharType="separate"/>
            </w:r>
            <w:r>
              <w:rPr>
                <w:noProof/>
                <w:webHidden/>
              </w:rPr>
              <w:t>14</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899" w:history="1">
            <w:r w:rsidRPr="00764682">
              <w:rPr>
                <w:rStyle w:val="Hyperlink"/>
                <w:noProof/>
              </w:rPr>
              <w:t>Results</w:t>
            </w:r>
            <w:r>
              <w:rPr>
                <w:noProof/>
                <w:webHidden/>
              </w:rPr>
              <w:tab/>
            </w:r>
            <w:r>
              <w:rPr>
                <w:noProof/>
                <w:webHidden/>
              </w:rPr>
              <w:fldChar w:fldCharType="begin"/>
            </w:r>
            <w:r>
              <w:rPr>
                <w:noProof/>
                <w:webHidden/>
              </w:rPr>
              <w:instrText xml:space="preserve"> PAGEREF _Toc480114899 \h </w:instrText>
            </w:r>
            <w:r>
              <w:rPr>
                <w:noProof/>
                <w:webHidden/>
              </w:rPr>
            </w:r>
            <w:r>
              <w:rPr>
                <w:noProof/>
                <w:webHidden/>
              </w:rPr>
              <w:fldChar w:fldCharType="separate"/>
            </w:r>
            <w:r>
              <w:rPr>
                <w:noProof/>
                <w:webHidden/>
              </w:rPr>
              <w:t>15</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900" w:history="1">
            <w:r w:rsidRPr="00764682">
              <w:rPr>
                <w:rStyle w:val="Hyperlink"/>
                <w:noProof/>
              </w:rPr>
              <w:t>Screenshots</w:t>
            </w:r>
            <w:r>
              <w:rPr>
                <w:noProof/>
                <w:webHidden/>
              </w:rPr>
              <w:tab/>
            </w:r>
            <w:r>
              <w:rPr>
                <w:noProof/>
                <w:webHidden/>
              </w:rPr>
              <w:fldChar w:fldCharType="begin"/>
            </w:r>
            <w:r>
              <w:rPr>
                <w:noProof/>
                <w:webHidden/>
              </w:rPr>
              <w:instrText xml:space="preserve"> PAGEREF _Toc480114900 \h </w:instrText>
            </w:r>
            <w:r>
              <w:rPr>
                <w:noProof/>
                <w:webHidden/>
              </w:rPr>
            </w:r>
            <w:r>
              <w:rPr>
                <w:noProof/>
                <w:webHidden/>
              </w:rPr>
              <w:fldChar w:fldCharType="separate"/>
            </w:r>
            <w:r>
              <w:rPr>
                <w:noProof/>
                <w:webHidden/>
              </w:rPr>
              <w:t>15</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901" w:history="1">
            <w:r w:rsidRPr="00764682">
              <w:rPr>
                <w:rStyle w:val="Hyperlink"/>
                <w:noProof/>
              </w:rPr>
              <w:t>Performance Analysis</w:t>
            </w:r>
            <w:r>
              <w:rPr>
                <w:noProof/>
                <w:webHidden/>
              </w:rPr>
              <w:tab/>
            </w:r>
            <w:r>
              <w:rPr>
                <w:noProof/>
                <w:webHidden/>
              </w:rPr>
              <w:fldChar w:fldCharType="begin"/>
            </w:r>
            <w:r>
              <w:rPr>
                <w:noProof/>
                <w:webHidden/>
              </w:rPr>
              <w:instrText xml:space="preserve"> PAGEREF _Toc480114901 \h </w:instrText>
            </w:r>
            <w:r>
              <w:rPr>
                <w:noProof/>
                <w:webHidden/>
              </w:rPr>
            </w:r>
            <w:r>
              <w:rPr>
                <w:noProof/>
                <w:webHidden/>
              </w:rPr>
              <w:fldChar w:fldCharType="separate"/>
            </w:r>
            <w:r>
              <w:rPr>
                <w:noProof/>
                <w:webHidden/>
              </w:rPr>
              <w:t>17</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902" w:history="1">
            <w:r w:rsidRPr="00764682">
              <w:rPr>
                <w:rStyle w:val="Hyperlink"/>
                <w:noProof/>
              </w:rPr>
              <w:t>Conclusions</w:t>
            </w:r>
            <w:r>
              <w:rPr>
                <w:noProof/>
                <w:webHidden/>
              </w:rPr>
              <w:tab/>
            </w:r>
            <w:r>
              <w:rPr>
                <w:noProof/>
                <w:webHidden/>
              </w:rPr>
              <w:fldChar w:fldCharType="begin"/>
            </w:r>
            <w:r>
              <w:rPr>
                <w:noProof/>
                <w:webHidden/>
              </w:rPr>
              <w:instrText xml:space="preserve"> PAGEREF _Toc480114902 \h </w:instrText>
            </w:r>
            <w:r>
              <w:rPr>
                <w:noProof/>
                <w:webHidden/>
              </w:rPr>
            </w:r>
            <w:r>
              <w:rPr>
                <w:noProof/>
                <w:webHidden/>
              </w:rPr>
              <w:fldChar w:fldCharType="separate"/>
            </w:r>
            <w:r>
              <w:rPr>
                <w:noProof/>
                <w:webHidden/>
              </w:rPr>
              <w:t>21</w:t>
            </w:r>
            <w:r>
              <w:rPr>
                <w:noProof/>
                <w:webHidden/>
              </w:rPr>
              <w:fldChar w:fldCharType="end"/>
            </w:r>
          </w:hyperlink>
        </w:p>
        <w:p w:rsidR="002F6A70" w:rsidRDefault="002F6A70">
          <w:pPr>
            <w:pStyle w:val="TOC1"/>
            <w:tabs>
              <w:tab w:val="right" w:leader="dot" w:pos="9016"/>
            </w:tabs>
            <w:rPr>
              <w:rFonts w:cstheme="minorBidi"/>
              <w:noProof/>
              <w:lang w:val="en-GB" w:eastAsia="en-GB"/>
            </w:rPr>
          </w:pPr>
          <w:hyperlink w:anchor="_Toc480114903" w:history="1">
            <w:r w:rsidRPr="00764682">
              <w:rPr>
                <w:rStyle w:val="Hyperlink"/>
                <w:noProof/>
              </w:rPr>
              <w:t>Parallelisation Method: MPI</w:t>
            </w:r>
            <w:r>
              <w:rPr>
                <w:noProof/>
                <w:webHidden/>
              </w:rPr>
              <w:tab/>
            </w:r>
            <w:r>
              <w:rPr>
                <w:noProof/>
                <w:webHidden/>
              </w:rPr>
              <w:fldChar w:fldCharType="begin"/>
            </w:r>
            <w:r>
              <w:rPr>
                <w:noProof/>
                <w:webHidden/>
              </w:rPr>
              <w:instrText xml:space="preserve"> PAGEREF _Toc480114903 \h </w:instrText>
            </w:r>
            <w:r>
              <w:rPr>
                <w:noProof/>
                <w:webHidden/>
              </w:rPr>
            </w:r>
            <w:r>
              <w:rPr>
                <w:noProof/>
                <w:webHidden/>
              </w:rPr>
              <w:fldChar w:fldCharType="separate"/>
            </w:r>
            <w:r>
              <w:rPr>
                <w:noProof/>
                <w:webHidden/>
              </w:rPr>
              <w:t>22</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04" w:history="1">
            <w:r w:rsidRPr="00764682">
              <w:rPr>
                <w:rStyle w:val="Hyperlink"/>
                <w:noProof/>
              </w:rPr>
              <w:t>Algorithm</w:t>
            </w:r>
            <w:r>
              <w:rPr>
                <w:noProof/>
                <w:webHidden/>
              </w:rPr>
              <w:tab/>
            </w:r>
            <w:r>
              <w:rPr>
                <w:noProof/>
                <w:webHidden/>
              </w:rPr>
              <w:fldChar w:fldCharType="begin"/>
            </w:r>
            <w:r>
              <w:rPr>
                <w:noProof/>
                <w:webHidden/>
              </w:rPr>
              <w:instrText xml:space="preserve"> PAGEREF _Toc480114904 \h </w:instrText>
            </w:r>
            <w:r>
              <w:rPr>
                <w:noProof/>
                <w:webHidden/>
              </w:rPr>
            </w:r>
            <w:r>
              <w:rPr>
                <w:noProof/>
                <w:webHidden/>
              </w:rPr>
              <w:fldChar w:fldCharType="separate"/>
            </w:r>
            <w:r>
              <w:rPr>
                <w:noProof/>
                <w:webHidden/>
              </w:rPr>
              <w:t>22</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05" w:history="1">
            <w:r w:rsidRPr="00764682">
              <w:rPr>
                <w:rStyle w:val="Hyperlink"/>
                <w:noProof/>
              </w:rPr>
              <w:t>Boundary implementation</w:t>
            </w:r>
            <w:r>
              <w:rPr>
                <w:noProof/>
                <w:webHidden/>
              </w:rPr>
              <w:tab/>
            </w:r>
            <w:r>
              <w:rPr>
                <w:noProof/>
                <w:webHidden/>
              </w:rPr>
              <w:fldChar w:fldCharType="begin"/>
            </w:r>
            <w:r>
              <w:rPr>
                <w:noProof/>
                <w:webHidden/>
              </w:rPr>
              <w:instrText xml:space="preserve"> PAGEREF _Toc480114905 \h </w:instrText>
            </w:r>
            <w:r>
              <w:rPr>
                <w:noProof/>
                <w:webHidden/>
              </w:rPr>
            </w:r>
            <w:r>
              <w:rPr>
                <w:noProof/>
                <w:webHidden/>
              </w:rPr>
              <w:fldChar w:fldCharType="separate"/>
            </w:r>
            <w:r>
              <w:rPr>
                <w:noProof/>
                <w:webHidden/>
              </w:rPr>
              <w:t>23</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06" w:history="1">
            <w:r w:rsidRPr="00764682">
              <w:rPr>
                <w:rStyle w:val="Hyperlink"/>
                <w:noProof/>
              </w:rPr>
              <w:t>Source-Code</w:t>
            </w:r>
            <w:r>
              <w:rPr>
                <w:noProof/>
                <w:webHidden/>
              </w:rPr>
              <w:tab/>
            </w:r>
            <w:r>
              <w:rPr>
                <w:noProof/>
                <w:webHidden/>
              </w:rPr>
              <w:fldChar w:fldCharType="begin"/>
            </w:r>
            <w:r>
              <w:rPr>
                <w:noProof/>
                <w:webHidden/>
              </w:rPr>
              <w:instrText xml:space="preserve"> PAGEREF _Toc480114906 \h </w:instrText>
            </w:r>
            <w:r>
              <w:rPr>
                <w:noProof/>
                <w:webHidden/>
              </w:rPr>
            </w:r>
            <w:r>
              <w:rPr>
                <w:noProof/>
                <w:webHidden/>
              </w:rPr>
              <w:fldChar w:fldCharType="separate"/>
            </w:r>
            <w:r>
              <w:rPr>
                <w:noProof/>
                <w:webHidden/>
              </w:rPr>
              <w:t>24</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07" w:history="1">
            <w:r w:rsidRPr="00764682">
              <w:rPr>
                <w:rStyle w:val="Hyperlink"/>
                <w:noProof/>
              </w:rPr>
              <w:t>Results</w:t>
            </w:r>
            <w:r>
              <w:rPr>
                <w:noProof/>
                <w:webHidden/>
              </w:rPr>
              <w:tab/>
            </w:r>
            <w:r>
              <w:rPr>
                <w:noProof/>
                <w:webHidden/>
              </w:rPr>
              <w:fldChar w:fldCharType="begin"/>
            </w:r>
            <w:r>
              <w:rPr>
                <w:noProof/>
                <w:webHidden/>
              </w:rPr>
              <w:instrText xml:space="preserve"> PAGEREF _Toc480114907 \h </w:instrText>
            </w:r>
            <w:r>
              <w:rPr>
                <w:noProof/>
                <w:webHidden/>
              </w:rPr>
            </w:r>
            <w:r>
              <w:rPr>
                <w:noProof/>
                <w:webHidden/>
              </w:rPr>
              <w:fldChar w:fldCharType="separate"/>
            </w:r>
            <w:r>
              <w:rPr>
                <w:noProof/>
                <w:webHidden/>
              </w:rPr>
              <w:t>25</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908" w:history="1">
            <w:r w:rsidRPr="00764682">
              <w:rPr>
                <w:rStyle w:val="Hyperlink"/>
                <w:noProof/>
              </w:rPr>
              <w:t>Screenshots</w:t>
            </w:r>
            <w:r>
              <w:rPr>
                <w:noProof/>
                <w:webHidden/>
              </w:rPr>
              <w:tab/>
            </w:r>
            <w:r>
              <w:rPr>
                <w:noProof/>
                <w:webHidden/>
              </w:rPr>
              <w:fldChar w:fldCharType="begin"/>
            </w:r>
            <w:r>
              <w:rPr>
                <w:noProof/>
                <w:webHidden/>
              </w:rPr>
              <w:instrText xml:space="preserve"> PAGEREF _Toc480114908 \h </w:instrText>
            </w:r>
            <w:r>
              <w:rPr>
                <w:noProof/>
                <w:webHidden/>
              </w:rPr>
            </w:r>
            <w:r>
              <w:rPr>
                <w:noProof/>
                <w:webHidden/>
              </w:rPr>
              <w:fldChar w:fldCharType="separate"/>
            </w:r>
            <w:r>
              <w:rPr>
                <w:noProof/>
                <w:webHidden/>
              </w:rPr>
              <w:t>25</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909" w:history="1">
            <w:r w:rsidRPr="00764682">
              <w:rPr>
                <w:rStyle w:val="Hyperlink"/>
                <w:noProof/>
              </w:rPr>
              <w:t>Performance Analysis</w:t>
            </w:r>
            <w:r>
              <w:rPr>
                <w:noProof/>
                <w:webHidden/>
              </w:rPr>
              <w:tab/>
            </w:r>
            <w:r>
              <w:rPr>
                <w:noProof/>
                <w:webHidden/>
              </w:rPr>
              <w:fldChar w:fldCharType="begin"/>
            </w:r>
            <w:r>
              <w:rPr>
                <w:noProof/>
                <w:webHidden/>
              </w:rPr>
              <w:instrText xml:space="preserve"> PAGEREF _Toc480114909 \h </w:instrText>
            </w:r>
            <w:r>
              <w:rPr>
                <w:noProof/>
                <w:webHidden/>
              </w:rPr>
            </w:r>
            <w:r>
              <w:rPr>
                <w:noProof/>
                <w:webHidden/>
              </w:rPr>
              <w:fldChar w:fldCharType="separate"/>
            </w:r>
            <w:r>
              <w:rPr>
                <w:noProof/>
                <w:webHidden/>
              </w:rPr>
              <w:t>27</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910" w:history="1">
            <w:r w:rsidRPr="00764682">
              <w:rPr>
                <w:rStyle w:val="Hyperlink"/>
                <w:noProof/>
              </w:rPr>
              <w:t>Conclusions</w:t>
            </w:r>
            <w:r>
              <w:rPr>
                <w:noProof/>
                <w:webHidden/>
              </w:rPr>
              <w:tab/>
            </w:r>
            <w:r>
              <w:rPr>
                <w:noProof/>
                <w:webHidden/>
              </w:rPr>
              <w:fldChar w:fldCharType="begin"/>
            </w:r>
            <w:r>
              <w:rPr>
                <w:noProof/>
                <w:webHidden/>
              </w:rPr>
              <w:instrText xml:space="preserve"> PAGEREF _Toc480114910 \h </w:instrText>
            </w:r>
            <w:r>
              <w:rPr>
                <w:noProof/>
                <w:webHidden/>
              </w:rPr>
            </w:r>
            <w:r>
              <w:rPr>
                <w:noProof/>
                <w:webHidden/>
              </w:rPr>
              <w:fldChar w:fldCharType="separate"/>
            </w:r>
            <w:r>
              <w:rPr>
                <w:noProof/>
                <w:webHidden/>
              </w:rPr>
              <w:t>31</w:t>
            </w:r>
            <w:r>
              <w:rPr>
                <w:noProof/>
                <w:webHidden/>
              </w:rPr>
              <w:fldChar w:fldCharType="end"/>
            </w:r>
          </w:hyperlink>
        </w:p>
        <w:p w:rsidR="002F6A70" w:rsidRDefault="002F6A70">
          <w:pPr>
            <w:pStyle w:val="TOC1"/>
            <w:tabs>
              <w:tab w:val="right" w:leader="dot" w:pos="9016"/>
            </w:tabs>
            <w:rPr>
              <w:rFonts w:cstheme="minorBidi"/>
              <w:noProof/>
              <w:lang w:val="en-GB" w:eastAsia="en-GB"/>
            </w:rPr>
          </w:pPr>
          <w:hyperlink w:anchor="_Toc480114911" w:history="1">
            <w:r w:rsidRPr="00764682">
              <w:rPr>
                <w:rStyle w:val="Hyperlink"/>
                <w:noProof/>
              </w:rPr>
              <w:t>Parallelisation Method: Hybrid</w:t>
            </w:r>
            <w:r>
              <w:rPr>
                <w:noProof/>
                <w:webHidden/>
              </w:rPr>
              <w:tab/>
            </w:r>
            <w:r>
              <w:rPr>
                <w:noProof/>
                <w:webHidden/>
              </w:rPr>
              <w:fldChar w:fldCharType="begin"/>
            </w:r>
            <w:r>
              <w:rPr>
                <w:noProof/>
                <w:webHidden/>
              </w:rPr>
              <w:instrText xml:space="preserve"> PAGEREF _Toc480114911 \h </w:instrText>
            </w:r>
            <w:r>
              <w:rPr>
                <w:noProof/>
                <w:webHidden/>
              </w:rPr>
            </w:r>
            <w:r>
              <w:rPr>
                <w:noProof/>
                <w:webHidden/>
              </w:rPr>
              <w:fldChar w:fldCharType="separate"/>
            </w:r>
            <w:r>
              <w:rPr>
                <w:noProof/>
                <w:webHidden/>
              </w:rPr>
              <w:t>32</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12" w:history="1">
            <w:r w:rsidRPr="00764682">
              <w:rPr>
                <w:rStyle w:val="Hyperlink"/>
                <w:noProof/>
              </w:rPr>
              <w:t>Algorithm</w:t>
            </w:r>
            <w:r>
              <w:rPr>
                <w:noProof/>
                <w:webHidden/>
              </w:rPr>
              <w:tab/>
            </w:r>
            <w:r>
              <w:rPr>
                <w:noProof/>
                <w:webHidden/>
              </w:rPr>
              <w:fldChar w:fldCharType="begin"/>
            </w:r>
            <w:r>
              <w:rPr>
                <w:noProof/>
                <w:webHidden/>
              </w:rPr>
              <w:instrText xml:space="preserve"> PAGEREF _Toc480114912 \h </w:instrText>
            </w:r>
            <w:r>
              <w:rPr>
                <w:noProof/>
                <w:webHidden/>
              </w:rPr>
            </w:r>
            <w:r>
              <w:rPr>
                <w:noProof/>
                <w:webHidden/>
              </w:rPr>
              <w:fldChar w:fldCharType="separate"/>
            </w:r>
            <w:r>
              <w:rPr>
                <w:noProof/>
                <w:webHidden/>
              </w:rPr>
              <w:t>32</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13" w:history="1">
            <w:r w:rsidRPr="00764682">
              <w:rPr>
                <w:rStyle w:val="Hyperlink"/>
                <w:noProof/>
              </w:rPr>
              <w:t>Boundary implementation</w:t>
            </w:r>
            <w:r>
              <w:rPr>
                <w:noProof/>
                <w:webHidden/>
              </w:rPr>
              <w:tab/>
            </w:r>
            <w:r>
              <w:rPr>
                <w:noProof/>
                <w:webHidden/>
              </w:rPr>
              <w:fldChar w:fldCharType="begin"/>
            </w:r>
            <w:r>
              <w:rPr>
                <w:noProof/>
                <w:webHidden/>
              </w:rPr>
              <w:instrText xml:space="preserve"> PAGEREF _Toc480114913 \h </w:instrText>
            </w:r>
            <w:r>
              <w:rPr>
                <w:noProof/>
                <w:webHidden/>
              </w:rPr>
            </w:r>
            <w:r>
              <w:rPr>
                <w:noProof/>
                <w:webHidden/>
              </w:rPr>
              <w:fldChar w:fldCharType="separate"/>
            </w:r>
            <w:r>
              <w:rPr>
                <w:noProof/>
                <w:webHidden/>
              </w:rPr>
              <w:t>33</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14" w:history="1">
            <w:r w:rsidRPr="00764682">
              <w:rPr>
                <w:rStyle w:val="Hyperlink"/>
                <w:noProof/>
              </w:rPr>
              <w:t>Source-Code</w:t>
            </w:r>
            <w:r>
              <w:rPr>
                <w:noProof/>
                <w:webHidden/>
              </w:rPr>
              <w:tab/>
            </w:r>
            <w:r>
              <w:rPr>
                <w:noProof/>
                <w:webHidden/>
              </w:rPr>
              <w:fldChar w:fldCharType="begin"/>
            </w:r>
            <w:r>
              <w:rPr>
                <w:noProof/>
                <w:webHidden/>
              </w:rPr>
              <w:instrText xml:space="preserve"> PAGEREF _Toc480114914 \h </w:instrText>
            </w:r>
            <w:r>
              <w:rPr>
                <w:noProof/>
                <w:webHidden/>
              </w:rPr>
            </w:r>
            <w:r>
              <w:rPr>
                <w:noProof/>
                <w:webHidden/>
              </w:rPr>
              <w:fldChar w:fldCharType="separate"/>
            </w:r>
            <w:r>
              <w:rPr>
                <w:noProof/>
                <w:webHidden/>
              </w:rPr>
              <w:t>33</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15" w:history="1">
            <w:r w:rsidRPr="00764682">
              <w:rPr>
                <w:rStyle w:val="Hyperlink"/>
                <w:noProof/>
              </w:rPr>
              <w:t>Results</w:t>
            </w:r>
            <w:r>
              <w:rPr>
                <w:noProof/>
                <w:webHidden/>
              </w:rPr>
              <w:tab/>
            </w:r>
            <w:r>
              <w:rPr>
                <w:noProof/>
                <w:webHidden/>
              </w:rPr>
              <w:fldChar w:fldCharType="begin"/>
            </w:r>
            <w:r>
              <w:rPr>
                <w:noProof/>
                <w:webHidden/>
              </w:rPr>
              <w:instrText xml:space="preserve"> PAGEREF _Toc480114915 \h </w:instrText>
            </w:r>
            <w:r>
              <w:rPr>
                <w:noProof/>
                <w:webHidden/>
              </w:rPr>
            </w:r>
            <w:r>
              <w:rPr>
                <w:noProof/>
                <w:webHidden/>
              </w:rPr>
              <w:fldChar w:fldCharType="separate"/>
            </w:r>
            <w:r>
              <w:rPr>
                <w:noProof/>
                <w:webHidden/>
              </w:rPr>
              <w:t>34</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916" w:history="1">
            <w:r w:rsidRPr="00764682">
              <w:rPr>
                <w:rStyle w:val="Hyperlink"/>
                <w:noProof/>
              </w:rPr>
              <w:t>Screenshots</w:t>
            </w:r>
            <w:r>
              <w:rPr>
                <w:noProof/>
                <w:webHidden/>
              </w:rPr>
              <w:tab/>
            </w:r>
            <w:r>
              <w:rPr>
                <w:noProof/>
                <w:webHidden/>
              </w:rPr>
              <w:fldChar w:fldCharType="begin"/>
            </w:r>
            <w:r>
              <w:rPr>
                <w:noProof/>
                <w:webHidden/>
              </w:rPr>
              <w:instrText xml:space="preserve"> PAGEREF _Toc480114916 \h </w:instrText>
            </w:r>
            <w:r>
              <w:rPr>
                <w:noProof/>
                <w:webHidden/>
              </w:rPr>
            </w:r>
            <w:r>
              <w:rPr>
                <w:noProof/>
                <w:webHidden/>
              </w:rPr>
              <w:fldChar w:fldCharType="separate"/>
            </w:r>
            <w:r>
              <w:rPr>
                <w:noProof/>
                <w:webHidden/>
              </w:rPr>
              <w:t>34</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917" w:history="1">
            <w:r w:rsidRPr="00764682">
              <w:rPr>
                <w:rStyle w:val="Hyperlink"/>
                <w:noProof/>
              </w:rPr>
              <w:t>Performance Analysis</w:t>
            </w:r>
            <w:r>
              <w:rPr>
                <w:noProof/>
                <w:webHidden/>
              </w:rPr>
              <w:tab/>
            </w:r>
            <w:r>
              <w:rPr>
                <w:noProof/>
                <w:webHidden/>
              </w:rPr>
              <w:fldChar w:fldCharType="begin"/>
            </w:r>
            <w:r>
              <w:rPr>
                <w:noProof/>
                <w:webHidden/>
              </w:rPr>
              <w:instrText xml:space="preserve"> PAGEREF _Toc480114917 \h </w:instrText>
            </w:r>
            <w:r>
              <w:rPr>
                <w:noProof/>
                <w:webHidden/>
              </w:rPr>
            </w:r>
            <w:r>
              <w:rPr>
                <w:noProof/>
                <w:webHidden/>
              </w:rPr>
              <w:fldChar w:fldCharType="separate"/>
            </w:r>
            <w:r>
              <w:rPr>
                <w:noProof/>
                <w:webHidden/>
              </w:rPr>
              <w:t>36</w:t>
            </w:r>
            <w:r>
              <w:rPr>
                <w:noProof/>
                <w:webHidden/>
              </w:rPr>
              <w:fldChar w:fldCharType="end"/>
            </w:r>
          </w:hyperlink>
        </w:p>
        <w:p w:rsidR="002F6A70" w:rsidRDefault="002F6A70">
          <w:pPr>
            <w:pStyle w:val="TOC3"/>
            <w:tabs>
              <w:tab w:val="right" w:leader="dot" w:pos="9016"/>
            </w:tabs>
            <w:rPr>
              <w:rFonts w:cstheme="minorBidi"/>
              <w:noProof/>
              <w:lang w:val="en-GB" w:eastAsia="en-GB"/>
            </w:rPr>
          </w:pPr>
          <w:hyperlink w:anchor="_Toc480114918" w:history="1">
            <w:r w:rsidRPr="00764682">
              <w:rPr>
                <w:rStyle w:val="Hyperlink"/>
                <w:noProof/>
              </w:rPr>
              <w:t>Conclusions</w:t>
            </w:r>
            <w:r>
              <w:rPr>
                <w:noProof/>
                <w:webHidden/>
              </w:rPr>
              <w:tab/>
            </w:r>
            <w:r>
              <w:rPr>
                <w:noProof/>
                <w:webHidden/>
              </w:rPr>
              <w:fldChar w:fldCharType="begin"/>
            </w:r>
            <w:r>
              <w:rPr>
                <w:noProof/>
                <w:webHidden/>
              </w:rPr>
              <w:instrText xml:space="preserve"> PAGEREF _Toc480114918 \h </w:instrText>
            </w:r>
            <w:r>
              <w:rPr>
                <w:noProof/>
                <w:webHidden/>
              </w:rPr>
            </w:r>
            <w:r>
              <w:rPr>
                <w:noProof/>
                <w:webHidden/>
              </w:rPr>
              <w:fldChar w:fldCharType="separate"/>
            </w:r>
            <w:r>
              <w:rPr>
                <w:noProof/>
                <w:webHidden/>
              </w:rPr>
              <w:t>40</w:t>
            </w:r>
            <w:r>
              <w:rPr>
                <w:noProof/>
                <w:webHidden/>
              </w:rPr>
              <w:fldChar w:fldCharType="end"/>
            </w:r>
          </w:hyperlink>
        </w:p>
        <w:p w:rsidR="002F6A70" w:rsidRDefault="002F6A70">
          <w:pPr>
            <w:pStyle w:val="TOC1"/>
            <w:tabs>
              <w:tab w:val="right" w:leader="dot" w:pos="9016"/>
            </w:tabs>
            <w:rPr>
              <w:rFonts w:cstheme="minorBidi"/>
              <w:noProof/>
              <w:lang w:val="en-GB" w:eastAsia="en-GB"/>
            </w:rPr>
          </w:pPr>
          <w:hyperlink w:anchor="_Toc480114919" w:history="1">
            <w:r w:rsidRPr="00764682">
              <w:rPr>
                <w:rStyle w:val="Hyperlink"/>
                <w:noProof/>
              </w:rPr>
              <w:t>Conclusion</w:t>
            </w:r>
            <w:r>
              <w:rPr>
                <w:noProof/>
                <w:webHidden/>
              </w:rPr>
              <w:tab/>
            </w:r>
            <w:r>
              <w:rPr>
                <w:noProof/>
                <w:webHidden/>
              </w:rPr>
              <w:fldChar w:fldCharType="begin"/>
            </w:r>
            <w:r>
              <w:rPr>
                <w:noProof/>
                <w:webHidden/>
              </w:rPr>
              <w:instrText xml:space="preserve"> PAGEREF _Toc480114919 \h </w:instrText>
            </w:r>
            <w:r>
              <w:rPr>
                <w:noProof/>
                <w:webHidden/>
              </w:rPr>
            </w:r>
            <w:r>
              <w:rPr>
                <w:noProof/>
                <w:webHidden/>
              </w:rPr>
              <w:fldChar w:fldCharType="separate"/>
            </w:r>
            <w:r>
              <w:rPr>
                <w:noProof/>
                <w:webHidden/>
              </w:rPr>
              <w:t>40</w:t>
            </w:r>
            <w:r>
              <w:rPr>
                <w:noProof/>
                <w:webHidden/>
              </w:rPr>
              <w:fldChar w:fldCharType="end"/>
            </w:r>
          </w:hyperlink>
        </w:p>
        <w:p w:rsidR="002F6A70" w:rsidRDefault="002F6A70">
          <w:pPr>
            <w:pStyle w:val="TOC1"/>
            <w:tabs>
              <w:tab w:val="right" w:leader="dot" w:pos="9016"/>
            </w:tabs>
            <w:rPr>
              <w:rFonts w:cstheme="minorBidi"/>
              <w:noProof/>
              <w:lang w:val="en-GB" w:eastAsia="en-GB"/>
            </w:rPr>
          </w:pPr>
          <w:hyperlink w:anchor="_Toc480114920" w:history="1">
            <w:r w:rsidRPr="00764682">
              <w:rPr>
                <w:rStyle w:val="Hyperlink"/>
                <w:noProof/>
              </w:rPr>
              <w:t>Annex</w:t>
            </w:r>
            <w:r>
              <w:rPr>
                <w:noProof/>
                <w:webHidden/>
              </w:rPr>
              <w:tab/>
            </w:r>
            <w:r>
              <w:rPr>
                <w:noProof/>
                <w:webHidden/>
              </w:rPr>
              <w:fldChar w:fldCharType="begin"/>
            </w:r>
            <w:r>
              <w:rPr>
                <w:noProof/>
                <w:webHidden/>
              </w:rPr>
              <w:instrText xml:space="preserve"> PAGEREF _Toc480114920 \h </w:instrText>
            </w:r>
            <w:r>
              <w:rPr>
                <w:noProof/>
                <w:webHidden/>
              </w:rPr>
            </w:r>
            <w:r>
              <w:rPr>
                <w:noProof/>
                <w:webHidden/>
              </w:rPr>
              <w:fldChar w:fldCharType="separate"/>
            </w:r>
            <w:r>
              <w:rPr>
                <w:noProof/>
                <w:webHidden/>
              </w:rPr>
              <w:t>42</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21" w:history="1">
            <w:r w:rsidRPr="00764682">
              <w:rPr>
                <w:rStyle w:val="Hyperlink"/>
                <w:noProof/>
              </w:rPr>
              <w:t>Table of Figures</w:t>
            </w:r>
            <w:r>
              <w:rPr>
                <w:noProof/>
                <w:webHidden/>
              </w:rPr>
              <w:tab/>
            </w:r>
            <w:r>
              <w:rPr>
                <w:noProof/>
                <w:webHidden/>
              </w:rPr>
              <w:fldChar w:fldCharType="begin"/>
            </w:r>
            <w:r>
              <w:rPr>
                <w:noProof/>
                <w:webHidden/>
              </w:rPr>
              <w:instrText xml:space="preserve"> PAGEREF _Toc480114921 \h </w:instrText>
            </w:r>
            <w:r>
              <w:rPr>
                <w:noProof/>
                <w:webHidden/>
              </w:rPr>
            </w:r>
            <w:r>
              <w:rPr>
                <w:noProof/>
                <w:webHidden/>
              </w:rPr>
              <w:fldChar w:fldCharType="separate"/>
            </w:r>
            <w:r>
              <w:rPr>
                <w:noProof/>
                <w:webHidden/>
              </w:rPr>
              <w:t>42</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22" w:history="1">
            <w:r w:rsidRPr="00764682">
              <w:rPr>
                <w:rStyle w:val="Hyperlink"/>
                <w:noProof/>
              </w:rPr>
              <w:t>Table of Tables</w:t>
            </w:r>
            <w:r>
              <w:rPr>
                <w:noProof/>
                <w:webHidden/>
              </w:rPr>
              <w:tab/>
            </w:r>
            <w:r>
              <w:rPr>
                <w:noProof/>
                <w:webHidden/>
              </w:rPr>
              <w:fldChar w:fldCharType="begin"/>
            </w:r>
            <w:r>
              <w:rPr>
                <w:noProof/>
                <w:webHidden/>
              </w:rPr>
              <w:instrText xml:space="preserve"> PAGEREF _Toc480114922 \h </w:instrText>
            </w:r>
            <w:r>
              <w:rPr>
                <w:noProof/>
                <w:webHidden/>
              </w:rPr>
            </w:r>
            <w:r>
              <w:rPr>
                <w:noProof/>
                <w:webHidden/>
              </w:rPr>
              <w:fldChar w:fldCharType="separate"/>
            </w:r>
            <w:r>
              <w:rPr>
                <w:noProof/>
                <w:webHidden/>
              </w:rPr>
              <w:t>42</w:t>
            </w:r>
            <w:r>
              <w:rPr>
                <w:noProof/>
                <w:webHidden/>
              </w:rPr>
              <w:fldChar w:fldCharType="end"/>
            </w:r>
          </w:hyperlink>
        </w:p>
        <w:p w:rsidR="002F6A70" w:rsidRDefault="002F6A70">
          <w:pPr>
            <w:pStyle w:val="TOC2"/>
            <w:tabs>
              <w:tab w:val="right" w:leader="dot" w:pos="9016"/>
            </w:tabs>
            <w:rPr>
              <w:rFonts w:cstheme="minorBidi"/>
              <w:noProof/>
              <w:lang w:val="en-GB" w:eastAsia="en-GB"/>
            </w:rPr>
          </w:pPr>
          <w:hyperlink w:anchor="_Toc480114923" w:history="1">
            <w:r w:rsidRPr="00764682">
              <w:rPr>
                <w:rStyle w:val="Hyperlink"/>
                <w:noProof/>
              </w:rPr>
              <w:t>Table of Tables</w:t>
            </w:r>
            <w:r>
              <w:rPr>
                <w:noProof/>
                <w:webHidden/>
              </w:rPr>
              <w:tab/>
            </w:r>
            <w:r>
              <w:rPr>
                <w:noProof/>
                <w:webHidden/>
              </w:rPr>
              <w:fldChar w:fldCharType="begin"/>
            </w:r>
            <w:r>
              <w:rPr>
                <w:noProof/>
                <w:webHidden/>
              </w:rPr>
              <w:instrText xml:space="preserve"> PAGEREF _Toc480114923 \h </w:instrText>
            </w:r>
            <w:r>
              <w:rPr>
                <w:noProof/>
                <w:webHidden/>
              </w:rPr>
            </w:r>
            <w:r>
              <w:rPr>
                <w:noProof/>
                <w:webHidden/>
              </w:rPr>
              <w:fldChar w:fldCharType="separate"/>
            </w:r>
            <w:r>
              <w:rPr>
                <w:noProof/>
                <w:webHidden/>
              </w:rPr>
              <w:t>42</w:t>
            </w:r>
            <w:r>
              <w:rPr>
                <w:noProof/>
                <w:webHidden/>
              </w:rPr>
              <w:fldChar w:fldCharType="end"/>
            </w:r>
          </w:hyperlink>
        </w:p>
        <w:p w:rsidR="00BB7CC1" w:rsidRPr="00C050FA" w:rsidRDefault="00BB7CC1" w:rsidP="00BB7CC1">
          <w:pPr>
            <w:rPr>
              <w:rFonts w:ascii="Times New Roman" w:hAnsi="Times New Roman" w:cs="Times New Roman"/>
              <w:b/>
              <w:bCs/>
              <w:noProof/>
            </w:rPr>
          </w:pPr>
          <w:r w:rsidRPr="00C050FA">
            <w:rPr>
              <w:rFonts w:ascii="Times New Roman" w:hAnsi="Times New Roman" w:cs="Times New Roman"/>
              <w:b/>
              <w:bCs/>
              <w:noProof/>
            </w:rPr>
            <w:fldChar w:fldCharType="end"/>
          </w:r>
        </w:p>
      </w:sdtContent>
    </w:sdt>
    <w:p w:rsidR="0073747E" w:rsidRPr="00C050FA" w:rsidRDefault="0073747E">
      <w:pPr>
        <w:spacing w:after="160" w:line="259" w:lineRule="auto"/>
        <w:rPr>
          <w:rFonts w:ascii="Times New Roman" w:hAnsi="Times New Roman" w:cs="Times New Roman"/>
          <w:b/>
          <w:bCs/>
          <w:noProof/>
        </w:rPr>
      </w:pPr>
      <w:r w:rsidRPr="00C050FA">
        <w:rPr>
          <w:rFonts w:ascii="Times New Roman" w:hAnsi="Times New Roman" w:cs="Times New Roman"/>
          <w:b/>
          <w:bCs/>
          <w:noProof/>
        </w:rPr>
        <w:br w:type="page"/>
      </w:r>
    </w:p>
    <w:p w:rsidR="00BB7CC1" w:rsidRPr="00C050FA" w:rsidRDefault="00BB7CC1" w:rsidP="00BB7CC1">
      <w:pPr>
        <w:rPr>
          <w:rFonts w:ascii="Times New Roman" w:hAnsi="Times New Roman" w:cs="Times New Roman"/>
          <w:b/>
          <w:bCs/>
          <w:noProof/>
        </w:rPr>
      </w:pPr>
    </w:p>
    <w:p w:rsidR="00BB7CC1" w:rsidRDefault="00BB7CC1" w:rsidP="00BB7CC1">
      <w:pPr>
        <w:pStyle w:val="Heading1"/>
        <w:rPr>
          <w:rFonts w:cs="Times New Roman"/>
          <w:szCs w:val="40"/>
        </w:rPr>
      </w:pPr>
      <w:bookmarkStart w:id="2" w:name="_Toc480114878"/>
      <w:r w:rsidRPr="00C050FA">
        <w:rPr>
          <w:rFonts w:cs="Times New Roman"/>
          <w:szCs w:val="40"/>
        </w:rPr>
        <w:t>Introduction</w:t>
      </w:r>
      <w:bookmarkEnd w:id="2"/>
    </w:p>
    <w:p w:rsidR="00C3621C" w:rsidRDefault="00134585" w:rsidP="00C3621C">
      <w:pPr>
        <w:pStyle w:val="NoSpacing"/>
      </w:pPr>
      <w:r>
        <w:t xml:space="preserve">The second coursework for the module “Real Time Programming” </w:t>
      </w:r>
      <w:r w:rsidR="0034089A">
        <w:t xml:space="preserve">focuses on the parallel programming techniques taught during week 2 of lectures. </w:t>
      </w:r>
    </w:p>
    <w:p w:rsidR="0034089A" w:rsidRDefault="0034089A" w:rsidP="00C3621C">
      <w:pPr>
        <w:pStyle w:val="NoSpacing"/>
      </w:pPr>
    </w:p>
    <w:p w:rsidR="0034089A" w:rsidRDefault="0034089A" w:rsidP="00C3621C">
      <w:pPr>
        <w:pStyle w:val="NoSpacing"/>
      </w:pPr>
      <w:r>
        <w:t xml:space="preserve">The assignment is to create </w:t>
      </w:r>
      <w:r w:rsidR="003107A7">
        <w:t>cellular automata,</w:t>
      </w:r>
      <w:r>
        <w:t xml:space="preserve"> implementing a Prey/Predator simulation with different parallel coding techniques.</w:t>
      </w:r>
    </w:p>
    <w:p w:rsidR="0005784A" w:rsidRPr="00C3621C" w:rsidRDefault="0005784A" w:rsidP="00C3621C">
      <w:pPr>
        <w:pStyle w:val="NoSpacing"/>
      </w:pPr>
    </w:p>
    <w:p w:rsidR="00BB7CC1" w:rsidRPr="00C050FA" w:rsidRDefault="00BB7CC1" w:rsidP="00BB7CC1">
      <w:pPr>
        <w:pStyle w:val="Heading2"/>
        <w:rPr>
          <w:rFonts w:cs="Times New Roman"/>
          <w:szCs w:val="32"/>
        </w:rPr>
      </w:pPr>
      <w:bookmarkStart w:id="3" w:name="_Toc480114879"/>
      <w:r w:rsidRPr="00C050FA">
        <w:rPr>
          <w:rFonts w:cs="Times New Roman"/>
          <w:szCs w:val="32"/>
        </w:rPr>
        <w:t>Assignment</w:t>
      </w:r>
      <w:bookmarkEnd w:id="3"/>
    </w:p>
    <w:p w:rsidR="002C7C44" w:rsidRDefault="002C7C44" w:rsidP="00BB7CC1">
      <w:pPr>
        <w:pStyle w:val="NoSpacing"/>
        <w:rPr>
          <w:rFonts w:cs="Times New Roman"/>
          <w:szCs w:val="24"/>
        </w:rPr>
      </w:pPr>
      <w:r>
        <w:rPr>
          <w:rFonts w:cs="Times New Roman"/>
          <w:szCs w:val="24"/>
        </w:rPr>
        <w:t>The Prey/Predator model is to be implemented using serial, OMP, MPI and hybrid programming techniques. The cellular automata dea</w:t>
      </w:r>
      <w:r w:rsidR="003A49CC">
        <w:rPr>
          <w:rFonts w:cs="Times New Roman"/>
          <w:szCs w:val="24"/>
        </w:rPr>
        <w:t>l</w:t>
      </w:r>
      <w:r>
        <w:rPr>
          <w:rFonts w:cs="Times New Roman"/>
          <w:szCs w:val="24"/>
        </w:rPr>
        <w:t xml:space="preserve"> with the population of sharks and fish within an infinite Ocean, which will be represented in a finite 2d grid array. </w:t>
      </w:r>
    </w:p>
    <w:p w:rsidR="00BB7CC1" w:rsidRDefault="002C7C44" w:rsidP="00BB7CC1">
      <w:pPr>
        <w:pStyle w:val="NoSpacing"/>
        <w:rPr>
          <w:rFonts w:cs="Times New Roman"/>
          <w:szCs w:val="24"/>
        </w:rPr>
      </w:pPr>
      <w:r>
        <w:rPr>
          <w:rFonts w:cs="Times New Roman"/>
          <w:szCs w:val="24"/>
        </w:rPr>
        <w:t>To simulate an infinite ocean size, the program is designed to “wrap the established grid into a torus shape.</w:t>
      </w:r>
    </w:p>
    <w:p w:rsidR="00A31B32" w:rsidRDefault="00A31B32" w:rsidP="00BB7CC1">
      <w:pPr>
        <w:pStyle w:val="NoSpacing"/>
        <w:rPr>
          <w:rFonts w:cs="Times New Roman"/>
          <w:szCs w:val="24"/>
        </w:rPr>
      </w:pPr>
    </w:p>
    <w:p w:rsidR="00A31B32" w:rsidRDefault="00A31B32" w:rsidP="00BB7CC1">
      <w:pPr>
        <w:pStyle w:val="NoSpacing"/>
        <w:rPr>
          <w:rFonts w:cs="Times New Roman"/>
          <w:szCs w:val="24"/>
        </w:rPr>
      </w:pPr>
      <w:r>
        <w:rPr>
          <w:rFonts w:cs="Times New Roman"/>
          <w:szCs w:val="24"/>
        </w:rPr>
        <w:t>Any given cell can either hold a fish, a shark or be empty(ocean).</w:t>
      </w:r>
    </w:p>
    <w:p w:rsidR="00A31B32" w:rsidRDefault="00A31B32" w:rsidP="00BB7CC1">
      <w:pPr>
        <w:pStyle w:val="NoSpacing"/>
        <w:rPr>
          <w:rFonts w:cs="Times New Roman"/>
          <w:szCs w:val="24"/>
        </w:rPr>
      </w:pPr>
    </w:p>
    <w:p w:rsidR="00A31B32" w:rsidRDefault="00A31B32" w:rsidP="00BB7CC1">
      <w:pPr>
        <w:pStyle w:val="NoSpacing"/>
        <w:rPr>
          <w:rFonts w:cs="Times New Roman"/>
          <w:szCs w:val="24"/>
        </w:rPr>
      </w:pPr>
      <w:r>
        <w:rPr>
          <w:rFonts w:cs="Times New Roman"/>
          <w:szCs w:val="24"/>
        </w:rPr>
        <w:t>The given ground rules for the simulation are as follows:</w:t>
      </w:r>
    </w:p>
    <w:p w:rsidR="008C4CE4" w:rsidRDefault="008C4CE4" w:rsidP="00A31B32">
      <w:pPr>
        <w:pStyle w:val="NoSpacing"/>
        <w:numPr>
          <w:ilvl w:val="0"/>
          <w:numId w:val="17"/>
        </w:numPr>
        <w:rPr>
          <w:rFonts w:cs="Times New Roman"/>
          <w:szCs w:val="24"/>
        </w:rPr>
      </w:pPr>
      <w:r>
        <w:rPr>
          <w:rFonts w:cs="Times New Roman"/>
          <w:szCs w:val="24"/>
        </w:rPr>
        <w:t>Breeding:</w:t>
      </w:r>
    </w:p>
    <w:p w:rsidR="008C4CE4" w:rsidRDefault="008C4CE4" w:rsidP="008C4CE4">
      <w:pPr>
        <w:pStyle w:val="NoSpacing"/>
        <w:numPr>
          <w:ilvl w:val="1"/>
          <w:numId w:val="17"/>
        </w:numPr>
        <w:rPr>
          <w:rFonts w:cs="Times New Roman"/>
          <w:szCs w:val="24"/>
        </w:rPr>
      </w:pPr>
      <w:r>
        <w:rPr>
          <w:rFonts w:cs="Times New Roman"/>
          <w:szCs w:val="24"/>
        </w:rPr>
        <w:t>&gt;=4 neighbours are of same species</w:t>
      </w:r>
    </w:p>
    <w:p w:rsidR="008C4CE4" w:rsidRDefault="008C4CE4" w:rsidP="008C4CE4">
      <w:pPr>
        <w:pStyle w:val="NoSpacing"/>
        <w:numPr>
          <w:ilvl w:val="2"/>
          <w:numId w:val="17"/>
        </w:numPr>
        <w:rPr>
          <w:rFonts w:cs="Times New Roman"/>
          <w:szCs w:val="24"/>
        </w:rPr>
      </w:pPr>
      <w:r>
        <w:rPr>
          <w:rFonts w:cs="Times New Roman"/>
          <w:szCs w:val="24"/>
        </w:rPr>
        <w:t>&gt;=3 neighbours are of breeding age</w:t>
      </w:r>
    </w:p>
    <w:p w:rsidR="008C4CE4" w:rsidRDefault="008C4CE4" w:rsidP="008C4CE4">
      <w:pPr>
        <w:pStyle w:val="NoSpacing"/>
        <w:numPr>
          <w:ilvl w:val="1"/>
          <w:numId w:val="17"/>
        </w:numPr>
        <w:rPr>
          <w:rFonts w:cs="Times New Roman"/>
          <w:szCs w:val="24"/>
        </w:rPr>
      </w:pPr>
      <w:r>
        <w:rPr>
          <w:rFonts w:cs="Times New Roman"/>
          <w:szCs w:val="24"/>
        </w:rPr>
        <w:t>&lt;4 neighbours are other species</w:t>
      </w:r>
    </w:p>
    <w:p w:rsidR="00A31B32" w:rsidRDefault="00A31B32" w:rsidP="00A31B32">
      <w:pPr>
        <w:pStyle w:val="NoSpacing"/>
        <w:numPr>
          <w:ilvl w:val="0"/>
          <w:numId w:val="17"/>
        </w:numPr>
        <w:rPr>
          <w:rFonts w:cs="Times New Roman"/>
          <w:szCs w:val="24"/>
        </w:rPr>
      </w:pPr>
      <w:r>
        <w:rPr>
          <w:rFonts w:cs="Times New Roman"/>
          <w:szCs w:val="24"/>
        </w:rPr>
        <w:t>Fish:</w:t>
      </w:r>
    </w:p>
    <w:p w:rsidR="00A31B32" w:rsidRDefault="00A31B32" w:rsidP="00A31B32">
      <w:pPr>
        <w:pStyle w:val="NoSpacing"/>
        <w:numPr>
          <w:ilvl w:val="1"/>
          <w:numId w:val="17"/>
        </w:numPr>
        <w:rPr>
          <w:rFonts w:cs="Times New Roman"/>
          <w:szCs w:val="24"/>
        </w:rPr>
      </w:pPr>
      <w:r>
        <w:rPr>
          <w:rFonts w:cs="Times New Roman"/>
          <w:szCs w:val="24"/>
        </w:rPr>
        <w:t>Birth age:</w:t>
      </w:r>
      <w:r w:rsidR="00FF487E">
        <w:rPr>
          <w:rFonts w:cs="Times New Roman"/>
          <w:szCs w:val="24"/>
        </w:rPr>
        <w:t xml:space="preserve"> </w:t>
      </w:r>
      <w:r>
        <w:rPr>
          <w:rFonts w:cs="Times New Roman"/>
          <w:szCs w:val="24"/>
        </w:rPr>
        <w:t>1</w:t>
      </w:r>
    </w:p>
    <w:p w:rsidR="00A31B32" w:rsidRDefault="00A31B32" w:rsidP="00A31B32">
      <w:pPr>
        <w:pStyle w:val="NoSpacing"/>
        <w:numPr>
          <w:ilvl w:val="1"/>
          <w:numId w:val="17"/>
        </w:numPr>
        <w:rPr>
          <w:rFonts w:cs="Times New Roman"/>
          <w:szCs w:val="24"/>
        </w:rPr>
      </w:pPr>
      <w:r>
        <w:rPr>
          <w:rFonts w:cs="Times New Roman"/>
          <w:szCs w:val="24"/>
        </w:rPr>
        <w:t>Breeding age: &gt;=2</w:t>
      </w:r>
    </w:p>
    <w:p w:rsidR="00A31B32" w:rsidRDefault="00A31B32" w:rsidP="00A31B32">
      <w:pPr>
        <w:pStyle w:val="NoSpacing"/>
        <w:numPr>
          <w:ilvl w:val="1"/>
          <w:numId w:val="17"/>
        </w:numPr>
        <w:rPr>
          <w:rFonts w:cs="Times New Roman"/>
          <w:szCs w:val="24"/>
        </w:rPr>
      </w:pPr>
      <w:r>
        <w:rPr>
          <w:rFonts w:cs="Times New Roman"/>
          <w:szCs w:val="24"/>
        </w:rPr>
        <w:t>Life span: 10 Generations</w:t>
      </w:r>
    </w:p>
    <w:p w:rsidR="00A31B32" w:rsidRDefault="00A31B32" w:rsidP="00A31B32">
      <w:pPr>
        <w:pStyle w:val="NoSpacing"/>
        <w:numPr>
          <w:ilvl w:val="1"/>
          <w:numId w:val="17"/>
        </w:numPr>
        <w:rPr>
          <w:rFonts w:cs="Times New Roman"/>
          <w:szCs w:val="24"/>
        </w:rPr>
      </w:pPr>
      <w:r>
        <w:rPr>
          <w:rFonts w:cs="Times New Roman"/>
          <w:szCs w:val="24"/>
        </w:rPr>
        <w:t>Dies if neighbours are &gt;=5 sharks</w:t>
      </w:r>
    </w:p>
    <w:p w:rsidR="00A31B32" w:rsidRDefault="00A31B32" w:rsidP="00A31B32">
      <w:pPr>
        <w:pStyle w:val="NoSpacing"/>
        <w:numPr>
          <w:ilvl w:val="1"/>
          <w:numId w:val="17"/>
        </w:numPr>
        <w:rPr>
          <w:rFonts w:cs="Times New Roman"/>
          <w:szCs w:val="24"/>
        </w:rPr>
      </w:pPr>
      <w:r>
        <w:rPr>
          <w:rFonts w:cs="Times New Roman"/>
          <w:szCs w:val="24"/>
        </w:rPr>
        <w:t>Dies if neighbours are =8 fish</w:t>
      </w:r>
    </w:p>
    <w:p w:rsidR="00A31B32" w:rsidRDefault="00A31B32" w:rsidP="00A31B32">
      <w:pPr>
        <w:pStyle w:val="NoSpacing"/>
        <w:numPr>
          <w:ilvl w:val="0"/>
          <w:numId w:val="17"/>
        </w:numPr>
        <w:rPr>
          <w:rFonts w:cs="Times New Roman"/>
          <w:szCs w:val="24"/>
        </w:rPr>
      </w:pPr>
      <w:r>
        <w:rPr>
          <w:rFonts w:cs="Times New Roman"/>
          <w:szCs w:val="24"/>
        </w:rPr>
        <w:t>Sharks:</w:t>
      </w:r>
    </w:p>
    <w:p w:rsidR="00FF487E" w:rsidRDefault="00FF487E" w:rsidP="00FF487E">
      <w:pPr>
        <w:pStyle w:val="NoSpacing"/>
        <w:numPr>
          <w:ilvl w:val="1"/>
          <w:numId w:val="17"/>
        </w:numPr>
        <w:rPr>
          <w:rFonts w:cs="Times New Roman"/>
          <w:szCs w:val="24"/>
        </w:rPr>
      </w:pPr>
      <w:r>
        <w:rPr>
          <w:rFonts w:cs="Times New Roman"/>
          <w:szCs w:val="24"/>
        </w:rPr>
        <w:t>Birth age: 1</w:t>
      </w:r>
    </w:p>
    <w:p w:rsidR="00FF487E" w:rsidRDefault="00FF487E" w:rsidP="00FF487E">
      <w:pPr>
        <w:pStyle w:val="NoSpacing"/>
        <w:numPr>
          <w:ilvl w:val="1"/>
          <w:numId w:val="17"/>
        </w:numPr>
        <w:rPr>
          <w:rFonts w:cs="Times New Roman"/>
          <w:szCs w:val="24"/>
        </w:rPr>
      </w:pPr>
      <w:r>
        <w:rPr>
          <w:rFonts w:cs="Times New Roman"/>
          <w:szCs w:val="24"/>
        </w:rPr>
        <w:t>Breeding age: &gt;=3</w:t>
      </w:r>
    </w:p>
    <w:p w:rsidR="00FF487E" w:rsidRDefault="00FF487E" w:rsidP="00FF487E">
      <w:pPr>
        <w:pStyle w:val="NoSpacing"/>
        <w:numPr>
          <w:ilvl w:val="1"/>
          <w:numId w:val="17"/>
        </w:numPr>
        <w:rPr>
          <w:rFonts w:cs="Times New Roman"/>
          <w:szCs w:val="24"/>
        </w:rPr>
      </w:pPr>
      <w:r>
        <w:rPr>
          <w:rFonts w:cs="Times New Roman"/>
          <w:szCs w:val="24"/>
        </w:rPr>
        <w:t>Life span: 20 Generations</w:t>
      </w:r>
    </w:p>
    <w:p w:rsidR="00FF487E" w:rsidRDefault="00CD4F1D" w:rsidP="00FF487E">
      <w:pPr>
        <w:pStyle w:val="NoSpacing"/>
        <w:numPr>
          <w:ilvl w:val="1"/>
          <w:numId w:val="17"/>
        </w:numPr>
        <w:rPr>
          <w:rFonts w:cs="Times New Roman"/>
          <w:szCs w:val="24"/>
        </w:rPr>
      </w:pPr>
      <w:r>
        <w:rPr>
          <w:rFonts w:cs="Times New Roman"/>
          <w:szCs w:val="24"/>
        </w:rPr>
        <w:t>Dies if neighbours are &gt;=6 sharks and =0 fish</w:t>
      </w:r>
    </w:p>
    <w:p w:rsidR="007A5F3C" w:rsidRDefault="00CD4F1D" w:rsidP="007A5F3C">
      <w:pPr>
        <w:pStyle w:val="NoSpacing"/>
        <w:numPr>
          <w:ilvl w:val="1"/>
          <w:numId w:val="17"/>
        </w:numPr>
        <w:rPr>
          <w:rFonts w:cs="Times New Roman"/>
          <w:szCs w:val="24"/>
        </w:rPr>
      </w:pPr>
      <w:r>
        <w:rPr>
          <w:rFonts w:cs="Times New Roman"/>
          <w:szCs w:val="24"/>
        </w:rPr>
        <w:t>Dies randomly with a change of 1/32</w:t>
      </w:r>
    </w:p>
    <w:p w:rsidR="00DE2093" w:rsidRDefault="00DE2093" w:rsidP="00DE2093">
      <w:pPr>
        <w:pStyle w:val="NoSpacing"/>
        <w:ind w:left="1440"/>
        <w:rPr>
          <w:rFonts w:cs="Times New Roman"/>
          <w:szCs w:val="24"/>
        </w:rPr>
      </w:pPr>
    </w:p>
    <w:p w:rsidR="009823ED" w:rsidRDefault="009823ED" w:rsidP="009823ED">
      <w:pPr>
        <w:pStyle w:val="NoSpacing"/>
        <w:rPr>
          <w:rFonts w:cs="Times New Roman"/>
          <w:szCs w:val="24"/>
        </w:rPr>
      </w:pPr>
      <w:r>
        <w:rPr>
          <w:rFonts w:cs="Times New Roman"/>
          <w:szCs w:val="24"/>
        </w:rPr>
        <w:t>Visual output can be either in ASCII grid or other visual representation.</w:t>
      </w:r>
    </w:p>
    <w:p w:rsidR="00A14A84" w:rsidRDefault="00A14A84" w:rsidP="00A14A84">
      <w:pPr>
        <w:pStyle w:val="Heading2"/>
      </w:pPr>
    </w:p>
    <w:p w:rsidR="00A14A84" w:rsidRDefault="00A14A84" w:rsidP="00A14A84">
      <w:pPr>
        <w:pStyle w:val="Heading2"/>
      </w:pPr>
      <w:bookmarkStart w:id="4" w:name="_Toc480114880"/>
      <w:r>
        <w:t>PC configuration</w:t>
      </w:r>
      <w:bookmarkEnd w:id="4"/>
    </w:p>
    <w:p w:rsidR="00E54F6D" w:rsidRDefault="00DE3DD4" w:rsidP="00E54F6D">
      <w:pPr>
        <w:pStyle w:val="NoSpacing"/>
      </w:pPr>
      <w:r>
        <w:t>PC configuration used for this project:</w:t>
      </w:r>
    </w:p>
    <w:p w:rsidR="00DE3DD4" w:rsidRDefault="00051105" w:rsidP="00DE3DD4">
      <w:pPr>
        <w:pStyle w:val="NoSpacing"/>
        <w:numPr>
          <w:ilvl w:val="0"/>
          <w:numId w:val="19"/>
        </w:numPr>
      </w:pPr>
      <w:r>
        <w:t xml:space="preserve">Intel Core i5 </w:t>
      </w:r>
      <w:r w:rsidR="006B5291">
        <w:t>(</w:t>
      </w:r>
      <w:r w:rsidR="00357839">
        <w:t>2 cores, 4 logical processors</w:t>
      </w:r>
      <w:r w:rsidR="006B5291">
        <w:t>)</w:t>
      </w:r>
      <w:r>
        <w:t>-&gt; up to 2.3/2.4 GHz</w:t>
      </w:r>
    </w:p>
    <w:p w:rsidR="00051105" w:rsidRDefault="00051105" w:rsidP="00DE3DD4">
      <w:pPr>
        <w:pStyle w:val="NoSpacing"/>
        <w:numPr>
          <w:ilvl w:val="0"/>
          <w:numId w:val="19"/>
        </w:numPr>
      </w:pPr>
      <w:r>
        <w:t>8gb Ram</w:t>
      </w:r>
    </w:p>
    <w:p w:rsidR="00051105" w:rsidRPr="00E54F6D" w:rsidRDefault="00051105" w:rsidP="00DE3DD4">
      <w:pPr>
        <w:pStyle w:val="NoSpacing"/>
        <w:numPr>
          <w:ilvl w:val="0"/>
          <w:numId w:val="19"/>
        </w:numPr>
      </w:pPr>
      <w:r>
        <w:t>64-bit Win 10 Home</w:t>
      </w:r>
    </w:p>
    <w:p w:rsidR="008A3FCD" w:rsidRDefault="008A3FCD" w:rsidP="00A14A84">
      <w:pPr>
        <w:pStyle w:val="Heading2"/>
        <w:rPr>
          <w:sz w:val="40"/>
          <w:szCs w:val="32"/>
        </w:rPr>
      </w:pPr>
      <w:r>
        <w:br w:type="page"/>
      </w:r>
    </w:p>
    <w:p w:rsidR="00BB7CC1" w:rsidRDefault="00D26F9D" w:rsidP="00D26F9D">
      <w:pPr>
        <w:pStyle w:val="Heading1"/>
      </w:pPr>
      <w:bookmarkStart w:id="5" w:name="_Toc480114881"/>
      <w:r>
        <w:lastRenderedPageBreak/>
        <w:t>Serial Implementation</w:t>
      </w:r>
      <w:bookmarkEnd w:id="5"/>
    </w:p>
    <w:p w:rsidR="00DA4CB3" w:rsidRDefault="00DA4CB3" w:rsidP="00DA4CB3">
      <w:pPr>
        <w:pStyle w:val="Heading2"/>
      </w:pPr>
      <w:bookmarkStart w:id="6" w:name="_Toc480114882"/>
      <w:r>
        <w:t>Algorithm</w:t>
      </w:r>
      <w:bookmarkEnd w:id="6"/>
    </w:p>
    <w:p w:rsidR="00375531" w:rsidRDefault="00F1788F" w:rsidP="00863AE5">
      <w:pPr>
        <w:pStyle w:val="NoSpacing"/>
      </w:pPr>
      <w:r>
        <w:t>For all the implementations, there have been a few changes to the originally imposed rules</w:t>
      </w:r>
      <w:r w:rsidR="005E104D">
        <w:t>.</w:t>
      </w:r>
    </w:p>
    <w:p w:rsidR="005E104D" w:rsidRDefault="005E104D" w:rsidP="00863AE5">
      <w:pPr>
        <w:pStyle w:val="NoSpacing"/>
      </w:pPr>
    </w:p>
    <w:p w:rsidR="005E104D" w:rsidRDefault="005E104D" w:rsidP="00863AE5">
      <w:pPr>
        <w:pStyle w:val="NoSpacing"/>
      </w:pPr>
      <w:r>
        <w:t>These changes were made to correct for occurring problems during runtime, which caused either the fish or sharks to die out within a couple thousand generations, or created to much empty space which never got filled again.</w:t>
      </w:r>
    </w:p>
    <w:p w:rsidR="005E104D" w:rsidRDefault="005E104D" w:rsidP="00863AE5">
      <w:pPr>
        <w:pStyle w:val="NoSpacing"/>
      </w:pPr>
    </w:p>
    <w:p w:rsidR="005E104D" w:rsidRDefault="005E104D" w:rsidP="00863AE5">
      <w:pPr>
        <w:pStyle w:val="NoSpacing"/>
      </w:pPr>
      <w:r>
        <w:t>The changes are:</w:t>
      </w:r>
    </w:p>
    <w:p w:rsidR="005E104D" w:rsidRDefault="001815C3" w:rsidP="005E104D">
      <w:pPr>
        <w:pStyle w:val="NoSpacing"/>
        <w:numPr>
          <w:ilvl w:val="0"/>
          <w:numId w:val="20"/>
        </w:numPr>
      </w:pPr>
      <w:r>
        <w:t>Sharks die with a random chance of 1/48</w:t>
      </w:r>
    </w:p>
    <w:p w:rsidR="005E3697" w:rsidRDefault="005E3697" w:rsidP="005E3697">
      <w:pPr>
        <w:pStyle w:val="NoSpacing"/>
        <w:numPr>
          <w:ilvl w:val="1"/>
          <w:numId w:val="20"/>
        </w:numPr>
      </w:pPr>
      <w:r>
        <w:t>This will prevent to many sharks from dying of random causes</w:t>
      </w:r>
    </w:p>
    <w:p w:rsidR="001815C3" w:rsidRDefault="001815C3" w:rsidP="005E104D">
      <w:pPr>
        <w:pStyle w:val="NoSpacing"/>
        <w:numPr>
          <w:ilvl w:val="0"/>
          <w:numId w:val="20"/>
        </w:numPr>
      </w:pPr>
      <w:r>
        <w:t>The breeding requirement has been changed to &gt;=3 neighbours and &gt;=3 in breeding age of one species as well as &lt;4 of other species</w:t>
      </w:r>
    </w:p>
    <w:p w:rsidR="005E3697" w:rsidRDefault="005E3697" w:rsidP="005E3697">
      <w:pPr>
        <w:pStyle w:val="NoSpacing"/>
        <w:numPr>
          <w:ilvl w:val="1"/>
          <w:numId w:val="20"/>
        </w:numPr>
      </w:pPr>
      <w:r>
        <w:t>This change primarily prevents sharp and straight edges from forming. If these edges would be allowed to occur with the old rule, segments of space would be created which would never be able to be filled again by any means.</w:t>
      </w:r>
    </w:p>
    <w:p w:rsidR="005E3697" w:rsidRDefault="005E3697" w:rsidP="005E3697">
      <w:pPr>
        <w:pStyle w:val="NoSpacing"/>
      </w:pPr>
    </w:p>
    <w:p w:rsidR="005E3697" w:rsidRDefault="005E3697" w:rsidP="005E3697">
      <w:pPr>
        <w:pStyle w:val="NoSpacing"/>
      </w:pPr>
      <w:r>
        <w:t>These changes are implemented in every implementation.</w:t>
      </w:r>
    </w:p>
    <w:p w:rsidR="005E3697" w:rsidRDefault="005E3697" w:rsidP="005E3697">
      <w:pPr>
        <w:pStyle w:val="NoSpacing"/>
      </w:pPr>
    </w:p>
    <w:p w:rsidR="005E3697" w:rsidRDefault="001E7E43" w:rsidP="005E3697">
      <w:pPr>
        <w:pStyle w:val="NoSpacing"/>
      </w:pPr>
      <w:r>
        <w:t>The algorithm used for this coursework is a basic linear flow, starting with the creation of relevant variables and allocating memory for the current, new and past girds.</w:t>
      </w:r>
    </w:p>
    <w:p w:rsidR="001E7E43" w:rsidRDefault="001E7E43" w:rsidP="005E3697">
      <w:pPr>
        <w:pStyle w:val="NoSpacing"/>
      </w:pPr>
    </w:p>
    <w:p w:rsidR="001E7E43" w:rsidRDefault="001E7E43" w:rsidP="005E3697">
      <w:pPr>
        <w:pStyle w:val="NoSpacing"/>
      </w:pPr>
      <w:r>
        <w:t>Next is the randomization of the start world from which the calculations begin (Generation 0). This world is set to be filled with roughly 50% fish, 25% sharks and 25% open ocean.</w:t>
      </w:r>
    </w:p>
    <w:p w:rsidR="002D4BD3" w:rsidRDefault="002D4BD3" w:rsidP="005E3697">
      <w:pPr>
        <w:pStyle w:val="NoSpacing"/>
      </w:pPr>
      <w:r>
        <w:t xml:space="preserve">A random number generator is used to achieve randomisation. (seed provided with </w:t>
      </w:r>
      <w:proofErr w:type="spellStart"/>
      <w:r>
        <w:t>srand</w:t>
      </w:r>
      <w:proofErr w:type="spellEnd"/>
      <w:r>
        <w:t>() for reproducible results).</w:t>
      </w:r>
    </w:p>
    <w:p w:rsidR="002D4BD3" w:rsidRDefault="002D4BD3" w:rsidP="005E3697">
      <w:pPr>
        <w:pStyle w:val="NoSpacing"/>
      </w:pPr>
    </w:p>
    <w:p w:rsidR="001E7E43" w:rsidRDefault="002D4BD3" w:rsidP="005E3697">
      <w:pPr>
        <w:pStyle w:val="NoSpacing"/>
      </w:pPr>
      <w:r>
        <w:t xml:space="preserve">Once all these setup parts have been completed the start time will be saved for calculating run time. (This implementation is only focused on </w:t>
      </w:r>
      <w:r w:rsidR="00BE5FBA">
        <w:t>calculating the time needed for the actual work throughout the different generations. This means that the time given at the end does not match the actual runtime of the program. This is done because he setup could be skipped by providing pre-set data into the array via manual input in the source code. This would reduce computational time if so desired, while the calculations of the different generations will always stay the same no matter how the starting point is acquired.</w:t>
      </w:r>
    </w:p>
    <w:p w:rsidR="00DD5396" w:rsidRDefault="00DD5396" w:rsidP="005E3697">
      <w:pPr>
        <w:pStyle w:val="NoSpacing"/>
      </w:pPr>
    </w:p>
    <w:p w:rsidR="00DD5396" w:rsidRDefault="00DD5396" w:rsidP="005E3697">
      <w:pPr>
        <w:pStyle w:val="NoSpacing"/>
      </w:pPr>
      <w:r>
        <w:t xml:space="preserve">The version provided here should make results more compatible if used outside of this application (all versions, serial and parallel, are in OOP compliant header and </w:t>
      </w:r>
      <w:proofErr w:type="spellStart"/>
      <w:r>
        <w:t>cpp</w:t>
      </w:r>
      <w:proofErr w:type="spellEnd"/>
      <w:r>
        <w:t xml:space="preserve"> files to be reused in different projects if so desired.</w:t>
      </w:r>
    </w:p>
    <w:p w:rsidR="00DD5396" w:rsidRDefault="00DD5396" w:rsidP="005E3697">
      <w:pPr>
        <w:pStyle w:val="NoSpacing"/>
      </w:pPr>
    </w:p>
    <w:p w:rsidR="00DD5396" w:rsidRDefault="00431640" w:rsidP="005E3697">
      <w:pPr>
        <w:pStyle w:val="NoSpacing"/>
      </w:pPr>
      <w:r>
        <w:t>For each cell during each generation, the application runs the same sequence of commands:</w:t>
      </w:r>
    </w:p>
    <w:p w:rsidR="00431640" w:rsidRDefault="00431640" w:rsidP="00431640">
      <w:pPr>
        <w:pStyle w:val="NoSpacing"/>
        <w:numPr>
          <w:ilvl w:val="0"/>
          <w:numId w:val="21"/>
        </w:numPr>
      </w:pPr>
      <w:r>
        <w:t>Reset all necessary values to their default</w:t>
      </w:r>
    </w:p>
    <w:p w:rsidR="00431640" w:rsidRDefault="00431640" w:rsidP="00431640">
      <w:pPr>
        <w:pStyle w:val="NoSpacing"/>
        <w:numPr>
          <w:ilvl w:val="0"/>
          <w:numId w:val="21"/>
        </w:numPr>
      </w:pPr>
      <w:r>
        <w:t>Calculate neighbour positions (left, right, up, down)</w:t>
      </w:r>
    </w:p>
    <w:p w:rsidR="00431640" w:rsidRDefault="00431640" w:rsidP="00431640">
      <w:pPr>
        <w:pStyle w:val="NoSpacing"/>
        <w:numPr>
          <w:ilvl w:val="0"/>
          <w:numId w:val="21"/>
        </w:numPr>
      </w:pPr>
      <w:r>
        <w:t xml:space="preserve">Check </w:t>
      </w:r>
      <w:r w:rsidR="00980CB6">
        <w:t>and count all neigh</w:t>
      </w:r>
      <w:r>
        <w:t>bours</w:t>
      </w:r>
      <w:r w:rsidR="00980CB6">
        <w:t xml:space="preserve"> for species and if in breeding age</w:t>
      </w:r>
    </w:p>
    <w:p w:rsidR="00D4274E" w:rsidRDefault="00D4274E" w:rsidP="00431640">
      <w:pPr>
        <w:pStyle w:val="NoSpacing"/>
        <w:numPr>
          <w:ilvl w:val="0"/>
          <w:numId w:val="21"/>
        </w:numPr>
      </w:pPr>
      <w:r>
        <w:t>Depending on current call value (empty, shark, fish) decide what the new cell should look like</w:t>
      </w:r>
    </w:p>
    <w:p w:rsidR="00D4274E" w:rsidRDefault="00D4274E" w:rsidP="00D4274E">
      <w:pPr>
        <w:pStyle w:val="NoSpacing"/>
      </w:pPr>
      <w:r>
        <w:t>After all cells have been calculated, the girds will be shifted though, meaning the current grid will be placed in the buffer and the just calculated grid will be placed in the current grid for use during the next generation.</w:t>
      </w:r>
    </w:p>
    <w:p w:rsidR="00D4274E" w:rsidRDefault="00D4274E" w:rsidP="00D4274E">
      <w:pPr>
        <w:pStyle w:val="NoSpacing"/>
      </w:pPr>
      <w:r>
        <w:lastRenderedPageBreak/>
        <w:t>When all generati</w:t>
      </w:r>
      <w:r w:rsidR="0093035D">
        <w:t>ons are calculated</w:t>
      </w:r>
      <w:r w:rsidR="0073158C">
        <w:t>,</w:t>
      </w:r>
      <w:r w:rsidR="0093035D">
        <w:t xml:space="preserve"> the</w:t>
      </w:r>
      <w:r>
        <w:t xml:space="preserve"> time</w:t>
      </w:r>
      <w:r w:rsidR="0093035D">
        <w:t xml:space="preserve">r is stopped </w:t>
      </w:r>
      <w:r>
        <w:t>and the application will display the elapsed time in minutes on the screen.</w:t>
      </w:r>
    </w:p>
    <w:p w:rsidR="00B324F1" w:rsidRDefault="00B324F1" w:rsidP="00D4274E">
      <w:pPr>
        <w:pStyle w:val="NoSpacing"/>
      </w:pPr>
    </w:p>
    <w:p w:rsidR="00B324F1" w:rsidRDefault="00B324F1" w:rsidP="00D4274E">
      <w:pPr>
        <w:pStyle w:val="NoSpacing"/>
      </w:pPr>
      <w:r>
        <w:t>If the code segments relating to the visual representation are used, the time needed will increase depending on grid size and how often as visual feedback is printed onto the screen.</w:t>
      </w:r>
    </w:p>
    <w:p w:rsidR="002B0461" w:rsidRDefault="002B0461" w:rsidP="00D4274E">
      <w:pPr>
        <w:pStyle w:val="NoSpacing"/>
      </w:pPr>
    </w:p>
    <w:p w:rsidR="003D36E5" w:rsidRDefault="003D36E5" w:rsidP="00D4274E">
      <w:pPr>
        <w:pStyle w:val="NoSpacing"/>
      </w:pPr>
      <w:r>
        <w:t>[NOTE: The Visual output is commented within the source code, the only way to activate visual printouts is by uncommenting desired output areas and recompiling the application]</w:t>
      </w:r>
    </w:p>
    <w:p w:rsidR="00BE5FBA" w:rsidRPr="00375531" w:rsidRDefault="00BE5FBA" w:rsidP="005E3697">
      <w:pPr>
        <w:pStyle w:val="NoSpacing"/>
      </w:pPr>
    </w:p>
    <w:p w:rsidR="00DA4CB3" w:rsidRDefault="00DA4CB3" w:rsidP="00DA4CB3">
      <w:pPr>
        <w:pStyle w:val="Heading2"/>
      </w:pPr>
      <w:bookmarkStart w:id="7" w:name="_Toc480114883"/>
      <w:r>
        <w:t>Boundary implementation</w:t>
      </w:r>
      <w:bookmarkEnd w:id="7"/>
    </w:p>
    <w:p w:rsidR="008A3FCD" w:rsidRDefault="008A3FCD" w:rsidP="008A3FCD">
      <w:pPr>
        <w:pStyle w:val="NoSpacing"/>
      </w:pPr>
      <w:r>
        <w:t xml:space="preserve">Dealing with boundaries is a key part of the implementation. Since the assignment specifies that an infinite ocean is to be simulated, a solution </w:t>
      </w:r>
      <w:r w:rsidR="005A49A3">
        <w:t>must</w:t>
      </w:r>
      <w:r>
        <w:t xml:space="preserve"> be found to “warp” the given grid into a torus shape therefor allowing for free and unlimited movement across its surface without ever reaching an end.</w:t>
      </w:r>
      <w:r w:rsidR="001332C4">
        <w:t xml:space="preserve"> </w:t>
      </w:r>
    </w:p>
    <w:p w:rsidR="00E22B55" w:rsidRDefault="00E22B55" w:rsidP="008A3FCD">
      <w:pPr>
        <w:pStyle w:val="NoSpacing"/>
      </w:pPr>
    </w:p>
    <w:p w:rsidR="00E22B55" w:rsidRDefault="00E22B55" w:rsidP="008A3FCD">
      <w:pPr>
        <w:pStyle w:val="NoSpacing"/>
      </w:pPr>
      <w:r>
        <w:t>There are 3 possible ways of dealing with this issue.</w:t>
      </w:r>
    </w:p>
    <w:p w:rsidR="00E22B55" w:rsidRDefault="00E22B55" w:rsidP="00E22B55">
      <w:pPr>
        <w:pStyle w:val="NoSpacing"/>
        <w:numPr>
          <w:ilvl w:val="0"/>
          <w:numId w:val="18"/>
        </w:numPr>
      </w:pPr>
      <w:r>
        <w:t>Ghost-Cells:</w:t>
      </w:r>
    </w:p>
    <w:p w:rsidR="00E22B55" w:rsidRDefault="00E22B55" w:rsidP="00E22B55">
      <w:pPr>
        <w:pStyle w:val="NoSpacing"/>
        <w:ind w:left="720"/>
      </w:pPr>
      <w:r>
        <w:t>With this method, each border of the grid gets an extra row at the edge. These rows represent the opposite edge of the original grid.</w:t>
      </w:r>
    </w:p>
    <w:p w:rsidR="00E22B55" w:rsidRDefault="00E22B55" w:rsidP="00E22B55">
      <w:pPr>
        <w:pStyle w:val="NoSpacing"/>
        <w:ind w:left="720"/>
      </w:pPr>
      <w:r>
        <w:t>Using this method means that each Generation must copy and fill these cells before the next generation can be calculated. If this is not done the computation will create false outputs based on outdated border data.</w:t>
      </w:r>
    </w:p>
    <w:p w:rsidR="00D95A24" w:rsidRDefault="00D95A24" w:rsidP="00E22B55">
      <w:pPr>
        <w:pStyle w:val="NoSpacing"/>
        <w:ind w:left="720"/>
      </w:pPr>
    </w:p>
    <w:p w:rsidR="00065553" w:rsidRDefault="00065553" w:rsidP="00E22B55">
      <w:pPr>
        <w:pStyle w:val="NoSpacing"/>
        <w:ind w:left="720"/>
      </w:pPr>
      <w:r>
        <w:t>Depending on grid size and computer power this can slow the overall runtime.</w:t>
      </w:r>
    </w:p>
    <w:p w:rsidR="00065553" w:rsidRDefault="00065553" w:rsidP="00E22B55">
      <w:pPr>
        <w:pStyle w:val="NoSpacing"/>
        <w:ind w:left="720"/>
      </w:pPr>
    </w:p>
    <w:p w:rsidR="00E22B55" w:rsidRDefault="00E22B55" w:rsidP="00E22B55">
      <w:pPr>
        <w:pStyle w:val="NoSpacing"/>
        <w:numPr>
          <w:ilvl w:val="0"/>
          <w:numId w:val="18"/>
        </w:numPr>
      </w:pPr>
      <w:r>
        <w:t>Ghost-Grids:</w:t>
      </w:r>
    </w:p>
    <w:p w:rsidR="003C5DE0" w:rsidRDefault="003C5DE0" w:rsidP="003C5DE0">
      <w:pPr>
        <w:pStyle w:val="NoSpacing"/>
        <w:ind w:left="720"/>
      </w:pPr>
      <w:r>
        <w:t xml:space="preserve">A similar method to “1”, but instead of just copying one row the entire grid is copied into a 3x3 grid (the middle grid being the “active” one. </w:t>
      </w:r>
    </w:p>
    <w:p w:rsidR="003C5DE0" w:rsidRDefault="003C5DE0" w:rsidP="003C5DE0">
      <w:pPr>
        <w:pStyle w:val="NoSpacing"/>
        <w:ind w:left="720"/>
      </w:pPr>
    </w:p>
    <w:p w:rsidR="003C5DE0" w:rsidRDefault="003C5DE0" w:rsidP="003C5DE0">
      <w:pPr>
        <w:pStyle w:val="NoSpacing"/>
        <w:ind w:left="720"/>
      </w:pPr>
      <w:r>
        <w:t>The rest of the process is identical to “1”.</w:t>
      </w:r>
    </w:p>
    <w:p w:rsidR="003C5DE0" w:rsidRDefault="003C5DE0" w:rsidP="003C5DE0">
      <w:pPr>
        <w:pStyle w:val="NoSpacing"/>
        <w:ind w:left="720"/>
      </w:pPr>
    </w:p>
    <w:p w:rsidR="003C5DE0" w:rsidRDefault="003C5DE0" w:rsidP="003C5DE0">
      <w:pPr>
        <w:pStyle w:val="NoSpacing"/>
        <w:ind w:left="720"/>
      </w:pPr>
      <w:r>
        <w:t xml:space="preserve">This is the easiest solution to implement, but it is also the </w:t>
      </w:r>
      <w:r w:rsidR="005C78AA">
        <w:t>costliest</w:t>
      </w:r>
      <w:r>
        <w:t>.</w:t>
      </w:r>
    </w:p>
    <w:p w:rsidR="005C78AA" w:rsidRDefault="005C78AA" w:rsidP="003C5DE0">
      <w:pPr>
        <w:pStyle w:val="NoSpacing"/>
        <w:ind w:left="720"/>
      </w:pPr>
    </w:p>
    <w:p w:rsidR="00E22B55" w:rsidRDefault="00E22B55" w:rsidP="00E22B55">
      <w:pPr>
        <w:pStyle w:val="NoSpacing"/>
        <w:numPr>
          <w:ilvl w:val="0"/>
          <w:numId w:val="18"/>
        </w:numPr>
      </w:pPr>
      <w:r>
        <w:t>“Wrapping”:</w:t>
      </w:r>
    </w:p>
    <w:p w:rsidR="005C78AA" w:rsidRDefault="005C78AA" w:rsidP="005C78AA">
      <w:pPr>
        <w:pStyle w:val="NoSpacing"/>
        <w:ind w:left="720"/>
      </w:pPr>
      <w:r>
        <w:t>“Wrapping” is the fastest and most efficient solution for the torus problem.</w:t>
      </w:r>
    </w:p>
    <w:p w:rsidR="005C78AA" w:rsidRDefault="005C78AA" w:rsidP="005C78AA">
      <w:pPr>
        <w:pStyle w:val="NoSpacing"/>
        <w:ind w:left="720"/>
      </w:pPr>
      <w:r>
        <w:t>Here the code will “calculate” the positions of neighbour cells before neighbours are checked. While this requires more lines of code, especially when checking neighbours, it is the fastest since no memory needs to be allocated for rows are grids and no time is wasted copying those cells into their proper positions.</w:t>
      </w:r>
    </w:p>
    <w:p w:rsidR="005C78AA" w:rsidRDefault="005C78AA" w:rsidP="005C78AA">
      <w:pPr>
        <w:pStyle w:val="NoSpacing"/>
        <w:ind w:left="720"/>
      </w:pPr>
    </w:p>
    <w:p w:rsidR="00927562" w:rsidRDefault="00927562" w:rsidP="005C78AA">
      <w:pPr>
        <w:pStyle w:val="NoSpacing"/>
        <w:ind w:left="720"/>
      </w:pPr>
      <w:r>
        <w:t>Here the code calculates the values for “left</w:t>
      </w:r>
      <w:r w:rsidR="00C40272">
        <w:t>”,</w:t>
      </w:r>
      <w:r>
        <w:t>” right”</w:t>
      </w:r>
      <w:r w:rsidR="00643030">
        <w:t>,” up</w:t>
      </w:r>
      <w:r>
        <w:t>” and “down”</w:t>
      </w:r>
      <w:r w:rsidR="00B07E17">
        <w:t>. Those values will be used to represent all 8 neighbours of the current cell.</w:t>
      </w:r>
    </w:p>
    <w:p w:rsidR="00927562" w:rsidRDefault="00927562" w:rsidP="005C78AA">
      <w:pPr>
        <w:pStyle w:val="NoSpacing"/>
        <w:ind w:left="720"/>
      </w:pPr>
    </w:p>
    <w:p w:rsidR="005C78AA" w:rsidRPr="008A3FCD" w:rsidRDefault="005C78AA" w:rsidP="005C78AA">
      <w:pPr>
        <w:pStyle w:val="NoSpacing"/>
        <w:ind w:left="720"/>
      </w:pPr>
      <w:r>
        <w:t>This version is used in the implementation of the serial and OMP version, the MPI solutions utilize the “Ghost cell” method. (more in the MPI section).</w:t>
      </w:r>
    </w:p>
    <w:p w:rsidR="00DA4CB3" w:rsidRDefault="00DA4CB3" w:rsidP="00DA4CB3">
      <w:pPr>
        <w:pStyle w:val="Heading2"/>
      </w:pPr>
      <w:bookmarkStart w:id="8" w:name="_Toc480114884"/>
      <w:r>
        <w:t>Source-Code</w:t>
      </w:r>
      <w:bookmarkEnd w:id="8"/>
    </w:p>
    <w:p w:rsidR="00863AE5" w:rsidRDefault="00974EC8" w:rsidP="00863AE5">
      <w:pPr>
        <w:pStyle w:val="NoSpacing"/>
      </w:pPr>
      <w:r>
        <w:t xml:space="preserve"> </w:t>
      </w:r>
      <w:r w:rsidR="004949D0">
        <w:t>The source code for the serial version is written in a separate .h and .</w:t>
      </w:r>
      <w:proofErr w:type="spellStart"/>
      <w:r w:rsidR="004949D0">
        <w:t>cpp</w:t>
      </w:r>
      <w:proofErr w:type="spellEnd"/>
      <w:r w:rsidR="004949D0">
        <w:t xml:space="preserve"> file, which are included in the main selection Hub-program.</w:t>
      </w:r>
    </w:p>
    <w:p w:rsidR="004949D0" w:rsidRDefault="004949D0" w:rsidP="00863AE5">
      <w:pPr>
        <w:pStyle w:val="NoSpacing"/>
      </w:pPr>
    </w:p>
    <w:p w:rsidR="004949D0" w:rsidRDefault="004949D0" w:rsidP="00863AE5">
      <w:pPr>
        <w:pStyle w:val="NoSpacing"/>
      </w:pPr>
      <w:r>
        <w:lastRenderedPageBreak/>
        <w:t xml:space="preserve">Inside the serial module is a function which run the entire cellular automata from memory allocation to timing of the runtime. </w:t>
      </w:r>
    </w:p>
    <w:p w:rsidR="004949D0" w:rsidRDefault="004949D0" w:rsidP="00863AE5">
      <w:pPr>
        <w:pStyle w:val="NoSpacing"/>
      </w:pPr>
      <w:r>
        <w:t>It consists of 1 function with the following parameters:</w:t>
      </w:r>
    </w:p>
    <w:p w:rsidR="004949D0" w:rsidRDefault="00292AEA" w:rsidP="004949D0">
      <w:pPr>
        <w:pStyle w:val="NoSpacing"/>
        <w:numPr>
          <w:ilvl w:val="0"/>
          <w:numId w:val="22"/>
        </w:numPr>
      </w:pPr>
      <w:r>
        <w:t xml:space="preserve">Void </w:t>
      </w:r>
      <w:proofErr w:type="spellStart"/>
      <w:r>
        <w:t>runSerialVersion</w:t>
      </w:r>
      <w:proofErr w:type="spellEnd"/>
      <w:r>
        <w:t>(</w:t>
      </w:r>
      <w:proofErr w:type="spellStart"/>
      <w:r>
        <w:t>int</w:t>
      </w:r>
      <w:proofErr w:type="spellEnd"/>
      <w:r>
        <w:t xml:space="preserve"> </w:t>
      </w:r>
      <w:proofErr w:type="spellStart"/>
      <w:r>
        <w:t>GridSizeX</w:t>
      </w:r>
      <w:proofErr w:type="spellEnd"/>
      <w:r>
        <w:t xml:space="preserve">, </w:t>
      </w:r>
      <w:proofErr w:type="spellStart"/>
      <w:r>
        <w:t>int</w:t>
      </w:r>
      <w:proofErr w:type="spellEnd"/>
      <w:r>
        <w:t xml:space="preserve"> </w:t>
      </w:r>
      <w:proofErr w:type="spellStart"/>
      <w:r>
        <w:t>GridSizeY</w:t>
      </w:r>
      <w:proofErr w:type="spellEnd"/>
      <w:r>
        <w:t>)</w:t>
      </w:r>
    </w:p>
    <w:p w:rsidR="00292AEA" w:rsidRDefault="00292AEA" w:rsidP="00292AEA">
      <w:pPr>
        <w:pStyle w:val="NoSpacing"/>
      </w:pPr>
    </w:p>
    <w:p w:rsidR="00292AEA" w:rsidRDefault="00090EA6" w:rsidP="00292AEA">
      <w:pPr>
        <w:pStyle w:val="NoSpacing"/>
      </w:pPr>
      <w:r>
        <w:t xml:space="preserve">In </w:t>
      </w:r>
      <w:r w:rsidR="0083491F">
        <w:t>addition,</w:t>
      </w:r>
      <w:r>
        <w:t xml:space="preserve"> it utilizes a function from the </w:t>
      </w:r>
      <w:proofErr w:type="spellStart"/>
      <w:r>
        <w:t>ConsoleIO.h</w:t>
      </w:r>
      <w:proofErr w:type="spellEnd"/>
      <w:r>
        <w:t xml:space="preserve"> which allows for visual or ASCII output of the grid in question.</w:t>
      </w:r>
    </w:p>
    <w:p w:rsidR="0083491F" w:rsidRDefault="0083491F" w:rsidP="00292AEA">
      <w:pPr>
        <w:pStyle w:val="NoSpacing"/>
      </w:pPr>
      <w:r>
        <w:t>This function either prints an ASCII representation of the grid into the console or paints each individual pixel, starting in the top left, in a specified colour representing the three different value types.</w:t>
      </w:r>
    </w:p>
    <w:p w:rsidR="00090EA6" w:rsidRDefault="00090EA6" w:rsidP="00292AEA">
      <w:pPr>
        <w:pStyle w:val="NoSpacing"/>
      </w:pPr>
    </w:p>
    <w:p w:rsidR="00090EA6" w:rsidRDefault="00090EA6" w:rsidP="00292AEA">
      <w:pPr>
        <w:pStyle w:val="NoSpacing"/>
      </w:pPr>
      <w:r>
        <w:t>The source code requires multiple definitions for its operation.</w:t>
      </w:r>
    </w:p>
    <w:p w:rsidR="00090EA6" w:rsidRDefault="00090EA6" w:rsidP="00090EA6">
      <w:pPr>
        <w:pStyle w:val="NoSpacing"/>
        <w:numPr>
          <w:ilvl w:val="0"/>
          <w:numId w:val="22"/>
        </w:numPr>
      </w:pPr>
      <w:proofErr w:type="spellStart"/>
      <w:r>
        <w:t>maxLoops</w:t>
      </w:r>
      <w:proofErr w:type="spellEnd"/>
      <w:r>
        <w:t xml:space="preserve"> -&gt; number specifying how often the cellular automata should run (in case the user wishes to average the needed time)</w:t>
      </w:r>
    </w:p>
    <w:p w:rsidR="00090EA6" w:rsidRDefault="00090EA6" w:rsidP="00090EA6">
      <w:pPr>
        <w:pStyle w:val="NoSpacing"/>
        <w:numPr>
          <w:ilvl w:val="0"/>
          <w:numId w:val="22"/>
        </w:numPr>
      </w:pPr>
      <w:proofErr w:type="spellStart"/>
      <w:r>
        <w:t>maIterations</w:t>
      </w:r>
      <w:proofErr w:type="spellEnd"/>
      <w:r>
        <w:t xml:space="preserve"> -&gt; Number representing the Generations to be run (here set to 11000)</w:t>
      </w:r>
    </w:p>
    <w:p w:rsidR="00090EA6" w:rsidRDefault="00090EA6" w:rsidP="00090EA6">
      <w:pPr>
        <w:pStyle w:val="NoSpacing"/>
        <w:numPr>
          <w:ilvl w:val="0"/>
          <w:numId w:val="22"/>
        </w:numPr>
      </w:pPr>
      <w:proofErr w:type="spellStart"/>
      <w:r>
        <w:t>fishAge</w:t>
      </w:r>
      <w:proofErr w:type="spellEnd"/>
      <w:r>
        <w:t xml:space="preserve"> -&gt; max Generation lifetime of fish (represented in &gt;0 numbers)</w:t>
      </w:r>
    </w:p>
    <w:p w:rsidR="00090EA6" w:rsidRDefault="00090EA6" w:rsidP="00090EA6">
      <w:pPr>
        <w:pStyle w:val="NoSpacing"/>
        <w:numPr>
          <w:ilvl w:val="0"/>
          <w:numId w:val="22"/>
        </w:numPr>
      </w:pPr>
      <w:proofErr w:type="spellStart"/>
      <w:r>
        <w:t>sharkAge</w:t>
      </w:r>
      <w:proofErr w:type="spellEnd"/>
      <w:r>
        <w:t xml:space="preserve"> -&gt; max Generation lifetime of Sharks (represented in &lt;0 numbers)</w:t>
      </w:r>
    </w:p>
    <w:p w:rsidR="00090EA6" w:rsidRDefault="00090EA6" w:rsidP="00090EA6">
      <w:pPr>
        <w:pStyle w:val="NoSpacing"/>
        <w:numPr>
          <w:ilvl w:val="0"/>
          <w:numId w:val="22"/>
        </w:numPr>
      </w:pPr>
      <w:proofErr w:type="spellStart"/>
      <w:r>
        <w:t>fishBreedingAge</w:t>
      </w:r>
      <w:proofErr w:type="spellEnd"/>
      <w:r>
        <w:t xml:space="preserve"> -&gt; Generation lifetime from which the fish can reproduce</w:t>
      </w:r>
    </w:p>
    <w:p w:rsidR="00090EA6" w:rsidRDefault="00090EA6" w:rsidP="00090EA6">
      <w:pPr>
        <w:pStyle w:val="NoSpacing"/>
        <w:numPr>
          <w:ilvl w:val="0"/>
          <w:numId w:val="22"/>
        </w:numPr>
      </w:pPr>
      <w:proofErr w:type="spellStart"/>
      <w:r>
        <w:t>sharkBreedingAge</w:t>
      </w:r>
      <w:proofErr w:type="spellEnd"/>
      <w:r>
        <w:t xml:space="preserve"> -&gt; Generation lifetime from which the shark can reproduce</w:t>
      </w:r>
    </w:p>
    <w:p w:rsidR="00090EA6" w:rsidRDefault="00090EA6" w:rsidP="00090EA6">
      <w:pPr>
        <w:pStyle w:val="NoSpacing"/>
        <w:ind w:left="720"/>
      </w:pPr>
    </w:p>
    <w:p w:rsidR="00090EA6" w:rsidRDefault="00090EA6" w:rsidP="00090EA6">
      <w:pPr>
        <w:pStyle w:val="NoSpacing"/>
      </w:pPr>
      <w:r>
        <w:t>At the beginning of the function, an output is given to the users console displaying the settings of the current program (such as grid size, number of threads, etc.)</w:t>
      </w:r>
    </w:p>
    <w:p w:rsidR="00090EA6" w:rsidRDefault="00090EA6" w:rsidP="00090EA6">
      <w:pPr>
        <w:pStyle w:val="NoSpacing"/>
      </w:pPr>
    </w:p>
    <w:p w:rsidR="00090EA6" w:rsidRDefault="00090EA6" w:rsidP="00090EA6">
      <w:pPr>
        <w:pStyle w:val="NoSpacing"/>
      </w:pPr>
      <w:r>
        <w:t>The grid is being represented by a double pointer of type int.</w:t>
      </w:r>
    </w:p>
    <w:p w:rsidR="00090EA6" w:rsidRDefault="00090EA6" w:rsidP="00090EA6">
      <w:pPr>
        <w:pStyle w:val="NoSpacing"/>
      </w:pPr>
      <w:r>
        <w:t>After allocating memory the grid is filled with a random placement of fish, sharks and empty ocean. This is achieved via a random number generator and seed value (as long as seed remains the same the “random” sequence will stay the same.</w:t>
      </w:r>
    </w:p>
    <w:p w:rsidR="00090EA6" w:rsidRDefault="00090EA6" w:rsidP="00090EA6">
      <w:pPr>
        <w:pStyle w:val="NoSpacing"/>
      </w:pPr>
    </w:p>
    <w:p w:rsidR="00C1798B" w:rsidRDefault="00090EA6" w:rsidP="00090EA6">
      <w:pPr>
        <w:pStyle w:val="NoSpacing"/>
      </w:pPr>
      <w:r>
        <w:t xml:space="preserve">During the calculation of a generation, each cell is being viewed individually </w:t>
      </w:r>
      <w:r w:rsidR="00C1798B">
        <w:t xml:space="preserve">giving the algorithm x*y*z {x &amp;y are the grid specs, z is the amount of generations to be simulated} calculations to run. </w:t>
      </w:r>
    </w:p>
    <w:p w:rsidR="00C1798B" w:rsidRDefault="00C1798B" w:rsidP="00090EA6">
      <w:pPr>
        <w:pStyle w:val="NoSpacing"/>
      </w:pPr>
      <w:r>
        <w:t>If the cell is a shark, the program uses the same random number generator from the grid randomization to calculate the 1/48 chance of death. This is done by taking the modulus of the generated number over the base of 48, producing a number between 0-47.</w:t>
      </w:r>
    </w:p>
    <w:p w:rsidR="00C1798B" w:rsidRDefault="00C1798B" w:rsidP="00090EA6">
      <w:pPr>
        <w:pStyle w:val="NoSpacing"/>
      </w:pPr>
    </w:p>
    <w:p w:rsidR="00C1798B" w:rsidRDefault="00C1798B" w:rsidP="00090EA6">
      <w:pPr>
        <w:pStyle w:val="NoSpacing"/>
      </w:pPr>
      <w:r>
        <w:t>This number is then compared to the selected value, if identical the shark will be considered dead.</w:t>
      </w:r>
    </w:p>
    <w:p w:rsidR="00C1798B" w:rsidRDefault="00C1798B" w:rsidP="00090EA6">
      <w:pPr>
        <w:pStyle w:val="NoSpacing"/>
      </w:pPr>
    </w:p>
    <w:p w:rsidR="00C1798B" w:rsidRDefault="00C1798B" w:rsidP="00090EA6">
      <w:pPr>
        <w:pStyle w:val="NoSpacing"/>
      </w:pPr>
      <w:r>
        <w:t xml:space="preserve">The timer for this application is implemented using the </w:t>
      </w:r>
      <w:proofErr w:type="spellStart"/>
      <w:r>
        <w:t>clock_t</w:t>
      </w:r>
      <w:proofErr w:type="spellEnd"/>
      <w:r>
        <w:t xml:space="preserve"> function provided by </w:t>
      </w:r>
      <w:proofErr w:type="spellStart"/>
      <w:r>
        <w:t>cpp</w:t>
      </w:r>
      <w:proofErr w:type="spellEnd"/>
      <w:r>
        <w:t>.</w:t>
      </w:r>
    </w:p>
    <w:p w:rsidR="00C1798B" w:rsidRDefault="00C1798B" w:rsidP="00090EA6">
      <w:pPr>
        <w:pStyle w:val="NoSpacing"/>
      </w:pPr>
      <w:r>
        <w:t xml:space="preserve">The current system time is taken at the start of the generation process and again after all generations have been simulated. The two numbers are then subtracted revealing the elapsed time in milliseconds. </w:t>
      </w:r>
    </w:p>
    <w:p w:rsidR="00C1798B" w:rsidRDefault="00C1798B" w:rsidP="00090EA6">
      <w:pPr>
        <w:pStyle w:val="NoSpacing"/>
      </w:pPr>
      <w:r>
        <w:t>Here the output is being displayed in minutes, therefore the result is being divided by 60000.</w:t>
      </w:r>
    </w:p>
    <w:p w:rsidR="00C1798B" w:rsidRDefault="00C1798B" w:rsidP="00090EA6">
      <w:pPr>
        <w:pStyle w:val="NoSpacing"/>
      </w:pPr>
    </w:p>
    <w:p w:rsidR="00CB290F" w:rsidRDefault="00CB290F" w:rsidP="00090EA6">
      <w:pPr>
        <w:pStyle w:val="NoSpacing"/>
      </w:pPr>
      <w:r>
        <w:t xml:space="preserve">If the user defines more than 1 loop, the program will return the amount of time used for each of the runtimes. </w:t>
      </w:r>
    </w:p>
    <w:p w:rsidR="00C1798B" w:rsidRPr="00863AE5" w:rsidRDefault="00C1798B" w:rsidP="00090EA6">
      <w:pPr>
        <w:pStyle w:val="NoSpacing"/>
      </w:pPr>
    </w:p>
    <w:p w:rsidR="00DA4CB3" w:rsidRDefault="00DA4CB3" w:rsidP="00DA4CB3">
      <w:pPr>
        <w:pStyle w:val="Heading2"/>
      </w:pPr>
      <w:bookmarkStart w:id="9" w:name="_Toc480114885"/>
      <w:r>
        <w:t>Results</w:t>
      </w:r>
      <w:bookmarkEnd w:id="9"/>
    </w:p>
    <w:p w:rsidR="00863AE5" w:rsidRDefault="00E17ED0" w:rsidP="00863AE5">
      <w:pPr>
        <w:pStyle w:val="NoSpacing"/>
      </w:pPr>
      <w:r>
        <w:t xml:space="preserve">The following section shows results produced by the algorithm. </w:t>
      </w:r>
    </w:p>
    <w:p w:rsidR="00E17ED0" w:rsidRDefault="00E17ED0" w:rsidP="00863AE5">
      <w:pPr>
        <w:pStyle w:val="NoSpacing"/>
      </w:pPr>
      <w:r>
        <w:lastRenderedPageBreak/>
        <w:t xml:space="preserve">In the serial </w:t>
      </w:r>
      <w:r w:rsidR="00951061">
        <w:t>version,</w:t>
      </w:r>
      <w:r>
        <w:t xml:space="preserve"> the output picture will always be the same if the randomization seed isn’t changed. </w:t>
      </w:r>
    </w:p>
    <w:p w:rsidR="00E17ED0" w:rsidRDefault="00951061" w:rsidP="00863AE5">
      <w:pPr>
        <w:pStyle w:val="NoSpacing"/>
      </w:pPr>
      <w:r>
        <w:t xml:space="preserve">Runtime on the other hand </w:t>
      </w:r>
      <w:r w:rsidR="005B422C">
        <w:t>will vary depending on what else the PC used has to handle as well as processing speeds and available cores.</w:t>
      </w:r>
    </w:p>
    <w:p w:rsidR="00977AEB" w:rsidRPr="00863AE5" w:rsidRDefault="00977AEB" w:rsidP="00863AE5">
      <w:pPr>
        <w:pStyle w:val="NoSpacing"/>
      </w:pPr>
    </w:p>
    <w:p w:rsidR="00DA4CB3" w:rsidRDefault="00DA4CB3" w:rsidP="00DA4CB3">
      <w:pPr>
        <w:pStyle w:val="Heading3"/>
      </w:pPr>
      <w:bookmarkStart w:id="10" w:name="_Toc480114886"/>
      <w:r>
        <w:t>Screenshots</w:t>
      </w:r>
      <w:bookmarkEnd w:id="10"/>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26"/>
        <w:gridCol w:w="5800"/>
      </w:tblGrid>
      <w:tr w:rsidR="006C1E02" w:rsidTr="009D4A7E">
        <w:tc>
          <w:tcPr>
            <w:tcW w:w="0" w:type="auto"/>
            <w:vAlign w:val="center"/>
          </w:tcPr>
          <w:p w:rsidR="006C1E02" w:rsidRDefault="006C1E02" w:rsidP="009C39C7">
            <w:pPr>
              <w:pStyle w:val="NoSpacing"/>
              <w:jc w:val="center"/>
            </w:pPr>
            <w:r>
              <w:t>Screenshot</w:t>
            </w:r>
          </w:p>
        </w:tc>
        <w:tc>
          <w:tcPr>
            <w:tcW w:w="0" w:type="auto"/>
            <w:vAlign w:val="center"/>
          </w:tcPr>
          <w:p w:rsidR="006C1E02" w:rsidRDefault="006C1E02" w:rsidP="009C39C7">
            <w:pPr>
              <w:pStyle w:val="NoSpacing"/>
              <w:jc w:val="center"/>
            </w:pPr>
            <w:r>
              <w:t>Description</w:t>
            </w:r>
          </w:p>
        </w:tc>
      </w:tr>
      <w:tr w:rsidR="006C1E02" w:rsidTr="009D4A7E">
        <w:tc>
          <w:tcPr>
            <w:tcW w:w="0" w:type="auto"/>
            <w:vAlign w:val="center"/>
          </w:tcPr>
          <w:p w:rsidR="00CF44D8" w:rsidRDefault="004613D6" w:rsidP="005453A5">
            <w:pPr>
              <w:pStyle w:val="NoSpacing"/>
            </w:pPr>
            <w:r>
              <w:rPr>
                <w:noProof/>
                <w:lang w:eastAsia="en-GB"/>
              </w:rPr>
              <w:drawing>
                <wp:inline distT="0" distB="0" distL="0" distR="0">
                  <wp:extent cx="1911600" cy="190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1600" cy="1908000"/>
                          </a:xfrm>
                          <a:prstGeom prst="rect">
                            <a:avLst/>
                          </a:prstGeom>
                        </pic:spPr>
                      </pic:pic>
                    </a:graphicData>
                  </a:graphic>
                </wp:inline>
              </w:drawing>
            </w:r>
          </w:p>
          <w:p w:rsidR="006C1E02" w:rsidRPr="00427547" w:rsidRDefault="00CF44D8" w:rsidP="005453A5">
            <w:pPr>
              <w:pStyle w:val="Caption"/>
              <w:spacing w:after="120"/>
              <w:jc w:val="center"/>
              <w:rPr>
                <w:rFonts w:ascii="Times New Roman" w:hAnsi="Times New Roman" w:cs="Times New Roman"/>
              </w:rPr>
            </w:pPr>
            <w:bookmarkStart w:id="11" w:name="_Toc480114808"/>
            <w:r w:rsidRPr="00427547">
              <w:rPr>
                <w:rFonts w:ascii="Times New Roman" w:hAnsi="Times New Roman" w:cs="Times New Roman"/>
              </w:rPr>
              <w:t xml:space="preserve">Figure </w:t>
            </w:r>
            <w:r w:rsidRPr="00427547">
              <w:rPr>
                <w:rFonts w:ascii="Times New Roman" w:hAnsi="Times New Roman" w:cs="Times New Roman"/>
              </w:rPr>
              <w:fldChar w:fldCharType="begin"/>
            </w:r>
            <w:r w:rsidRPr="00427547">
              <w:rPr>
                <w:rFonts w:ascii="Times New Roman" w:hAnsi="Times New Roman" w:cs="Times New Roman"/>
              </w:rPr>
              <w:instrText xml:space="preserve"> SEQ Figure \* ARABIC </w:instrText>
            </w:r>
            <w:r w:rsidRPr="00427547">
              <w:rPr>
                <w:rFonts w:ascii="Times New Roman" w:hAnsi="Times New Roman" w:cs="Times New Roman"/>
              </w:rPr>
              <w:fldChar w:fldCharType="separate"/>
            </w:r>
            <w:r w:rsidR="00197A32">
              <w:rPr>
                <w:rFonts w:ascii="Times New Roman" w:hAnsi="Times New Roman" w:cs="Times New Roman"/>
                <w:noProof/>
              </w:rPr>
              <w:t>1</w:t>
            </w:r>
            <w:r w:rsidRPr="00427547">
              <w:rPr>
                <w:rFonts w:ascii="Times New Roman" w:hAnsi="Times New Roman" w:cs="Times New Roman"/>
              </w:rPr>
              <w:fldChar w:fldCharType="end"/>
            </w:r>
            <w:r w:rsidRPr="00427547">
              <w:rPr>
                <w:rFonts w:ascii="Times New Roman" w:hAnsi="Times New Roman" w:cs="Times New Roman"/>
              </w:rPr>
              <w:t xml:space="preserve"> - Serial Generation 0</w:t>
            </w:r>
            <w:bookmarkEnd w:id="11"/>
          </w:p>
        </w:tc>
        <w:tc>
          <w:tcPr>
            <w:tcW w:w="0" w:type="auto"/>
            <w:vAlign w:val="center"/>
          </w:tcPr>
          <w:p w:rsidR="006C1E02" w:rsidRDefault="003C4096" w:rsidP="00B07DB8">
            <w:pPr>
              <w:pStyle w:val="NoSpacing"/>
            </w:pPr>
            <w:r>
              <w:t>Screenshot of a 500x500 Grid at generation 0.</w:t>
            </w:r>
          </w:p>
          <w:p w:rsidR="003C4096" w:rsidRDefault="003C4096" w:rsidP="00B07DB8">
            <w:pPr>
              <w:pStyle w:val="NoSpacing"/>
            </w:pPr>
          </w:p>
          <w:p w:rsidR="003C4096" w:rsidRDefault="003C4096" w:rsidP="00B07DB8">
            <w:pPr>
              <w:pStyle w:val="NoSpacing"/>
            </w:pPr>
            <w:r>
              <w:t xml:space="preserve">Random distribution of </w:t>
            </w:r>
            <w:r w:rsidR="00B07DB8">
              <w:t>Fish (</w:t>
            </w:r>
            <w:r>
              <w:t>~50%), Sharks</w:t>
            </w:r>
            <w:r w:rsidR="00B07DB8">
              <w:t xml:space="preserve"> </w:t>
            </w:r>
            <w:r>
              <w:t>(~25%) and ocean</w:t>
            </w:r>
            <w:r w:rsidR="00B07DB8">
              <w:t xml:space="preserve"> </w:t>
            </w:r>
            <w:r>
              <w:t>(~25%)</w:t>
            </w:r>
            <w:r w:rsidR="00B07DB8">
              <w:t>.</w:t>
            </w:r>
          </w:p>
          <w:p w:rsidR="00B07DB8" w:rsidRDefault="00B07DB8" w:rsidP="006C1E02"/>
        </w:tc>
      </w:tr>
      <w:tr w:rsidR="005A2166" w:rsidTr="009D4A7E">
        <w:tc>
          <w:tcPr>
            <w:tcW w:w="0" w:type="auto"/>
            <w:vAlign w:val="center"/>
          </w:tcPr>
          <w:p w:rsidR="00CF44D8" w:rsidRPr="005453A5" w:rsidRDefault="005A2166" w:rsidP="005453A5">
            <w:pPr>
              <w:pStyle w:val="NoSpacing"/>
            </w:pPr>
            <w:r w:rsidRPr="005453A5">
              <w:rPr>
                <w:noProof/>
                <w:lang w:eastAsia="en-GB"/>
              </w:rPr>
              <w:drawing>
                <wp:inline distT="0" distB="0" distL="0" distR="0" wp14:anchorId="1969841B" wp14:editId="7FFDB514">
                  <wp:extent cx="1908000" cy="190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5A2166" w:rsidRPr="00427547" w:rsidRDefault="00CF44D8" w:rsidP="005453A5">
            <w:pPr>
              <w:pStyle w:val="Caption"/>
              <w:spacing w:after="120"/>
              <w:jc w:val="center"/>
              <w:rPr>
                <w:rFonts w:ascii="Times New Roman" w:hAnsi="Times New Roman" w:cs="Times New Roman"/>
              </w:rPr>
            </w:pPr>
            <w:bookmarkStart w:id="12" w:name="_Toc480114809"/>
            <w:r w:rsidRPr="00427547">
              <w:rPr>
                <w:rFonts w:ascii="Times New Roman" w:hAnsi="Times New Roman" w:cs="Times New Roman"/>
              </w:rPr>
              <w:t xml:space="preserve">Figure </w:t>
            </w:r>
            <w:r w:rsidRPr="00427547">
              <w:rPr>
                <w:rFonts w:ascii="Times New Roman" w:hAnsi="Times New Roman" w:cs="Times New Roman"/>
              </w:rPr>
              <w:fldChar w:fldCharType="begin"/>
            </w:r>
            <w:r w:rsidRPr="00427547">
              <w:rPr>
                <w:rFonts w:ascii="Times New Roman" w:hAnsi="Times New Roman" w:cs="Times New Roman"/>
              </w:rPr>
              <w:instrText xml:space="preserve"> SEQ Figure \* ARABIC </w:instrText>
            </w:r>
            <w:r w:rsidRPr="00427547">
              <w:rPr>
                <w:rFonts w:ascii="Times New Roman" w:hAnsi="Times New Roman" w:cs="Times New Roman"/>
              </w:rPr>
              <w:fldChar w:fldCharType="separate"/>
            </w:r>
            <w:r w:rsidR="00197A32">
              <w:rPr>
                <w:rFonts w:ascii="Times New Roman" w:hAnsi="Times New Roman" w:cs="Times New Roman"/>
                <w:noProof/>
              </w:rPr>
              <w:t>2</w:t>
            </w:r>
            <w:r w:rsidRPr="00427547">
              <w:rPr>
                <w:rFonts w:ascii="Times New Roman" w:hAnsi="Times New Roman" w:cs="Times New Roman"/>
              </w:rPr>
              <w:fldChar w:fldCharType="end"/>
            </w:r>
            <w:r w:rsidRPr="00427547">
              <w:rPr>
                <w:rFonts w:ascii="Times New Roman" w:hAnsi="Times New Roman" w:cs="Times New Roman"/>
              </w:rPr>
              <w:t xml:space="preserve"> - Serial Generation 100</w:t>
            </w:r>
            <w:bookmarkEnd w:id="12"/>
          </w:p>
        </w:tc>
        <w:tc>
          <w:tcPr>
            <w:tcW w:w="0" w:type="auto"/>
            <w:vAlign w:val="center"/>
          </w:tcPr>
          <w:p w:rsidR="005A2166" w:rsidRDefault="00E346D5" w:rsidP="00E346D5">
            <w:pPr>
              <w:pStyle w:val="NoSpacing"/>
            </w:pPr>
            <w:r>
              <w:t>Screenshot of a 500x500 Grid at generation 100.</w:t>
            </w:r>
          </w:p>
          <w:p w:rsidR="00C81709" w:rsidRDefault="00C81709" w:rsidP="00E346D5">
            <w:pPr>
              <w:pStyle w:val="NoSpacing"/>
            </w:pPr>
          </w:p>
          <w:p w:rsidR="00C81709" w:rsidRDefault="00C81709" w:rsidP="00E346D5">
            <w:pPr>
              <w:pStyle w:val="NoSpacing"/>
            </w:pPr>
            <w:r>
              <w:t>Sharks and Fish start grouping together</w:t>
            </w:r>
            <w:r w:rsidR="007C0347">
              <w:t>.</w:t>
            </w:r>
          </w:p>
        </w:tc>
      </w:tr>
      <w:tr w:rsidR="005A2166" w:rsidTr="009D4A7E">
        <w:tc>
          <w:tcPr>
            <w:tcW w:w="0" w:type="auto"/>
            <w:vAlign w:val="center"/>
          </w:tcPr>
          <w:p w:rsidR="00CF44D8" w:rsidRDefault="005A2166" w:rsidP="005453A5">
            <w:pPr>
              <w:pStyle w:val="NoSpacing"/>
            </w:pPr>
            <w:r w:rsidRPr="00346289">
              <w:rPr>
                <w:noProof/>
                <w:lang w:eastAsia="en-GB"/>
              </w:rPr>
              <w:drawing>
                <wp:inline distT="0" distB="0" distL="0" distR="0" wp14:anchorId="287423B8" wp14:editId="0A8B08A3">
                  <wp:extent cx="1911600" cy="190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1600" cy="1908000"/>
                          </a:xfrm>
                          <a:prstGeom prst="rect">
                            <a:avLst/>
                          </a:prstGeom>
                        </pic:spPr>
                      </pic:pic>
                    </a:graphicData>
                  </a:graphic>
                </wp:inline>
              </w:drawing>
            </w:r>
          </w:p>
          <w:p w:rsidR="005A2166" w:rsidRPr="00427547" w:rsidRDefault="00CF44D8" w:rsidP="005453A5">
            <w:pPr>
              <w:pStyle w:val="Caption"/>
              <w:spacing w:after="120"/>
              <w:jc w:val="center"/>
              <w:rPr>
                <w:rFonts w:ascii="Times New Roman" w:hAnsi="Times New Roman" w:cs="Times New Roman"/>
              </w:rPr>
            </w:pPr>
            <w:bookmarkStart w:id="13" w:name="_Toc480114810"/>
            <w:r w:rsidRPr="00427547">
              <w:rPr>
                <w:rFonts w:ascii="Times New Roman" w:hAnsi="Times New Roman" w:cs="Times New Roman"/>
              </w:rPr>
              <w:t xml:space="preserve">Figure </w:t>
            </w:r>
            <w:r w:rsidRPr="00427547">
              <w:rPr>
                <w:rFonts w:ascii="Times New Roman" w:hAnsi="Times New Roman" w:cs="Times New Roman"/>
              </w:rPr>
              <w:fldChar w:fldCharType="begin"/>
            </w:r>
            <w:r w:rsidRPr="00427547">
              <w:rPr>
                <w:rFonts w:ascii="Times New Roman" w:hAnsi="Times New Roman" w:cs="Times New Roman"/>
              </w:rPr>
              <w:instrText xml:space="preserve"> SEQ Figure \* ARABIC </w:instrText>
            </w:r>
            <w:r w:rsidRPr="00427547">
              <w:rPr>
                <w:rFonts w:ascii="Times New Roman" w:hAnsi="Times New Roman" w:cs="Times New Roman"/>
              </w:rPr>
              <w:fldChar w:fldCharType="separate"/>
            </w:r>
            <w:r w:rsidR="00197A32">
              <w:rPr>
                <w:rFonts w:ascii="Times New Roman" w:hAnsi="Times New Roman" w:cs="Times New Roman"/>
                <w:noProof/>
              </w:rPr>
              <w:t>3</w:t>
            </w:r>
            <w:r w:rsidRPr="00427547">
              <w:rPr>
                <w:rFonts w:ascii="Times New Roman" w:hAnsi="Times New Roman" w:cs="Times New Roman"/>
              </w:rPr>
              <w:fldChar w:fldCharType="end"/>
            </w:r>
            <w:r w:rsidRPr="00427547">
              <w:rPr>
                <w:rFonts w:ascii="Times New Roman" w:hAnsi="Times New Roman" w:cs="Times New Roman"/>
              </w:rPr>
              <w:t xml:space="preserve"> -  Serial Generation 1000</w:t>
            </w:r>
            <w:bookmarkEnd w:id="13"/>
          </w:p>
        </w:tc>
        <w:tc>
          <w:tcPr>
            <w:tcW w:w="0" w:type="auto"/>
            <w:vAlign w:val="center"/>
          </w:tcPr>
          <w:p w:rsidR="005A2166" w:rsidRDefault="00E346D5" w:rsidP="00E346D5">
            <w:pPr>
              <w:pStyle w:val="NoSpacing"/>
            </w:pPr>
            <w:r>
              <w:t>Screenshot of a 500x500 Grid at generation 1000.</w:t>
            </w:r>
          </w:p>
          <w:p w:rsidR="007C0347" w:rsidRDefault="007C0347" w:rsidP="00E346D5">
            <w:pPr>
              <w:pStyle w:val="NoSpacing"/>
            </w:pPr>
          </w:p>
          <w:p w:rsidR="007C0347" w:rsidRDefault="007C0347" w:rsidP="00E346D5">
            <w:pPr>
              <w:pStyle w:val="NoSpacing"/>
            </w:pPr>
            <w:r>
              <w:t>Sharks and Fish forming bigger formations.</w:t>
            </w:r>
          </w:p>
          <w:p w:rsidR="005B2B4C" w:rsidRDefault="005B2B4C" w:rsidP="00E346D5">
            <w:pPr>
              <w:pStyle w:val="NoSpacing"/>
            </w:pPr>
          </w:p>
          <w:p w:rsidR="005B2B4C" w:rsidRDefault="005B2B4C" w:rsidP="00E346D5">
            <w:pPr>
              <w:pStyle w:val="NoSpacing"/>
            </w:pPr>
            <w:r>
              <w:t xml:space="preserve">The edges of the grid math the corresponding opposite position indication that the torus wrapping </w:t>
            </w:r>
            <w:r w:rsidR="008C2A0A">
              <w:t>forms an infinite ocean.</w:t>
            </w:r>
          </w:p>
        </w:tc>
      </w:tr>
      <w:tr w:rsidR="005A2166" w:rsidTr="009D4A7E">
        <w:tc>
          <w:tcPr>
            <w:tcW w:w="0" w:type="auto"/>
            <w:vAlign w:val="center"/>
          </w:tcPr>
          <w:p w:rsidR="00CF44D8" w:rsidRDefault="005A2166" w:rsidP="005453A5">
            <w:pPr>
              <w:pStyle w:val="NoSpacing"/>
            </w:pPr>
            <w:r w:rsidRPr="00346289">
              <w:rPr>
                <w:noProof/>
                <w:lang w:eastAsia="en-GB"/>
              </w:rPr>
              <w:lastRenderedPageBreak/>
              <w:drawing>
                <wp:inline distT="0" distB="0" distL="0" distR="0" wp14:anchorId="5FB171BF" wp14:editId="35658CD2">
                  <wp:extent cx="1908000" cy="190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5A2166" w:rsidRPr="00427547" w:rsidRDefault="00CF44D8" w:rsidP="005453A5">
            <w:pPr>
              <w:pStyle w:val="Caption"/>
              <w:spacing w:after="120"/>
              <w:jc w:val="center"/>
              <w:rPr>
                <w:rFonts w:ascii="Times New Roman" w:hAnsi="Times New Roman" w:cs="Times New Roman"/>
              </w:rPr>
            </w:pPr>
            <w:bookmarkStart w:id="14" w:name="_Toc480114811"/>
            <w:r w:rsidRPr="00427547">
              <w:rPr>
                <w:rFonts w:ascii="Times New Roman" w:hAnsi="Times New Roman" w:cs="Times New Roman"/>
              </w:rPr>
              <w:t xml:space="preserve">Figure </w:t>
            </w:r>
            <w:r w:rsidRPr="00427547">
              <w:rPr>
                <w:rFonts w:ascii="Times New Roman" w:hAnsi="Times New Roman" w:cs="Times New Roman"/>
              </w:rPr>
              <w:fldChar w:fldCharType="begin"/>
            </w:r>
            <w:r w:rsidRPr="00427547">
              <w:rPr>
                <w:rFonts w:ascii="Times New Roman" w:hAnsi="Times New Roman" w:cs="Times New Roman"/>
              </w:rPr>
              <w:instrText xml:space="preserve"> SEQ Figure \* ARABIC </w:instrText>
            </w:r>
            <w:r w:rsidRPr="00427547">
              <w:rPr>
                <w:rFonts w:ascii="Times New Roman" w:hAnsi="Times New Roman" w:cs="Times New Roman"/>
              </w:rPr>
              <w:fldChar w:fldCharType="separate"/>
            </w:r>
            <w:r w:rsidR="00197A32">
              <w:rPr>
                <w:rFonts w:ascii="Times New Roman" w:hAnsi="Times New Roman" w:cs="Times New Roman"/>
                <w:noProof/>
              </w:rPr>
              <w:t>4</w:t>
            </w:r>
            <w:r w:rsidRPr="00427547">
              <w:rPr>
                <w:rFonts w:ascii="Times New Roman" w:hAnsi="Times New Roman" w:cs="Times New Roman"/>
              </w:rPr>
              <w:fldChar w:fldCharType="end"/>
            </w:r>
            <w:r w:rsidRPr="00427547">
              <w:rPr>
                <w:rFonts w:ascii="Times New Roman" w:hAnsi="Times New Roman" w:cs="Times New Roman"/>
              </w:rPr>
              <w:t xml:space="preserve"> - Serial Generation 5000</w:t>
            </w:r>
            <w:bookmarkEnd w:id="14"/>
          </w:p>
        </w:tc>
        <w:tc>
          <w:tcPr>
            <w:tcW w:w="0" w:type="auto"/>
            <w:vAlign w:val="center"/>
          </w:tcPr>
          <w:p w:rsidR="005A2166" w:rsidRDefault="00E346D5" w:rsidP="00E346D5">
            <w:pPr>
              <w:pStyle w:val="NoSpacing"/>
            </w:pPr>
            <w:r>
              <w:t>Screenshot of a 500x500 Grid at generation 5000.</w:t>
            </w:r>
          </w:p>
          <w:p w:rsidR="009D5BC4" w:rsidRDefault="009D5BC4" w:rsidP="00E346D5">
            <w:pPr>
              <w:pStyle w:val="NoSpacing"/>
            </w:pPr>
          </w:p>
          <w:p w:rsidR="009D5BC4" w:rsidRDefault="009D5BC4" w:rsidP="00E346D5">
            <w:pPr>
              <w:pStyle w:val="NoSpacing"/>
            </w:pPr>
            <w:r>
              <w:t>Fish starting to form in a massive field and smaller patches within sharks.</w:t>
            </w:r>
          </w:p>
        </w:tc>
      </w:tr>
      <w:tr w:rsidR="005A2166" w:rsidTr="009D4A7E">
        <w:tc>
          <w:tcPr>
            <w:tcW w:w="0" w:type="auto"/>
            <w:vAlign w:val="center"/>
          </w:tcPr>
          <w:p w:rsidR="00CF44D8" w:rsidRDefault="005A2166" w:rsidP="005453A5">
            <w:pPr>
              <w:pStyle w:val="NoSpacing"/>
            </w:pPr>
            <w:r w:rsidRPr="00346289">
              <w:rPr>
                <w:noProof/>
                <w:lang w:eastAsia="en-GB"/>
              </w:rPr>
              <w:drawing>
                <wp:inline distT="0" distB="0" distL="0" distR="0" wp14:anchorId="661E28CA" wp14:editId="2E0FBC94">
                  <wp:extent cx="1908000" cy="190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5A2166" w:rsidRPr="00427547" w:rsidRDefault="00CF44D8" w:rsidP="005453A5">
            <w:pPr>
              <w:pStyle w:val="Caption"/>
              <w:spacing w:after="120"/>
              <w:jc w:val="center"/>
              <w:rPr>
                <w:rFonts w:ascii="Times New Roman" w:hAnsi="Times New Roman" w:cs="Times New Roman"/>
              </w:rPr>
            </w:pPr>
            <w:bookmarkStart w:id="15" w:name="_Toc480114812"/>
            <w:r w:rsidRPr="00427547">
              <w:rPr>
                <w:rFonts w:ascii="Times New Roman" w:hAnsi="Times New Roman" w:cs="Times New Roman"/>
              </w:rPr>
              <w:t xml:space="preserve">Figure </w:t>
            </w:r>
            <w:r w:rsidRPr="00427547">
              <w:rPr>
                <w:rFonts w:ascii="Times New Roman" w:hAnsi="Times New Roman" w:cs="Times New Roman"/>
              </w:rPr>
              <w:fldChar w:fldCharType="begin"/>
            </w:r>
            <w:r w:rsidRPr="00427547">
              <w:rPr>
                <w:rFonts w:ascii="Times New Roman" w:hAnsi="Times New Roman" w:cs="Times New Roman"/>
              </w:rPr>
              <w:instrText xml:space="preserve"> SEQ Figure \* ARABIC </w:instrText>
            </w:r>
            <w:r w:rsidRPr="00427547">
              <w:rPr>
                <w:rFonts w:ascii="Times New Roman" w:hAnsi="Times New Roman" w:cs="Times New Roman"/>
              </w:rPr>
              <w:fldChar w:fldCharType="separate"/>
            </w:r>
            <w:r w:rsidR="00197A32">
              <w:rPr>
                <w:rFonts w:ascii="Times New Roman" w:hAnsi="Times New Roman" w:cs="Times New Roman"/>
                <w:noProof/>
              </w:rPr>
              <w:t>5</w:t>
            </w:r>
            <w:r w:rsidRPr="00427547">
              <w:rPr>
                <w:rFonts w:ascii="Times New Roman" w:hAnsi="Times New Roman" w:cs="Times New Roman"/>
              </w:rPr>
              <w:fldChar w:fldCharType="end"/>
            </w:r>
            <w:r w:rsidRPr="00427547">
              <w:rPr>
                <w:rFonts w:ascii="Times New Roman" w:hAnsi="Times New Roman" w:cs="Times New Roman"/>
              </w:rPr>
              <w:t xml:space="preserve"> - Serial Generation 10000</w:t>
            </w:r>
            <w:bookmarkEnd w:id="15"/>
          </w:p>
        </w:tc>
        <w:tc>
          <w:tcPr>
            <w:tcW w:w="0" w:type="auto"/>
            <w:vAlign w:val="center"/>
          </w:tcPr>
          <w:p w:rsidR="005A2166" w:rsidRDefault="00E346D5" w:rsidP="00E346D5">
            <w:pPr>
              <w:pStyle w:val="NoSpacing"/>
            </w:pPr>
            <w:r>
              <w:t>Screenshot of a 500x500 Grid at generation 10000.</w:t>
            </w:r>
          </w:p>
        </w:tc>
      </w:tr>
      <w:tr w:rsidR="005A2166" w:rsidTr="009D4A7E">
        <w:tc>
          <w:tcPr>
            <w:tcW w:w="0" w:type="auto"/>
            <w:vAlign w:val="center"/>
          </w:tcPr>
          <w:p w:rsidR="00CF44D8" w:rsidRDefault="005A2166" w:rsidP="005453A5">
            <w:pPr>
              <w:pStyle w:val="NoSpacing"/>
            </w:pPr>
            <w:r w:rsidRPr="00346289">
              <w:rPr>
                <w:noProof/>
                <w:lang w:eastAsia="en-GB"/>
              </w:rPr>
              <w:drawing>
                <wp:inline distT="0" distB="0" distL="0" distR="0" wp14:anchorId="337ED078" wp14:editId="23105181">
                  <wp:extent cx="1911600" cy="190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1600" cy="1908000"/>
                          </a:xfrm>
                          <a:prstGeom prst="rect">
                            <a:avLst/>
                          </a:prstGeom>
                        </pic:spPr>
                      </pic:pic>
                    </a:graphicData>
                  </a:graphic>
                </wp:inline>
              </w:drawing>
            </w:r>
          </w:p>
          <w:p w:rsidR="005A2166" w:rsidRPr="00427547" w:rsidRDefault="00CF44D8" w:rsidP="005453A5">
            <w:pPr>
              <w:pStyle w:val="Caption"/>
              <w:spacing w:after="120"/>
              <w:jc w:val="center"/>
              <w:rPr>
                <w:rFonts w:ascii="Times New Roman" w:hAnsi="Times New Roman" w:cs="Times New Roman"/>
              </w:rPr>
            </w:pPr>
            <w:bookmarkStart w:id="16" w:name="_Toc480114813"/>
            <w:r w:rsidRPr="00427547">
              <w:rPr>
                <w:rFonts w:ascii="Times New Roman" w:hAnsi="Times New Roman" w:cs="Times New Roman"/>
              </w:rPr>
              <w:t xml:space="preserve">Figure </w:t>
            </w:r>
            <w:r w:rsidRPr="00427547">
              <w:rPr>
                <w:rFonts w:ascii="Times New Roman" w:hAnsi="Times New Roman" w:cs="Times New Roman"/>
              </w:rPr>
              <w:fldChar w:fldCharType="begin"/>
            </w:r>
            <w:r w:rsidRPr="00427547">
              <w:rPr>
                <w:rFonts w:ascii="Times New Roman" w:hAnsi="Times New Roman" w:cs="Times New Roman"/>
              </w:rPr>
              <w:instrText xml:space="preserve"> SEQ Figure \* ARABIC </w:instrText>
            </w:r>
            <w:r w:rsidRPr="00427547">
              <w:rPr>
                <w:rFonts w:ascii="Times New Roman" w:hAnsi="Times New Roman" w:cs="Times New Roman"/>
              </w:rPr>
              <w:fldChar w:fldCharType="separate"/>
            </w:r>
            <w:r w:rsidR="00197A32">
              <w:rPr>
                <w:rFonts w:ascii="Times New Roman" w:hAnsi="Times New Roman" w:cs="Times New Roman"/>
                <w:noProof/>
              </w:rPr>
              <w:t>6</w:t>
            </w:r>
            <w:r w:rsidRPr="00427547">
              <w:rPr>
                <w:rFonts w:ascii="Times New Roman" w:hAnsi="Times New Roman" w:cs="Times New Roman"/>
              </w:rPr>
              <w:fldChar w:fldCharType="end"/>
            </w:r>
            <w:r w:rsidRPr="00427547">
              <w:rPr>
                <w:rFonts w:ascii="Times New Roman" w:hAnsi="Times New Roman" w:cs="Times New Roman"/>
              </w:rPr>
              <w:t xml:space="preserve"> - Serial Generation 11000</w:t>
            </w:r>
            <w:bookmarkEnd w:id="16"/>
          </w:p>
        </w:tc>
        <w:tc>
          <w:tcPr>
            <w:tcW w:w="0" w:type="auto"/>
            <w:vAlign w:val="center"/>
          </w:tcPr>
          <w:p w:rsidR="005A2166" w:rsidRDefault="00E346D5" w:rsidP="00D85F7B">
            <w:pPr>
              <w:pStyle w:val="NoSpacing"/>
              <w:keepNext/>
            </w:pPr>
            <w:r>
              <w:t>Screenshot of a 500x500 Grid at generation 11000.</w:t>
            </w:r>
          </w:p>
        </w:tc>
      </w:tr>
    </w:tbl>
    <w:p w:rsidR="006C1E02" w:rsidRPr="006C1E02" w:rsidRDefault="00D85F7B" w:rsidP="00D85F7B">
      <w:pPr>
        <w:pStyle w:val="Caption"/>
        <w:jc w:val="center"/>
      </w:pPr>
      <w:bookmarkStart w:id="17" w:name="_Toc480114804"/>
      <w:r>
        <w:t xml:space="preserve">Table </w:t>
      </w:r>
      <w:r>
        <w:fldChar w:fldCharType="begin"/>
      </w:r>
      <w:r>
        <w:instrText xml:space="preserve"> SEQ Table \* ARABIC </w:instrText>
      </w:r>
      <w:r>
        <w:fldChar w:fldCharType="separate"/>
      </w:r>
      <w:r w:rsidR="00DF569E">
        <w:rPr>
          <w:noProof/>
        </w:rPr>
        <w:t>1</w:t>
      </w:r>
      <w:r>
        <w:fldChar w:fldCharType="end"/>
      </w:r>
      <w:r>
        <w:t xml:space="preserve"> - Serial implementation 500x500 Grid</w:t>
      </w:r>
      <w:bookmarkEnd w:id="17"/>
    </w:p>
    <w:p w:rsidR="00DA4CB3" w:rsidRDefault="00DA4CB3" w:rsidP="00DA4CB3">
      <w:pPr>
        <w:pStyle w:val="Heading3"/>
      </w:pPr>
      <w:bookmarkStart w:id="18" w:name="_Toc480114887"/>
      <w:r>
        <w:lastRenderedPageBreak/>
        <w:t>Performance Analysis</w:t>
      </w:r>
      <w:bookmarkEnd w:id="18"/>
    </w:p>
    <w:p w:rsidR="00590065" w:rsidRDefault="00134D39" w:rsidP="002408D4">
      <w:pPr>
        <w:keepNext/>
        <w:jc w:val="center"/>
      </w:pPr>
      <w:r>
        <w:rPr>
          <w:noProof/>
          <w:lang w:eastAsia="en-GB"/>
        </w:rPr>
        <w:drawing>
          <wp:inline distT="0" distB="0" distL="0" distR="0" wp14:anchorId="78E1B6F0" wp14:editId="063412E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8334D" w:rsidRPr="00F8334D" w:rsidRDefault="00590065" w:rsidP="00590065">
      <w:pPr>
        <w:pStyle w:val="Caption"/>
        <w:jc w:val="center"/>
      </w:pPr>
      <w:bookmarkStart w:id="19" w:name="_Toc480114776"/>
      <w:r>
        <w:t xml:space="preserve">Graph </w:t>
      </w:r>
      <w:r w:rsidR="00134585">
        <w:fldChar w:fldCharType="begin"/>
      </w:r>
      <w:r w:rsidR="00134585">
        <w:instrText xml:space="preserve"> SEQ Graph \* ARABIC </w:instrText>
      </w:r>
      <w:r w:rsidR="00134585">
        <w:fldChar w:fldCharType="separate"/>
      </w:r>
      <w:r w:rsidR="005F1928">
        <w:rPr>
          <w:noProof/>
        </w:rPr>
        <w:t>1</w:t>
      </w:r>
      <w:r w:rsidR="00134585">
        <w:rPr>
          <w:noProof/>
        </w:rPr>
        <w:fldChar w:fldCharType="end"/>
      </w:r>
      <w:r>
        <w:t xml:space="preserve"> - Serial Automata</w:t>
      </w:r>
      <w:bookmarkEnd w:id="19"/>
    </w:p>
    <w:p w:rsidR="00DA4CB3" w:rsidRDefault="00DA4CB3" w:rsidP="00DA4CB3">
      <w:pPr>
        <w:pStyle w:val="Heading3"/>
      </w:pPr>
      <w:bookmarkStart w:id="20" w:name="_Toc480114888"/>
      <w:r>
        <w:t>Conclusions</w:t>
      </w:r>
      <w:bookmarkEnd w:id="20"/>
    </w:p>
    <w:p w:rsidR="00193578" w:rsidRPr="00193578" w:rsidRDefault="00193578" w:rsidP="00193578">
      <w:pPr>
        <w:pStyle w:val="NoSpacing"/>
      </w:pPr>
      <w:r>
        <w:t xml:space="preserve">The serial version of the implementation </w:t>
      </w:r>
      <w:r w:rsidR="00495094">
        <w:t xml:space="preserve">produces an exponential curve as runtime. If the grid size doubles, so does the </w:t>
      </w:r>
      <w:r w:rsidR="00244F5D">
        <w:t>runtime (</w:t>
      </w:r>
      <w:r w:rsidR="00495094">
        <w:t>+- an error margin; this margin depends on the runtime itself, the larger the runtime the larger the fluctuation)</w:t>
      </w:r>
      <w:r w:rsidR="00EE71EF">
        <w:t>.</w:t>
      </w:r>
    </w:p>
    <w:p w:rsidR="00545E67" w:rsidRDefault="00226EFE" w:rsidP="00F17E8E">
      <w:pPr>
        <w:pStyle w:val="Heading1"/>
      </w:pPr>
      <w:bookmarkStart w:id="21" w:name="_Toc480114889"/>
      <w:r>
        <w:t>Parallelisation</w:t>
      </w:r>
      <w:r w:rsidR="00D26F9D">
        <w:t xml:space="preserve"> Potential</w:t>
      </w:r>
      <w:bookmarkEnd w:id="21"/>
    </w:p>
    <w:p w:rsidR="00F17E8E" w:rsidRDefault="00F17E8E" w:rsidP="00F17E8E">
      <w:pPr>
        <w:pStyle w:val="NoSpacing"/>
      </w:pPr>
      <w:r>
        <w:t>For this project, the runtime is being calculated from the start of the generations until all generations are completed.</w:t>
      </w:r>
      <w:r w:rsidR="0071702E">
        <w:t xml:space="preserve"> Therefore, this section will only describe and cover code segments which are being timed. All other segments are being considered sequential and completed prior to application start.</w:t>
      </w:r>
    </w:p>
    <w:p w:rsidR="004A593C" w:rsidRPr="00F17E8E" w:rsidRDefault="004A593C" w:rsidP="00F17E8E">
      <w:pPr>
        <w:pStyle w:val="NoSpacing"/>
      </w:pPr>
    </w:p>
    <w:p w:rsidR="00A77B2A" w:rsidRDefault="00BA6D37" w:rsidP="00BA6D37">
      <w:pPr>
        <w:pStyle w:val="Heading2"/>
      </w:pPr>
      <w:bookmarkStart w:id="22" w:name="_Toc480114890"/>
      <w:r>
        <w:t>Sequential Sections</w:t>
      </w:r>
      <w:bookmarkEnd w:id="22"/>
    </w:p>
    <w:p w:rsidR="00753ACE" w:rsidRDefault="00C05275" w:rsidP="00753ACE">
      <w:pPr>
        <w:pStyle w:val="NoSpacing"/>
      </w:pPr>
      <w:r>
        <w:t>Parts of the serial source code cannot be parall</w:t>
      </w:r>
      <w:r w:rsidR="00804937">
        <w:t>el</w:t>
      </w:r>
      <w:r>
        <w:t xml:space="preserve">ised due to </w:t>
      </w:r>
      <w:r w:rsidR="00804937">
        <w:t>dependencies or computational limitations such as processors or development tools.</w:t>
      </w:r>
    </w:p>
    <w:p w:rsidR="00804937" w:rsidRDefault="00804937" w:rsidP="00753ACE">
      <w:pPr>
        <w:pStyle w:val="NoSpacing"/>
      </w:pPr>
    </w:p>
    <w:p w:rsidR="00804937" w:rsidRDefault="00804937" w:rsidP="00753ACE">
      <w:pPr>
        <w:pStyle w:val="NoSpacing"/>
      </w:pPr>
      <w:r>
        <w:t>In case of this application, the following sections are not parallelisable:</w:t>
      </w:r>
    </w:p>
    <w:p w:rsidR="00804937" w:rsidRDefault="00804937" w:rsidP="00804937">
      <w:pPr>
        <w:pStyle w:val="NoSpacing"/>
        <w:numPr>
          <w:ilvl w:val="0"/>
          <w:numId w:val="23"/>
        </w:numPr>
      </w:pPr>
      <w:r>
        <w:t>Generations:</w:t>
      </w:r>
    </w:p>
    <w:p w:rsidR="00804937" w:rsidRDefault="00804937" w:rsidP="00804937">
      <w:pPr>
        <w:pStyle w:val="NoSpacing"/>
        <w:ind w:left="720"/>
      </w:pPr>
      <w:r>
        <w:t xml:space="preserve">Since </w:t>
      </w:r>
      <w:r w:rsidR="00605250">
        <w:t xml:space="preserve">each generation is being calculated from the results of the previous, there is no way to parallelise </w:t>
      </w:r>
      <w:r w:rsidR="00252429">
        <w:t>the 11000 generations run by this application.</w:t>
      </w:r>
    </w:p>
    <w:p w:rsidR="00252429" w:rsidRDefault="00476514" w:rsidP="00252429">
      <w:pPr>
        <w:pStyle w:val="NoSpacing"/>
        <w:numPr>
          <w:ilvl w:val="0"/>
          <w:numId w:val="23"/>
        </w:numPr>
      </w:pPr>
      <w:r>
        <w:t>Grid Analysis:</w:t>
      </w:r>
    </w:p>
    <w:p w:rsidR="00476514" w:rsidRDefault="00476514" w:rsidP="00476514">
      <w:pPr>
        <w:pStyle w:val="NoSpacing"/>
        <w:ind w:left="720"/>
      </w:pPr>
      <w:r>
        <w:t xml:space="preserve">The grid (ocean) has a cell count of X*Y. </w:t>
      </w:r>
      <w:r w:rsidR="006F0368">
        <w:t xml:space="preserve">Due to computational limitations (4 logical cores) </w:t>
      </w:r>
      <w:r w:rsidR="00420873">
        <w:t>the only feasible parallelisation method, is to split one of the sides (x or y) across multiple threads. Therefore, at least half of the Gird size will have t</w:t>
      </w:r>
      <w:r w:rsidR="00BC7A50">
        <w:t>o be run in a sequential manner within each thread.</w:t>
      </w:r>
    </w:p>
    <w:p w:rsidR="00192D25" w:rsidRDefault="00192D25" w:rsidP="00192D25">
      <w:pPr>
        <w:pStyle w:val="NoSpacing"/>
        <w:numPr>
          <w:ilvl w:val="0"/>
          <w:numId w:val="23"/>
        </w:numPr>
      </w:pPr>
      <w:r>
        <w:t>Grid Shifting:</w:t>
      </w:r>
    </w:p>
    <w:p w:rsidR="00192D25" w:rsidRDefault="00192D25" w:rsidP="00192D25">
      <w:pPr>
        <w:pStyle w:val="NoSpacing"/>
        <w:ind w:left="720"/>
      </w:pPr>
      <w:r>
        <w:t>See explanation “Grid Analysis”</w:t>
      </w:r>
    </w:p>
    <w:p w:rsidR="00192D25" w:rsidRDefault="00192D25" w:rsidP="00192D25">
      <w:pPr>
        <w:pStyle w:val="NoSpacing"/>
        <w:numPr>
          <w:ilvl w:val="0"/>
          <w:numId w:val="23"/>
        </w:numPr>
      </w:pPr>
      <w:r>
        <w:lastRenderedPageBreak/>
        <w:t>Generation operations:</w:t>
      </w:r>
    </w:p>
    <w:p w:rsidR="00192D25" w:rsidRDefault="00192D25" w:rsidP="00192D25">
      <w:pPr>
        <w:pStyle w:val="NoSpacing"/>
        <w:ind w:left="720"/>
      </w:pPr>
      <w:r>
        <w:t>After each generations grid has been updated and shifted, there are a few sequential commands left to execute, such as increasing generation count, printing the new grid if applicable or calculating and printing the t</w:t>
      </w:r>
      <w:r w:rsidR="005C667C">
        <w:t>otal runtime after all ge</w:t>
      </w:r>
      <w:r>
        <w:t>n</w:t>
      </w:r>
      <w:r w:rsidR="007E67C2">
        <w:t>e</w:t>
      </w:r>
      <w:r>
        <w:t>rations have been simulated.</w:t>
      </w:r>
    </w:p>
    <w:p w:rsidR="007E67C2" w:rsidRDefault="007E67C2" w:rsidP="00192D25">
      <w:pPr>
        <w:pStyle w:val="NoSpacing"/>
        <w:ind w:left="720"/>
      </w:pPr>
    </w:p>
    <w:p w:rsidR="00E10DE5" w:rsidRDefault="00C375FC" w:rsidP="00192D25">
      <w:pPr>
        <w:pStyle w:val="NoSpacing"/>
        <w:ind w:left="720"/>
      </w:pPr>
      <w:r>
        <w:t>With a speed-</w:t>
      </w:r>
      <w:r w:rsidR="007E67C2">
        <w:t xml:space="preserve">up of </w:t>
      </w:r>
      <w:r w:rsidR="00E21C06">
        <w:t>just</w:t>
      </w:r>
      <w:r w:rsidR="007E67C2">
        <w:t xml:space="preserve"> under x3, indications are that close to 90% of the serial code have been successfully parallelised. </w:t>
      </w:r>
    </w:p>
    <w:p w:rsidR="007E67C2" w:rsidRDefault="000E1A5C" w:rsidP="00192D25">
      <w:pPr>
        <w:pStyle w:val="NoSpacing"/>
        <w:ind w:left="720"/>
      </w:pPr>
      <w:r>
        <w:t>[</w:t>
      </w:r>
      <w:r w:rsidR="00E10DE5">
        <w:t xml:space="preserve">NOTE: </w:t>
      </w:r>
      <w:r w:rsidR="007E67C2">
        <w:t>this number has been extrapolated from the speed up for ~81 to ~30 min using OMP at the greatest tested grid size</w:t>
      </w:r>
      <w:r w:rsidR="00E3206B">
        <w:t xml:space="preserve"> and the graph displaying Amdahl’s law introduced in the Introduction lecture slides</w:t>
      </w:r>
      <w:r w:rsidR="00E26130">
        <w:t xml:space="preserve"> [graph point for 4 cores]</w:t>
      </w:r>
      <w:r>
        <w:t>]</w:t>
      </w:r>
      <w:r w:rsidR="00E3206B">
        <w:t>.</w:t>
      </w:r>
    </w:p>
    <w:p w:rsidR="00DB7159" w:rsidRPr="00753ACE" w:rsidRDefault="00DB7159" w:rsidP="00192D25">
      <w:pPr>
        <w:pStyle w:val="NoSpacing"/>
        <w:ind w:left="720"/>
      </w:pPr>
    </w:p>
    <w:p w:rsidR="00BA6D37" w:rsidRDefault="00BA6D37" w:rsidP="00BA6D37">
      <w:pPr>
        <w:pStyle w:val="Heading2"/>
      </w:pPr>
      <w:bookmarkStart w:id="23" w:name="_Toc480114891"/>
      <w:r>
        <w:t>Parallel Sections</w:t>
      </w:r>
      <w:bookmarkEnd w:id="23"/>
    </w:p>
    <w:p w:rsidR="00753ACE" w:rsidRDefault="001B1C71" w:rsidP="00753ACE">
      <w:pPr>
        <w:pStyle w:val="NoSpacing"/>
      </w:pPr>
      <w:r>
        <w:t xml:space="preserve">As already somewhat explained in the previous section, the only parallelised parts of the serial code </w:t>
      </w:r>
      <w:r w:rsidR="004A3E55">
        <w:t>are the two outer for loops in the grid calculation and grid shifting.</w:t>
      </w:r>
    </w:p>
    <w:p w:rsidR="004A3E55" w:rsidRDefault="004A3E55" w:rsidP="00753ACE">
      <w:pPr>
        <w:pStyle w:val="NoSpacing"/>
      </w:pPr>
      <w:r>
        <w:t>This will cut these loops into X segments (depending on number of threads used) and distribute them across all available processors.</w:t>
      </w:r>
    </w:p>
    <w:p w:rsidR="004A3E55" w:rsidRDefault="004A3E55" w:rsidP="00753ACE">
      <w:pPr>
        <w:pStyle w:val="NoSpacing"/>
      </w:pPr>
    </w:p>
    <w:p w:rsidR="004A3E55" w:rsidRDefault="004A3E55" w:rsidP="00753ACE">
      <w:pPr>
        <w:pStyle w:val="NoSpacing"/>
      </w:pPr>
      <w:r>
        <w:t>In addition, there are other segments that could be parallelised, but would gain next to nothing in terms of runtime, either due to neglectable runtimes of these segments or not available processing power (more in the Load Balancing section of this report).</w:t>
      </w:r>
    </w:p>
    <w:p w:rsidR="004A3E55" w:rsidRDefault="004A3E55" w:rsidP="00753ACE">
      <w:pPr>
        <w:pStyle w:val="NoSpacing"/>
      </w:pPr>
      <w:r>
        <w:t>These sections are:</w:t>
      </w:r>
    </w:p>
    <w:p w:rsidR="004A3E55" w:rsidRDefault="004A3E55" w:rsidP="004A3E55">
      <w:pPr>
        <w:pStyle w:val="NoSpacing"/>
        <w:numPr>
          <w:ilvl w:val="0"/>
          <w:numId w:val="23"/>
        </w:numPr>
      </w:pPr>
      <w:r>
        <w:t>Inner for loop</w:t>
      </w:r>
    </w:p>
    <w:p w:rsidR="00D2447A" w:rsidRDefault="00D2447A" w:rsidP="004A3E55">
      <w:pPr>
        <w:pStyle w:val="NoSpacing"/>
        <w:numPr>
          <w:ilvl w:val="0"/>
          <w:numId w:val="23"/>
        </w:numPr>
      </w:pPr>
      <w:r>
        <w:t>If very high processor count would be available a collapsed for loop could spread the load more efficiently, this would require more processors then the large side of the grid to have a noticeable effect.</w:t>
      </w:r>
    </w:p>
    <w:p w:rsidR="004A3E55" w:rsidRDefault="004A3E55" w:rsidP="004A3E55">
      <w:pPr>
        <w:pStyle w:val="NoSpacing"/>
        <w:numPr>
          <w:ilvl w:val="0"/>
          <w:numId w:val="23"/>
        </w:numPr>
      </w:pPr>
      <w:r>
        <w:t>Neighbour checking</w:t>
      </w:r>
    </w:p>
    <w:p w:rsidR="004A3E55" w:rsidRDefault="004A3E55" w:rsidP="004A3E55">
      <w:pPr>
        <w:pStyle w:val="NoSpacing"/>
        <w:numPr>
          <w:ilvl w:val="0"/>
          <w:numId w:val="23"/>
        </w:numPr>
      </w:pPr>
      <w:r>
        <w:t xml:space="preserve">Printing of visual output (ASCII output </w:t>
      </w:r>
      <w:r w:rsidR="00846F1D">
        <w:t>would have</w:t>
      </w:r>
      <w:r>
        <w:t xml:space="preserve"> to run in a sequential manner)</w:t>
      </w:r>
    </w:p>
    <w:p w:rsidR="004A3E55" w:rsidRDefault="004A3E55" w:rsidP="006107CE">
      <w:pPr>
        <w:pStyle w:val="NoSpacing"/>
        <w:ind w:left="360"/>
      </w:pPr>
    </w:p>
    <w:p w:rsidR="00C02405" w:rsidRDefault="00C02405" w:rsidP="00C02405">
      <w:pPr>
        <w:pStyle w:val="NoSpacing"/>
      </w:pPr>
      <w:r>
        <w:t xml:space="preserve">When using MPI or Hybrid parallelisation, there is a possibility (not tested in any way) to parallelise the communication between the different processes, possibly cutting needed runtime in half (if each </w:t>
      </w:r>
      <w:r w:rsidR="008F17AD">
        <w:t>circle [</w:t>
      </w:r>
      <w:r>
        <w:t>Left and right communication] is run in a separate thread)</w:t>
      </w:r>
    </w:p>
    <w:p w:rsidR="00C02405" w:rsidRPr="00753ACE" w:rsidRDefault="00C02405" w:rsidP="00C02405">
      <w:pPr>
        <w:pStyle w:val="NoSpacing"/>
      </w:pPr>
      <w:r>
        <w:t>[NOTE: more information on the communication scheme can be found in the MPI section of this report]</w:t>
      </w:r>
    </w:p>
    <w:p w:rsidR="00BA6D37" w:rsidRDefault="00BA6D37" w:rsidP="00BA6D37">
      <w:pPr>
        <w:pStyle w:val="Heading2"/>
      </w:pPr>
      <w:bookmarkStart w:id="24" w:name="_Toc480114892"/>
      <w:r>
        <w:t>Load Balancing</w:t>
      </w:r>
      <w:bookmarkEnd w:id="24"/>
    </w:p>
    <w:p w:rsidR="00753ACE" w:rsidRDefault="0055687E" w:rsidP="00753ACE">
      <w:pPr>
        <w:pStyle w:val="NoSpacing"/>
      </w:pPr>
      <w:r>
        <w:t>The problem of load balancing is mostly relevant when using MPI or high number of threads/processors in OMP.</w:t>
      </w:r>
    </w:p>
    <w:p w:rsidR="0055687E" w:rsidRDefault="0055687E" w:rsidP="00753ACE">
      <w:pPr>
        <w:pStyle w:val="NoSpacing"/>
      </w:pPr>
      <w:r>
        <w:t>In general, the parallel segments of the source code should be distributed across all needed/available processors in such a way that neither has a higher or lower load then the other. (this can further be optimised in giving smaller bits to slower processors and larger bits to faster ones)</w:t>
      </w:r>
    </w:p>
    <w:p w:rsidR="0055687E" w:rsidRDefault="0055687E" w:rsidP="00753ACE">
      <w:pPr>
        <w:pStyle w:val="NoSpacing"/>
      </w:pPr>
    </w:p>
    <w:p w:rsidR="0055687E" w:rsidRDefault="00902D18" w:rsidP="00753ACE">
      <w:pPr>
        <w:pStyle w:val="NoSpacing"/>
      </w:pPr>
      <w:r>
        <w:t>While OMP will cut for loops into roughly equal pieces depending on threads used, a load balancing problem could occur if multiple parallel sections are overlapping. In that case it is possible for the communication, requisition of resources and CPU scheduling delays to outweigh any gain the runtime might have from parallelisation. (more information can be found in the conclusion sections of each parallelisation method)</w:t>
      </w:r>
    </w:p>
    <w:p w:rsidR="004A5FD8" w:rsidRDefault="004A5FD8" w:rsidP="00753ACE">
      <w:pPr>
        <w:pStyle w:val="NoSpacing"/>
      </w:pPr>
    </w:p>
    <w:p w:rsidR="004A5FD8" w:rsidRDefault="004A5FD8" w:rsidP="00753ACE">
      <w:pPr>
        <w:pStyle w:val="NoSpacing"/>
      </w:pPr>
      <w:r>
        <w:lastRenderedPageBreak/>
        <w:t>When using MPI it is up to the programmer to make sure the load is distributed equally across all processes. It is undesirable to just divide the grid by the number of processes. This could lead to a situation where 1 processor has only 1 or 2 rows of information to run while the rest run 10x as many, effectively wasting a processor and slowing calculations with idle resources.</w:t>
      </w:r>
    </w:p>
    <w:p w:rsidR="004A5FD8" w:rsidRDefault="004A5FD8" w:rsidP="00753ACE">
      <w:pPr>
        <w:pStyle w:val="NoSpacing"/>
      </w:pPr>
      <w:r>
        <w:t>IT is a better practice to give all processes the same amount of work and split the remaining work across multiple processes, effectively reducing overhead and idle time to a minimum.</w:t>
      </w:r>
    </w:p>
    <w:p w:rsidR="004A5FD8" w:rsidRDefault="004A5FD8" w:rsidP="00753ACE">
      <w:pPr>
        <w:pStyle w:val="NoSpacing"/>
      </w:pPr>
    </w:p>
    <w:p w:rsidR="004A5FD8" w:rsidRDefault="004A5FD8" w:rsidP="00753ACE">
      <w:pPr>
        <w:pStyle w:val="NoSpacing"/>
      </w:pPr>
      <w:r>
        <w:t>For MPI and Hybrid practices it is also best to not overload the capabilities of the given machine. If the number of started processes exceeds the total number of processors available, a communication overhead will be created, slowing runtime and possibly negating any gain of parallelisation. (more to this in the MPI and Hybrid sections)</w:t>
      </w:r>
      <w:r w:rsidR="00613A4D">
        <w:t>.</w:t>
      </w:r>
    </w:p>
    <w:p w:rsidR="00613A4D" w:rsidRDefault="00613A4D" w:rsidP="00753ACE">
      <w:pPr>
        <w:pStyle w:val="NoSpacing"/>
      </w:pPr>
    </w:p>
    <w:p w:rsidR="00613A4D" w:rsidRDefault="009F2035" w:rsidP="00753ACE">
      <w:pPr>
        <w:pStyle w:val="NoSpacing"/>
      </w:pPr>
      <w:r>
        <w:t>Since the PC used for testing had 4 logical processors available</w:t>
      </w:r>
      <w:r w:rsidR="00DF43E0">
        <w:t>, the best possible setup is</w:t>
      </w:r>
      <w:r>
        <w:t xml:space="preserve"> </w:t>
      </w:r>
      <w:r w:rsidR="007E2D0D">
        <w:t>by splitting load across these 4 processors:</w:t>
      </w:r>
    </w:p>
    <w:p w:rsidR="007E2D0D" w:rsidRDefault="007E2D0D" w:rsidP="007E2D0D">
      <w:pPr>
        <w:pStyle w:val="NoSpacing"/>
        <w:numPr>
          <w:ilvl w:val="0"/>
          <w:numId w:val="24"/>
        </w:numPr>
      </w:pPr>
      <w:r>
        <w:t xml:space="preserve">4 Threads (Using 8 </w:t>
      </w:r>
      <w:r w:rsidR="00451FA7">
        <w:t>threads</w:t>
      </w:r>
      <w:r>
        <w:t xml:space="preserve"> would sometimes produce slightly faster speeds </w:t>
      </w:r>
      <w:r w:rsidR="008D79B7">
        <w:t>then using 4</w:t>
      </w:r>
      <w:r>
        <w:t>)</w:t>
      </w:r>
    </w:p>
    <w:p w:rsidR="007E2D0D" w:rsidRDefault="007E2D0D" w:rsidP="007E2D0D">
      <w:pPr>
        <w:pStyle w:val="NoSpacing"/>
        <w:numPr>
          <w:ilvl w:val="0"/>
          <w:numId w:val="24"/>
        </w:numPr>
      </w:pPr>
      <w:r>
        <w:t xml:space="preserve">4 Processes </w:t>
      </w:r>
    </w:p>
    <w:p w:rsidR="007E2D0D" w:rsidRDefault="00692EE0" w:rsidP="007E2D0D">
      <w:pPr>
        <w:pStyle w:val="NoSpacing"/>
        <w:numPr>
          <w:ilvl w:val="0"/>
          <w:numId w:val="24"/>
        </w:numPr>
      </w:pPr>
      <w:r>
        <w:t xml:space="preserve">In case of Hybrid, testing showed that using 2 or 4 threads with </w:t>
      </w:r>
      <w:r w:rsidR="00BC1AA9">
        <w:t>2</w:t>
      </w:r>
      <w:r>
        <w:t>-4 processes ran for about the same timeframe (slight diversion</w:t>
      </w:r>
      <w:r w:rsidR="00600476">
        <w:t>s</w:t>
      </w:r>
      <w:r>
        <w:t xml:space="preserve"> are probably caused by other tasks interfering with processing resources)</w:t>
      </w:r>
    </w:p>
    <w:p w:rsidR="00623968" w:rsidRPr="00753ACE" w:rsidRDefault="00623968" w:rsidP="00623968">
      <w:pPr>
        <w:pStyle w:val="NoSpacing"/>
        <w:ind w:left="720"/>
      </w:pPr>
    </w:p>
    <w:p w:rsidR="00BA6D37" w:rsidRDefault="00BA6D37" w:rsidP="00BA6D37">
      <w:pPr>
        <w:pStyle w:val="Heading2"/>
      </w:pPr>
      <w:bookmarkStart w:id="25" w:name="_Toc480114893"/>
      <w:r>
        <w:t>Critical Se</w:t>
      </w:r>
      <w:r w:rsidR="0061619E">
        <w:t>ctions</w:t>
      </w:r>
      <w:r>
        <w:t>/Synchronisation Points</w:t>
      </w:r>
      <w:bookmarkEnd w:id="25"/>
    </w:p>
    <w:p w:rsidR="00753ACE" w:rsidRDefault="007D520D" w:rsidP="00753ACE">
      <w:pPr>
        <w:pStyle w:val="NoSpacing"/>
      </w:pPr>
      <w:r>
        <w:t>For this project, each of the cells are being treated as individual computations, making them perfect for parallelisation. This has the advantage that splitting the cell calculation across processors does not create any critical sections within the code. Process creates needed variables for each single cell therefore eliminating race conditions and making variable calculations accurate and reliable.</w:t>
      </w:r>
    </w:p>
    <w:p w:rsidR="00855E9C" w:rsidRDefault="00855E9C" w:rsidP="00753ACE">
      <w:pPr>
        <w:pStyle w:val="NoSpacing"/>
      </w:pPr>
    </w:p>
    <w:p w:rsidR="00AB4886" w:rsidRDefault="00855E9C" w:rsidP="00753ACE">
      <w:pPr>
        <w:pStyle w:val="NoSpacing"/>
      </w:pPr>
      <w:r>
        <w:t>The only exception to this is the use of a random number generator for the occasional death of sharks. Since the used random generator is not thread safe</w:t>
      </w:r>
      <w:r w:rsidR="00E24CD4">
        <w:t xml:space="preserve">, a race condition is created. This race condition has no critical effect on the execution of the application. </w:t>
      </w:r>
    </w:p>
    <w:p w:rsidR="00855E9C" w:rsidRDefault="00E24CD4" w:rsidP="00753ACE">
      <w:pPr>
        <w:pStyle w:val="NoSpacing"/>
      </w:pPr>
      <w:r>
        <w:t>The only problem arising from this is the fact that the use of parallelisation</w:t>
      </w:r>
      <w:r w:rsidR="00D30F2B">
        <w:t>, unlike the serial version,</w:t>
      </w:r>
      <w:r>
        <w:t xml:space="preserve"> will not give the same grid results. </w:t>
      </w:r>
    </w:p>
    <w:p w:rsidR="000B4D3C" w:rsidRDefault="000B4D3C" w:rsidP="00753ACE">
      <w:pPr>
        <w:pStyle w:val="NoSpacing"/>
      </w:pPr>
    </w:p>
    <w:p w:rsidR="00D30F2B" w:rsidRDefault="00D30F2B" w:rsidP="00753ACE">
      <w:pPr>
        <w:pStyle w:val="NoSpacing"/>
      </w:pPr>
      <w:r>
        <w:t>Any attempt to use a thread safe method of sorts has resulted in unacceptable outcomes, where fish or sharks die out again or the computational time went through the roof.</w:t>
      </w:r>
      <w:r w:rsidR="00113D12">
        <w:t xml:space="preserve"> Therefore the non-thread safe method was left in place to create running and stable versions of parallelisation methods.</w:t>
      </w:r>
    </w:p>
    <w:p w:rsidR="00D30F2B" w:rsidRDefault="00D30F2B" w:rsidP="00753ACE">
      <w:pPr>
        <w:pStyle w:val="NoSpacing"/>
      </w:pPr>
    </w:p>
    <w:p w:rsidR="000B4D3C" w:rsidRDefault="000B4D3C" w:rsidP="00753ACE">
      <w:pPr>
        <w:pStyle w:val="NoSpacing"/>
      </w:pPr>
      <w:r>
        <w:t>Synchronisations points for OMP are in place by creating and closing parallel sections around:</w:t>
      </w:r>
    </w:p>
    <w:p w:rsidR="000B4D3C" w:rsidRDefault="000B4D3C" w:rsidP="000B4D3C">
      <w:pPr>
        <w:pStyle w:val="NoSpacing"/>
        <w:numPr>
          <w:ilvl w:val="0"/>
          <w:numId w:val="25"/>
        </w:numPr>
      </w:pPr>
      <w:r>
        <w:t>Grid outer for loop</w:t>
      </w:r>
    </w:p>
    <w:p w:rsidR="000B4D3C" w:rsidRDefault="000B4D3C" w:rsidP="000B4D3C">
      <w:pPr>
        <w:pStyle w:val="NoSpacing"/>
        <w:numPr>
          <w:ilvl w:val="0"/>
          <w:numId w:val="25"/>
        </w:numPr>
      </w:pPr>
      <w:r>
        <w:t>Grid shifting outer for loop</w:t>
      </w:r>
    </w:p>
    <w:p w:rsidR="001300E1" w:rsidRDefault="001300E1" w:rsidP="001300E1">
      <w:pPr>
        <w:pStyle w:val="NoSpacing"/>
      </w:pPr>
    </w:p>
    <w:p w:rsidR="001300E1" w:rsidRDefault="001300E1" w:rsidP="001300E1">
      <w:pPr>
        <w:pStyle w:val="NoSpacing"/>
      </w:pPr>
      <w:r>
        <w:t>When using MPI synchronisation points have been set after:</w:t>
      </w:r>
    </w:p>
    <w:p w:rsidR="001300E1" w:rsidRDefault="001300E1" w:rsidP="001300E1">
      <w:pPr>
        <w:pStyle w:val="NoSpacing"/>
        <w:numPr>
          <w:ilvl w:val="0"/>
          <w:numId w:val="26"/>
        </w:numPr>
      </w:pPr>
      <w:r>
        <w:t>Grid shifting</w:t>
      </w:r>
    </w:p>
    <w:p w:rsidR="000E5075" w:rsidRDefault="000E5075" w:rsidP="000E5075">
      <w:pPr>
        <w:pStyle w:val="NoSpacing"/>
        <w:ind w:left="720"/>
      </w:pPr>
      <w:r>
        <w:t>This barrier is in place to make sure that each processor has completed its calculations and copy cycle and is ready to start the next generation.</w:t>
      </w:r>
    </w:p>
    <w:p w:rsidR="000E5075" w:rsidRDefault="000E5075" w:rsidP="000E5075">
      <w:pPr>
        <w:pStyle w:val="NoSpacing"/>
      </w:pPr>
    </w:p>
    <w:p w:rsidR="001300E1" w:rsidRDefault="001300E1" w:rsidP="001300E1">
      <w:pPr>
        <w:pStyle w:val="NoSpacing"/>
        <w:numPr>
          <w:ilvl w:val="0"/>
          <w:numId w:val="26"/>
        </w:numPr>
      </w:pPr>
      <w:r>
        <w:t>Visual output</w:t>
      </w:r>
      <w:r w:rsidR="006A2C57">
        <w:t xml:space="preserve"> (if active)</w:t>
      </w:r>
    </w:p>
    <w:p w:rsidR="000E5075" w:rsidRDefault="000E5075" w:rsidP="000E5075">
      <w:pPr>
        <w:pStyle w:val="NoSpacing"/>
        <w:ind w:left="720"/>
      </w:pPr>
      <w:r>
        <w:t>Makes sure the user sees a complete visual representation of the current grid on the screen</w:t>
      </w:r>
    </w:p>
    <w:p w:rsidR="000E5075" w:rsidRDefault="000E5075" w:rsidP="000E5075">
      <w:pPr>
        <w:pStyle w:val="NoSpacing"/>
        <w:ind w:left="720"/>
      </w:pPr>
    </w:p>
    <w:p w:rsidR="001300E1" w:rsidRDefault="006A2C57" w:rsidP="001300E1">
      <w:pPr>
        <w:pStyle w:val="NoSpacing"/>
        <w:numPr>
          <w:ilvl w:val="0"/>
          <w:numId w:val="26"/>
        </w:numPr>
      </w:pPr>
      <w:r>
        <w:t>Displaying runtime on the user console</w:t>
      </w:r>
    </w:p>
    <w:p w:rsidR="000E5075" w:rsidRDefault="000722A7" w:rsidP="000E5075">
      <w:pPr>
        <w:pStyle w:val="NoSpacing"/>
        <w:ind w:left="720"/>
      </w:pPr>
      <w:r>
        <w:t>Clustering the runtime output for simpler reading purpose</w:t>
      </w:r>
    </w:p>
    <w:p w:rsidR="00B85627" w:rsidRPr="00753ACE" w:rsidRDefault="00B85627" w:rsidP="00EA2270">
      <w:pPr>
        <w:pStyle w:val="NoSpacing"/>
        <w:ind w:left="720"/>
      </w:pPr>
    </w:p>
    <w:p w:rsidR="007871AF" w:rsidRDefault="003C2079" w:rsidP="003C2079">
      <w:pPr>
        <w:pStyle w:val="Heading2"/>
      </w:pPr>
      <w:bookmarkStart w:id="26" w:name="_Toc480114894"/>
      <w:r>
        <w:t>Global Operations</w:t>
      </w:r>
      <w:bookmarkEnd w:id="26"/>
    </w:p>
    <w:p w:rsidR="00753ACE" w:rsidRDefault="00307947" w:rsidP="00753ACE">
      <w:pPr>
        <w:pStyle w:val="NoSpacing"/>
      </w:pPr>
      <w:r>
        <w:t>For the use of MPI a communications system must be in place to fill needed information at the beginning of each generation cycle. This system represents the only global operations used within the parallel code.</w:t>
      </w:r>
    </w:p>
    <w:p w:rsidR="00307947" w:rsidRPr="00753ACE" w:rsidRDefault="00307947" w:rsidP="00753ACE">
      <w:pPr>
        <w:pStyle w:val="NoSpacing"/>
      </w:pPr>
    </w:p>
    <w:p w:rsidR="00D26F9D" w:rsidRDefault="00D26F9D" w:rsidP="00D26F9D">
      <w:pPr>
        <w:pStyle w:val="Heading1"/>
      </w:pPr>
      <w:bookmarkStart w:id="27" w:name="_Toc480114895"/>
      <w:r>
        <w:t>Parallelisation Method: OMP</w:t>
      </w:r>
      <w:bookmarkEnd w:id="27"/>
    </w:p>
    <w:p w:rsidR="00DE78EF" w:rsidRDefault="00DE78EF" w:rsidP="00DE78EF">
      <w:pPr>
        <w:pStyle w:val="Heading2"/>
      </w:pPr>
      <w:bookmarkStart w:id="28" w:name="_Toc480114896"/>
      <w:r>
        <w:t>Algorithm</w:t>
      </w:r>
      <w:bookmarkEnd w:id="28"/>
    </w:p>
    <w:p w:rsidR="00A7549B" w:rsidRDefault="00AD3B41" w:rsidP="00A7549B">
      <w:pPr>
        <w:pStyle w:val="NoSpacing"/>
      </w:pPr>
      <w:r>
        <w:t xml:space="preserve">For the implementation of OMP parallelisation, the serial source code serves as the template to be parallelised. </w:t>
      </w:r>
    </w:p>
    <w:p w:rsidR="00AD3B41" w:rsidRDefault="00AD3B41" w:rsidP="00A7549B">
      <w:pPr>
        <w:pStyle w:val="NoSpacing"/>
      </w:pPr>
      <w:r>
        <w:t>Using the same set of rules and methods as in the serial implementation, the runtime will be speed up by parallelising certain aspects of the template code to generate a faster more efficient execution and resource management.</w:t>
      </w:r>
    </w:p>
    <w:p w:rsidR="00AD3B41" w:rsidRDefault="00AD3B41" w:rsidP="00A7549B">
      <w:pPr>
        <w:pStyle w:val="NoSpacing"/>
      </w:pPr>
    </w:p>
    <w:p w:rsidR="00AD3B41" w:rsidRDefault="00AD3B41" w:rsidP="00A7549B">
      <w:pPr>
        <w:pStyle w:val="NoSpacing"/>
      </w:pPr>
      <w:r>
        <w:t>For this implementation and due to PC limitations</w:t>
      </w:r>
      <w:r w:rsidR="00AC2069">
        <w:t>, only one segment is parallelised at the same time. This means that if a section is running in parallel no other internal part of these parallel threads will be run in any other way then sequential execution.</w:t>
      </w:r>
    </w:p>
    <w:p w:rsidR="004754AC" w:rsidRDefault="00AC2069" w:rsidP="00A7549B">
      <w:pPr>
        <w:pStyle w:val="NoSpacing"/>
      </w:pPr>
      <w:r>
        <w:t xml:space="preserve">If enough resources would be available, it is possible to increase efficiency by a minor factor by additionally parallelising </w:t>
      </w:r>
      <w:r w:rsidR="004754AC">
        <w:t>thread internal segment for a small decrease in runtime.</w:t>
      </w:r>
    </w:p>
    <w:p w:rsidR="004754AC" w:rsidRDefault="004754AC" w:rsidP="00A7549B">
      <w:pPr>
        <w:pStyle w:val="NoSpacing"/>
      </w:pPr>
    </w:p>
    <w:p w:rsidR="007E1E1E" w:rsidRDefault="004754AC" w:rsidP="00A7549B">
      <w:pPr>
        <w:pStyle w:val="NoSpacing"/>
      </w:pPr>
      <w:r>
        <w:t xml:space="preserve">Here the parallelisation focuses on reducing big loads onto different threads, spreading them across </w:t>
      </w:r>
      <w:r w:rsidR="007E1E1E">
        <w:t>several</w:t>
      </w:r>
      <w:r>
        <w:t xml:space="preserve"> logical processors (test PC with 4 logical processors)</w:t>
      </w:r>
      <w:r w:rsidR="007E1E1E">
        <w:t>.</w:t>
      </w:r>
    </w:p>
    <w:p w:rsidR="007E1E1E" w:rsidRDefault="007E1E1E" w:rsidP="00A7549B">
      <w:pPr>
        <w:pStyle w:val="NoSpacing"/>
      </w:pPr>
    </w:p>
    <w:p w:rsidR="007E1E1E" w:rsidRDefault="007E1E1E" w:rsidP="00A7549B">
      <w:pPr>
        <w:pStyle w:val="NoSpacing"/>
      </w:pPr>
      <w:r>
        <w:t>The segments of the serial template that have been parallelised are:</w:t>
      </w:r>
    </w:p>
    <w:p w:rsidR="00AC2069" w:rsidRDefault="007E1E1E" w:rsidP="007E1E1E">
      <w:pPr>
        <w:pStyle w:val="NoSpacing"/>
        <w:numPr>
          <w:ilvl w:val="0"/>
          <w:numId w:val="26"/>
        </w:numPr>
      </w:pPr>
      <w:r>
        <w:t>Memory allocation for “ocean” grid</w:t>
      </w:r>
      <w:r w:rsidR="00671667">
        <w:t>:</w:t>
      </w:r>
    </w:p>
    <w:p w:rsidR="009E7B36" w:rsidRDefault="009E7B36" w:rsidP="009E7B36">
      <w:pPr>
        <w:pStyle w:val="NoSpacing"/>
        <w:ind w:left="720"/>
      </w:pPr>
      <w:r>
        <w:t xml:space="preserve">This segment is not part of the runtime calculation but has been parallelised to speed up </w:t>
      </w:r>
      <w:r w:rsidR="00D92DCD">
        <w:t>non-critical</w:t>
      </w:r>
      <w:r>
        <w:t xml:space="preserve"> sections of the preparation code for overall faster executing time (changes in this area will not affect the calculated runtime, it will only speed up the calculation of the simulation execution.</w:t>
      </w:r>
    </w:p>
    <w:p w:rsidR="002C7AE2" w:rsidRDefault="002C7AE2" w:rsidP="009E7B36">
      <w:pPr>
        <w:pStyle w:val="NoSpacing"/>
        <w:ind w:left="720"/>
      </w:pPr>
    </w:p>
    <w:p w:rsidR="007E1E1E" w:rsidRDefault="007E1E1E" w:rsidP="007E1E1E">
      <w:pPr>
        <w:pStyle w:val="NoSpacing"/>
        <w:numPr>
          <w:ilvl w:val="0"/>
          <w:numId w:val="26"/>
        </w:numPr>
      </w:pPr>
      <w:r>
        <w:t>Grid calculation</w:t>
      </w:r>
      <w:r w:rsidR="00671667">
        <w:t>:</w:t>
      </w:r>
    </w:p>
    <w:p w:rsidR="00D5723B" w:rsidRDefault="00EC3553" w:rsidP="00D5723B">
      <w:pPr>
        <w:pStyle w:val="NoSpacing"/>
        <w:ind w:left="720"/>
      </w:pPr>
      <w:r>
        <w:t xml:space="preserve">The grid calculation has a total amount of X*Y (grid size) </w:t>
      </w:r>
      <w:r w:rsidR="00D01ECB">
        <w:t xml:space="preserve">cells to cycle through individually. This represents a perfect opportunity for parallelisation. By splitting the Outer or inner for loop across multiple threads the calculation count that must be processed gets cut to </w:t>
      </w:r>
      <w:proofErr w:type="spellStart"/>
      <w:r w:rsidR="00D01ECB">
        <w:t>GridSize</w:t>
      </w:r>
      <w:proofErr w:type="spellEnd"/>
      <w:r w:rsidR="00D01ECB">
        <w:t>/Threads (assuming Threads=logical processors of target computer).</w:t>
      </w:r>
    </w:p>
    <w:p w:rsidR="00D01ECB" w:rsidRDefault="00D01ECB" w:rsidP="00D5723B">
      <w:pPr>
        <w:pStyle w:val="NoSpacing"/>
        <w:ind w:left="720"/>
      </w:pPr>
      <w:r>
        <w:t xml:space="preserve">It is also possible to run a segment on a higher amount of threads than the number of processors available. This will force communication and sharing of resources between the individual threads. Should the grid be cut into small enough pieces with as little as possible overhead on thread count, a similar or even slightly faster executing time can </w:t>
      </w:r>
      <w:r>
        <w:lastRenderedPageBreak/>
        <w:t>be achieved. IF the overhead exceeds the potential gain the runtime will be quite a bit slower (more on this in the conclusion section).</w:t>
      </w:r>
    </w:p>
    <w:p w:rsidR="00D5723B" w:rsidRDefault="00D5723B" w:rsidP="00D5723B">
      <w:pPr>
        <w:pStyle w:val="NoSpacing"/>
        <w:ind w:left="720"/>
      </w:pPr>
    </w:p>
    <w:p w:rsidR="007E1E1E" w:rsidRDefault="007E1E1E" w:rsidP="007E1E1E">
      <w:pPr>
        <w:pStyle w:val="NoSpacing"/>
        <w:numPr>
          <w:ilvl w:val="0"/>
          <w:numId w:val="26"/>
        </w:numPr>
      </w:pPr>
      <w:r>
        <w:t>Grid shifting</w:t>
      </w:r>
      <w:r w:rsidR="00671667">
        <w:t>:</w:t>
      </w:r>
    </w:p>
    <w:p w:rsidR="00D5723B" w:rsidRDefault="007D480B" w:rsidP="00D5723B">
      <w:pPr>
        <w:pStyle w:val="NoSpacing"/>
        <w:ind w:left="720"/>
      </w:pPr>
      <w:r>
        <w:t>The grid shifting has the same parallelisation as described in the grid calculation.</w:t>
      </w:r>
    </w:p>
    <w:p w:rsidR="007E1E1E" w:rsidRDefault="007E1E1E" w:rsidP="007E1E1E">
      <w:pPr>
        <w:pStyle w:val="NoSpacing"/>
      </w:pPr>
    </w:p>
    <w:p w:rsidR="007E1E1E" w:rsidRDefault="007E1E1E" w:rsidP="007E1E1E">
      <w:pPr>
        <w:pStyle w:val="NoSpacing"/>
      </w:pPr>
      <w:r>
        <w:t>Other possible parallelisation segments include (not been parallelised for stated reasons):</w:t>
      </w:r>
    </w:p>
    <w:p w:rsidR="007E1E1E" w:rsidRDefault="007E1E1E" w:rsidP="007E1E1E">
      <w:pPr>
        <w:pStyle w:val="NoSpacing"/>
        <w:numPr>
          <w:ilvl w:val="0"/>
          <w:numId w:val="27"/>
        </w:numPr>
      </w:pPr>
      <w:r>
        <w:t>Randomization of start grid</w:t>
      </w:r>
      <w:r w:rsidR="009F7BED">
        <w:t>:</w:t>
      </w:r>
    </w:p>
    <w:p w:rsidR="00302F3E" w:rsidRDefault="00302F3E" w:rsidP="00302F3E">
      <w:pPr>
        <w:pStyle w:val="NoSpacing"/>
        <w:ind w:left="720"/>
      </w:pPr>
      <w:r>
        <w:t>If the randomization of the grid would have been parallelised, another race condition for the random number generator would have been created. This would have further changed the visual outcome of the simulation. Since the randomization is not included in the calculation of the runtime it was not parallelised to generate a constant starting point.</w:t>
      </w:r>
    </w:p>
    <w:p w:rsidR="00302F3E" w:rsidRDefault="00302F3E" w:rsidP="00302F3E">
      <w:pPr>
        <w:pStyle w:val="NoSpacing"/>
        <w:ind w:left="720"/>
      </w:pPr>
    </w:p>
    <w:p w:rsidR="007E1E1E" w:rsidRDefault="007E1E1E" w:rsidP="007E1E1E">
      <w:pPr>
        <w:pStyle w:val="NoSpacing"/>
        <w:numPr>
          <w:ilvl w:val="0"/>
          <w:numId w:val="27"/>
        </w:numPr>
      </w:pPr>
      <w:r>
        <w:t>Printing of visual output (NOT ASCII)</w:t>
      </w:r>
      <w:r w:rsidR="009F7BED">
        <w:t>:</w:t>
      </w:r>
    </w:p>
    <w:p w:rsidR="00CF604B" w:rsidRDefault="00671667" w:rsidP="00CF604B">
      <w:pPr>
        <w:pStyle w:val="NoSpacing"/>
        <w:ind w:left="720"/>
      </w:pPr>
      <w:r>
        <w:t xml:space="preserve">Since the printing of using pixels is a thread safe algorithm, it would have been possible to parallelise the generation of the print out. </w:t>
      </w:r>
      <w:r w:rsidR="009864B9">
        <w:t>The print out is not recorded within the runtime calculated during testing, for this reason no parallelisation took place to create a universal printing algorithm to be used in the serial as well as the OMP implementation.</w:t>
      </w:r>
    </w:p>
    <w:p w:rsidR="00671667" w:rsidRDefault="00671667" w:rsidP="00CF604B">
      <w:pPr>
        <w:pStyle w:val="NoSpacing"/>
        <w:ind w:left="720"/>
      </w:pPr>
    </w:p>
    <w:p w:rsidR="007E1E1E" w:rsidRDefault="007E1E1E" w:rsidP="007E1E1E">
      <w:pPr>
        <w:pStyle w:val="NoSpacing"/>
        <w:numPr>
          <w:ilvl w:val="0"/>
          <w:numId w:val="27"/>
        </w:numPr>
      </w:pPr>
      <w:r>
        <w:t>Neighbour checking within grid calculation</w:t>
      </w:r>
      <w:r w:rsidR="009F7BED">
        <w:t>:</w:t>
      </w:r>
    </w:p>
    <w:p w:rsidR="00CF604B" w:rsidRDefault="00125AAF" w:rsidP="00125AAF">
      <w:pPr>
        <w:pStyle w:val="NoSpacing"/>
        <w:ind w:left="720"/>
      </w:pPr>
      <w:r>
        <w:t xml:space="preserve">Neighbour checking is a small and relatively cheap process. Since the outer for loop of the grid calculation would already take up most if not all processors. Parallelising this segment would create an overhead that would most likely slow down runtime by forcing resource management to spread to many tasks across not enough processes. This would </w:t>
      </w:r>
      <w:r w:rsidR="00F144AF">
        <w:t>risk</w:t>
      </w:r>
      <w:r>
        <w:t xml:space="preserve"> a slower overall runtime with the </w:t>
      </w:r>
      <w:r w:rsidR="00F144AF">
        <w:t>only gaining</w:t>
      </w:r>
      <w:r w:rsidR="002924BE">
        <w:t xml:space="preserve"> </w:t>
      </w:r>
      <w:r>
        <w:t xml:space="preserve">a small amount of time in a </w:t>
      </w:r>
      <w:r w:rsidR="007774B3">
        <w:t>best-case</w:t>
      </w:r>
      <w:r>
        <w:t xml:space="preserve"> scenario.</w:t>
      </w:r>
    </w:p>
    <w:p w:rsidR="00CF604B" w:rsidRPr="00A7549B" w:rsidRDefault="00CF604B" w:rsidP="00CF604B">
      <w:pPr>
        <w:pStyle w:val="NoSpacing"/>
        <w:ind w:left="720"/>
      </w:pPr>
    </w:p>
    <w:p w:rsidR="00DE78EF" w:rsidRDefault="00DE78EF" w:rsidP="00DE78EF">
      <w:pPr>
        <w:pStyle w:val="Heading2"/>
      </w:pPr>
      <w:bookmarkStart w:id="29" w:name="_Toc480114897"/>
      <w:r>
        <w:t>Boundary implementation</w:t>
      </w:r>
      <w:bookmarkEnd w:id="29"/>
    </w:p>
    <w:p w:rsidR="00061F36" w:rsidRDefault="00061F36" w:rsidP="00061F36">
      <w:pPr>
        <w:pStyle w:val="NoSpacing"/>
      </w:pPr>
      <w:r>
        <w:t>The way grid boundaries of this implementation</w:t>
      </w:r>
      <w:r w:rsidR="00403760">
        <w:t xml:space="preserve"> of OMP parallelisation is the same as used in the serial implementation.</w:t>
      </w:r>
    </w:p>
    <w:p w:rsidR="00303A9D" w:rsidRDefault="00303A9D" w:rsidP="00303A9D">
      <w:pPr>
        <w:pStyle w:val="NoSpacing"/>
      </w:pPr>
    </w:p>
    <w:p w:rsidR="00303A9D" w:rsidRDefault="007F294D" w:rsidP="00303A9D">
      <w:pPr>
        <w:pStyle w:val="NoSpacing"/>
      </w:pPr>
      <w:r>
        <w:t>T</w:t>
      </w:r>
      <w:r w:rsidR="00303A9D">
        <w:t>he code will “calculate” the positions of neighbour cells before neighbours are checked. While this requires more lines of code, especially when checking neighbours, it is the fastest since no memory needs to be allocated for rows are grids and no time is wasted copying those cells into their proper positions.</w:t>
      </w:r>
    </w:p>
    <w:p w:rsidR="00303A9D" w:rsidRDefault="00303A9D" w:rsidP="00303A9D">
      <w:pPr>
        <w:pStyle w:val="NoSpacing"/>
        <w:ind w:left="720"/>
      </w:pPr>
    </w:p>
    <w:p w:rsidR="00303A9D" w:rsidRDefault="00303A9D" w:rsidP="00303A9D">
      <w:pPr>
        <w:pStyle w:val="NoSpacing"/>
      </w:pPr>
      <w:r>
        <w:t>Here the code calculates the values for “left”,” right”,” up” and “down”. Those values will be used to represent all 8 neighbours of the current cell.</w:t>
      </w:r>
    </w:p>
    <w:p w:rsidR="00303A9D" w:rsidRPr="00061F36" w:rsidRDefault="00303A9D" w:rsidP="00061F36">
      <w:pPr>
        <w:pStyle w:val="NoSpacing"/>
      </w:pPr>
    </w:p>
    <w:p w:rsidR="00DE78EF" w:rsidRDefault="00DE78EF" w:rsidP="00DE78EF">
      <w:pPr>
        <w:pStyle w:val="Heading2"/>
      </w:pPr>
      <w:bookmarkStart w:id="30" w:name="_Toc480114898"/>
      <w:r>
        <w:t>Source-Code</w:t>
      </w:r>
      <w:bookmarkEnd w:id="30"/>
    </w:p>
    <w:p w:rsidR="006841AA" w:rsidRDefault="006841AA" w:rsidP="00A7549B">
      <w:pPr>
        <w:pStyle w:val="NoSpacing"/>
      </w:pPr>
      <w:r>
        <w:t>The source code for the OMP implementation utilizes the serial implementation as a template, therefore all the code is identical with a few minor changes to allow for parallelisation.</w:t>
      </w:r>
    </w:p>
    <w:p w:rsidR="006841AA" w:rsidRDefault="006841AA" w:rsidP="00A7549B">
      <w:pPr>
        <w:pStyle w:val="NoSpacing"/>
      </w:pPr>
    </w:p>
    <w:p w:rsidR="000818F6" w:rsidRDefault="000818F6" w:rsidP="000818F6">
      <w:pPr>
        <w:pStyle w:val="NoSpacing"/>
        <w:numPr>
          <w:ilvl w:val="0"/>
          <w:numId w:val="27"/>
        </w:numPr>
      </w:pPr>
      <w:proofErr w:type="spellStart"/>
      <w:r>
        <w:t>OMP.h</w:t>
      </w:r>
      <w:proofErr w:type="spellEnd"/>
      <w:r>
        <w:t>:</w:t>
      </w:r>
    </w:p>
    <w:p w:rsidR="000818F6" w:rsidRDefault="000818F6" w:rsidP="000818F6">
      <w:pPr>
        <w:pStyle w:val="NoSpacing"/>
        <w:ind w:left="720"/>
      </w:pPr>
      <w:r>
        <w:t>OMP header file, which allows access to OMP functions and tools</w:t>
      </w:r>
    </w:p>
    <w:p w:rsidR="000818F6" w:rsidRDefault="000818F6" w:rsidP="000818F6">
      <w:pPr>
        <w:pStyle w:val="NoSpacing"/>
        <w:numPr>
          <w:ilvl w:val="0"/>
          <w:numId w:val="27"/>
        </w:numPr>
      </w:pPr>
      <w:proofErr w:type="spellStart"/>
      <w:r>
        <w:lastRenderedPageBreak/>
        <w:t>Threadnumber</w:t>
      </w:r>
      <w:proofErr w:type="spellEnd"/>
      <w:r>
        <w:t>:</w:t>
      </w:r>
    </w:p>
    <w:p w:rsidR="000818F6" w:rsidRDefault="000818F6" w:rsidP="000818F6">
      <w:pPr>
        <w:pStyle w:val="NoSpacing"/>
        <w:ind w:left="720"/>
      </w:pPr>
      <w:r>
        <w:t xml:space="preserve">A predefined number of threads which are used to create the parallelisation. </w:t>
      </w:r>
    </w:p>
    <w:p w:rsidR="000818F6" w:rsidRDefault="000818F6" w:rsidP="000818F6">
      <w:pPr>
        <w:pStyle w:val="NoSpacing"/>
        <w:ind w:left="720"/>
      </w:pPr>
      <w:r>
        <w:t>OMP will create this number in parallel threads.</w:t>
      </w:r>
    </w:p>
    <w:p w:rsidR="000818F6" w:rsidRDefault="000818F6" w:rsidP="000818F6">
      <w:pPr>
        <w:pStyle w:val="NoSpacing"/>
        <w:ind w:left="720"/>
      </w:pPr>
    </w:p>
    <w:p w:rsidR="000818F6" w:rsidRDefault="000818F6" w:rsidP="000818F6">
      <w:pPr>
        <w:pStyle w:val="NoSpacing"/>
        <w:ind w:left="720"/>
      </w:pPr>
      <w:r>
        <w:t>Since this number is coded as a definition into the source code, the project has to be rebuild when the number of threads is going to change. (This could be outsourced into a parameter given to the application on start-up, but has not been implemented in this case)</w:t>
      </w:r>
    </w:p>
    <w:p w:rsidR="000818F6" w:rsidRDefault="000818F6" w:rsidP="000818F6">
      <w:pPr>
        <w:pStyle w:val="NoSpacing"/>
        <w:ind w:left="720"/>
      </w:pPr>
    </w:p>
    <w:p w:rsidR="000818F6" w:rsidRDefault="000818F6" w:rsidP="000818F6">
      <w:pPr>
        <w:pStyle w:val="NoSpacing"/>
        <w:numPr>
          <w:ilvl w:val="0"/>
          <w:numId w:val="27"/>
        </w:numPr>
      </w:pPr>
      <w:r>
        <w:t>Parallel sections:</w:t>
      </w:r>
    </w:p>
    <w:p w:rsidR="000818F6" w:rsidRDefault="000818F6" w:rsidP="000818F6">
      <w:pPr>
        <w:pStyle w:val="NoSpacing"/>
        <w:ind w:left="720"/>
      </w:pPr>
      <w:r>
        <w:t>The implementation uses 3 parallel sections to enhance the runtime of the overall program. Only two of those sections are considered when calculating the runtime of the generation calculation.</w:t>
      </w:r>
    </w:p>
    <w:p w:rsidR="000818F6" w:rsidRDefault="000818F6" w:rsidP="000818F6">
      <w:pPr>
        <w:pStyle w:val="NoSpacing"/>
        <w:ind w:left="720"/>
      </w:pPr>
    </w:p>
    <w:p w:rsidR="000818F6" w:rsidRDefault="000818F6" w:rsidP="000818F6">
      <w:pPr>
        <w:pStyle w:val="NoSpacing"/>
        <w:numPr>
          <w:ilvl w:val="1"/>
          <w:numId w:val="27"/>
        </w:numPr>
      </w:pPr>
      <w:r>
        <w:t>Memory allocation:</w:t>
      </w:r>
    </w:p>
    <w:p w:rsidR="001B1219" w:rsidRDefault="001B1219" w:rsidP="001B1219">
      <w:pPr>
        <w:pStyle w:val="NoSpacing"/>
        <w:ind w:left="1440"/>
      </w:pPr>
      <w:r>
        <w:t>Speed up for the overall application runtime</w:t>
      </w:r>
      <w:r w:rsidR="00F035BC">
        <w:t>, by parallelising the outer for loop of the grid</w:t>
      </w:r>
      <w:r>
        <w:t>. (no changes to the calculated results)</w:t>
      </w:r>
    </w:p>
    <w:p w:rsidR="000818F6" w:rsidRDefault="000818F6" w:rsidP="000818F6">
      <w:pPr>
        <w:pStyle w:val="NoSpacing"/>
        <w:numPr>
          <w:ilvl w:val="1"/>
          <w:numId w:val="27"/>
        </w:numPr>
      </w:pPr>
      <w:r>
        <w:t>Grid Calculation:</w:t>
      </w:r>
    </w:p>
    <w:p w:rsidR="00F035BC" w:rsidRDefault="005A3F1E" w:rsidP="00F035BC">
      <w:pPr>
        <w:pStyle w:val="NoSpacing"/>
        <w:ind w:left="1440"/>
      </w:pPr>
      <w:r>
        <w:t>Enhancing the runtime by splitting the outer for loop across given amount of threads.</w:t>
      </w:r>
    </w:p>
    <w:p w:rsidR="000818F6" w:rsidRDefault="000818F6" w:rsidP="000818F6">
      <w:pPr>
        <w:pStyle w:val="NoSpacing"/>
        <w:numPr>
          <w:ilvl w:val="1"/>
          <w:numId w:val="27"/>
        </w:numPr>
      </w:pPr>
      <w:r>
        <w:t>Grid shifting:</w:t>
      </w:r>
    </w:p>
    <w:p w:rsidR="005A3F1E" w:rsidRPr="00A7549B" w:rsidRDefault="005A3F1E" w:rsidP="00B641B8">
      <w:pPr>
        <w:pStyle w:val="NoSpacing"/>
        <w:ind w:left="1440"/>
      </w:pPr>
      <w:r>
        <w:t>Enhancing the runtime by splitting the outer for loop across given amount of threads.</w:t>
      </w:r>
    </w:p>
    <w:p w:rsidR="00DE78EF" w:rsidRDefault="00DE78EF" w:rsidP="00DE78EF">
      <w:pPr>
        <w:pStyle w:val="Heading2"/>
      </w:pPr>
      <w:bookmarkStart w:id="31" w:name="_Toc480114899"/>
      <w:r>
        <w:t>Results</w:t>
      </w:r>
      <w:bookmarkEnd w:id="31"/>
    </w:p>
    <w:p w:rsidR="00E17ED0" w:rsidRDefault="00A7549B" w:rsidP="00E17ED0">
      <w:pPr>
        <w:pStyle w:val="NoSpacing"/>
      </w:pPr>
      <w:r>
        <w:t>The following section shows results produced by the algorithm.</w:t>
      </w:r>
    </w:p>
    <w:p w:rsidR="00A7549B" w:rsidRDefault="00A7549B" w:rsidP="00E17ED0">
      <w:pPr>
        <w:pStyle w:val="NoSpacing"/>
      </w:pPr>
    </w:p>
    <w:p w:rsidR="00574A0B" w:rsidRDefault="00A7549B" w:rsidP="00E17ED0">
      <w:pPr>
        <w:pStyle w:val="NoSpacing"/>
      </w:pPr>
      <w:r>
        <w:t xml:space="preserve">Using the OMP implementation of the cellular automata, will provide the user with a possibly different </w:t>
      </w:r>
      <w:r w:rsidR="00DE73FA">
        <w:t xml:space="preserve">Visual output every time it will be run. This is due to the race condition created by using a random number generator inside </w:t>
      </w:r>
      <w:proofErr w:type="spellStart"/>
      <w:r w:rsidR="00DE73FA">
        <w:t>omp</w:t>
      </w:r>
      <w:proofErr w:type="spellEnd"/>
      <w:r w:rsidR="00DE73FA">
        <w:t xml:space="preserve"> parallelised sections of the code.</w:t>
      </w:r>
    </w:p>
    <w:p w:rsidR="00574A0B" w:rsidRDefault="00574A0B" w:rsidP="00E17ED0">
      <w:pPr>
        <w:pStyle w:val="NoSpacing"/>
      </w:pPr>
      <w:r>
        <w:t>The result depends on the timing that each thread reads an information from said generator.</w:t>
      </w:r>
    </w:p>
    <w:p w:rsidR="00574A0B" w:rsidRPr="00E17ED0" w:rsidRDefault="00574A0B" w:rsidP="00E17ED0">
      <w:pPr>
        <w:pStyle w:val="NoSpacing"/>
      </w:pPr>
    </w:p>
    <w:p w:rsidR="00E17ED0" w:rsidRPr="00E17ED0" w:rsidRDefault="00DE78EF" w:rsidP="00E17ED0">
      <w:pPr>
        <w:pStyle w:val="Heading3"/>
      </w:pPr>
      <w:bookmarkStart w:id="32" w:name="_Toc480114900"/>
      <w:r>
        <w:t>Screenshots</w:t>
      </w:r>
      <w:bookmarkEnd w:id="32"/>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26"/>
        <w:gridCol w:w="5800"/>
      </w:tblGrid>
      <w:tr w:rsidR="00471E57" w:rsidTr="009D4A7E">
        <w:trPr>
          <w:jc w:val="center"/>
        </w:trPr>
        <w:tc>
          <w:tcPr>
            <w:tcW w:w="0" w:type="auto"/>
            <w:vAlign w:val="center"/>
          </w:tcPr>
          <w:p w:rsidR="00471E57" w:rsidRDefault="00471E57" w:rsidP="007A0F73">
            <w:pPr>
              <w:pStyle w:val="NoSpacing"/>
              <w:jc w:val="center"/>
            </w:pPr>
            <w:r>
              <w:t>Screenshot</w:t>
            </w:r>
          </w:p>
        </w:tc>
        <w:tc>
          <w:tcPr>
            <w:tcW w:w="0" w:type="auto"/>
            <w:vAlign w:val="center"/>
          </w:tcPr>
          <w:p w:rsidR="00471E57" w:rsidRDefault="00471E57" w:rsidP="007A0F73">
            <w:pPr>
              <w:pStyle w:val="NoSpacing"/>
              <w:jc w:val="center"/>
            </w:pPr>
            <w:r>
              <w:t>Description</w:t>
            </w:r>
          </w:p>
        </w:tc>
      </w:tr>
      <w:tr w:rsidR="005A2166" w:rsidTr="009D4A7E">
        <w:trPr>
          <w:jc w:val="center"/>
        </w:trPr>
        <w:tc>
          <w:tcPr>
            <w:tcW w:w="0" w:type="auto"/>
            <w:vAlign w:val="center"/>
          </w:tcPr>
          <w:p w:rsidR="00C239F1" w:rsidRDefault="005A2166" w:rsidP="00D63E64">
            <w:pPr>
              <w:pStyle w:val="NoSpacing"/>
            </w:pPr>
            <w:r w:rsidRPr="00EF43C6">
              <w:rPr>
                <w:noProof/>
                <w:lang w:eastAsia="en-GB"/>
              </w:rPr>
              <w:drawing>
                <wp:inline distT="0" distB="0" distL="0" distR="0" wp14:anchorId="7BB78FCF" wp14:editId="4C14E452">
                  <wp:extent cx="1911600" cy="190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1600" cy="1908000"/>
                          </a:xfrm>
                          <a:prstGeom prst="rect">
                            <a:avLst/>
                          </a:prstGeom>
                        </pic:spPr>
                      </pic:pic>
                    </a:graphicData>
                  </a:graphic>
                </wp:inline>
              </w:drawing>
            </w:r>
          </w:p>
          <w:p w:rsidR="005A2166" w:rsidRDefault="00C239F1" w:rsidP="00C239F1">
            <w:pPr>
              <w:pStyle w:val="Caption"/>
              <w:jc w:val="center"/>
            </w:pPr>
            <w:bookmarkStart w:id="33" w:name="_Toc480114814"/>
            <w:r>
              <w:t xml:space="preserve">Figure </w:t>
            </w:r>
            <w:r>
              <w:fldChar w:fldCharType="begin"/>
            </w:r>
            <w:r>
              <w:instrText xml:space="preserve"> SEQ Figure \* ARABIC </w:instrText>
            </w:r>
            <w:r>
              <w:fldChar w:fldCharType="separate"/>
            </w:r>
            <w:r w:rsidR="00197A32">
              <w:rPr>
                <w:noProof/>
              </w:rPr>
              <w:t>7</w:t>
            </w:r>
            <w:r>
              <w:fldChar w:fldCharType="end"/>
            </w:r>
            <w:r>
              <w:t>- OMP Generation 0</w:t>
            </w:r>
            <w:bookmarkEnd w:id="33"/>
          </w:p>
        </w:tc>
        <w:tc>
          <w:tcPr>
            <w:tcW w:w="0" w:type="auto"/>
            <w:vAlign w:val="center"/>
          </w:tcPr>
          <w:p w:rsidR="007E354C" w:rsidRDefault="007E354C" w:rsidP="007E354C">
            <w:pPr>
              <w:pStyle w:val="NoSpacing"/>
            </w:pPr>
            <w:r>
              <w:t>Screenshot of a 500x500 Grid at generation 0.</w:t>
            </w:r>
          </w:p>
          <w:p w:rsidR="007E354C" w:rsidRDefault="007E354C" w:rsidP="007E354C">
            <w:pPr>
              <w:pStyle w:val="NoSpacing"/>
            </w:pPr>
          </w:p>
          <w:p w:rsidR="007E354C" w:rsidRDefault="007E354C" w:rsidP="007E354C">
            <w:pPr>
              <w:pStyle w:val="NoSpacing"/>
            </w:pPr>
            <w:r>
              <w:t>Random distribution of Fish (~50%), Sharks (~25%) and ocean (~25%).</w:t>
            </w:r>
          </w:p>
          <w:p w:rsidR="005A2166" w:rsidRDefault="005A2166" w:rsidP="005A2166"/>
        </w:tc>
      </w:tr>
      <w:tr w:rsidR="00E85744" w:rsidTr="009D4A7E">
        <w:trPr>
          <w:jc w:val="center"/>
        </w:trPr>
        <w:tc>
          <w:tcPr>
            <w:tcW w:w="0" w:type="auto"/>
            <w:vAlign w:val="center"/>
          </w:tcPr>
          <w:p w:rsidR="00E85744" w:rsidRDefault="00E85744" w:rsidP="00E85744">
            <w:pPr>
              <w:pStyle w:val="NoSpacing"/>
            </w:pPr>
            <w:r w:rsidRPr="00EF43C6">
              <w:rPr>
                <w:noProof/>
                <w:lang w:eastAsia="en-GB"/>
              </w:rPr>
              <w:lastRenderedPageBreak/>
              <w:drawing>
                <wp:inline distT="0" distB="0" distL="0" distR="0" wp14:anchorId="1F809BD9" wp14:editId="23E78908">
                  <wp:extent cx="1900800" cy="19080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0800" cy="1908000"/>
                          </a:xfrm>
                          <a:prstGeom prst="rect">
                            <a:avLst/>
                          </a:prstGeom>
                        </pic:spPr>
                      </pic:pic>
                    </a:graphicData>
                  </a:graphic>
                </wp:inline>
              </w:drawing>
            </w:r>
          </w:p>
          <w:p w:rsidR="00E85744" w:rsidRDefault="00E85744" w:rsidP="00E85744">
            <w:pPr>
              <w:pStyle w:val="Caption"/>
              <w:jc w:val="center"/>
            </w:pPr>
            <w:bookmarkStart w:id="34" w:name="_Toc480114815"/>
            <w:r>
              <w:t xml:space="preserve">Figure </w:t>
            </w:r>
            <w:r>
              <w:fldChar w:fldCharType="begin"/>
            </w:r>
            <w:r>
              <w:instrText xml:space="preserve"> SEQ Figure \* ARABIC </w:instrText>
            </w:r>
            <w:r>
              <w:fldChar w:fldCharType="separate"/>
            </w:r>
            <w:r>
              <w:rPr>
                <w:noProof/>
              </w:rPr>
              <w:t>8</w:t>
            </w:r>
            <w:r>
              <w:fldChar w:fldCharType="end"/>
            </w:r>
            <w:r>
              <w:t xml:space="preserve"> - OMP Generation 100</w:t>
            </w:r>
            <w:bookmarkEnd w:id="34"/>
          </w:p>
        </w:tc>
        <w:tc>
          <w:tcPr>
            <w:tcW w:w="0" w:type="auto"/>
            <w:vAlign w:val="center"/>
          </w:tcPr>
          <w:p w:rsidR="00E85744" w:rsidRDefault="00E85744" w:rsidP="00E85744">
            <w:pPr>
              <w:pStyle w:val="NoSpacing"/>
            </w:pPr>
            <w:r>
              <w:t>Screenshot of a 500x500 Grid at generation 100.</w:t>
            </w:r>
          </w:p>
          <w:p w:rsidR="00E85744" w:rsidRDefault="00E85744" w:rsidP="00E85744">
            <w:pPr>
              <w:pStyle w:val="NoSpacing"/>
            </w:pPr>
          </w:p>
          <w:p w:rsidR="00E85744" w:rsidRDefault="00E85744" w:rsidP="00E85744">
            <w:pPr>
              <w:pStyle w:val="NoSpacing"/>
            </w:pPr>
            <w:r>
              <w:t>Sharks and Fish start grouping together.</w:t>
            </w:r>
          </w:p>
        </w:tc>
      </w:tr>
      <w:tr w:rsidR="00E85744" w:rsidTr="009D4A7E">
        <w:trPr>
          <w:jc w:val="center"/>
        </w:trPr>
        <w:tc>
          <w:tcPr>
            <w:tcW w:w="0" w:type="auto"/>
            <w:vAlign w:val="center"/>
          </w:tcPr>
          <w:p w:rsidR="00E85744" w:rsidRDefault="00E85744" w:rsidP="00E85744">
            <w:pPr>
              <w:pStyle w:val="NoSpacing"/>
            </w:pPr>
            <w:r w:rsidRPr="00EF43C6">
              <w:rPr>
                <w:noProof/>
                <w:lang w:eastAsia="en-GB"/>
              </w:rPr>
              <w:drawing>
                <wp:inline distT="0" distB="0" distL="0" distR="0" wp14:anchorId="0480D067" wp14:editId="5CC7A063">
                  <wp:extent cx="1908000" cy="190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E85744" w:rsidRDefault="00E85744" w:rsidP="00E85744">
            <w:pPr>
              <w:pStyle w:val="Caption"/>
              <w:jc w:val="center"/>
            </w:pPr>
            <w:bookmarkStart w:id="35" w:name="_Toc480114816"/>
            <w:r>
              <w:t xml:space="preserve">Figure </w:t>
            </w:r>
            <w:r>
              <w:fldChar w:fldCharType="begin"/>
            </w:r>
            <w:r>
              <w:instrText xml:space="preserve"> SEQ Figure \* ARABIC </w:instrText>
            </w:r>
            <w:r>
              <w:fldChar w:fldCharType="separate"/>
            </w:r>
            <w:r>
              <w:rPr>
                <w:noProof/>
              </w:rPr>
              <w:t>9</w:t>
            </w:r>
            <w:r>
              <w:fldChar w:fldCharType="end"/>
            </w:r>
            <w:r>
              <w:t xml:space="preserve"> - OMP Generation 1000</w:t>
            </w:r>
            <w:bookmarkEnd w:id="35"/>
          </w:p>
        </w:tc>
        <w:tc>
          <w:tcPr>
            <w:tcW w:w="0" w:type="auto"/>
            <w:vAlign w:val="center"/>
          </w:tcPr>
          <w:p w:rsidR="00E85744" w:rsidRDefault="00E85744" w:rsidP="00E85744">
            <w:pPr>
              <w:pStyle w:val="NoSpacing"/>
            </w:pPr>
            <w:r>
              <w:t>Screenshot of a 500x500 Grid at generation 1000.</w:t>
            </w:r>
          </w:p>
          <w:p w:rsidR="00E85744" w:rsidRDefault="00E85744" w:rsidP="00E85744">
            <w:pPr>
              <w:pStyle w:val="NoSpacing"/>
            </w:pPr>
          </w:p>
          <w:p w:rsidR="00E85744" w:rsidRDefault="00E85744" w:rsidP="00E85744">
            <w:pPr>
              <w:pStyle w:val="NoSpacing"/>
            </w:pPr>
            <w:r>
              <w:t>Sharks and Fish forming bigger formations.</w:t>
            </w:r>
          </w:p>
          <w:p w:rsidR="00E85744" w:rsidRDefault="00E85744" w:rsidP="00E85744">
            <w:pPr>
              <w:pStyle w:val="NoSpacing"/>
            </w:pPr>
          </w:p>
          <w:p w:rsidR="00E85744" w:rsidRDefault="00E85744" w:rsidP="00E85744">
            <w:pPr>
              <w:pStyle w:val="NoSpacing"/>
            </w:pPr>
            <w:r>
              <w:t>The edges of the grid math the corresponding opposite position indication that the torus wrapping forms an infinite ocean.</w:t>
            </w:r>
          </w:p>
        </w:tc>
      </w:tr>
      <w:tr w:rsidR="00E85744" w:rsidTr="009D4A7E">
        <w:trPr>
          <w:jc w:val="center"/>
        </w:trPr>
        <w:tc>
          <w:tcPr>
            <w:tcW w:w="0" w:type="auto"/>
            <w:vAlign w:val="center"/>
          </w:tcPr>
          <w:p w:rsidR="00E85744" w:rsidRDefault="00E85744" w:rsidP="00E85744">
            <w:pPr>
              <w:pStyle w:val="NoSpacing"/>
            </w:pPr>
            <w:r w:rsidRPr="00EF43C6">
              <w:rPr>
                <w:noProof/>
                <w:lang w:eastAsia="en-GB"/>
              </w:rPr>
              <w:drawing>
                <wp:inline distT="0" distB="0" distL="0" distR="0" wp14:anchorId="7160CCCE" wp14:editId="299DE8AF">
                  <wp:extent cx="1908000" cy="190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E85744" w:rsidRDefault="00E85744" w:rsidP="00E85744">
            <w:pPr>
              <w:pStyle w:val="Caption"/>
              <w:jc w:val="center"/>
            </w:pPr>
            <w:bookmarkStart w:id="36" w:name="_Toc480114817"/>
            <w:r>
              <w:t xml:space="preserve">Figure </w:t>
            </w:r>
            <w:r>
              <w:fldChar w:fldCharType="begin"/>
            </w:r>
            <w:r>
              <w:instrText xml:space="preserve"> SEQ Figure \* ARABIC </w:instrText>
            </w:r>
            <w:r>
              <w:fldChar w:fldCharType="separate"/>
            </w:r>
            <w:r>
              <w:rPr>
                <w:noProof/>
              </w:rPr>
              <w:t>10</w:t>
            </w:r>
            <w:r>
              <w:fldChar w:fldCharType="end"/>
            </w:r>
            <w:r>
              <w:t xml:space="preserve"> - OMP Generation 5000</w:t>
            </w:r>
            <w:bookmarkEnd w:id="36"/>
          </w:p>
        </w:tc>
        <w:tc>
          <w:tcPr>
            <w:tcW w:w="0" w:type="auto"/>
            <w:vAlign w:val="center"/>
          </w:tcPr>
          <w:p w:rsidR="00E85744" w:rsidRDefault="00E85744" w:rsidP="00E85744">
            <w:pPr>
              <w:pStyle w:val="NoSpacing"/>
            </w:pPr>
            <w:r>
              <w:t>Screenshot of a 500x500 Grid at generation 5000.</w:t>
            </w:r>
          </w:p>
          <w:p w:rsidR="00E85744" w:rsidRDefault="00E85744" w:rsidP="00E85744">
            <w:pPr>
              <w:pStyle w:val="NoSpacing"/>
            </w:pPr>
          </w:p>
          <w:p w:rsidR="00E85744" w:rsidRDefault="00E85744" w:rsidP="00E85744">
            <w:pPr>
              <w:pStyle w:val="NoSpacing"/>
            </w:pPr>
            <w:r>
              <w:t>Fish starting to form in a massive field and smaller patches within sharks.</w:t>
            </w:r>
          </w:p>
        </w:tc>
      </w:tr>
      <w:tr w:rsidR="00E85744" w:rsidTr="009D4A7E">
        <w:trPr>
          <w:jc w:val="center"/>
        </w:trPr>
        <w:tc>
          <w:tcPr>
            <w:tcW w:w="0" w:type="auto"/>
            <w:vAlign w:val="center"/>
          </w:tcPr>
          <w:p w:rsidR="00E85744" w:rsidRDefault="00E85744" w:rsidP="00E85744">
            <w:pPr>
              <w:pStyle w:val="NoSpacing"/>
            </w:pPr>
            <w:r w:rsidRPr="00EF43C6">
              <w:rPr>
                <w:noProof/>
                <w:lang w:eastAsia="en-GB"/>
              </w:rPr>
              <w:drawing>
                <wp:inline distT="0" distB="0" distL="0" distR="0" wp14:anchorId="29F44024" wp14:editId="1A4D7242">
                  <wp:extent cx="1908000" cy="190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E85744" w:rsidRDefault="00E85744" w:rsidP="00E85744">
            <w:pPr>
              <w:pStyle w:val="Caption"/>
              <w:jc w:val="center"/>
            </w:pPr>
            <w:bookmarkStart w:id="37" w:name="_Toc480114818"/>
            <w:r>
              <w:t xml:space="preserve">Figure </w:t>
            </w:r>
            <w:r>
              <w:fldChar w:fldCharType="begin"/>
            </w:r>
            <w:r>
              <w:instrText xml:space="preserve"> SEQ Figure \* ARABIC </w:instrText>
            </w:r>
            <w:r>
              <w:fldChar w:fldCharType="separate"/>
            </w:r>
            <w:r>
              <w:rPr>
                <w:noProof/>
              </w:rPr>
              <w:t>11</w:t>
            </w:r>
            <w:r>
              <w:fldChar w:fldCharType="end"/>
            </w:r>
            <w:r>
              <w:t xml:space="preserve"> - OMP Generation 10000</w:t>
            </w:r>
            <w:bookmarkEnd w:id="37"/>
          </w:p>
        </w:tc>
        <w:tc>
          <w:tcPr>
            <w:tcW w:w="0" w:type="auto"/>
            <w:vAlign w:val="center"/>
          </w:tcPr>
          <w:p w:rsidR="00E85744" w:rsidRDefault="00E85744" w:rsidP="00E85744">
            <w:pPr>
              <w:pStyle w:val="NoSpacing"/>
            </w:pPr>
            <w:r>
              <w:t>Screenshot of a 500x500 Grid at generation 10000.</w:t>
            </w:r>
          </w:p>
        </w:tc>
      </w:tr>
      <w:tr w:rsidR="00E85744" w:rsidTr="009D4A7E">
        <w:trPr>
          <w:jc w:val="center"/>
        </w:trPr>
        <w:tc>
          <w:tcPr>
            <w:tcW w:w="0" w:type="auto"/>
            <w:vAlign w:val="center"/>
          </w:tcPr>
          <w:p w:rsidR="00E85744" w:rsidRDefault="00E85744" w:rsidP="00E85744">
            <w:pPr>
              <w:pStyle w:val="NoSpacing"/>
            </w:pPr>
            <w:r w:rsidRPr="00EF43C6">
              <w:rPr>
                <w:noProof/>
                <w:lang w:eastAsia="en-GB"/>
              </w:rPr>
              <w:lastRenderedPageBreak/>
              <w:drawing>
                <wp:inline distT="0" distB="0" distL="0" distR="0" wp14:anchorId="282504E7" wp14:editId="2F39CADD">
                  <wp:extent cx="1908000" cy="19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E85744" w:rsidRDefault="00E85744" w:rsidP="00E85744">
            <w:pPr>
              <w:pStyle w:val="Caption"/>
              <w:jc w:val="center"/>
            </w:pPr>
            <w:bookmarkStart w:id="38" w:name="_Toc480114819"/>
            <w:r>
              <w:t xml:space="preserve">Figure </w:t>
            </w:r>
            <w:r>
              <w:fldChar w:fldCharType="begin"/>
            </w:r>
            <w:r>
              <w:instrText xml:space="preserve"> SEQ Figure \* ARABIC </w:instrText>
            </w:r>
            <w:r>
              <w:fldChar w:fldCharType="separate"/>
            </w:r>
            <w:r>
              <w:rPr>
                <w:noProof/>
              </w:rPr>
              <w:t>12</w:t>
            </w:r>
            <w:r>
              <w:fldChar w:fldCharType="end"/>
            </w:r>
            <w:r>
              <w:t xml:space="preserve"> - OMP Generation 11000</w:t>
            </w:r>
            <w:bookmarkEnd w:id="38"/>
          </w:p>
        </w:tc>
        <w:tc>
          <w:tcPr>
            <w:tcW w:w="0" w:type="auto"/>
            <w:vAlign w:val="center"/>
          </w:tcPr>
          <w:p w:rsidR="00E85744" w:rsidRDefault="00E85744" w:rsidP="00E85744">
            <w:pPr>
              <w:pStyle w:val="NoSpacing"/>
              <w:keepNext/>
            </w:pPr>
            <w:r>
              <w:t>Screenshot of a 500x500 Grid at generation 11000.</w:t>
            </w:r>
          </w:p>
        </w:tc>
      </w:tr>
    </w:tbl>
    <w:p w:rsidR="00471E57" w:rsidRPr="00471E57" w:rsidRDefault="00DF569E" w:rsidP="00DF569E">
      <w:pPr>
        <w:pStyle w:val="Caption"/>
        <w:jc w:val="center"/>
      </w:pPr>
      <w:bookmarkStart w:id="39" w:name="_Toc480114805"/>
      <w:r>
        <w:t xml:space="preserve">Table </w:t>
      </w:r>
      <w:r>
        <w:fldChar w:fldCharType="begin"/>
      </w:r>
      <w:r>
        <w:instrText xml:space="preserve"> SEQ Table \* ARABIC </w:instrText>
      </w:r>
      <w:r>
        <w:fldChar w:fldCharType="separate"/>
      </w:r>
      <w:r>
        <w:rPr>
          <w:noProof/>
        </w:rPr>
        <w:t>2</w:t>
      </w:r>
      <w:r>
        <w:fldChar w:fldCharType="end"/>
      </w:r>
      <w:r w:rsidR="004E200F">
        <w:t xml:space="preserve"> - OMP implem</w:t>
      </w:r>
      <w:r>
        <w:t>entation 500x500 Grid</w:t>
      </w:r>
      <w:bookmarkEnd w:id="39"/>
    </w:p>
    <w:p w:rsidR="00DE78EF" w:rsidRDefault="00DE78EF" w:rsidP="00DE78EF">
      <w:pPr>
        <w:pStyle w:val="Heading3"/>
      </w:pPr>
      <w:bookmarkStart w:id="40" w:name="_Toc480114901"/>
      <w:r>
        <w:t>Performance Analysis</w:t>
      </w:r>
      <w:bookmarkEnd w:id="40"/>
    </w:p>
    <w:p w:rsidR="004A20DF" w:rsidRDefault="0066609F" w:rsidP="004A20DF">
      <w:pPr>
        <w:keepNext/>
      </w:pPr>
      <w:r>
        <w:rPr>
          <w:noProof/>
          <w:lang w:eastAsia="en-GB"/>
        </w:rPr>
        <w:drawing>
          <wp:inline distT="0" distB="0" distL="0" distR="0" wp14:anchorId="4D14978D" wp14:editId="2A06D6F6">
            <wp:extent cx="548640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A20DF" w:rsidRDefault="004A20DF" w:rsidP="004A20DF">
      <w:pPr>
        <w:pStyle w:val="Caption"/>
        <w:jc w:val="center"/>
      </w:pPr>
      <w:bookmarkStart w:id="41" w:name="_Toc480114777"/>
      <w:r>
        <w:t xml:space="preserve">Graph </w:t>
      </w:r>
      <w:r w:rsidR="00134585">
        <w:fldChar w:fldCharType="begin"/>
      </w:r>
      <w:r w:rsidR="00134585">
        <w:instrText xml:space="preserve"> SEQ Graph \* ARABIC </w:instrText>
      </w:r>
      <w:r w:rsidR="00134585">
        <w:fldChar w:fldCharType="separate"/>
      </w:r>
      <w:r w:rsidR="005F1928">
        <w:rPr>
          <w:noProof/>
        </w:rPr>
        <w:t>2</w:t>
      </w:r>
      <w:r w:rsidR="00134585">
        <w:rPr>
          <w:noProof/>
        </w:rPr>
        <w:fldChar w:fldCharType="end"/>
      </w:r>
      <w:r>
        <w:t xml:space="preserve"> - OMP 100x100</w:t>
      </w:r>
      <w:bookmarkEnd w:id="41"/>
    </w:p>
    <w:p w:rsidR="004A20DF" w:rsidRDefault="0066609F" w:rsidP="004A20DF">
      <w:pPr>
        <w:keepNext/>
      </w:pPr>
      <w:r>
        <w:rPr>
          <w:noProof/>
          <w:lang w:eastAsia="en-GB"/>
        </w:rPr>
        <w:lastRenderedPageBreak/>
        <w:drawing>
          <wp:inline distT="0" distB="0" distL="0" distR="0" wp14:anchorId="4D14978D" wp14:editId="2A06D6F6">
            <wp:extent cx="5486400" cy="32004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A20DF" w:rsidRDefault="004A20DF" w:rsidP="004A20DF">
      <w:pPr>
        <w:pStyle w:val="Caption"/>
        <w:jc w:val="center"/>
      </w:pPr>
      <w:bookmarkStart w:id="42" w:name="_Toc480114778"/>
      <w:r>
        <w:t xml:space="preserve">Graph </w:t>
      </w:r>
      <w:r w:rsidR="00134585">
        <w:fldChar w:fldCharType="begin"/>
      </w:r>
      <w:r w:rsidR="00134585">
        <w:instrText xml:space="preserve"> SEQ Graph \* ARABIC </w:instrText>
      </w:r>
      <w:r w:rsidR="00134585">
        <w:fldChar w:fldCharType="separate"/>
      </w:r>
      <w:r w:rsidR="005F1928">
        <w:rPr>
          <w:noProof/>
        </w:rPr>
        <w:t>3</w:t>
      </w:r>
      <w:r w:rsidR="00134585">
        <w:rPr>
          <w:noProof/>
        </w:rPr>
        <w:fldChar w:fldCharType="end"/>
      </w:r>
      <w:r>
        <w:t xml:space="preserve"> - OMP 200x100</w:t>
      </w:r>
      <w:bookmarkEnd w:id="42"/>
    </w:p>
    <w:p w:rsidR="004A20DF" w:rsidRDefault="0066609F" w:rsidP="004A20DF">
      <w:pPr>
        <w:keepNext/>
      </w:pPr>
      <w:r>
        <w:rPr>
          <w:noProof/>
          <w:lang w:eastAsia="en-GB"/>
        </w:rPr>
        <w:drawing>
          <wp:inline distT="0" distB="0" distL="0" distR="0" wp14:anchorId="4D14978D" wp14:editId="2A06D6F6">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A20DF" w:rsidRDefault="004A20DF" w:rsidP="004A20DF">
      <w:pPr>
        <w:pStyle w:val="Caption"/>
        <w:jc w:val="center"/>
      </w:pPr>
      <w:bookmarkStart w:id="43" w:name="_Toc480114779"/>
      <w:r>
        <w:t xml:space="preserve">Graph </w:t>
      </w:r>
      <w:r w:rsidR="00134585">
        <w:fldChar w:fldCharType="begin"/>
      </w:r>
      <w:r w:rsidR="00134585">
        <w:instrText xml:space="preserve"> SEQ Graph \* ARABIC </w:instrText>
      </w:r>
      <w:r w:rsidR="00134585">
        <w:fldChar w:fldCharType="separate"/>
      </w:r>
      <w:r w:rsidR="005F1928">
        <w:rPr>
          <w:noProof/>
        </w:rPr>
        <w:t>4</w:t>
      </w:r>
      <w:r w:rsidR="00134585">
        <w:rPr>
          <w:noProof/>
        </w:rPr>
        <w:fldChar w:fldCharType="end"/>
      </w:r>
      <w:r>
        <w:t xml:space="preserve"> - OMP 200x200</w:t>
      </w:r>
      <w:bookmarkEnd w:id="43"/>
    </w:p>
    <w:p w:rsidR="004A20DF" w:rsidRDefault="0066609F" w:rsidP="004A20DF">
      <w:pPr>
        <w:keepNext/>
      </w:pPr>
      <w:r>
        <w:rPr>
          <w:noProof/>
          <w:lang w:eastAsia="en-GB"/>
        </w:rPr>
        <w:lastRenderedPageBreak/>
        <w:drawing>
          <wp:inline distT="0" distB="0" distL="0" distR="0" wp14:anchorId="4D14978D" wp14:editId="2A06D6F6">
            <wp:extent cx="5486400" cy="32004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A20DF" w:rsidRDefault="004A20DF" w:rsidP="004A20DF">
      <w:pPr>
        <w:pStyle w:val="Caption"/>
        <w:jc w:val="center"/>
      </w:pPr>
      <w:bookmarkStart w:id="44" w:name="_Toc480114780"/>
      <w:r>
        <w:t xml:space="preserve">Graph </w:t>
      </w:r>
      <w:r w:rsidR="00134585">
        <w:fldChar w:fldCharType="begin"/>
      </w:r>
      <w:r w:rsidR="00134585">
        <w:instrText xml:space="preserve"> SEQ Graph \* ARABIC </w:instrText>
      </w:r>
      <w:r w:rsidR="00134585">
        <w:fldChar w:fldCharType="separate"/>
      </w:r>
      <w:r w:rsidR="005F1928">
        <w:rPr>
          <w:noProof/>
        </w:rPr>
        <w:t>5</w:t>
      </w:r>
      <w:r w:rsidR="00134585">
        <w:rPr>
          <w:noProof/>
        </w:rPr>
        <w:fldChar w:fldCharType="end"/>
      </w:r>
      <w:r>
        <w:t xml:space="preserve"> - OMP 500x200</w:t>
      </w:r>
      <w:bookmarkEnd w:id="44"/>
    </w:p>
    <w:p w:rsidR="004A20DF" w:rsidRDefault="0066609F" w:rsidP="004A20DF">
      <w:pPr>
        <w:keepNext/>
      </w:pPr>
      <w:r>
        <w:rPr>
          <w:noProof/>
          <w:lang w:eastAsia="en-GB"/>
        </w:rPr>
        <w:drawing>
          <wp:inline distT="0" distB="0" distL="0" distR="0" wp14:anchorId="4D14978D" wp14:editId="2A06D6F6">
            <wp:extent cx="5486400" cy="32004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A20DF" w:rsidRDefault="004A20DF" w:rsidP="004A20DF">
      <w:pPr>
        <w:pStyle w:val="Caption"/>
        <w:jc w:val="center"/>
      </w:pPr>
      <w:bookmarkStart w:id="45" w:name="_Toc480114781"/>
      <w:r>
        <w:t xml:space="preserve">Graph </w:t>
      </w:r>
      <w:r w:rsidR="00134585">
        <w:fldChar w:fldCharType="begin"/>
      </w:r>
      <w:r w:rsidR="00134585">
        <w:instrText xml:space="preserve"> SEQ Graph \* ARABIC </w:instrText>
      </w:r>
      <w:r w:rsidR="00134585">
        <w:fldChar w:fldCharType="separate"/>
      </w:r>
      <w:r w:rsidR="005F1928">
        <w:rPr>
          <w:noProof/>
        </w:rPr>
        <w:t>6</w:t>
      </w:r>
      <w:r w:rsidR="00134585">
        <w:rPr>
          <w:noProof/>
        </w:rPr>
        <w:fldChar w:fldCharType="end"/>
      </w:r>
      <w:r>
        <w:t xml:space="preserve"> - OMP 500x500</w:t>
      </w:r>
      <w:bookmarkEnd w:id="45"/>
    </w:p>
    <w:p w:rsidR="004A20DF" w:rsidRDefault="0066609F" w:rsidP="004A20DF">
      <w:pPr>
        <w:keepNext/>
      </w:pPr>
      <w:r>
        <w:rPr>
          <w:noProof/>
          <w:lang w:eastAsia="en-GB"/>
        </w:rPr>
        <w:lastRenderedPageBreak/>
        <w:drawing>
          <wp:inline distT="0" distB="0" distL="0" distR="0" wp14:anchorId="4D14978D" wp14:editId="2A06D6F6">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20DF" w:rsidRDefault="004A20DF" w:rsidP="004A20DF">
      <w:pPr>
        <w:pStyle w:val="Caption"/>
        <w:jc w:val="center"/>
      </w:pPr>
      <w:bookmarkStart w:id="46" w:name="_Toc480114782"/>
      <w:r>
        <w:t xml:space="preserve">Graph </w:t>
      </w:r>
      <w:r w:rsidR="00134585">
        <w:fldChar w:fldCharType="begin"/>
      </w:r>
      <w:r w:rsidR="00134585">
        <w:instrText xml:space="preserve"> SEQ Graph \* ARABIC </w:instrText>
      </w:r>
      <w:r w:rsidR="00134585">
        <w:fldChar w:fldCharType="separate"/>
      </w:r>
      <w:r w:rsidR="005F1928">
        <w:rPr>
          <w:noProof/>
        </w:rPr>
        <w:t>7</w:t>
      </w:r>
      <w:r w:rsidR="00134585">
        <w:rPr>
          <w:noProof/>
        </w:rPr>
        <w:fldChar w:fldCharType="end"/>
      </w:r>
      <w:r>
        <w:t xml:space="preserve"> - OMP 500x1000</w:t>
      </w:r>
      <w:bookmarkEnd w:id="46"/>
    </w:p>
    <w:p w:rsidR="00CC22D7" w:rsidRDefault="0066609F" w:rsidP="00CC22D7">
      <w:pPr>
        <w:keepNext/>
      </w:pPr>
      <w:r>
        <w:rPr>
          <w:noProof/>
          <w:lang w:eastAsia="en-GB"/>
        </w:rPr>
        <w:drawing>
          <wp:inline distT="0" distB="0" distL="0" distR="0" wp14:anchorId="4D14978D" wp14:editId="2A06D6F6">
            <wp:extent cx="5486400" cy="32004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C22D7" w:rsidRDefault="00CC22D7" w:rsidP="00CC22D7">
      <w:pPr>
        <w:pStyle w:val="Caption"/>
        <w:jc w:val="center"/>
      </w:pPr>
      <w:bookmarkStart w:id="47" w:name="_Toc480114783"/>
      <w:r>
        <w:t xml:space="preserve">Graph </w:t>
      </w:r>
      <w:r w:rsidR="00134585">
        <w:fldChar w:fldCharType="begin"/>
      </w:r>
      <w:r w:rsidR="00134585">
        <w:instrText xml:space="preserve"> SEQ Graph \* ARABIC </w:instrText>
      </w:r>
      <w:r w:rsidR="00134585">
        <w:fldChar w:fldCharType="separate"/>
      </w:r>
      <w:r w:rsidR="005F1928">
        <w:rPr>
          <w:noProof/>
        </w:rPr>
        <w:t>8</w:t>
      </w:r>
      <w:r w:rsidR="00134585">
        <w:rPr>
          <w:noProof/>
        </w:rPr>
        <w:fldChar w:fldCharType="end"/>
      </w:r>
      <w:r>
        <w:t xml:space="preserve"> - OMP 1000x1000</w:t>
      </w:r>
      <w:bookmarkEnd w:id="47"/>
    </w:p>
    <w:p w:rsidR="00CC22D7" w:rsidRDefault="0066609F" w:rsidP="00CC22D7">
      <w:pPr>
        <w:keepNext/>
      </w:pPr>
      <w:r>
        <w:rPr>
          <w:noProof/>
          <w:lang w:eastAsia="en-GB"/>
        </w:rPr>
        <w:lastRenderedPageBreak/>
        <w:drawing>
          <wp:inline distT="0" distB="0" distL="0" distR="0" wp14:anchorId="4D14978D" wp14:editId="2A06D6F6">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C22D7" w:rsidRDefault="00CC22D7" w:rsidP="00CC22D7">
      <w:pPr>
        <w:pStyle w:val="Caption"/>
        <w:jc w:val="center"/>
      </w:pPr>
      <w:bookmarkStart w:id="48" w:name="_Toc480114784"/>
      <w:r>
        <w:t xml:space="preserve">Graph </w:t>
      </w:r>
      <w:r w:rsidR="00134585">
        <w:fldChar w:fldCharType="begin"/>
      </w:r>
      <w:r w:rsidR="00134585">
        <w:instrText xml:space="preserve"> SEQ Graph \* ARABIC </w:instrText>
      </w:r>
      <w:r w:rsidR="00134585">
        <w:fldChar w:fldCharType="separate"/>
      </w:r>
      <w:r w:rsidR="005F1928">
        <w:rPr>
          <w:noProof/>
        </w:rPr>
        <w:t>9</w:t>
      </w:r>
      <w:r w:rsidR="00134585">
        <w:rPr>
          <w:noProof/>
        </w:rPr>
        <w:fldChar w:fldCharType="end"/>
      </w:r>
      <w:r>
        <w:t xml:space="preserve"> - OMP 2000x1000</w:t>
      </w:r>
      <w:bookmarkEnd w:id="48"/>
    </w:p>
    <w:p w:rsidR="00CC22D7" w:rsidRDefault="00F344C1" w:rsidP="00CC22D7">
      <w:pPr>
        <w:keepNext/>
      </w:pPr>
      <w:r>
        <w:rPr>
          <w:noProof/>
          <w:lang w:eastAsia="en-GB"/>
        </w:rPr>
        <w:drawing>
          <wp:inline distT="0" distB="0" distL="0" distR="0">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344C1" w:rsidRPr="00F344C1" w:rsidRDefault="00CC22D7" w:rsidP="00CC22D7">
      <w:pPr>
        <w:pStyle w:val="Caption"/>
        <w:jc w:val="center"/>
      </w:pPr>
      <w:bookmarkStart w:id="49" w:name="_Toc480114785"/>
      <w:r>
        <w:t xml:space="preserve">Graph </w:t>
      </w:r>
      <w:r w:rsidR="00134585">
        <w:fldChar w:fldCharType="begin"/>
      </w:r>
      <w:r w:rsidR="00134585">
        <w:instrText xml:space="preserve"> SEQ Graph \* ARABIC </w:instrText>
      </w:r>
      <w:r w:rsidR="00134585">
        <w:fldChar w:fldCharType="separate"/>
      </w:r>
      <w:r w:rsidR="005F1928">
        <w:rPr>
          <w:noProof/>
        </w:rPr>
        <w:t>10</w:t>
      </w:r>
      <w:r w:rsidR="00134585">
        <w:rPr>
          <w:noProof/>
        </w:rPr>
        <w:fldChar w:fldCharType="end"/>
      </w:r>
      <w:r>
        <w:t xml:space="preserve"> - OMP 2000x2000</w:t>
      </w:r>
      <w:bookmarkEnd w:id="49"/>
    </w:p>
    <w:p w:rsidR="00DE78EF" w:rsidRPr="00DA4CB3" w:rsidRDefault="00DE78EF" w:rsidP="00DE78EF">
      <w:pPr>
        <w:pStyle w:val="Heading3"/>
      </w:pPr>
      <w:bookmarkStart w:id="50" w:name="_Toc480114902"/>
      <w:r>
        <w:t>Conclusions</w:t>
      </w:r>
      <w:bookmarkEnd w:id="50"/>
    </w:p>
    <w:p w:rsidR="00DE78EF" w:rsidRDefault="00CF6CC0" w:rsidP="009C21DA">
      <w:pPr>
        <w:pStyle w:val="NoSpacing"/>
      </w:pPr>
      <w:r>
        <w:t>Using a PC with 4 logical cores, would seem to provide the best results in total runtime, when using the same number of threads.</w:t>
      </w:r>
    </w:p>
    <w:p w:rsidR="009C21DA" w:rsidRDefault="009C21DA" w:rsidP="009C21DA">
      <w:pPr>
        <w:pStyle w:val="NoSpacing"/>
      </w:pPr>
    </w:p>
    <w:p w:rsidR="00F1380B" w:rsidRDefault="00F1380B" w:rsidP="009C21DA">
      <w:pPr>
        <w:pStyle w:val="NoSpacing"/>
      </w:pPr>
      <w:r>
        <w:t xml:space="preserve">As seen in the graphical representations, the biggest increase in terms of difference between runtimes happens on the very first attempt (2 threads instead of 1). </w:t>
      </w:r>
      <w:r w:rsidR="00902420">
        <w:t xml:space="preserve"> The graph form 1-4 threads resemble a parabolic function. </w:t>
      </w:r>
    </w:p>
    <w:p w:rsidR="009C21DA" w:rsidRDefault="009C21DA" w:rsidP="009C21DA">
      <w:pPr>
        <w:pStyle w:val="NoSpacing"/>
      </w:pPr>
    </w:p>
    <w:p w:rsidR="00902420" w:rsidRDefault="00902420" w:rsidP="009C21DA">
      <w:pPr>
        <w:pStyle w:val="NoSpacing"/>
      </w:pPr>
      <w:r>
        <w:lastRenderedPageBreak/>
        <w:t>Once the number of threads exceed the maximum number of logical processors, an increase in runtime can be observed. This is due to the PCs resource manager kicking in, trying to schedule resource across multiple threads. In that case, the communications and wait times negate some of the gains from having smaller grid sizes to calculate in each of the individual threads.</w:t>
      </w:r>
    </w:p>
    <w:p w:rsidR="009C21DA" w:rsidRDefault="009C21DA" w:rsidP="009C21DA">
      <w:pPr>
        <w:pStyle w:val="NoSpacing"/>
      </w:pPr>
    </w:p>
    <w:p w:rsidR="00902420" w:rsidRDefault="00902420" w:rsidP="009C21DA">
      <w:pPr>
        <w:pStyle w:val="NoSpacing"/>
      </w:pPr>
      <w:r>
        <w:t>The tests have shown that after the first increase in runtime (here 5 threads) the runtime slowly begins to decrease again, due to smaller and smaller grid sizes being calculated.</w:t>
      </w:r>
    </w:p>
    <w:p w:rsidR="00902420" w:rsidRPr="00DE78EF" w:rsidRDefault="00902420" w:rsidP="00470B6D">
      <w:pPr>
        <w:pStyle w:val="NoSpacing"/>
      </w:pPr>
      <w:r>
        <w:t>It can also be observed that when 8 threads (highest tested thread count)</w:t>
      </w:r>
      <w:r w:rsidR="000248C9">
        <w:t xml:space="preserve"> </w:t>
      </w:r>
      <w:r>
        <w:t>is reached, the grid will be cut in such small pieces that the gain negates the cost of resource management, thereby running at roughl</w:t>
      </w:r>
      <w:r w:rsidR="004D01F8">
        <w:t>y the same speed</w:t>
      </w:r>
      <w:r>
        <w:t>, or in some cases even slightly faster, as the 4 thread</w:t>
      </w:r>
      <w:r w:rsidR="003C052F">
        <w:t>s</w:t>
      </w:r>
      <w:r>
        <w:t xml:space="preserve"> version.</w:t>
      </w:r>
    </w:p>
    <w:p w:rsidR="00D26F9D" w:rsidRDefault="00D26F9D" w:rsidP="00D26F9D">
      <w:pPr>
        <w:pStyle w:val="Heading1"/>
      </w:pPr>
      <w:bookmarkStart w:id="51" w:name="_Toc480114903"/>
      <w:r>
        <w:t>Parallelisation Method: MPI</w:t>
      </w:r>
      <w:bookmarkEnd w:id="51"/>
    </w:p>
    <w:p w:rsidR="0031564E" w:rsidRDefault="00DE78EF" w:rsidP="0031564E">
      <w:pPr>
        <w:pStyle w:val="Heading2"/>
      </w:pPr>
      <w:bookmarkStart w:id="52" w:name="_Toc480114904"/>
      <w:r>
        <w:t>Algorithm</w:t>
      </w:r>
      <w:bookmarkEnd w:id="52"/>
    </w:p>
    <w:p w:rsidR="005F4172" w:rsidRDefault="002B68CC" w:rsidP="005F4172">
      <w:pPr>
        <w:pStyle w:val="NoSpacing"/>
      </w:pPr>
      <w:r>
        <w:t xml:space="preserve">The algorithm for the MPI implementation, consists out of parts form the serial </w:t>
      </w:r>
      <w:r w:rsidR="00A935DE">
        <w:t>implementation:</w:t>
      </w:r>
    </w:p>
    <w:p w:rsidR="00B467B0" w:rsidRDefault="00B467B0" w:rsidP="00B467B0">
      <w:pPr>
        <w:pStyle w:val="NoSpacing"/>
        <w:numPr>
          <w:ilvl w:val="0"/>
          <w:numId w:val="27"/>
        </w:numPr>
      </w:pPr>
      <w:r>
        <w:t>Source code definitions</w:t>
      </w:r>
    </w:p>
    <w:p w:rsidR="00A935DE" w:rsidRDefault="00A935DE" w:rsidP="00A935DE">
      <w:pPr>
        <w:pStyle w:val="NoSpacing"/>
        <w:numPr>
          <w:ilvl w:val="0"/>
          <w:numId w:val="27"/>
        </w:numPr>
      </w:pPr>
      <w:r>
        <w:t>Generation calculation</w:t>
      </w:r>
    </w:p>
    <w:p w:rsidR="00A935DE" w:rsidRDefault="00A935DE" w:rsidP="00A935DE">
      <w:pPr>
        <w:pStyle w:val="NoSpacing"/>
        <w:numPr>
          <w:ilvl w:val="0"/>
          <w:numId w:val="27"/>
        </w:numPr>
      </w:pPr>
      <w:r>
        <w:t>Grid shifting</w:t>
      </w:r>
    </w:p>
    <w:p w:rsidR="00A935DE" w:rsidRDefault="00A935DE" w:rsidP="00A935DE">
      <w:pPr>
        <w:pStyle w:val="NoSpacing"/>
      </w:pPr>
      <w:r>
        <w:t>In addition, the MPI solution has multiple new or changed approaches to create a working solution.</w:t>
      </w:r>
    </w:p>
    <w:p w:rsidR="00A935DE" w:rsidRDefault="00A935DE" w:rsidP="00A935DE">
      <w:pPr>
        <w:pStyle w:val="NoSpacing"/>
      </w:pPr>
      <w:r>
        <w:t>These changes deal with:</w:t>
      </w:r>
    </w:p>
    <w:p w:rsidR="00A935DE" w:rsidRDefault="00A935DE" w:rsidP="00A935DE">
      <w:pPr>
        <w:pStyle w:val="NoSpacing"/>
        <w:numPr>
          <w:ilvl w:val="0"/>
          <w:numId w:val="28"/>
        </w:numPr>
      </w:pPr>
      <w:r>
        <w:t>Grid creation and memory allocation</w:t>
      </w:r>
    </w:p>
    <w:p w:rsidR="00D47A0D" w:rsidRDefault="00D47A0D" w:rsidP="00D47A0D">
      <w:pPr>
        <w:pStyle w:val="NoSpacing"/>
        <w:ind w:left="720"/>
      </w:pPr>
      <w:r>
        <w:t>The grid creation for the MPI implementation involves two steps</w:t>
      </w:r>
    </w:p>
    <w:p w:rsidR="00D47A0D" w:rsidRDefault="00D47A0D" w:rsidP="00D47A0D">
      <w:pPr>
        <w:pStyle w:val="NoSpacing"/>
        <w:numPr>
          <w:ilvl w:val="1"/>
          <w:numId w:val="28"/>
        </w:numPr>
      </w:pPr>
      <w:r>
        <w:t>Original grid orientation:</w:t>
      </w:r>
    </w:p>
    <w:p w:rsidR="00C74FE7" w:rsidRDefault="00C72A19" w:rsidP="00C74FE7">
      <w:pPr>
        <w:pStyle w:val="NoSpacing"/>
        <w:ind w:left="1440"/>
      </w:pPr>
      <w:r>
        <w:t>To determine the grid orientation the code checks for the larger side of the provided grid size, if the grid is squared it will default to the X-side.</w:t>
      </w:r>
    </w:p>
    <w:p w:rsidR="00C138A3" w:rsidRDefault="00E404AE" w:rsidP="00C74FE7">
      <w:pPr>
        <w:pStyle w:val="NoSpacing"/>
        <w:ind w:left="1440"/>
      </w:pPr>
      <w:r>
        <w:t xml:space="preserve">This </w:t>
      </w:r>
      <w:r w:rsidR="00C138A3">
        <w:t>determination is also later used to determine the loop starting points for the grid analysis and shifting.</w:t>
      </w:r>
    </w:p>
    <w:p w:rsidR="00ED7C6A" w:rsidRDefault="00ED7C6A" w:rsidP="00C74FE7">
      <w:pPr>
        <w:pStyle w:val="NoSpacing"/>
        <w:ind w:left="1440"/>
      </w:pPr>
    </w:p>
    <w:p w:rsidR="00D47A0D" w:rsidRDefault="00D47A0D" w:rsidP="00D47A0D">
      <w:pPr>
        <w:pStyle w:val="NoSpacing"/>
        <w:numPr>
          <w:ilvl w:val="1"/>
          <w:numId w:val="28"/>
        </w:numPr>
      </w:pPr>
      <w:r>
        <w:t>Partitioning of the grid size:</w:t>
      </w:r>
    </w:p>
    <w:p w:rsidR="00ED7C6A" w:rsidRDefault="00F33DA2" w:rsidP="00F33DA2">
      <w:pPr>
        <w:pStyle w:val="NoSpacing"/>
        <w:ind w:left="1440"/>
      </w:pPr>
      <w:r>
        <w:t>After the grid orientation has been determined, the next step is the creation of a partial grid for each of the processes. This is done but dividing the longer side of the array into equal pieces for each process. If the division leaves remaining cells they’ll be split among all available processes to counter act and prevent a load imbalance</w:t>
      </w:r>
      <w:r w:rsidR="00C769D3">
        <w:t xml:space="preserve">. </w:t>
      </w:r>
    </w:p>
    <w:p w:rsidR="00C769D3" w:rsidRDefault="00C769D3" w:rsidP="00F33DA2">
      <w:pPr>
        <w:pStyle w:val="NoSpacing"/>
        <w:ind w:left="1440"/>
      </w:pPr>
      <w:r>
        <w:t>Each individual grid is then assigned two ghost rows representing cells from neighbouring processes</w:t>
      </w:r>
      <w:r w:rsidR="00D02877">
        <w:t xml:space="preserve"> </w:t>
      </w:r>
      <w:r w:rsidR="003770D1">
        <w:t>(</w:t>
      </w:r>
      <w:r>
        <w:t>the surrounding process IDs)</w:t>
      </w:r>
      <w:r w:rsidR="007A5FAF">
        <w:t>.</w:t>
      </w:r>
    </w:p>
    <w:p w:rsidR="00043BCF" w:rsidRDefault="00043BCF" w:rsidP="00F33DA2">
      <w:pPr>
        <w:pStyle w:val="NoSpacing"/>
        <w:ind w:left="1440"/>
      </w:pPr>
    </w:p>
    <w:p w:rsidR="00043BCF" w:rsidRDefault="00043BCF" w:rsidP="00F33DA2">
      <w:pPr>
        <w:pStyle w:val="NoSpacing"/>
        <w:ind w:left="1440"/>
      </w:pPr>
      <w:r>
        <w:t xml:space="preserve">When the size is </w:t>
      </w:r>
      <w:r w:rsidR="008C764F">
        <w:t>determined,</w:t>
      </w:r>
      <w:r>
        <w:t xml:space="preserve"> the memory is allocated accordingly.</w:t>
      </w:r>
    </w:p>
    <w:p w:rsidR="0004507C" w:rsidRDefault="0004507C" w:rsidP="00F33DA2">
      <w:pPr>
        <w:pStyle w:val="NoSpacing"/>
        <w:ind w:left="1440"/>
      </w:pPr>
    </w:p>
    <w:p w:rsidR="00A935DE" w:rsidRDefault="002A1352" w:rsidP="00A935DE">
      <w:pPr>
        <w:pStyle w:val="NoSpacing"/>
        <w:numPr>
          <w:ilvl w:val="0"/>
          <w:numId w:val="28"/>
        </w:numPr>
      </w:pPr>
      <w:r>
        <w:t>Printing a visual output</w:t>
      </w:r>
    </w:p>
    <w:p w:rsidR="004E455D" w:rsidRDefault="004E455D" w:rsidP="004E455D">
      <w:pPr>
        <w:pStyle w:val="NoSpacing"/>
        <w:ind w:left="720"/>
      </w:pPr>
      <w:r>
        <w:t xml:space="preserve">For the visual output, a new function has been added to the </w:t>
      </w:r>
      <w:proofErr w:type="spellStart"/>
      <w:r>
        <w:t>ConsoleIO.h</w:t>
      </w:r>
      <w:proofErr w:type="spellEnd"/>
      <w:r>
        <w:t>.</w:t>
      </w:r>
    </w:p>
    <w:p w:rsidR="004E455D" w:rsidRDefault="004E455D" w:rsidP="004E455D">
      <w:pPr>
        <w:pStyle w:val="NoSpacing"/>
        <w:ind w:left="720"/>
      </w:pPr>
      <w:r>
        <w:t>This function is specifically designed for MPI use</w:t>
      </w:r>
      <w:r w:rsidR="0042289A">
        <w:t xml:space="preserve">. Feeding information such as grid size and process rank to the function will allow the application to draw a </w:t>
      </w:r>
      <w:r w:rsidR="00282E86">
        <w:t>coherent</w:t>
      </w:r>
      <w:r w:rsidR="0042289A">
        <w:t xml:space="preserve"> and correct picture onto the screen when using Pixel output.</w:t>
      </w:r>
    </w:p>
    <w:p w:rsidR="00282E86" w:rsidRDefault="00282E86" w:rsidP="004E455D">
      <w:pPr>
        <w:pStyle w:val="NoSpacing"/>
        <w:ind w:left="720"/>
      </w:pPr>
    </w:p>
    <w:p w:rsidR="00094631" w:rsidRDefault="00094631" w:rsidP="00A935DE">
      <w:pPr>
        <w:pStyle w:val="NoSpacing"/>
        <w:numPr>
          <w:ilvl w:val="0"/>
          <w:numId w:val="28"/>
        </w:numPr>
      </w:pPr>
      <w:r>
        <w:lastRenderedPageBreak/>
        <w:t>Communication between processes</w:t>
      </w:r>
    </w:p>
    <w:p w:rsidR="00810F76" w:rsidRDefault="00851771" w:rsidP="003F6A77">
      <w:pPr>
        <w:pStyle w:val="NoSpacing"/>
        <w:ind w:left="720"/>
      </w:pPr>
      <w:r>
        <w:t>To enable the algorithm to calculate each cell correctly, the outer cells need to know their neighbours form the other processes.</w:t>
      </w:r>
      <w:r w:rsidR="00F53426">
        <w:t xml:space="preserve"> This happens at the beginning of each generation.</w:t>
      </w:r>
    </w:p>
    <w:p w:rsidR="00851771" w:rsidRDefault="00851771" w:rsidP="003F6A77">
      <w:pPr>
        <w:pStyle w:val="NoSpacing"/>
        <w:ind w:left="720"/>
      </w:pPr>
    </w:p>
    <w:p w:rsidR="00851771" w:rsidRDefault="00851771" w:rsidP="003F6A77">
      <w:pPr>
        <w:pStyle w:val="NoSpacing"/>
        <w:ind w:left="720"/>
      </w:pPr>
      <w:r>
        <w:t>For this each process has to communicate with its neighbour process. This is done by using the MPI functions:</w:t>
      </w:r>
    </w:p>
    <w:p w:rsidR="00851771" w:rsidRDefault="00851771" w:rsidP="00851771">
      <w:pPr>
        <w:pStyle w:val="NoSpacing"/>
        <w:numPr>
          <w:ilvl w:val="1"/>
          <w:numId w:val="28"/>
        </w:numPr>
      </w:pPr>
      <w:proofErr w:type="spellStart"/>
      <w:r>
        <w:t>MPI_Send</w:t>
      </w:r>
      <w:proofErr w:type="spellEnd"/>
    </w:p>
    <w:p w:rsidR="00851771" w:rsidRDefault="00851771" w:rsidP="00851771">
      <w:pPr>
        <w:pStyle w:val="NoSpacing"/>
        <w:numPr>
          <w:ilvl w:val="1"/>
          <w:numId w:val="28"/>
        </w:numPr>
      </w:pPr>
      <w:proofErr w:type="spellStart"/>
      <w:r>
        <w:t>MPI_Recv</w:t>
      </w:r>
      <w:proofErr w:type="spellEnd"/>
    </w:p>
    <w:p w:rsidR="00851771" w:rsidRDefault="00851771" w:rsidP="00851771">
      <w:pPr>
        <w:pStyle w:val="NoSpacing"/>
        <w:ind w:left="720"/>
      </w:pPr>
      <w:r>
        <w:t xml:space="preserve">Both functions are blocking functions, meaning that they will hold execution of further lines until </w:t>
      </w:r>
      <w:r w:rsidR="00111EC7">
        <w:t xml:space="preserve">a corresponding send or receive happened. </w:t>
      </w:r>
    </w:p>
    <w:p w:rsidR="00111EC7" w:rsidRDefault="00111EC7" w:rsidP="00851771">
      <w:pPr>
        <w:pStyle w:val="NoSpacing"/>
        <w:ind w:left="720"/>
      </w:pPr>
      <w:r>
        <w:t>It is possible to create a deadlock scenario where the program will stall out and never continue.</w:t>
      </w:r>
    </w:p>
    <w:p w:rsidR="00D552C7" w:rsidRDefault="00111EC7" w:rsidP="003F6A77">
      <w:pPr>
        <w:pStyle w:val="NoSpacing"/>
        <w:ind w:left="720"/>
      </w:pPr>
      <w:r>
        <w:t>To prevent this from happening, the code assumes a circle layout of all processes in which each will communicate to its direct neighbours.</w:t>
      </w:r>
      <w:r w:rsidR="001C7E90">
        <w:t xml:space="preserve"> Here one process (in this case ID0) will start the communication by sending out its information to its neighbour and then waiting to receive what it needs. This triggers a snowball effect in which each process sends its information to its neighbour.</w:t>
      </w:r>
    </w:p>
    <w:p w:rsidR="001C7E90" w:rsidRDefault="001C7E90" w:rsidP="003F6A77">
      <w:pPr>
        <w:pStyle w:val="NoSpacing"/>
        <w:ind w:left="720"/>
      </w:pPr>
      <w:r>
        <w:t>Once the communication reaches ID0 again, that process will start the communication the other way to fill missing cells.</w:t>
      </w:r>
    </w:p>
    <w:p w:rsidR="00111EC7" w:rsidRDefault="00F53426" w:rsidP="003F6A77">
      <w:pPr>
        <w:pStyle w:val="NoSpacing"/>
        <w:ind w:left="720"/>
      </w:pPr>
      <w:r>
        <w:t>Once both loops are completed the algorithm proceeds with the generation calculation</w:t>
      </w:r>
    </w:p>
    <w:p w:rsidR="00F53426" w:rsidRDefault="00F53426" w:rsidP="003F6A77">
      <w:pPr>
        <w:pStyle w:val="NoSpacing"/>
        <w:ind w:left="720"/>
      </w:pPr>
    </w:p>
    <w:p w:rsidR="00586C4E" w:rsidRDefault="00586C4E" w:rsidP="003F6A77">
      <w:pPr>
        <w:pStyle w:val="NoSpacing"/>
        <w:ind w:left="720"/>
      </w:pPr>
      <w:r>
        <w:t>It might be possible to speed up this process but determine multiple start points. So instead of having just one process initiate communication between 4 processes, a second id (</w:t>
      </w:r>
      <w:proofErr w:type="spellStart"/>
      <w:r>
        <w:t>lets</w:t>
      </w:r>
      <w:proofErr w:type="spellEnd"/>
      <w:r>
        <w:t xml:space="preserve"> say id2) could also start sending, possible cutting needed time in half for even lower depending on number of starting points and number of processes run.</w:t>
      </w:r>
    </w:p>
    <w:p w:rsidR="00586C4E" w:rsidRDefault="00586C4E" w:rsidP="003F6A77">
      <w:pPr>
        <w:pStyle w:val="NoSpacing"/>
        <w:ind w:left="720"/>
      </w:pPr>
      <w:r>
        <w:t>This implementation only uses ID0 as starting point for the communication.</w:t>
      </w:r>
    </w:p>
    <w:p w:rsidR="00586C4E" w:rsidRDefault="00586C4E" w:rsidP="003F6A77">
      <w:pPr>
        <w:pStyle w:val="NoSpacing"/>
        <w:ind w:left="720"/>
      </w:pPr>
    </w:p>
    <w:p w:rsidR="005C39F8" w:rsidRDefault="005C39F8" w:rsidP="00A935DE">
      <w:pPr>
        <w:pStyle w:val="NoSpacing"/>
        <w:numPr>
          <w:ilvl w:val="0"/>
          <w:numId w:val="28"/>
        </w:numPr>
      </w:pPr>
      <w:r>
        <w:t>Barrier points</w:t>
      </w:r>
    </w:p>
    <w:p w:rsidR="00F02293" w:rsidRPr="00DA283D" w:rsidRDefault="00A15BE5" w:rsidP="00DA283D">
      <w:pPr>
        <w:pStyle w:val="NoSpacing"/>
        <w:ind w:left="720"/>
      </w:pPr>
      <w:r w:rsidRPr="00DA283D">
        <w:t xml:space="preserve">To ensure that each of the processes is ready before performing critical sections of the code, </w:t>
      </w:r>
      <w:proofErr w:type="spellStart"/>
      <w:r w:rsidRPr="00DA283D">
        <w:t>mpi</w:t>
      </w:r>
      <w:proofErr w:type="spellEnd"/>
      <w:r w:rsidRPr="00DA283D">
        <w:t xml:space="preserve"> barriers are in place waiting for each process to reach this point before continuing.</w:t>
      </w:r>
    </w:p>
    <w:p w:rsidR="00A15BE5" w:rsidRPr="00DA283D" w:rsidRDefault="00A15BE5" w:rsidP="00DA283D">
      <w:pPr>
        <w:pStyle w:val="NoSpacing"/>
        <w:ind w:left="720"/>
      </w:pPr>
    </w:p>
    <w:p w:rsidR="00A15BE5" w:rsidRPr="00DA283D" w:rsidRDefault="00A15BE5" w:rsidP="00DA283D">
      <w:pPr>
        <w:pStyle w:val="NoSpacing"/>
        <w:ind w:left="720"/>
      </w:pPr>
      <w:r w:rsidRPr="00DA283D">
        <w:t>The barriers are located:</w:t>
      </w:r>
    </w:p>
    <w:p w:rsidR="00A15BE5" w:rsidRPr="00DA283D" w:rsidRDefault="00A15BE5" w:rsidP="00DA283D">
      <w:pPr>
        <w:pStyle w:val="NoSpacing"/>
        <w:numPr>
          <w:ilvl w:val="1"/>
          <w:numId w:val="28"/>
        </w:numPr>
      </w:pPr>
      <w:r w:rsidRPr="00DA283D">
        <w:t>After printing the current grid on the screen</w:t>
      </w:r>
    </w:p>
    <w:p w:rsidR="00A15BE5" w:rsidRPr="00DA283D" w:rsidRDefault="00A15BE5" w:rsidP="00DA283D">
      <w:pPr>
        <w:pStyle w:val="NoSpacing"/>
        <w:numPr>
          <w:ilvl w:val="1"/>
          <w:numId w:val="28"/>
        </w:numPr>
      </w:pPr>
      <w:r w:rsidRPr="00DA283D">
        <w:t>After shifting the array in preparation for the new generation</w:t>
      </w:r>
    </w:p>
    <w:p w:rsidR="00A15BE5" w:rsidRPr="00DA283D" w:rsidRDefault="00A15BE5" w:rsidP="00DA283D">
      <w:pPr>
        <w:pStyle w:val="NoSpacing"/>
        <w:numPr>
          <w:ilvl w:val="1"/>
          <w:numId w:val="28"/>
        </w:numPr>
      </w:pPr>
      <w:r w:rsidRPr="00DA283D">
        <w:t>Before calling MPI finalize</w:t>
      </w:r>
    </w:p>
    <w:p w:rsidR="00D569D4" w:rsidRPr="005F4172" w:rsidRDefault="00D569D4" w:rsidP="004D28F2">
      <w:pPr>
        <w:pStyle w:val="NoSpacing"/>
        <w:ind w:left="720"/>
      </w:pPr>
    </w:p>
    <w:p w:rsidR="00DE78EF" w:rsidRDefault="00DE78EF" w:rsidP="00DE78EF">
      <w:pPr>
        <w:pStyle w:val="Heading2"/>
      </w:pPr>
      <w:bookmarkStart w:id="53" w:name="_Toc480114905"/>
      <w:r>
        <w:t>Boundary implementation</w:t>
      </w:r>
      <w:bookmarkEnd w:id="53"/>
    </w:p>
    <w:p w:rsidR="001215F7" w:rsidRDefault="0013625F" w:rsidP="009251AC">
      <w:pPr>
        <w:pStyle w:val="NoSpacing"/>
      </w:pPr>
      <w:r>
        <w:t>Using MPI as the parallelisation tool, presented a new kind of boundary problem. Since every process only and exclusively knows his own little segment of the total grid</w:t>
      </w:r>
      <w:r w:rsidR="001215F7">
        <w:t xml:space="preserve">, each process </w:t>
      </w:r>
      <w:r w:rsidR="004B386B">
        <w:t>must</w:t>
      </w:r>
      <w:r w:rsidR="001215F7">
        <w:t xml:space="preserve"> communicate its border cells to the appropriate process for use.</w:t>
      </w:r>
    </w:p>
    <w:p w:rsidR="001215F7" w:rsidRDefault="001215F7" w:rsidP="009251AC">
      <w:pPr>
        <w:pStyle w:val="NoSpacing"/>
      </w:pPr>
      <w:r>
        <w:t>This must happen before a new generation can be simulated.</w:t>
      </w:r>
    </w:p>
    <w:p w:rsidR="001215F7" w:rsidRDefault="001215F7" w:rsidP="009251AC">
      <w:pPr>
        <w:pStyle w:val="NoSpacing"/>
      </w:pPr>
    </w:p>
    <w:p w:rsidR="001215F7" w:rsidRDefault="003E6276" w:rsidP="009251AC">
      <w:pPr>
        <w:pStyle w:val="NoSpacing"/>
      </w:pPr>
      <w:r>
        <w:t>To handle this boundary issue, the MPI version utilizes “wrapping” as well as ghost cells.</w:t>
      </w:r>
    </w:p>
    <w:p w:rsidR="003E6276" w:rsidRDefault="003E6276" w:rsidP="009251AC">
      <w:pPr>
        <w:pStyle w:val="NoSpacing"/>
      </w:pPr>
      <w:r>
        <w:t>Each Process has its unique id which positions it at a specific section of the total array. In addition to its segment size (calculated from the number of processes and the total grid size</w:t>
      </w:r>
      <w:r w:rsidR="00F415AF">
        <w:t>), the side, which was the original longest, will receive an additional row at the start and end (Ghost cells for border calculation).</w:t>
      </w:r>
    </w:p>
    <w:p w:rsidR="00F415AF" w:rsidRDefault="00F415AF" w:rsidP="009251AC">
      <w:pPr>
        <w:pStyle w:val="NoSpacing"/>
      </w:pPr>
      <w:r>
        <w:lastRenderedPageBreak/>
        <w:t xml:space="preserve">Should the </w:t>
      </w:r>
      <w:r w:rsidR="00AA6732">
        <w:t>original Grid have been a square, the X side will be used by default.</w:t>
      </w:r>
    </w:p>
    <w:p w:rsidR="00793DCE" w:rsidRDefault="00793DCE" w:rsidP="009251AC">
      <w:pPr>
        <w:pStyle w:val="NoSpacing"/>
      </w:pPr>
    </w:p>
    <w:p w:rsidR="00793DCE" w:rsidRDefault="00793DCE" w:rsidP="009251AC">
      <w:pPr>
        <w:pStyle w:val="NoSpacing"/>
      </w:pPr>
      <w:r>
        <w:t>Now each process sends its outer cell rows (first and last, not the ghost cells) to the appropriate process. [left to ID-1 and right to ID+1]</w:t>
      </w:r>
      <w:r w:rsidR="009251AC">
        <w:t>.</w:t>
      </w:r>
    </w:p>
    <w:p w:rsidR="009251AC" w:rsidRDefault="009251AC" w:rsidP="009251AC">
      <w:pPr>
        <w:pStyle w:val="NoSpacing"/>
      </w:pPr>
    </w:p>
    <w:p w:rsidR="009251AC" w:rsidRPr="00305C52" w:rsidRDefault="009251AC" w:rsidP="009251AC">
      <w:pPr>
        <w:pStyle w:val="NoSpacing"/>
      </w:pPr>
      <w:r>
        <w:t>When these cells are in place the normal wrapping algorithm from the serial and OMP variant of the application will be used to create a segment of the total torus which will allow for infinite ocean simulation.</w:t>
      </w:r>
    </w:p>
    <w:p w:rsidR="00DE78EF" w:rsidRDefault="00DE78EF" w:rsidP="00DE78EF">
      <w:pPr>
        <w:pStyle w:val="Heading2"/>
      </w:pPr>
      <w:bookmarkStart w:id="54" w:name="_Toc480114906"/>
      <w:r>
        <w:t>Source-Code</w:t>
      </w:r>
      <w:bookmarkEnd w:id="54"/>
    </w:p>
    <w:p w:rsidR="00A410C6" w:rsidRDefault="00B00B30" w:rsidP="00DC1770">
      <w:pPr>
        <w:pStyle w:val="NoSpacing"/>
      </w:pPr>
      <w:r>
        <w:t>As with the OMP implementation, the MPI source code uses the serial solution as the basic template.</w:t>
      </w:r>
    </w:p>
    <w:p w:rsidR="00B00B30" w:rsidRDefault="00B00B30" w:rsidP="00DC1770">
      <w:pPr>
        <w:pStyle w:val="NoSpacing"/>
      </w:pPr>
    </w:p>
    <w:p w:rsidR="00B00B30" w:rsidRDefault="00D176DD" w:rsidP="00DC1770">
      <w:pPr>
        <w:pStyle w:val="NoSpacing"/>
      </w:pPr>
      <w:r>
        <w:t>To be able to use MPI successfully multiple changes have been made to make the template MPI compatible:</w:t>
      </w:r>
    </w:p>
    <w:p w:rsidR="00D176DD" w:rsidRDefault="00D176DD" w:rsidP="00D176DD">
      <w:pPr>
        <w:pStyle w:val="NoSpacing"/>
        <w:numPr>
          <w:ilvl w:val="0"/>
          <w:numId w:val="28"/>
        </w:numPr>
      </w:pPr>
      <w:r>
        <w:t>Grid rotation:</w:t>
      </w:r>
    </w:p>
    <w:p w:rsidR="00D875E7" w:rsidRDefault="000C7E28" w:rsidP="00D875E7">
      <w:pPr>
        <w:pStyle w:val="NoSpacing"/>
        <w:ind w:left="720"/>
      </w:pPr>
      <w:r>
        <w:t>The first change, is the analysation of the given grid size. The application has to determine which side of the array is bigger (default is X), this is important when using the communication between processes.</w:t>
      </w:r>
    </w:p>
    <w:p w:rsidR="000C7E28" w:rsidRDefault="000C7E28" w:rsidP="00D875E7">
      <w:pPr>
        <w:pStyle w:val="NoSpacing"/>
        <w:ind w:left="720"/>
      </w:pPr>
    </w:p>
    <w:p w:rsidR="00D176DD" w:rsidRDefault="005B143D" w:rsidP="00D176DD">
      <w:pPr>
        <w:pStyle w:val="NoSpacing"/>
        <w:numPr>
          <w:ilvl w:val="0"/>
          <w:numId w:val="28"/>
        </w:numPr>
      </w:pPr>
      <w:r>
        <w:t>Grid partitioning</w:t>
      </w:r>
      <w:r w:rsidR="00B804DE">
        <w:t>:</w:t>
      </w:r>
    </w:p>
    <w:p w:rsidR="00A111EA" w:rsidRDefault="00655471" w:rsidP="00A111EA">
      <w:pPr>
        <w:pStyle w:val="NoSpacing"/>
        <w:ind w:left="720"/>
      </w:pPr>
      <w:r>
        <w:t>Once the rotation of the grid has been determined</w:t>
      </w:r>
      <w:r w:rsidR="00CC67F6">
        <w:t xml:space="preserve">, the next step is to split the grid size across the given processes. </w:t>
      </w:r>
    </w:p>
    <w:p w:rsidR="00CC67F6" w:rsidRDefault="00CC67F6" w:rsidP="00A111EA">
      <w:pPr>
        <w:pStyle w:val="NoSpacing"/>
        <w:ind w:left="720"/>
      </w:pPr>
      <w:r>
        <w:t xml:space="preserve">For this, the grid side is being divided by the given process count. </w:t>
      </w:r>
    </w:p>
    <w:p w:rsidR="00CC67F6" w:rsidRDefault="00CC67F6" w:rsidP="00CC67F6">
      <w:pPr>
        <w:pStyle w:val="NoSpacing"/>
        <w:numPr>
          <w:ilvl w:val="1"/>
          <w:numId w:val="28"/>
        </w:numPr>
      </w:pPr>
      <w:r>
        <w:t xml:space="preserve">If modulus of </w:t>
      </w:r>
      <w:proofErr w:type="spellStart"/>
      <w:r>
        <w:t>GridSide%ProcCount</w:t>
      </w:r>
      <w:proofErr w:type="spellEnd"/>
      <w:r>
        <w:t xml:space="preserve"> equals 0</w:t>
      </w:r>
      <w:r w:rsidR="0049759B">
        <w:t xml:space="preserve"> then the internal grid will be set to Side/count +2 (the +2 will add the ghost cells needed for the simulation)</w:t>
      </w:r>
    </w:p>
    <w:p w:rsidR="00275ECA" w:rsidRDefault="00275ECA" w:rsidP="00CC67F6">
      <w:pPr>
        <w:pStyle w:val="NoSpacing"/>
        <w:numPr>
          <w:ilvl w:val="1"/>
          <w:numId w:val="28"/>
        </w:numPr>
      </w:pPr>
      <w:r>
        <w:t xml:space="preserve">If modulus of </w:t>
      </w:r>
      <w:proofErr w:type="spellStart"/>
      <w:r>
        <w:t>GridSide%ProcCount</w:t>
      </w:r>
      <w:proofErr w:type="spellEnd"/>
      <w:r>
        <w:t xml:space="preserve"> is not equal 0, then the internal grid will be Side/count +2 and in addition the remaining cells will be split with 1 each across the first x processes. This will balance the workload equally over all processes.</w:t>
      </w:r>
    </w:p>
    <w:p w:rsidR="00C94803" w:rsidRDefault="00C94803" w:rsidP="009D7ACF">
      <w:pPr>
        <w:pStyle w:val="NoSpacing"/>
        <w:ind w:left="1440"/>
      </w:pPr>
    </w:p>
    <w:p w:rsidR="005B143D" w:rsidRDefault="005B143D" w:rsidP="00D176DD">
      <w:pPr>
        <w:pStyle w:val="NoSpacing"/>
        <w:numPr>
          <w:ilvl w:val="0"/>
          <w:numId w:val="28"/>
        </w:numPr>
      </w:pPr>
      <w:r>
        <w:t>Communication</w:t>
      </w:r>
      <w:r w:rsidR="00B804DE">
        <w:t>:</w:t>
      </w:r>
    </w:p>
    <w:p w:rsidR="002B3FD7" w:rsidRDefault="003B4DC4" w:rsidP="002B3FD7">
      <w:pPr>
        <w:pStyle w:val="NoSpacing"/>
        <w:ind w:left="720"/>
      </w:pPr>
      <w:r>
        <w:t>MPI needs inter process communication to relay essential information across multiple processes. Here, border cells must be send to the surrounding processes to enable a correct calculation of each generation.</w:t>
      </w:r>
    </w:p>
    <w:p w:rsidR="003B4DC4" w:rsidRDefault="003B4DC4" w:rsidP="002B3FD7">
      <w:pPr>
        <w:pStyle w:val="NoSpacing"/>
        <w:ind w:left="720"/>
      </w:pPr>
      <w:r>
        <w:t>This communication takes place at the beginning of each generation cycle before the new grid is to be calculated. Each process will send its outer right and left cells</w:t>
      </w:r>
      <w:r w:rsidR="00F779A6">
        <w:t xml:space="preserve"> </w:t>
      </w:r>
      <w:r>
        <w:t>(not the ghost cells) to the right and left (higher and lower process id) processes respectively.</w:t>
      </w:r>
    </w:p>
    <w:p w:rsidR="00F779A6" w:rsidRDefault="00F779A6" w:rsidP="002B3FD7">
      <w:pPr>
        <w:pStyle w:val="NoSpacing"/>
        <w:ind w:left="720"/>
      </w:pPr>
    </w:p>
    <w:p w:rsidR="00F779A6" w:rsidRDefault="00F779A6" w:rsidP="002B3FD7">
      <w:pPr>
        <w:pStyle w:val="NoSpacing"/>
        <w:ind w:left="720"/>
      </w:pPr>
      <w:r>
        <w:t xml:space="preserve">Blocking communication </w:t>
      </w:r>
      <w:proofErr w:type="spellStart"/>
      <w:r>
        <w:t>MPI_Send</w:t>
      </w:r>
      <w:proofErr w:type="spellEnd"/>
      <w:r>
        <w:t xml:space="preserve"> and </w:t>
      </w:r>
      <w:proofErr w:type="spellStart"/>
      <w:r>
        <w:t>MPI_Recv</w:t>
      </w:r>
      <w:proofErr w:type="spellEnd"/>
      <w:r>
        <w:t xml:space="preserve"> is used for communication.</w:t>
      </w:r>
    </w:p>
    <w:p w:rsidR="005C2F0B" w:rsidRDefault="005C2F0B" w:rsidP="002B3FD7">
      <w:pPr>
        <w:pStyle w:val="NoSpacing"/>
        <w:ind w:left="720"/>
      </w:pPr>
    </w:p>
    <w:p w:rsidR="005B143D" w:rsidRDefault="005B143D" w:rsidP="00D176DD">
      <w:pPr>
        <w:pStyle w:val="NoSpacing"/>
        <w:numPr>
          <w:ilvl w:val="0"/>
          <w:numId w:val="28"/>
        </w:numPr>
      </w:pPr>
      <w:r>
        <w:t>Cell parsing</w:t>
      </w:r>
      <w:r w:rsidR="00B804DE">
        <w:t>:</w:t>
      </w:r>
    </w:p>
    <w:p w:rsidR="009047B5" w:rsidRDefault="0076037B" w:rsidP="00D44CFF">
      <w:pPr>
        <w:pStyle w:val="NoSpacing"/>
        <w:ind w:left="720"/>
      </w:pPr>
      <w:r>
        <w:t>This segment of the code is only relevant if Y is the large side of the original grid.</w:t>
      </w:r>
    </w:p>
    <w:p w:rsidR="00284887" w:rsidRDefault="00284887" w:rsidP="00D44CFF">
      <w:pPr>
        <w:pStyle w:val="NoSpacing"/>
        <w:ind w:left="720"/>
      </w:pPr>
    </w:p>
    <w:p w:rsidR="00284887" w:rsidRDefault="00284887" w:rsidP="00D44CFF">
      <w:pPr>
        <w:pStyle w:val="NoSpacing"/>
        <w:ind w:left="720"/>
      </w:pPr>
      <w:r>
        <w:t>Since the implementation utilizes a double pointer array to represent the grid, a parsing method has to be implemented if a row marked with [x][y] {where y is the same number} is to be send to other processes.</w:t>
      </w:r>
    </w:p>
    <w:p w:rsidR="00284887" w:rsidRDefault="00284887" w:rsidP="00D44CFF">
      <w:pPr>
        <w:pStyle w:val="NoSpacing"/>
        <w:ind w:left="720"/>
      </w:pPr>
      <w:r>
        <w:t xml:space="preserve">For this a for loop is run before and after the communication takes place. </w:t>
      </w:r>
    </w:p>
    <w:p w:rsidR="00284887" w:rsidRDefault="00284887" w:rsidP="00284887">
      <w:pPr>
        <w:pStyle w:val="NoSpacing"/>
        <w:numPr>
          <w:ilvl w:val="1"/>
          <w:numId w:val="28"/>
        </w:numPr>
      </w:pPr>
      <w:r>
        <w:lastRenderedPageBreak/>
        <w:t>The first loop will copy the selected row into a 1d buffer array which will then be send to the desired process</w:t>
      </w:r>
    </w:p>
    <w:p w:rsidR="00284887" w:rsidRDefault="00284887" w:rsidP="00284887">
      <w:pPr>
        <w:pStyle w:val="NoSpacing"/>
        <w:numPr>
          <w:ilvl w:val="1"/>
          <w:numId w:val="28"/>
        </w:numPr>
      </w:pPr>
      <w:r>
        <w:t>The second loop will take the information contained within the received array and parse it ack into the ghost cells of the new process.</w:t>
      </w:r>
    </w:p>
    <w:p w:rsidR="00106D16" w:rsidRDefault="00106D16" w:rsidP="00106D16">
      <w:pPr>
        <w:pStyle w:val="NoSpacing"/>
        <w:ind w:left="1440"/>
      </w:pPr>
    </w:p>
    <w:p w:rsidR="005B143D" w:rsidRDefault="00F57FAB" w:rsidP="00D176DD">
      <w:pPr>
        <w:pStyle w:val="NoSpacing"/>
        <w:numPr>
          <w:ilvl w:val="0"/>
          <w:numId w:val="28"/>
        </w:numPr>
      </w:pPr>
      <w:r>
        <w:t>Loop Starting points</w:t>
      </w:r>
      <w:r w:rsidR="00B804DE">
        <w:t>:</w:t>
      </w:r>
    </w:p>
    <w:p w:rsidR="00F4690E" w:rsidRDefault="00F4690E" w:rsidP="00F4690E">
      <w:pPr>
        <w:pStyle w:val="NoSpacing"/>
        <w:ind w:left="720"/>
      </w:pPr>
      <w:r>
        <w:t>Since the internal grid of each processor contains ghost cells, dynamical starting</w:t>
      </w:r>
      <w:r w:rsidR="006B318C">
        <w:t xml:space="preserve"> and end</w:t>
      </w:r>
      <w:r>
        <w:t xml:space="preserve"> points</w:t>
      </w:r>
      <w:r w:rsidR="006B318C">
        <w:t xml:space="preserve"> for the loops have to be created in order to not check and change these cells.</w:t>
      </w:r>
    </w:p>
    <w:p w:rsidR="006B318C" w:rsidRDefault="006B318C" w:rsidP="00F4690E">
      <w:pPr>
        <w:pStyle w:val="NoSpacing"/>
        <w:ind w:left="720"/>
      </w:pPr>
      <w:r>
        <w:t xml:space="preserve">This is done by utilizing the </w:t>
      </w:r>
      <w:r w:rsidR="00947842">
        <w:t>orientation of the original grid. Each loop, inner and outer) have an extra +- event within their limits which is represented by a converted true false using X as the reference side {is X the bigger side, for loop for x would start with original +1 and end at original -1 while Y is unchanged, is Y the larger side Y will start with the changes while X remains original}</w:t>
      </w:r>
    </w:p>
    <w:p w:rsidR="000D0131" w:rsidRDefault="000D0131" w:rsidP="00F4690E">
      <w:pPr>
        <w:pStyle w:val="NoSpacing"/>
        <w:ind w:left="720"/>
      </w:pPr>
    </w:p>
    <w:p w:rsidR="00253BFC" w:rsidRDefault="00253BFC" w:rsidP="00D176DD">
      <w:pPr>
        <w:pStyle w:val="NoSpacing"/>
        <w:numPr>
          <w:ilvl w:val="0"/>
          <w:numId w:val="28"/>
        </w:numPr>
      </w:pPr>
      <w:r>
        <w:t>MPI Barriers</w:t>
      </w:r>
      <w:r w:rsidR="00B804DE">
        <w:t>:</w:t>
      </w:r>
    </w:p>
    <w:p w:rsidR="000A41A7" w:rsidRDefault="000A41A7" w:rsidP="000A41A7">
      <w:pPr>
        <w:pStyle w:val="NoSpacing"/>
        <w:ind w:left="720"/>
      </w:pPr>
      <w:r>
        <w:t>MPI Barriers are in place to shield critical sections from being executed before they are ready. These barriers are located after:</w:t>
      </w:r>
    </w:p>
    <w:p w:rsidR="00867A4F" w:rsidRPr="00FD0879" w:rsidRDefault="00867A4F" w:rsidP="00FD0879">
      <w:pPr>
        <w:pStyle w:val="NoSpacing"/>
        <w:numPr>
          <w:ilvl w:val="1"/>
          <w:numId w:val="28"/>
        </w:numPr>
      </w:pPr>
      <w:r w:rsidRPr="00FD0879">
        <w:t>After printing the current grid on the screen</w:t>
      </w:r>
    </w:p>
    <w:p w:rsidR="00867A4F" w:rsidRPr="00FD0879" w:rsidRDefault="00867A4F" w:rsidP="00FD0879">
      <w:pPr>
        <w:pStyle w:val="NoSpacing"/>
        <w:numPr>
          <w:ilvl w:val="1"/>
          <w:numId w:val="28"/>
        </w:numPr>
      </w:pPr>
      <w:r w:rsidRPr="00FD0879">
        <w:t>After shifting the array in preparation for the new generation</w:t>
      </w:r>
    </w:p>
    <w:p w:rsidR="00867A4F" w:rsidRPr="00FD0879" w:rsidRDefault="00867A4F" w:rsidP="00FD0879">
      <w:pPr>
        <w:pStyle w:val="NoSpacing"/>
        <w:numPr>
          <w:ilvl w:val="1"/>
          <w:numId w:val="28"/>
        </w:numPr>
      </w:pPr>
      <w:r w:rsidRPr="00FD0879">
        <w:t>Before calling MPI finalize</w:t>
      </w:r>
    </w:p>
    <w:p w:rsidR="000A41A7" w:rsidRPr="00A410C6" w:rsidRDefault="000A41A7" w:rsidP="000A41A7">
      <w:pPr>
        <w:pStyle w:val="NoSpacing"/>
        <w:ind w:left="720"/>
      </w:pPr>
    </w:p>
    <w:p w:rsidR="00DE78EF" w:rsidRDefault="00DE78EF" w:rsidP="00DE78EF">
      <w:pPr>
        <w:pStyle w:val="Heading2"/>
      </w:pPr>
      <w:bookmarkStart w:id="55" w:name="_Toc480114907"/>
      <w:r>
        <w:t>Results</w:t>
      </w:r>
      <w:bookmarkEnd w:id="55"/>
    </w:p>
    <w:p w:rsidR="005061E2" w:rsidRDefault="005061E2" w:rsidP="005061E2">
      <w:pPr>
        <w:pStyle w:val="NoSpacing"/>
      </w:pPr>
      <w:r>
        <w:t>The following section shows results produced by the algorithm.</w:t>
      </w:r>
    </w:p>
    <w:p w:rsidR="005061E2" w:rsidRDefault="005061E2" w:rsidP="005061E2">
      <w:pPr>
        <w:pStyle w:val="NoSpacing"/>
      </w:pPr>
    </w:p>
    <w:p w:rsidR="00443C02" w:rsidRDefault="005061E2" w:rsidP="005061E2">
      <w:pPr>
        <w:pStyle w:val="NoSpacing"/>
      </w:pPr>
      <w:r>
        <w:t>As with the serial implementation, using only MPI will generate the same output every time the application is run</w:t>
      </w:r>
      <w:r w:rsidR="00592163">
        <w:t>, even though it is calculating the simulation in a parallel manner</w:t>
      </w:r>
      <w:r>
        <w:t>.</w:t>
      </w:r>
    </w:p>
    <w:p w:rsidR="005061E2" w:rsidRDefault="005061E2" w:rsidP="005061E2">
      <w:pPr>
        <w:pStyle w:val="NoSpacing"/>
      </w:pPr>
      <w:r>
        <w:t xml:space="preserve"> </w:t>
      </w:r>
    </w:p>
    <w:p w:rsidR="005061E2" w:rsidRDefault="005061E2" w:rsidP="005061E2">
      <w:pPr>
        <w:pStyle w:val="NoSpacing"/>
      </w:pPr>
      <w:r>
        <w:t>This output will differ from the serial version, because each process has its own unique randomization seed (here the process ID has been used to initialize the random number generator)</w:t>
      </w:r>
      <w:r w:rsidR="00C1444A">
        <w:t>.</w:t>
      </w:r>
    </w:p>
    <w:p w:rsidR="00C1444A" w:rsidRPr="005061E2" w:rsidRDefault="00C1444A" w:rsidP="005061E2">
      <w:pPr>
        <w:pStyle w:val="NoSpacing"/>
      </w:pPr>
    </w:p>
    <w:p w:rsidR="00DE78EF" w:rsidRDefault="00DE78EF" w:rsidP="00DE78EF">
      <w:pPr>
        <w:pStyle w:val="Heading3"/>
      </w:pPr>
      <w:bookmarkStart w:id="56" w:name="_Toc480114908"/>
      <w:r>
        <w:t>Screenshots</w:t>
      </w:r>
      <w:bookmarkEnd w:id="56"/>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46"/>
        <w:gridCol w:w="5780"/>
      </w:tblGrid>
      <w:tr w:rsidR="00471E57" w:rsidTr="009D4A7E">
        <w:trPr>
          <w:jc w:val="center"/>
        </w:trPr>
        <w:tc>
          <w:tcPr>
            <w:tcW w:w="0" w:type="auto"/>
            <w:vAlign w:val="center"/>
          </w:tcPr>
          <w:p w:rsidR="00471E57" w:rsidRDefault="00471E57" w:rsidP="007A0F73">
            <w:pPr>
              <w:pStyle w:val="NoSpacing"/>
              <w:jc w:val="center"/>
            </w:pPr>
            <w:r>
              <w:t>Screenshot</w:t>
            </w:r>
          </w:p>
        </w:tc>
        <w:tc>
          <w:tcPr>
            <w:tcW w:w="0" w:type="auto"/>
            <w:vAlign w:val="center"/>
          </w:tcPr>
          <w:p w:rsidR="00471E57" w:rsidRDefault="00471E57" w:rsidP="007A0F73">
            <w:pPr>
              <w:pStyle w:val="NoSpacing"/>
              <w:jc w:val="center"/>
            </w:pPr>
            <w:r>
              <w:t>Description</w:t>
            </w:r>
          </w:p>
        </w:tc>
      </w:tr>
      <w:tr w:rsidR="005A2166" w:rsidTr="009D4A7E">
        <w:trPr>
          <w:jc w:val="center"/>
        </w:trPr>
        <w:tc>
          <w:tcPr>
            <w:tcW w:w="0" w:type="auto"/>
            <w:vAlign w:val="center"/>
          </w:tcPr>
          <w:p w:rsidR="00643F0E" w:rsidRDefault="005A2166" w:rsidP="000F3EA7">
            <w:pPr>
              <w:pStyle w:val="NoSpacing"/>
            </w:pPr>
            <w:r w:rsidRPr="0069486A">
              <w:rPr>
                <w:noProof/>
                <w:lang w:eastAsia="en-GB"/>
              </w:rPr>
              <w:drawing>
                <wp:inline distT="0" distB="0" distL="0" distR="0" wp14:anchorId="4F4F4E50" wp14:editId="307C27D8">
                  <wp:extent cx="1911600" cy="190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1600" cy="1908000"/>
                          </a:xfrm>
                          <a:prstGeom prst="rect">
                            <a:avLst/>
                          </a:prstGeom>
                        </pic:spPr>
                      </pic:pic>
                    </a:graphicData>
                  </a:graphic>
                </wp:inline>
              </w:drawing>
            </w:r>
          </w:p>
          <w:p w:rsidR="005A2166" w:rsidRDefault="00643F0E" w:rsidP="00643F0E">
            <w:pPr>
              <w:pStyle w:val="Caption"/>
              <w:jc w:val="center"/>
            </w:pPr>
            <w:bookmarkStart w:id="57" w:name="_Toc480114820"/>
            <w:r>
              <w:t xml:space="preserve">Figure </w:t>
            </w:r>
            <w:r>
              <w:fldChar w:fldCharType="begin"/>
            </w:r>
            <w:r>
              <w:instrText xml:space="preserve"> SEQ Figure \* ARABIC </w:instrText>
            </w:r>
            <w:r>
              <w:fldChar w:fldCharType="separate"/>
            </w:r>
            <w:r w:rsidR="00197A32">
              <w:rPr>
                <w:noProof/>
              </w:rPr>
              <w:t>13</w:t>
            </w:r>
            <w:r>
              <w:fldChar w:fldCharType="end"/>
            </w:r>
            <w:r>
              <w:t xml:space="preserve"> - MPI Generation 0</w:t>
            </w:r>
            <w:bookmarkEnd w:id="57"/>
          </w:p>
        </w:tc>
        <w:tc>
          <w:tcPr>
            <w:tcW w:w="0" w:type="auto"/>
            <w:vAlign w:val="center"/>
          </w:tcPr>
          <w:p w:rsidR="007E354C" w:rsidRDefault="007E354C" w:rsidP="007E354C">
            <w:pPr>
              <w:pStyle w:val="NoSpacing"/>
            </w:pPr>
            <w:r>
              <w:t>Screenshot of a 500x500 Grid at generation 0.</w:t>
            </w:r>
          </w:p>
          <w:p w:rsidR="007E354C" w:rsidRDefault="007E354C" w:rsidP="007E354C">
            <w:pPr>
              <w:pStyle w:val="NoSpacing"/>
            </w:pPr>
          </w:p>
          <w:p w:rsidR="007E354C" w:rsidRDefault="007E354C" w:rsidP="007E354C">
            <w:pPr>
              <w:pStyle w:val="NoSpacing"/>
            </w:pPr>
            <w:r>
              <w:t>Random distribution of Fish (~50%), Sharks (~25%) and ocean (~25%).</w:t>
            </w:r>
          </w:p>
          <w:p w:rsidR="005A2166" w:rsidRDefault="005A2166" w:rsidP="005A2166"/>
        </w:tc>
      </w:tr>
      <w:tr w:rsidR="00E85744" w:rsidTr="009D4A7E">
        <w:trPr>
          <w:jc w:val="center"/>
        </w:trPr>
        <w:tc>
          <w:tcPr>
            <w:tcW w:w="0" w:type="auto"/>
            <w:vAlign w:val="center"/>
          </w:tcPr>
          <w:p w:rsidR="00E85744" w:rsidRDefault="00E85744" w:rsidP="00E85744">
            <w:pPr>
              <w:pStyle w:val="NoSpacing"/>
            </w:pPr>
            <w:r w:rsidRPr="0069486A">
              <w:rPr>
                <w:noProof/>
                <w:lang w:eastAsia="en-GB"/>
              </w:rPr>
              <w:lastRenderedPageBreak/>
              <w:drawing>
                <wp:inline distT="0" distB="0" distL="0" distR="0" wp14:anchorId="5BDA863E" wp14:editId="695CCE9D">
                  <wp:extent cx="1911600" cy="190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1600" cy="1908000"/>
                          </a:xfrm>
                          <a:prstGeom prst="rect">
                            <a:avLst/>
                          </a:prstGeom>
                        </pic:spPr>
                      </pic:pic>
                    </a:graphicData>
                  </a:graphic>
                </wp:inline>
              </w:drawing>
            </w:r>
          </w:p>
          <w:p w:rsidR="00E85744" w:rsidRDefault="00E85744" w:rsidP="00E85744">
            <w:pPr>
              <w:pStyle w:val="Caption"/>
              <w:jc w:val="center"/>
            </w:pPr>
            <w:bookmarkStart w:id="58" w:name="_Toc480114821"/>
            <w:r>
              <w:t xml:space="preserve">Figure </w:t>
            </w:r>
            <w:r>
              <w:fldChar w:fldCharType="begin"/>
            </w:r>
            <w:r>
              <w:instrText xml:space="preserve"> SEQ Figure \* ARABIC </w:instrText>
            </w:r>
            <w:r>
              <w:fldChar w:fldCharType="separate"/>
            </w:r>
            <w:r>
              <w:rPr>
                <w:noProof/>
              </w:rPr>
              <w:t>14</w:t>
            </w:r>
            <w:r>
              <w:fldChar w:fldCharType="end"/>
            </w:r>
            <w:r>
              <w:t xml:space="preserve"> - MPI Generation 100</w:t>
            </w:r>
            <w:bookmarkEnd w:id="58"/>
          </w:p>
        </w:tc>
        <w:tc>
          <w:tcPr>
            <w:tcW w:w="0" w:type="auto"/>
            <w:vAlign w:val="center"/>
          </w:tcPr>
          <w:p w:rsidR="00E85744" w:rsidRDefault="00E85744" w:rsidP="00E85744">
            <w:pPr>
              <w:pStyle w:val="NoSpacing"/>
            </w:pPr>
            <w:r>
              <w:t>Screenshot of a 500x500 Grid at generation 100.</w:t>
            </w:r>
          </w:p>
          <w:p w:rsidR="00E85744" w:rsidRDefault="00E85744" w:rsidP="00E85744">
            <w:pPr>
              <w:pStyle w:val="NoSpacing"/>
            </w:pPr>
          </w:p>
          <w:p w:rsidR="00E85744" w:rsidRDefault="00E85744" w:rsidP="00E85744">
            <w:pPr>
              <w:pStyle w:val="NoSpacing"/>
            </w:pPr>
            <w:r>
              <w:t>Sharks and Fish start grouping together.</w:t>
            </w:r>
          </w:p>
        </w:tc>
      </w:tr>
      <w:tr w:rsidR="00E85744" w:rsidTr="009D4A7E">
        <w:trPr>
          <w:jc w:val="center"/>
        </w:trPr>
        <w:tc>
          <w:tcPr>
            <w:tcW w:w="0" w:type="auto"/>
            <w:vAlign w:val="center"/>
          </w:tcPr>
          <w:p w:rsidR="00E85744" w:rsidRDefault="00E85744" w:rsidP="00E85744">
            <w:pPr>
              <w:pStyle w:val="NoSpacing"/>
            </w:pPr>
            <w:r w:rsidRPr="0069486A">
              <w:rPr>
                <w:noProof/>
                <w:lang w:eastAsia="en-GB"/>
              </w:rPr>
              <w:drawing>
                <wp:inline distT="0" distB="0" distL="0" distR="0" wp14:anchorId="286F51ED" wp14:editId="51A6B25C">
                  <wp:extent cx="1911600" cy="190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11600" cy="1908000"/>
                          </a:xfrm>
                          <a:prstGeom prst="rect">
                            <a:avLst/>
                          </a:prstGeom>
                        </pic:spPr>
                      </pic:pic>
                    </a:graphicData>
                  </a:graphic>
                </wp:inline>
              </w:drawing>
            </w:r>
          </w:p>
          <w:p w:rsidR="00E85744" w:rsidRDefault="00E85744" w:rsidP="00E85744">
            <w:pPr>
              <w:pStyle w:val="Caption"/>
              <w:jc w:val="center"/>
            </w:pPr>
            <w:bookmarkStart w:id="59" w:name="_Toc480114822"/>
            <w:r>
              <w:t xml:space="preserve">Figure </w:t>
            </w:r>
            <w:r>
              <w:fldChar w:fldCharType="begin"/>
            </w:r>
            <w:r>
              <w:instrText xml:space="preserve"> SEQ Figure \* ARABIC </w:instrText>
            </w:r>
            <w:r>
              <w:fldChar w:fldCharType="separate"/>
            </w:r>
            <w:r>
              <w:rPr>
                <w:noProof/>
              </w:rPr>
              <w:t>15</w:t>
            </w:r>
            <w:r>
              <w:fldChar w:fldCharType="end"/>
            </w:r>
            <w:r>
              <w:t xml:space="preserve"> - MPI Generation 1000</w:t>
            </w:r>
            <w:bookmarkEnd w:id="59"/>
          </w:p>
        </w:tc>
        <w:tc>
          <w:tcPr>
            <w:tcW w:w="0" w:type="auto"/>
            <w:vAlign w:val="center"/>
          </w:tcPr>
          <w:p w:rsidR="00E85744" w:rsidRDefault="00E85744" w:rsidP="00E85744">
            <w:pPr>
              <w:pStyle w:val="NoSpacing"/>
            </w:pPr>
            <w:r>
              <w:t>Screenshot of a 500x500 Grid at generation 1000.</w:t>
            </w:r>
          </w:p>
          <w:p w:rsidR="00E85744" w:rsidRDefault="00E85744" w:rsidP="00E85744">
            <w:pPr>
              <w:pStyle w:val="NoSpacing"/>
            </w:pPr>
          </w:p>
          <w:p w:rsidR="00E85744" w:rsidRDefault="00E85744" w:rsidP="00E85744">
            <w:pPr>
              <w:pStyle w:val="NoSpacing"/>
            </w:pPr>
            <w:r>
              <w:t>Sharks and Fish forming bigger formations.</w:t>
            </w:r>
          </w:p>
          <w:p w:rsidR="00E85744" w:rsidRDefault="00E85744" w:rsidP="00E85744">
            <w:pPr>
              <w:pStyle w:val="NoSpacing"/>
            </w:pPr>
          </w:p>
          <w:p w:rsidR="00E85744" w:rsidRDefault="00E85744" w:rsidP="00E85744">
            <w:pPr>
              <w:pStyle w:val="NoSpacing"/>
            </w:pPr>
            <w:r>
              <w:t>The edges of the grid math the corresponding opposite position indication that the torus wrapping forms an infinite ocean.</w:t>
            </w:r>
          </w:p>
        </w:tc>
      </w:tr>
      <w:tr w:rsidR="00E85744" w:rsidTr="009D4A7E">
        <w:trPr>
          <w:jc w:val="center"/>
        </w:trPr>
        <w:tc>
          <w:tcPr>
            <w:tcW w:w="0" w:type="auto"/>
            <w:vAlign w:val="center"/>
          </w:tcPr>
          <w:p w:rsidR="00E85744" w:rsidRDefault="00E85744" w:rsidP="00E85744">
            <w:pPr>
              <w:pStyle w:val="NoSpacing"/>
            </w:pPr>
            <w:r w:rsidRPr="0069486A">
              <w:rPr>
                <w:noProof/>
                <w:lang w:eastAsia="en-GB"/>
              </w:rPr>
              <w:drawing>
                <wp:inline distT="0" distB="0" distL="0" distR="0" wp14:anchorId="03155548" wp14:editId="6475672C">
                  <wp:extent cx="1915200" cy="1908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15200" cy="1908000"/>
                          </a:xfrm>
                          <a:prstGeom prst="rect">
                            <a:avLst/>
                          </a:prstGeom>
                        </pic:spPr>
                      </pic:pic>
                    </a:graphicData>
                  </a:graphic>
                </wp:inline>
              </w:drawing>
            </w:r>
          </w:p>
          <w:p w:rsidR="00E85744" w:rsidRDefault="00E85744" w:rsidP="00E85744">
            <w:pPr>
              <w:pStyle w:val="Caption"/>
              <w:jc w:val="center"/>
            </w:pPr>
            <w:bookmarkStart w:id="60" w:name="_Toc480114823"/>
            <w:r>
              <w:t xml:space="preserve">Figure </w:t>
            </w:r>
            <w:r>
              <w:fldChar w:fldCharType="begin"/>
            </w:r>
            <w:r>
              <w:instrText xml:space="preserve"> SEQ Figure \* ARABIC </w:instrText>
            </w:r>
            <w:r>
              <w:fldChar w:fldCharType="separate"/>
            </w:r>
            <w:r>
              <w:rPr>
                <w:noProof/>
              </w:rPr>
              <w:t>16</w:t>
            </w:r>
            <w:r>
              <w:fldChar w:fldCharType="end"/>
            </w:r>
            <w:r>
              <w:t xml:space="preserve"> - MPI Generation 5000</w:t>
            </w:r>
            <w:bookmarkEnd w:id="60"/>
          </w:p>
        </w:tc>
        <w:tc>
          <w:tcPr>
            <w:tcW w:w="0" w:type="auto"/>
            <w:vAlign w:val="center"/>
          </w:tcPr>
          <w:p w:rsidR="00E85744" w:rsidRDefault="00E85744" w:rsidP="00E85744">
            <w:pPr>
              <w:pStyle w:val="NoSpacing"/>
            </w:pPr>
            <w:r>
              <w:t>Screenshot of a 500x500 Grid at generation 5000.</w:t>
            </w:r>
          </w:p>
          <w:p w:rsidR="00E85744" w:rsidRDefault="00E85744" w:rsidP="00E85744">
            <w:pPr>
              <w:pStyle w:val="NoSpacing"/>
            </w:pPr>
          </w:p>
          <w:p w:rsidR="00E85744" w:rsidRDefault="00E85744" w:rsidP="00E85744">
            <w:pPr>
              <w:pStyle w:val="NoSpacing"/>
            </w:pPr>
            <w:r>
              <w:t>Fish starting to form in a massive field and smaller patches within sharks.</w:t>
            </w:r>
          </w:p>
        </w:tc>
      </w:tr>
      <w:tr w:rsidR="00E85744" w:rsidTr="009D4A7E">
        <w:trPr>
          <w:jc w:val="center"/>
        </w:trPr>
        <w:tc>
          <w:tcPr>
            <w:tcW w:w="0" w:type="auto"/>
            <w:vAlign w:val="center"/>
          </w:tcPr>
          <w:p w:rsidR="00E85744" w:rsidRDefault="00E85744" w:rsidP="00E85744">
            <w:pPr>
              <w:pStyle w:val="NoSpacing"/>
            </w:pPr>
            <w:r w:rsidRPr="0069486A">
              <w:rPr>
                <w:noProof/>
                <w:lang w:eastAsia="en-GB"/>
              </w:rPr>
              <w:drawing>
                <wp:inline distT="0" distB="0" distL="0" distR="0" wp14:anchorId="0703EFC9" wp14:editId="3D12B29C">
                  <wp:extent cx="1915200" cy="19080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15200" cy="1908000"/>
                          </a:xfrm>
                          <a:prstGeom prst="rect">
                            <a:avLst/>
                          </a:prstGeom>
                        </pic:spPr>
                      </pic:pic>
                    </a:graphicData>
                  </a:graphic>
                </wp:inline>
              </w:drawing>
            </w:r>
          </w:p>
          <w:p w:rsidR="00E85744" w:rsidRDefault="00E85744" w:rsidP="00E85744">
            <w:pPr>
              <w:pStyle w:val="Caption"/>
              <w:jc w:val="center"/>
            </w:pPr>
            <w:bookmarkStart w:id="61" w:name="_Toc480114824"/>
            <w:r>
              <w:t xml:space="preserve">Figure </w:t>
            </w:r>
            <w:r>
              <w:fldChar w:fldCharType="begin"/>
            </w:r>
            <w:r>
              <w:instrText xml:space="preserve"> SEQ Figure \* ARABIC </w:instrText>
            </w:r>
            <w:r>
              <w:fldChar w:fldCharType="separate"/>
            </w:r>
            <w:r>
              <w:rPr>
                <w:noProof/>
              </w:rPr>
              <w:t>17</w:t>
            </w:r>
            <w:r>
              <w:fldChar w:fldCharType="end"/>
            </w:r>
            <w:r>
              <w:t xml:space="preserve"> - MPI Generation 10000</w:t>
            </w:r>
            <w:bookmarkEnd w:id="61"/>
          </w:p>
        </w:tc>
        <w:tc>
          <w:tcPr>
            <w:tcW w:w="0" w:type="auto"/>
            <w:vAlign w:val="center"/>
          </w:tcPr>
          <w:p w:rsidR="00E85744" w:rsidRDefault="00E85744" w:rsidP="00E85744">
            <w:pPr>
              <w:pStyle w:val="NoSpacing"/>
            </w:pPr>
            <w:r>
              <w:t>Screenshot of a 500x500 Grid at generation 10000.</w:t>
            </w:r>
          </w:p>
        </w:tc>
      </w:tr>
      <w:tr w:rsidR="00E85744" w:rsidTr="009D4A7E">
        <w:trPr>
          <w:jc w:val="center"/>
        </w:trPr>
        <w:tc>
          <w:tcPr>
            <w:tcW w:w="0" w:type="auto"/>
            <w:vAlign w:val="center"/>
          </w:tcPr>
          <w:p w:rsidR="00E85744" w:rsidRDefault="00E85744" w:rsidP="00E85744">
            <w:pPr>
              <w:pStyle w:val="NoSpacing"/>
            </w:pPr>
            <w:r w:rsidRPr="0069486A">
              <w:rPr>
                <w:noProof/>
                <w:lang w:eastAsia="en-GB"/>
              </w:rPr>
              <w:lastRenderedPageBreak/>
              <w:drawing>
                <wp:inline distT="0" distB="0" distL="0" distR="0" wp14:anchorId="115AD42E" wp14:editId="648AA374">
                  <wp:extent cx="1908000" cy="190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E85744" w:rsidRDefault="00E85744" w:rsidP="00E85744">
            <w:pPr>
              <w:pStyle w:val="Caption"/>
              <w:jc w:val="center"/>
            </w:pPr>
            <w:bookmarkStart w:id="62" w:name="_Toc480114825"/>
            <w:r>
              <w:t xml:space="preserve">Figure </w:t>
            </w:r>
            <w:r>
              <w:fldChar w:fldCharType="begin"/>
            </w:r>
            <w:r>
              <w:instrText xml:space="preserve"> SEQ Figure \* ARABIC </w:instrText>
            </w:r>
            <w:r>
              <w:fldChar w:fldCharType="separate"/>
            </w:r>
            <w:r>
              <w:rPr>
                <w:noProof/>
              </w:rPr>
              <w:t>18</w:t>
            </w:r>
            <w:r>
              <w:fldChar w:fldCharType="end"/>
            </w:r>
            <w:r>
              <w:t xml:space="preserve"> - MPI Generation 11000</w:t>
            </w:r>
            <w:bookmarkEnd w:id="62"/>
          </w:p>
        </w:tc>
        <w:tc>
          <w:tcPr>
            <w:tcW w:w="0" w:type="auto"/>
            <w:vAlign w:val="center"/>
          </w:tcPr>
          <w:p w:rsidR="00E85744" w:rsidRDefault="00E85744" w:rsidP="00E85744">
            <w:pPr>
              <w:pStyle w:val="NoSpacing"/>
              <w:keepNext/>
            </w:pPr>
            <w:r>
              <w:t>Screenshot of a 500x500 Grid at generation 11000.</w:t>
            </w:r>
          </w:p>
        </w:tc>
      </w:tr>
    </w:tbl>
    <w:p w:rsidR="00471E57" w:rsidRPr="00471E57" w:rsidRDefault="00DF569E" w:rsidP="00DF569E">
      <w:pPr>
        <w:pStyle w:val="Caption"/>
        <w:jc w:val="center"/>
      </w:pPr>
      <w:bookmarkStart w:id="63" w:name="_Toc480114806"/>
      <w:r>
        <w:t xml:space="preserve">Table </w:t>
      </w:r>
      <w:r>
        <w:fldChar w:fldCharType="begin"/>
      </w:r>
      <w:r>
        <w:instrText xml:space="preserve"> SEQ Table \* ARABIC </w:instrText>
      </w:r>
      <w:r>
        <w:fldChar w:fldCharType="separate"/>
      </w:r>
      <w:r>
        <w:rPr>
          <w:noProof/>
        </w:rPr>
        <w:t>3</w:t>
      </w:r>
      <w:r>
        <w:fldChar w:fldCharType="end"/>
      </w:r>
      <w:r>
        <w:t xml:space="preserve"> - MPI implementation 500x500 Grid</w:t>
      </w:r>
      <w:bookmarkEnd w:id="63"/>
    </w:p>
    <w:p w:rsidR="00DE78EF" w:rsidRDefault="00DE78EF" w:rsidP="00DE78EF">
      <w:pPr>
        <w:pStyle w:val="Heading3"/>
      </w:pPr>
      <w:bookmarkStart w:id="64" w:name="_Toc480114909"/>
      <w:r>
        <w:t>Performance Analysis</w:t>
      </w:r>
      <w:bookmarkEnd w:id="64"/>
    </w:p>
    <w:p w:rsidR="002408D4" w:rsidRDefault="00CC22D7" w:rsidP="002408D4">
      <w:pPr>
        <w:keepNext/>
      </w:pPr>
      <w:r>
        <w:rPr>
          <w:noProof/>
          <w:lang w:eastAsia="en-GB"/>
        </w:rPr>
        <w:drawing>
          <wp:inline distT="0" distB="0" distL="0" distR="0" wp14:anchorId="4C1D47A8" wp14:editId="1A52C642">
            <wp:extent cx="5486400" cy="32004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C22D7" w:rsidRDefault="002408D4" w:rsidP="00932488">
      <w:pPr>
        <w:pStyle w:val="Caption"/>
        <w:jc w:val="center"/>
      </w:pPr>
      <w:bookmarkStart w:id="65" w:name="_Toc480114786"/>
      <w:r>
        <w:t xml:space="preserve">Graph </w:t>
      </w:r>
      <w:r w:rsidR="00134585">
        <w:fldChar w:fldCharType="begin"/>
      </w:r>
      <w:r w:rsidR="00134585">
        <w:instrText xml:space="preserve"> SEQ Graph \* ARABIC </w:instrText>
      </w:r>
      <w:r w:rsidR="00134585">
        <w:fldChar w:fldCharType="separate"/>
      </w:r>
      <w:r w:rsidR="005F1928">
        <w:rPr>
          <w:noProof/>
        </w:rPr>
        <w:t>11</w:t>
      </w:r>
      <w:r w:rsidR="00134585">
        <w:rPr>
          <w:noProof/>
        </w:rPr>
        <w:fldChar w:fldCharType="end"/>
      </w:r>
      <w:r>
        <w:t xml:space="preserve"> - MPI 100x100</w:t>
      </w:r>
      <w:bookmarkEnd w:id="65"/>
    </w:p>
    <w:p w:rsidR="009160A5" w:rsidRDefault="009160A5" w:rsidP="009160A5">
      <w:pPr>
        <w:keepNext/>
      </w:pPr>
      <w:r>
        <w:rPr>
          <w:noProof/>
          <w:lang w:eastAsia="en-GB"/>
        </w:rPr>
        <w:lastRenderedPageBreak/>
        <w:drawing>
          <wp:inline distT="0" distB="0" distL="0" distR="0" wp14:anchorId="66ADC13D" wp14:editId="32DB3F91">
            <wp:extent cx="5486400" cy="32004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160A5" w:rsidRDefault="009160A5" w:rsidP="009160A5">
      <w:pPr>
        <w:pStyle w:val="Caption"/>
        <w:jc w:val="center"/>
      </w:pPr>
      <w:bookmarkStart w:id="66" w:name="_Toc480114787"/>
      <w:r>
        <w:t xml:space="preserve">Graph </w:t>
      </w:r>
      <w:r w:rsidR="00134585">
        <w:fldChar w:fldCharType="begin"/>
      </w:r>
      <w:r w:rsidR="00134585">
        <w:instrText xml:space="preserve"> SEQ Graph \* ARABIC </w:instrText>
      </w:r>
      <w:r w:rsidR="00134585">
        <w:fldChar w:fldCharType="separate"/>
      </w:r>
      <w:r w:rsidR="005F1928">
        <w:rPr>
          <w:noProof/>
        </w:rPr>
        <w:t>12</w:t>
      </w:r>
      <w:r w:rsidR="00134585">
        <w:rPr>
          <w:noProof/>
        </w:rPr>
        <w:fldChar w:fldCharType="end"/>
      </w:r>
      <w:r>
        <w:t xml:space="preserve"> - MPI 200x100</w:t>
      </w:r>
      <w:bookmarkEnd w:id="66"/>
    </w:p>
    <w:p w:rsidR="009160A5" w:rsidRDefault="009160A5" w:rsidP="009160A5">
      <w:pPr>
        <w:keepNext/>
      </w:pPr>
      <w:r>
        <w:rPr>
          <w:noProof/>
          <w:lang w:eastAsia="en-GB"/>
        </w:rPr>
        <w:drawing>
          <wp:inline distT="0" distB="0" distL="0" distR="0" wp14:anchorId="66ADC13D" wp14:editId="32DB3F91">
            <wp:extent cx="5486400" cy="32004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160A5" w:rsidRDefault="009160A5" w:rsidP="009160A5">
      <w:pPr>
        <w:pStyle w:val="Caption"/>
        <w:jc w:val="center"/>
      </w:pPr>
      <w:bookmarkStart w:id="67" w:name="_Toc480114788"/>
      <w:r>
        <w:t xml:space="preserve">Graph </w:t>
      </w:r>
      <w:r w:rsidR="00134585">
        <w:fldChar w:fldCharType="begin"/>
      </w:r>
      <w:r w:rsidR="00134585">
        <w:instrText xml:space="preserve"> SEQ Graph \* ARABIC </w:instrText>
      </w:r>
      <w:r w:rsidR="00134585">
        <w:fldChar w:fldCharType="separate"/>
      </w:r>
      <w:r w:rsidR="005F1928">
        <w:rPr>
          <w:noProof/>
        </w:rPr>
        <w:t>13</w:t>
      </w:r>
      <w:r w:rsidR="00134585">
        <w:rPr>
          <w:noProof/>
        </w:rPr>
        <w:fldChar w:fldCharType="end"/>
      </w:r>
      <w:r>
        <w:t xml:space="preserve"> - MPI 200x200</w:t>
      </w:r>
      <w:bookmarkEnd w:id="67"/>
    </w:p>
    <w:p w:rsidR="009160A5" w:rsidRDefault="009160A5" w:rsidP="009160A5">
      <w:pPr>
        <w:keepNext/>
      </w:pPr>
      <w:r>
        <w:rPr>
          <w:noProof/>
          <w:lang w:eastAsia="en-GB"/>
        </w:rPr>
        <w:lastRenderedPageBreak/>
        <w:drawing>
          <wp:inline distT="0" distB="0" distL="0" distR="0" wp14:anchorId="66ADC13D" wp14:editId="32DB3F91">
            <wp:extent cx="5486400" cy="32004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160A5" w:rsidRDefault="009160A5" w:rsidP="009160A5">
      <w:pPr>
        <w:pStyle w:val="Caption"/>
        <w:jc w:val="center"/>
      </w:pPr>
      <w:bookmarkStart w:id="68" w:name="_Toc480114789"/>
      <w:r>
        <w:t xml:space="preserve">Graph </w:t>
      </w:r>
      <w:r w:rsidR="00134585">
        <w:fldChar w:fldCharType="begin"/>
      </w:r>
      <w:r w:rsidR="00134585">
        <w:instrText xml:space="preserve"> SEQ Graph \* ARABIC </w:instrText>
      </w:r>
      <w:r w:rsidR="00134585">
        <w:fldChar w:fldCharType="separate"/>
      </w:r>
      <w:r w:rsidR="005F1928">
        <w:rPr>
          <w:noProof/>
        </w:rPr>
        <w:t>14</w:t>
      </w:r>
      <w:r w:rsidR="00134585">
        <w:rPr>
          <w:noProof/>
        </w:rPr>
        <w:fldChar w:fldCharType="end"/>
      </w:r>
      <w:r>
        <w:t xml:space="preserve"> - MPI 500x200</w:t>
      </w:r>
      <w:bookmarkEnd w:id="68"/>
    </w:p>
    <w:p w:rsidR="009160A5" w:rsidRDefault="009160A5" w:rsidP="009160A5">
      <w:pPr>
        <w:keepNext/>
      </w:pPr>
      <w:r>
        <w:rPr>
          <w:noProof/>
          <w:lang w:eastAsia="en-GB"/>
        </w:rPr>
        <w:drawing>
          <wp:inline distT="0" distB="0" distL="0" distR="0" wp14:anchorId="66ADC13D" wp14:editId="32DB3F91">
            <wp:extent cx="5486400" cy="320040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160A5" w:rsidRDefault="009160A5" w:rsidP="009160A5">
      <w:pPr>
        <w:pStyle w:val="Caption"/>
        <w:jc w:val="center"/>
      </w:pPr>
      <w:bookmarkStart w:id="69" w:name="_Toc480114790"/>
      <w:r>
        <w:t xml:space="preserve">Graph </w:t>
      </w:r>
      <w:r w:rsidR="00134585">
        <w:fldChar w:fldCharType="begin"/>
      </w:r>
      <w:r w:rsidR="00134585">
        <w:instrText xml:space="preserve"> SEQ Graph \* ARABIC </w:instrText>
      </w:r>
      <w:r w:rsidR="00134585">
        <w:fldChar w:fldCharType="separate"/>
      </w:r>
      <w:r w:rsidR="005F1928">
        <w:rPr>
          <w:noProof/>
        </w:rPr>
        <w:t>15</w:t>
      </w:r>
      <w:r w:rsidR="00134585">
        <w:rPr>
          <w:noProof/>
        </w:rPr>
        <w:fldChar w:fldCharType="end"/>
      </w:r>
      <w:r>
        <w:t xml:space="preserve"> - MPI 500x500</w:t>
      </w:r>
      <w:bookmarkEnd w:id="69"/>
    </w:p>
    <w:p w:rsidR="009160A5" w:rsidRDefault="009160A5" w:rsidP="009160A5">
      <w:pPr>
        <w:keepNext/>
      </w:pPr>
      <w:r>
        <w:rPr>
          <w:noProof/>
          <w:lang w:eastAsia="en-GB"/>
        </w:rPr>
        <w:lastRenderedPageBreak/>
        <w:drawing>
          <wp:inline distT="0" distB="0" distL="0" distR="0" wp14:anchorId="66ADC13D" wp14:editId="32DB3F91">
            <wp:extent cx="5486400" cy="320040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160A5" w:rsidRDefault="009160A5" w:rsidP="009160A5">
      <w:pPr>
        <w:pStyle w:val="Caption"/>
        <w:jc w:val="center"/>
      </w:pPr>
      <w:bookmarkStart w:id="70" w:name="_Toc480114791"/>
      <w:r>
        <w:t xml:space="preserve">Graph </w:t>
      </w:r>
      <w:r w:rsidR="00134585">
        <w:fldChar w:fldCharType="begin"/>
      </w:r>
      <w:r w:rsidR="00134585">
        <w:instrText xml:space="preserve"> SEQ Graph \* ARABIC </w:instrText>
      </w:r>
      <w:r w:rsidR="00134585">
        <w:fldChar w:fldCharType="separate"/>
      </w:r>
      <w:r w:rsidR="005F1928">
        <w:rPr>
          <w:noProof/>
        </w:rPr>
        <w:t>16</w:t>
      </w:r>
      <w:r w:rsidR="00134585">
        <w:rPr>
          <w:noProof/>
        </w:rPr>
        <w:fldChar w:fldCharType="end"/>
      </w:r>
      <w:r>
        <w:t xml:space="preserve"> - MPI 500x1000</w:t>
      </w:r>
      <w:bookmarkEnd w:id="70"/>
    </w:p>
    <w:p w:rsidR="009160A5" w:rsidRDefault="009160A5" w:rsidP="009160A5">
      <w:pPr>
        <w:keepNext/>
      </w:pPr>
      <w:r>
        <w:rPr>
          <w:noProof/>
          <w:lang w:eastAsia="en-GB"/>
        </w:rPr>
        <w:drawing>
          <wp:inline distT="0" distB="0" distL="0" distR="0" wp14:anchorId="66ADC13D" wp14:editId="32DB3F91">
            <wp:extent cx="5486400" cy="3200400"/>
            <wp:effectExtent l="0" t="0" r="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160A5" w:rsidRDefault="009160A5" w:rsidP="009160A5">
      <w:pPr>
        <w:pStyle w:val="Caption"/>
        <w:jc w:val="center"/>
      </w:pPr>
      <w:bookmarkStart w:id="71" w:name="_Toc480114792"/>
      <w:r>
        <w:t xml:space="preserve">Graph </w:t>
      </w:r>
      <w:r w:rsidR="00134585">
        <w:fldChar w:fldCharType="begin"/>
      </w:r>
      <w:r w:rsidR="00134585">
        <w:instrText xml:space="preserve"> SEQ Graph \* ARABIC </w:instrText>
      </w:r>
      <w:r w:rsidR="00134585">
        <w:fldChar w:fldCharType="separate"/>
      </w:r>
      <w:r w:rsidR="005F1928">
        <w:rPr>
          <w:noProof/>
        </w:rPr>
        <w:t>17</w:t>
      </w:r>
      <w:r w:rsidR="00134585">
        <w:rPr>
          <w:noProof/>
        </w:rPr>
        <w:fldChar w:fldCharType="end"/>
      </w:r>
      <w:r>
        <w:t xml:space="preserve"> - MPI 1000x1000</w:t>
      </w:r>
      <w:bookmarkEnd w:id="71"/>
    </w:p>
    <w:p w:rsidR="00794F06" w:rsidRDefault="009160A5" w:rsidP="00794F06">
      <w:pPr>
        <w:keepNext/>
      </w:pPr>
      <w:r>
        <w:rPr>
          <w:noProof/>
          <w:lang w:eastAsia="en-GB"/>
        </w:rPr>
        <w:lastRenderedPageBreak/>
        <w:drawing>
          <wp:inline distT="0" distB="0" distL="0" distR="0" wp14:anchorId="66ADC13D" wp14:editId="32DB3F91">
            <wp:extent cx="5486400" cy="32004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94F06" w:rsidRDefault="00794F06" w:rsidP="00794F06">
      <w:pPr>
        <w:pStyle w:val="Caption"/>
        <w:jc w:val="center"/>
      </w:pPr>
      <w:bookmarkStart w:id="72" w:name="_Toc480114793"/>
      <w:r>
        <w:t xml:space="preserve">Graph </w:t>
      </w:r>
      <w:r w:rsidR="00134585">
        <w:fldChar w:fldCharType="begin"/>
      </w:r>
      <w:r w:rsidR="00134585">
        <w:instrText xml:space="preserve"> SEQ Graph \* ARABIC </w:instrText>
      </w:r>
      <w:r w:rsidR="00134585">
        <w:fldChar w:fldCharType="separate"/>
      </w:r>
      <w:r w:rsidR="005F1928">
        <w:rPr>
          <w:noProof/>
        </w:rPr>
        <w:t>18</w:t>
      </w:r>
      <w:r w:rsidR="00134585">
        <w:rPr>
          <w:noProof/>
        </w:rPr>
        <w:fldChar w:fldCharType="end"/>
      </w:r>
      <w:r>
        <w:t xml:space="preserve"> - MPI 2000x1000</w:t>
      </w:r>
      <w:bookmarkEnd w:id="72"/>
    </w:p>
    <w:p w:rsidR="00794F06" w:rsidRDefault="009160A5" w:rsidP="00794F06">
      <w:pPr>
        <w:keepNext/>
      </w:pPr>
      <w:r>
        <w:rPr>
          <w:noProof/>
          <w:lang w:eastAsia="en-GB"/>
        </w:rPr>
        <w:drawing>
          <wp:inline distT="0" distB="0" distL="0" distR="0" wp14:anchorId="66ADC13D" wp14:editId="32DB3F91">
            <wp:extent cx="5486400" cy="3200400"/>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C22D7" w:rsidRPr="00CC22D7" w:rsidRDefault="00794F06" w:rsidP="007A6A8D">
      <w:pPr>
        <w:pStyle w:val="Caption"/>
        <w:jc w:val="center"/>
      </w:pPr>
      <w:bookmarkStart w:id="73" w:name="_Toc480114794"/>
      <w:r>
        <w:t xml:space="preserve">Graph </w:t>
      </w:r>
      <w:r w:rsidR="00134585">
        <w:fldChar w:fldCharType="begin"/>
      </w:r>
      <w:r w:rsidR="00134585">
        <w:instrText xml:space="preserve"> SEQ Graph \* ARABIC </w:instrText>
      </w:r>
      <w:r w:rsidR="00134585">
        <w:fldChar w:fldCharType="separate"/>
      </w:r>
      <w:r w:rsidR="005F1928">
        <w:rPr>
          <w:noProof/>
        </w:rPr>
        <w:t>19</w:t>
      </w:r>
      <w:r w:rsidR="00134585">
        <w:rPr>
          <w:noProof/>
        </w:rPr>
        <w:fldChar w:fldCharType="end"/>
      </w:r>
      <w:r>
        <w:t xml:space="preserve"> - MPI 2000x2000</w:t>
      </w:r>
      <w:bookmarkEnd w:id="73"/>
    </w:p>
    <w:p w:rsidR="00DE78EF" w:rsidRDefault="00DE78EF" w:rsidP="00DE78EF">
      <w:pPr>
        <w:pStyle w:val="Heading3"/>
      </w:pPr>
      <w:bookmarkStart w:id="74" w:name="_Toc480114910"/>
      <w:r>
        <w:t>Conclusions</w:t>
      </w:r>
      <w:bookmarkEnd w:id="74"/>
    </w:p>
    <w:p w:rsidR="00C509FB" w:rsidRDefault="006B680C" w:rsidP="00D34C4E">
      <w:pPr>
        <w:pStyle w:val="NoSpacing"/>
      </w:pPr>
      <w:r>
        <w:t>The recorded data shows that the runtime behaves in a comparable way as the OMP version when using 1-4 Processes (equal or less than the available logical processors on the testing machine).</w:t>
      </w:r>
    </w:p>
    <w:p w:rsidR="006B680C" w:rsidRPr="00C509FB" w:rsidRDefault="006B680C" w:rsidP="00D34C4E">
      <w:pPr>
        <w:pStyle w:val="NoSpacing"/>
      </w:pPr>
      <w:r>
        <w:t>O</w:t>
      </w:r>
      <w:r w:rsidR="00776286">
        <w:t xml:space="preserve">nce this threshold is crossed the communication between the different processes as well as the constant activation and deactivation from the </w:t>
      </w:r>
      <w:proofErr w:type="spellStart"/>
      <w:r w:rsidR="00776286">
        <w:t>cpu</w:t>
      </w:r>
      <w:proofErr w:type="spellEnd"/>
      <w:r w:rsidR="00776286">
        <w:t xml:space="preserve"> manager, drastically increase the time needed to complete the simulation.</w:t>
      </w:r>
    </w:p>
    <w:p w:rsidR="00DE78EF" w:rsidRPr="00DE78EF" w:rsidRDefault="00776286" w:rsidP="00D34C4E">
      <w:pPr>
        <w:pStyle w:val="NoSpacing"/>
      </w:pPr>
      <w:r>
        <w:t xml:space="preserve">When used with small grid sizes this increase in runtime even exceeds the needed time for the serial application. If the grid size is getting bigger, it is shown that the runtime will still </w:t>
      </w:r>
      <w:r>
        <w:lastRenderedPageBreak/>
        <w:t>increase quite a lot but it will remain under the serial threshhold, providing a limited acceleration of the calculation process.</w:t>
      </w:r>
    </w:p>
    <w:p w:rsidR="00D26F9D" w:rsidRDefault="00D26F9D" w:rsidP="00D26F9D">
      <w:pPr>
        <w:pStyle w:val="Heading1"/>
      </w:pPr>
      <w:bookmarkStart w:id="75" w:name="_Toc480114911"/>
      <w:r>
        <w:t>Parallelisation Method:</w:t>
      </w:r>
      <w:r w:rsidR="00900FAD">
        <w:t xml:space="preserve"> Hybrid</w:t>
      </w:r>
      <w:bookmarkEnd w:id="75"/>
    </w:p>
    <w:p w:rsidR="00DE78EF" w:rsidRDefault="00DE78EF" w:rsidP="00DE78EF">
      <w:pPr>
        <w:pStyle w:val="Heading2"/>
      </w:pPr>
      <w:bookmarkStart w:id="76" w:name="_Toc480114912"/>
      <w:r>
        <w:t>Algorithm</w:t>
      </w:r>
      <w:bookmarkEnd w:id="76"/>
    </w:p>
    <w:p w:rsidR="008D2742" w:rsidRDefault="008D2742" w:rsidP="006F61D8">
      <w:pPr>
        <w:pStyle w:val="NoSpacing"/>
      </w:pPr>
      <w:r>
        <w:t xml:space="preserve">The algorithm created for the hybrid parallelisation, is a combination of the OMP and MPI </w:t>
      </w:r>
      <w:r w:rsidR="006F61D8">
        <w:t>version of the program.</w:t>
      </w:r>
    </w:p>
    <w:p w:rsidR="006F61D8" w:rsidRDefault="006F61D8" w:rsidP="006F61D8">
      <w:pPr>
        <w:pStyle w:val="NoSpacing"/>
      </w:pPr>
      <w:r>
        <w:t>The MPI version is used to create a template which is then enhanced with OMP parallelisation methods to create a hybrid solution.</w:t>
      </w:r>
    </w:p>
    <w:p w:rsidR="006F61D8" w:rsidRDefault="006F61D8" w:rsidP="006F61D8">
      <w:pPr>
        <w:pStyle w:val="NoSpacing"/>
      </w:pPr>
    </w:p>
    <w:p w:rsidR="006F61D8" w:rsidRDefault="002C34CE" w:rsidP="006F61D8">
      <w:pPr>
        <w:pStyle w:val="NoSpacing"/>
      </w:pPr>
      <w:r>
        <w:t xml:space="preserve">The algorithm follows the same set of rules as the serial implementation. </w:t>
      </w:r>
    </w:p>
    <w:p w:rsidR="002C34CE" w:rsidRDefault="00C85293" w:rsidP="006F61D8">
      <w:pPr>
        <w:pStyle w:val="NoSpacing"/>
      </w:pPr>
      <w:r>
        <w:t>In addition to the parallelisation, which is provided by splitting the grid across multiple processes, OMP techniques re used to increase the runtime gain within each of the processes.</w:t>
      </w:r>
    </w:p>
    <w:p w:rsidR="00C85293" w:rsidRDefault="00C85293" w:rsidP="006F61D8">
      <w:pPr>
        <w:pStyle w:val="NoSpacing"/>
      </w:pPr>
    </w:p>
    <w:p w:rsidR="00C85293" w:rsidRDefault="00C85293" w:rsidP="006F61D8">
      <w:pPr>
        <w:pStyle w:val="NoSpacing"/>
      </w:pPr>
      <w:r>
        <w:t>OMP is applied to the following parts of the source code:</w:t>
      </w:r>
    </w:p>
    <w:p w:rsidR="00CC02F0" w:rsidRDefault="00CC02F0" w:rsidP="00CC02F0">
      <w:pPr>
        <w:pStyle w:val="NoSpacing"/>
        <w:numPr>
          <w:ilvl w:val="0"/>
          <w:numId w:val="26"/>
        </w:numPr>
      </w:pPr>
      <w:r>
        <w:t>Memory allocation for “ocean” grid:</w:t>
      </w:r>
    </w:p>
    <w:p w:rsidR="00CC02F0" w:rsidRDefault="00CC02F0" w:rsidP="00CC02F0">
      <w:pPr>
        <w:pStyle w:val="NoSpacing"/>
        <w:ind w:left="720"/>
      </w:pPr>
      <w:r>
        <w:t>This segment is not part of the runtime calculation but has been parallelised to speed up non-critical sections of the preparation code for overall faster executing time (changes in this area will not affect the calculated runtime, it will only speed up the calculation of the simulation execution.</w:t>
      </w:r>
    </w:p>
    <w:p w:rsidR="00CC02F0" w:rsidRDefault="00CC02F0" w:rsidP="00CC02F0">
      <w:pPr>
        <w:pStyle w:val="NoSpacing"/>
        <w:ind w:left="720"/>
      </w:pPr>
    </w:p>
    <w:p w:rsidR="00CC02F0" w:rsidRDefault="00CC02F0" w:rsidP="00CC02F0">
      <w:pPr>
        <w:pStyle w:val="NoSpacing"/>
        <w:numPr>
          <w:ilvl w:val="0"/>
          <w:numId w:val="26"/>
        </w:numPr>
      </w:pPr>
      <w:r>
        <w:t>Grid calculation:</w:t>
      </w:r>
    </w:p>
    <w:p w:rsidR="00CC02F0" w:rsidRDefault="00CC02F0" w:rsidP="00CC02F0">
      <w:pPr>
        <w:pStyle w:val="NoSpacing"/>
        <w:ind w:left="720"/>
      </w:pPr>
      <w:r>
        <w:t xml:space="preserve">The grid calculation has a total amount of X*Y (grid size) cells to cycle through individually. This represents a perfect opportunity for parallelisation. By splitting the Outer or inner for loop across multiple threads the calculation count that must be processed gets cut to </w:t>
      </w:r>
      <w:proofErr w:type="spellStart"/>
      <w:r>
        <w:t>GridSize</w:t>
      </w:r>
      <w:proofErr w:type="spellEnd"/>
      <w:r>
        <w:t>/Threads (assuming Threads=</w:t>
      </w:r>
      <w:r w:rsidR="00C34859">
        <w:t xml:space="preserve">available </w:t>
      </w:r>
      <w:r>
        <w:t>logical processors of target computer).</w:t>
      </w:r>
    </w:p>
    <w:p w:rsidR="00CC02F0" w:rsidRDefault="00CC02F0" w:rsidP="00CC02F0">
      <w:pPr>
        <w:pStyle w:val="NoSpacing"/>
        <w:ind w:left="720"/>
      </w:pPr>
      <w:r>
        <w:t>It is also possible to run a segment on a higher amount of threads than the number of processors available. This will force communication and sharing of resources between the individual threads. Should the grid be cut into small enough pieces with as little as possible overhead on thread count, a similar or even slightly faster executing time can be achieved. IF the overhead exceeds the potential gain the runtime will be quite a bit slower (more on this in the conclusion section).</w:t>
      </w:r>
    </w:p>
    <w:p w:rsidR="00CC02F0" w:rsidRDefault="00CC02F0" w:rsidP="00CC02F0">
      <w:pPr>
        <w:pStyle w:val="NoSpacing"/>
        <w:ind w:left="720"/>
      </w:pPr>
    </w:p>
    <w:p w:rsidR="00CC02F0" w:rsidRDefault="00CC02F0" w:rsidP="00CC02F0">
      <w:pPr>
        <w:pStyle w:val="NoSpacing"/>
        <w:numPr>
          <w:ilvl w:val="0"/>
          <w:numId w:val="26"/>
        </w:numPr>
      </w:pPr>
      <w:r>
        <w:t>Grid shifting:</w:t>
      </w:r>
    </w:p>
    <w:p w:rsidR="00CC02F0" w:rsidRDefault="00CC02F0" w:rsidP="00CC02F0">
      <w:pPr>
        <w:pStyle w:val="NoSpacing"/>
        <w:ind w:left="720"/>
      </w:pPr>
      <w:r>
        <w:t>The grid shifting has the same parallelisation as described in the grid calculation.</w:t>
      </w:r>
    </w:p>
    <w:p w:rsidR="00297A74" w:rsidRDefault="00297A74" w:rsidP="00297A74">
      <w:pPr>
        <w:pStyle w:val="NoSpacing"/>
      </w:pPr>
    </w:p>
    <w:p w:rsidR="00297A74" w:rsidRDefault="00297A74" w:rsidP="00297A74">
      <w:pPr>
        <w:pStyle w:val="NoSpacing"/>
      </w:pPr>
      <w:r>
        <w:t>In addition to these three locations, there are a few other locations which could be parallelised:</w:t>
      </w:r>
    </w:p>
    <w:p w:rsidR="00297A74" w:rsidRDefault="00297A74" w:rsidP="00297A74">
      <w:pPr>
        <w:pStyle w:val="NoSpacing"/>
        <w:numPr>
          <w:ilvl w:val="0"/>
          <w:numId w:val="26"/>
        </w:numPr>
      </w:pPr>
      <w:r>
        <w:t>Communication:</w:t>
      </w:r>
    </w:p>
    <w:p w:rsidR="004D077A" w:rsidRDefault="004D077A" w:rsidP="004D077A">
      <w:pPr>
        <w:pStyle w:val="NoSpacing"/>
        <w:ind w:left="720"/>
      </w:pPr>
      <w:r>
        <w:t>The communication between the different processes might be able to be parallelised for the clockwise and anti-clockwise communication cycle.</w:t>
      </w:r>
      <w:r w:rsidR="00170D4E">
        <w:t xml:space="preserve"> This could have been done by enveloping these segments in OMP Sections. </w:t>
      </w:r>
    </w:p>
    <w:p w:rsidR="00170D4E" w:rsidRDefault="00170D4E" w:rsidP="004D077A">
      <w:pPr>
        <w:pStyle w:val="NoSpacing"/>
        <w:ind w:left="720"/>
      </w:pPr>
      <w:r>
        <w:t>This was not done to make sure that no deadlock will occur if something went wrong with the threads</w:t>
      </w:r>
      <w:r w:rsidR="00252215">
        <w:t xml:space="preserve"> (</w:t>
      </w:r>
      <w:r>
        <w:t>no time to be tested properly, but is a possibility, to reduce runtime by a relatively small amount of time)</w:t>
      </w:r>
    </w:p>
    <w:p w:rsidR="00297A74" w:rsidRDefault="00297A74" w:rsidP="00297A74">
      <w:pPr>
        <w:pStyle w:val="NoSpacing"/>
        <w:numPr>
          <w:ilvl w:val="0"/>
          <w:numId w:val="26"/>
        </w:numPr>
      </w:pPr>
      <w:r>
        <w:t>Cell parsing:</w:t>
      </w:r>
    </w:p>
    <w:p w:rsidR="00395E4F" w:rsidRDefault="00395E4F" w:rsidP="00395E4F">
      <w:pPr>
        <w:pStyle w:val="NoSpacing"/>
        <w:ind w:left="720"/>
      </w:pPr>
      <w:r>
        <w:lastRenderedPageBreak/>
        <w:t>The parsing of cells, which must take place in case of Y being the bigger side of the grid, could be parallelised by splitting the for loop across threads. This has not been implemented due to time constraints and neglig</w:t>
      </w:r>
      <w:r w:rsidR="00A90CB2">
        <w:t>ible time gain. (considering that runtimes for the tested rotated array seems si</w:t>
      </w:r>
      <w:r w:rsidR="00D02FC9">
        <w:t>milar to the other grids tested)</w:t>
      </w:r>
      <w:r>
        <w:t xml:space="preserve"> </w:t>
      </w:r>
    </w:p>
    <w:p w:rsidR="00AA1C23" w:rsidRDefault="00AA1C23" w:rsidP="00AA1C23">
      <w:pPr>
        <w:pStyle w:val="NoSpacing"/>
        <w:numPr>
          <w:ilvl w:val="0"/>
          <w:numId w:val="27"/>
        </w:numPr>
      </w:pPr>
      <w:r>
        <w:t>Printing of visual output (NOT ASCII):</w:t>
      </w:r>
    </w:p>
    <w:p w:rsidR="00AA1C23" w:rsidRDefault="00AA1C23" w:rsidP="00AA1C23">
      <w:pPr>
        <w:pStyle w:val="NoSpacing"/>
        <w:ind w:left="720"/>
      </w:pPr>
      <w:r>
        <w:t>Since the printing of using pixels is a thread safe algorithm, it would have been possible to parallelise the generation of the print out. The print out is not recorded within the runtime calculated during testing, for this reason no parallelisation took place to create a universal printing algorithm to be used in the serial as well as the OMP implementation.</w:t>
      </w:r>
    </w:p>
    <w:p w:rsidR="00101B19" w:rsidRDefault="00101B19" w:rsidP="00AA1C23">
      <w:pPr>
        <w:pStyle w:val="NoSpacing"/>
        <w:ind w:left="720"/>
      </w:pPr>
    </w:p>
    <w:p w:rsidR="00DE78EF" w:rsidRDefault="00DE78EF" w:rsidP="00DE78EF">
      <w:pPr>
        <w:pStyle w:val="Heading2"/>
      </w:pPr>
      <w:bookmarkStart w:id="77" w:name="_Toc480114913"/>
      <w:r>
        <w:t>Boundary implementation</w:t>
      </w:r>
      <w:bookmarkEnd w:id="77"/>
    </w:p>
    <w:p w:rsidR="00A26399" w:rsidRDefault="006D5C5E" w:rsidP="00A26399">
      <w:pPr>
        <w:pStyle w:val="NoSpacing"/>
      </w:pPr>
      <w:r>
        <w:t>The implemented boundary handling, is identical to the way used in the MPI version.</w:t>
      </w:r>
    </w:p>
    <w:p w:rsidR="006D5C5E" w:rsidRDefault="006D5C5E" w:rsidP="00A26399">
      <w:pPr>
        <w:pStyle w:val="NoSpacing"/>
      </w:pPr>
      <w:r>
        <w:t>It combines:</w:t>
      </w:r>
    </w:p>
    <w:p w:rsidR="006D5C5E" w:rsidRDefault="006D5C5E" w:rsidP="006D5C5E">
      <w:pPr>
        <w:pStyle w:val="NoSpacing"/>
        <w:numPr>
          <w:ilvl w:val="0"/>
          <w:numId w:val="28"/>
        </w:numPr>
      </w:pPr>
      <w:r>
        <w:t>“Wrapping”</w:t>
      </w:r>
    </w:p>
    <w:p w:rsidR="006D5C5E" w:rsidRDefault="006D5C5E" w:rsidP="006D5C5E">
      <w:pPr>
        <w:pStyle w:val="NoSpacing"/>
        <w:numPr>
          <w:ilvl w:val="0"/>
          <w:numId w:val="28"/>
        </w:numPr>
      </w:pPr>
      <w:r>
        <w:t>Ghost-Cells</w:t>
      </w:r>
    </w:p>
    <w:p w:rsidR="006D5C5E" w:rsidRDefault="00EC4828" w:rsidP="006D5C5E">
      <w:pPr>
        <w:pStyle w:val="NoSpacing"/>
      </w:pPr>
      <w:r>
        <w:t xml:space="preserve">To create a process which will work when using different processes. </w:t>
      </w:r>
    </w:p>
    <w:p w:rsidR="00EC4828" w:rsidRDefault="00EC4828" w:rsidP="006D5C5E">
      <w:pPr>
        <w:pStyle w:val="NoSpacing"/>
      </w:pPr>
    </w:p>
    <w:p w:rsidR="00EC4828" w:rsidRDefault="00EC4828" w:rsidP="00122B5A">
      <w:pPr>
        <w:pStyle w:val="NoSpacing"/>
      </w:pPr>
      <w:r>
        <w:t>By communicating the outer cells to the neighbouring process ids before each generation is being simulated, each process knows all cells needed to create and “unlimited” ocean.</w:t>
      </w:r>
    </w:p>
    <w:p w:rsidR="00C039C1" w:rsidRPr="009604DF" w:rsidRDefault="005C2F54" w:rsidP="00122B5A">
      <w:pPr>
        <w:pStyle w:val="NoSpacing"/>
      </w:pPr>
      <w:r>
        <w:t>The torus segment is then completed by checking the neighbours using the calculated positions left, right, up, down.</w:t>
      </w:r>
    </w:p>
    <w:p w:rsidR="00DE78EF" w:rsidRDefault="00DE78EF" w:rsidP="00DE78EF">
      <w:pPr>
        <w:pStyle w:val="Heading2"/>
      </w:pPr>
      <w:bookmarkStart w:id="78" w:name="_Toc480114914"/>
      <w:r>
        <w:t>Source-Code</w:t>
      </w:r>
      <w:bookmarkEnd w:id="78"/>
    </w:p>
    <w:p w:rsidR="00C53A00" w:rsidRDefault="00C53A00" w:rsidP="00C53A00">
      <w:pPr>
        <w:pStyle w:val="NoSpacing"/>
      </w:pPr>
      <w:r>
        <w:t xml:space="preserve">The source code for the </w:t>
      </w:r>
      <w:r w:rsidR="00FA60AB">
        <w:t>hybrid</w:t>
      </w:r>
      <w:r>
        <w:t xml:space="preserve"> implementation </w:t>
      </w:r>
      <w:r w:rsidR="00055E38">
        <w:t>adds some minor changes to the MPI template, to allow for OMP parallelisation besides what MPI offers.</w:t>
      </w:r>
    </w:p>
    <w:p w:rsidR="00C53A00" w:rsidRDefault="00C53A00" w:rsidP="00C53A00">
      <w:pPr>
        <w:pStyle w:val="NoSpacing"/>
      </w:pPr>
    </w:p>
    <w:p w:rsidR="00C53A00" w:rsidRDefault="00C53A00" w:rsidP="00C53A00">
      <w:pPr>
        <w:pStyle w:val="NoSpacing"/>
        <w:numPr>
          <w:ilvl w:val="0"/>
          <w:numId w:val="27"/>
        </w:numPr>
      </w:pPr>
      <w:proofErr w:type="spellStart"/>
      <w:r>
        <w:t>OMP.h</w:t>
      </w:r>
      <w:proofErr w:type="spellEnd"/>
      <w:r>
        <w:t>:</w:t>
      </w:r>
    </w:p>
    <w:p w:rsidR="00C53A00" w:rsidRDefault="00C53A00" w:rsidP="00C53A00">
      <w:pPr>
        <w:pStyle w:val="NoSpacing"/>
        <w:ind w:left="720"/>
      </w:pPr>
      <w:r>
        <w:t>OMP header file, which allows access to OMP functions and tools</w:t>
      </w:r>
    </w:p>
    <w:p w:rsidR="004C12C4" w:rsidRDefault="004C12C4" w:rsidP="00C53A00">
      <w:pPr>
        <w:pStyle w:val="NoSpacing"/>
        <w:ind w:left="720"/>
      </w:pPr>
    </w:p>
    <w:p w:rsidR="00C53A00" w:rsidRDefault="00C53A00" w:rsidP="00C53A00">
      <w:pPr>
        <w:pStyle w:val="NoSpacing"/>
        <w:numPr>
          <w:ilvl w:val="0"/>
          <w:numId w:val="27"/>
        </w:numPr>
      </w:pPr>
      <w:proofErr w:type="spellStart"/>
      <w:r>
        <w:t>Threadnumber</w:t>
      </w:r>
      <w:proofErr w:type="spellEnd"/>
      <w:r>
        <w:t>:</w:t>
      </w:r>
    </w:p>
    <w:p w:rsidR="00C53A00" w:rsidRDefault="00C53A00" w:rsidP="00C53A00">
      <w:pPr>
        <w:pStyle w:val="NoSpacing"/>
        <w:ind w:left="720"/>
      </w:pPr>
      <w:r>
        <w:t xml:space="preserve">A predefined number of threads which are used to create the parallelisation. </w:t>
      </w:r>
    </w:p>
    <w:p w:rsidR="00C53A00" w:rsidRDefault="00C53A00" w:rsidP="00C53A00">
      <w:pPr>
        <w:pStyle w:val="NoSpacing"/>
        <w:ind w:left="720"/>
      </w:pPr>
      <w:r>
        <w:t>OMP will create this number in parallel threads.</w:t>
      </w:r>
    </w:p>
    <w:p w:rsidR="00C53A00" w:rsidRDefault="00C53A00" w:rsidP="00C53A00">
      <w:pPr>
        <w:pStyle w:val="NoSpacing"/>
        <w:ind w:left="720"/>
      </w:pPr>
    </w:p>
    <w:p w:rsidR="00C53A00" w:rsidRDefault="00C53A00" w:rsidP="00C53A00">
      <w:pPr>
        <w:pStyle w:val="NoSpacing"/>
        <w:ind w:left="720"/>
      </w:pPr>
      <w:r>
        <w:t>Since this number is coded as a definition into the source code, the project has to be rebuild when the number of threads is going to change. (This could be outsourced into a parameter given to the application on start-up, but has not been implemented in this case)</w:t>
      </w:r>
    </w:p>
    <w:p w:rsidR="00C53A00" w:rsidRDefault="00C53A00" w:rsidP="00C53A00">
      <w:pPr>
        <w:pStyle w:val="NoSpacing"/>
        <w:ind w:left="720"/>
      </w:pPr>
    </w:p>
    <w:p w:rsidR="00C53A00" w:rsidRDefault="00C53A00" w:rsidP="00C53A00">
      <w:pPr>
        <w:pStyle w:val="NoSpacing"/>
        <w:numPr>
          <w:ilvl w:val="0"/>
          <w:numId w:val="27"/>
        </w:numPr>
      </w:pPr>
      <w:r>
        <w:t>Parallel sections:</w:t>
      </w:r>
    </w:p>
    <w:p w:rsidR="00C53A00" w:rsidRDefault="00C53A00" w:rsidP="00C53A00">
      <w:pPr>
        <w:pStyle w:val="NoSpacing"/>
        <w:ind w:left="720"/>
      </w:pPr>
      <w:r>
        <w:t>The implementation uses 3 parallel sections to enhance the runtime of the overall program. Only two of those sections are considered when calculating the runtime of the generation calculation.</w:t>
      </w:r>
    </w:p>
    <w:p w:rsidR="00C53A00" w:rsidRDefault="00C53A00" w:rsidP="00C53A00">
      <w:pPr>
        <w:pStyle w:val="NoSpacing"/>
        <w:ind w:left="720"/>
      </w:pPr>
    </w:p>
    <w:p w:rsidR="00C53A00" w:rsidRDefault="00C53A00" w:rsidP="00C53A00">
      <w:pPr>
        <w:pStyle w:val="NoSpacing"/>
        <w:numPr>
          <w:ilvl w:val="1"/>
          <w:numId w:val="27"/>
        </w:numPr>
      </w:pPr>
      <w:r>
        <w:t>Memory allocation:</w:t>
      </w:r>
    </w:p>
    <w:p w:rsidR="00C53A00" w:rsidRDefault="00C53A00" w:rsidP="00C53A00">
      <w:pPr>
        <w:pStyle w:val="NoSpacing"/>
        <w:ind w:left="1440"/>
      </w:pPr>
      <w:r>
        <w:t>Speed up for the overall application runtime, by parallelising the outer for loop of the grid. (no changes to the calculated results)</w:t>
      </w:r>
    </w:p>
    <w:p w:rsidR="00C53A00" w:rsidRDefault="00C53A00" w:rsidP="00C53A00">
      <w:pPr>
        <w:pStyle w:val="NoSpacing"/>
        <w:numPr>
          <w:ilvl w:val="1"/>
          <w:numId w:val="27"/>
        </w:numPr>
      </w:pPr>
      <w:r>
        <w:t>Grid Calculation:</w:t>
      </w:r>
    </w:p>
    <w:p w:rsidR="00C53A00" w:rsidRDefault="00C53A00" w:rsidP="00C53A00">
      <w:pPr>
        <w:pStyle w:val="NoSpacing"/>
        <w:ind w:left="1440"/>
      </w:pPr>
      <w:r>
        <w:lastRenderedPageBreak/>
        <w:t>Enhancing the runtime by splitting the outer for loop across given amount of threads.</w:t>
      </w:r>
    </w:p>
    <w:p w:rsidR="00C53A00" w:rsidRDefault="00C53A00" w:rsidP="00C53A00">
      <w:pPr>
        <w:pStyle w:val="NoSpacing"/>
        <w:numPr>
          <w:ilvl w:val="1"/>
          <w:numId w:val="27"/>
        </w:numPr>
      </w:pPr>
      <w:r>
        <w:t>Grid shifting:</w:t>
      </w:r>
    </w:p>
    <w:p w:rsidR="00817A31" w:rsidRDefault="00C53A00" w:rsidP="00AE3B86">
      <w:pPr>
        <w:pStyle w:val="NoSpacing"/>
        <w:ind w:left="1440"/>
      </w:pPr>
      <w:r>
        <w:t>Enhancing the runtime by splitting the outer for loop across given amount of threads.</w:t>
      </w:r>
    </w:p>
    <w:p w:rsidR="00AE3B86" w:rsidRPr="00817A31" w:rsidRDefault="00AE3B86" w:rsidP="00AE3B86">
      <w:pPr>
        <w:pStyle w:val="NoSpacing"/>
        <w:ind w:left="1440"/>
      </w:pPr>
    </w:p>
    <w:p w:rsidR="00574182" w:rsidRDefault="00DE78EF" w:rsidP="00574182">
      <w:pPr>
        <w:pStyle w:val="Heading2"/>
      </w:pPr>
      <w:bookmarkStart w:id="79" w:name="_Toc480114915"/>
      <w:r>
        <w:t>Results</w:t>
      </w:r>
      <w:bookmarkEnd w:id="79"/>
    </w:p>
    <w:p w:rsidR="00574182" w:rsidRDefault="00574182" w:rsidP="00574182">
      <w:pPr>
        <w:pStyle w:val="NoSpacing"/>
      </w:pPr>
      <w:r>
        <w:t>The following section shows results produced by the algorithm.</w:t>
      </w:r>
    </w:p>
    <w:p w:rsidR="00574182" w:rsidRPr="00574182" w:rsidRDefault="00574182" w:rsidP="00574182">
      <w:pPr>
        <w:pStyle w:val="NoSpacing"/>
      </w:pPr>
    </w:p>
    <w:p w:rsidR="00C07D2F" w:rsidRDefault="00C07D2F" w:rsidP="00574182">
      <w:pPr>
        <w:pStyle w:val="NoSpacing"/>
      </w:pPr>
      <w:r>
        <w:t>Working from the base generation from the MPI version of the parallelisation</w:t>
      </w:r>
      <w:r w:rsidR="005B0760">
        <w:t xml:space="preserve">, the results will change as they did when working with the OMP variant. </w:t>
      </w:r>
    </w:p>
    <w:p w:rsidR="005B0760" w:rsidRDefault="005B0760" w:rsidP="005B0760">
      <w:pPr>
        <w:pStyle w:val="NoSpacing"/>
      </w:pPr>
      <w:r>
        <w:t>Since using a random number generator is not thread safe, the results change depending on which thread wins the existing race condition.</w:t>
      </w:r>
    </w:p>
    <w:p w:rsidR="00525537" w:rsidRPr="00C07D2F" w:rsidRDefault="00525537" w:rsidP="005B0760">
      <w:pPr>
        <w:pStyle w:val="NoSpacing"/>
      </w:pPr>
    </w:p>
    <w:p w:rsidR="00DE78EF" w:rsidRDefault="00DE78EF" w:rsidP="00DE78EF">
      <w:pPr>
        <w:pStyle w:val="Heading3"/>
      </w:pPr>
      <w:bookmarkStart w:id="80" w:name="_Toc480114916"/>
      <w:r>
        <w:t>Screenshots</w:t>
      </w:r>
      <w:bookmarkEnd w:id="80"/>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46"/>
        <w:gridCol w:w="5780"/>
      </w:tblGrid>
      <w:tr w:rsidR="00471E57" w:rsidTr="00406D29">
        <w:trPr>
          <w:jc w:val="center"/>
        </w:trPr>
        <w:tc>
          <w:tcPr>
            <w:tcW w:w="0" w:type="auto"/>
            <w:vAlign w:val="center"/>
          </w:tcPr>
          <w:p w:rsidR="00471E57" w:rsidRDefault="00471E57" w:rsidP="007A0F73">
            <w:pPr>
              <w:pStyle w:val="NoSpacing"/>
              <w:jc w:val="center"/>
            </w:pPr>
            <w:r>
              <w:t>Screenshot</w:t>
            </w:r>
          </w:p>
        </w:tc>
        <w:tc>
          <w:tcPr>
            <w:tcW w:w="0" w:type="auto"/>
            <w:vAlign w:val="center"/>
          </w:tcPr>
          <w:p w:rsidR="00471E57" w:rsidRDefault="00471E57" w:rsidP="007A0F73">
            <w:pPr>
              <w:pStyle w:val="NoSpacing"/>
              <w:jc w:val="center"/>
            </w:pPr>
            <w:r>
              <w:t>Description</w:t>
            </w:r>
          </w:p>
        </w:tc>
      </w:tr>
      <w:tr w:rsidR="005A2166" w:rsidTr="00406D29">
        <w:trPr>
          <w:jc w:val="center"/>
        </w:trPr>
        <w:tc>
          <w:tcPr>
            <w:tcW w:w="0" w:type="auto"/>
            <w:vAlign w:val="center"/>
          </w:tcPr>
          <w:p w:rsidR="00197A32" w:rsidRDefault="005A2166" w:rsidP="0095206D">
            <w:pPr>
              <w:pStyle w:val="NoSpacing"/>
            </w:pPr>
            <w:r w:rsidRPr="00757CBD">
              <w:rPr>
                <w:noProof/>
                <w:lang w:eastAsia="en-GB"/>
              </w:rPr>
              <w:drawing>
                <wp:inline distT="0" distB="0" distL="0" distR="0" wp14:anchorId="5EAFD7EC" wp14:editId="1AFB73FE">
                  <wp:extent cx="1908000" cy="190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5A2166" w:rsidRDefault="00197A32" w:rsidP="00197A32">
            <w:pPr>
              <w:pStyle w:val="Caption"/>
              <w:jc w:val="center"/>
            </w:pPr>
            <w:bookmarkStart w:id="81" w:name="_Toc480114826"/>
            <w:r>
              <w:t xml:space="preserve">Figure </w:t>
            </w:r>
            <w:r>
              <w:fldChar w:fldCharType="begin"/>
            </w:r>
            <w:r>
              <w:instrText xml:space="preserve"> SEQ Figure \* ARABIC </w:instrText>
            </w:r>
            <w:r>
              <w:fldChar w:fldCharType="separate"/>
            </w:r>
            <w:r>
              <w:rPr>
                <w:noProof/>
              </w:rPr>
              <w:t>19</w:t>
            </w:r>
            <w:r>
              <w:fldChar w:fldCharType="end"/>
            </w:r>
            <w:r>
              <w:t xml:space="preserve"> - Hybrid Generation 0</w:t>
            </w:r>
            <w:bookmarkEnd w:id="81"/>
          </w:p>
        </w:tc>
        <w:tc>
          <w:tcPr>
            <w:tcW w:w="0" w:type="auto"/>
            <w:vAlign w:val="center"/>
          </w:tcPr>
          <w:p w:rsidR="007E354C" w:rsidRDefault="007E354C" w:rsidP="007E354C">
            <w:pPr>
              <w:pStyle w:val="NoSpacing"/>
            </w:pPr>
            <w:r>
              <w:t>Screenshot of a 500x500 Grid at generation 0.</w:t>
            </w:r>
          </w:p>
          <w:p w:rsidR="007E354C" w:rsidRDefault="007E354C" w:rsidP="007E354C">
            <w:pPr>
              <w:pStyle w:val="NoSpacing"/>
            </w:pPr>
          </w:p>
          <w:p w:rsidR="007E354C" w:rsidRDefault="007E354C" w:rsidP="007E354C">
            <w:pPr>
              <w:pStyle w:val="NoSpacing"/>
            </w:pPr>
            <w:r>
              <w:t>Random distribution of Fish (~50%), Sharks (~25%) and ocean (~25%).</w:t>
            </w:r>
          </w:p>
          <w:p w:rsidR="005A2166" w:rsidRDefault="005A2166" w:rsidP="005A2166"/>
        </w:tc>
      </w:tr>
      <w:tr w:rsidR="00E85744" w:rsidTr="00406D29">
        <w:trPr>
          <w:jc w:val="center"/>
        </w:trPr>
        <w:tc>
          <w:tcPr>
            <w:tcW w:w="0" w:type="auto"/>
            <w:vAlign w:val="center"/>
          </w:tcPr>
          <w:p w:rsidR="00E85744" w:rsidRDefault="00E85744" w:rsidP="00E85744">
            <w:pPr>
              <w:pStyle w:val="NoSpacing"/>
            </w:pPr>
            <w:r w:rsidRPr="00757CBD">
              <w:rPr>
                <w:noProof/>
                <w:lang w:eastAsia="en-GB"/>
              </w:rPr>
              <w:drawing>
                <wp:inline distT="0" distB="0" distL="0" distR="0" wp14:anchorId="1F4E25D2" wp14:editId="140D9B45">
                  <wp:extent cx="1908000" cy="190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rsidR="00E85744" w:rsidRDefault="00E85744" w:rsidP="00E85744">
            <w:pPr>
              <w:pStyle w:val="Caption"/>
              <w:jc w:val="center"/>
            </w:pPr>
            <w:bookmarkStart w:id="82" w:name="_Toc480114827"/>
            <w:r>
              <w:t xml:space="preserve">Figure </w:t>
            </w:r>
            <w:r>
              <w:fldChar w:fldCharType="begin"/>
            </w:r>
            <w:r>
              <w:instrText xml:space="preserve"> SEQ Figure \* ARABIC </w:instrText>
            </w:r>
            <w:r>
              <w:fldChar w:fldCharType="separate"/>
            </w:r>
            <w:r>
              <w:rPr>
                <w:noProof/>
              </w:rPr>
              <w:t>20</w:t>
            </w:r>
            <w:r>
              <w:fldChar w:fldCharType="end"/>
            </w:r>
            <w:r>
              <w:t xml:space="preserve"> - Hybrid Generation 100</w:t>
            </w:r>
            <w:bookmarkEnd w:id="82"/>
          </w:p>
        </w:tc>
        <w:tc>
          <w:tcPr>
            <w:tcW w:w="0" w:type="auto"/>
            <w:vAlign w:val="center"/>
          </w:tcPr>
          <w:p w:rsidR="00E85744" w:rsidRDefault="00E85744" w:rsidP="00E85744">
            <w:pPr>
              <w:pStyle w:val="NoSpacing"/>
            </w:pPr>
            <w:r>
              <w:t>Screenshot of a 500x500 Grid at generation 100.</w:t>
            </w:r>
          </w:p>
          <w:p w:rsidR="00E85744" w:rsidRDefault="00E85744" w:rsidP="00E85744">
            <w:pPr>
              <w:pStyle w:val="NoSpacing"/>
            </w:pPr>
          </w:p>
          <w:p w:rsidR="00E85744" w:rsidRDefault="00E85744" w:rsidP="00E85744">
            <w:pPr>
              <w:pStyle w:val="NoSpacing"/>
            </w:pPr>
            <w:r>
              <w:t>Sharks and Fish start grouping together.</w:t>
            </w:r>
          </w:p>
        </w:tc>
      </w:tr>
      <w:tr w:rsidR="00E85744" w:rsidTr="00406D29">
        <w:trPr>
          <w:jc w:val="center"/>
        </w:trPr>
        <w:tc>
          <w:tcPr>
            <w:tcW w:w="0" w:type="auto"/>
            <w:vAlign w:val="center"/>
          </w:tcPr>
          <w:p w:rsidR="00E85744" w:rsidRDefault="00E85744" w:rsidP="00E85744">
            <w:pPr>
              <w:pStyle w:val="NoSpacing"/>
            </w:pPr>
            <w:r w:rsidRPr="00757CBD">
              <w:rPr>
                <w:noProof/>
                <w:lang w:eastAsia="en-GB"/>
              </w:rPr>
              <w:lastRenderedPageBreak/>
              <w:drawing>
                <wp:inline distT="0" distB="0" distL="0" distR="0" wp14:anchorId="690A5F76" wp14:editId="4DFD10F3">
                  <wp:extent cx="1918800" cy="19080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18800" cy="1908000"/>
                          </a:xfrm>
                          <a:prstGeom prst="rect">
                            <a:avLst/>
                          </a:prstGeom>
                        </pic:spPr>
                      </pic:pic>
                    </a:graphicData>
                  </a:graphic>
                </wp:inline>
              </w:drawing>
            </w:r>
          </w:p>
          <w:p w:rsidR="00E85744" w:rsidRDefault="00E85744" w:rsidP="00E85744">
            <w:pPr>
              <w:pStyle w:val="Caption"/>
              <w:jc w:val="center"/>
            </w:pPr>
            <w:bookmarkStart w:id="83" w:name="_Toc480114828"/>
            <w:r>
              <w:t xml:space="preserve">Figure </w:t>
            </w:r>
            <w:r>
              <w:fldChar w:fldCharType="begin"/>
            </w:r>
            <w:r>
              <w:instrText xml:space="preserve"> SEQ Figure \* ARABIC </w:instrText>
            </w:r>
            <w:r>
              <w:fldChar w:fldCharType="separate"/>
            </w:r>
            <w:r>
              <w:rPr>
                <w:noProof/>
              </w:rPr>
              <w:t>21</w:t>
            </w:r>
            <w:r>
              <w:fldChar w:fldCharType="end"/>
            </w:r>
            <w:r>
              <w:t xml:space="preserve"> - Hybrid Generation 1000</w:t>
            </w:r>
            <w:bookmarkEnd w:id="83"/>
          </w:p>
        </w:tc>
        <w:tc>
          <w:tcPr>
            <w:tcW w:w="0" w:type="auto"/>
            <w:vAlign w:val="center"/>
          </w:tcPr>
          <w:p w:rsidR="00E85744" w:rsidRDefault="00E85744" w:rsidP="00E85744">
            <w:pPr>
              <w:pStyle w:val="NoSpacing"/>
            </w:pPr>
            <w:r>
              <w:t>Screenshot of a 500x500 Grid at generation 1000.</w:t>
            </w:r>
          </w:p>
          <w:p w:rsidR="00E85744" w:rsidRDefault="00E85744" w:rsidP="00E85744">
            <w:pPr>
              <w:pStyle w:val="NoSpacing"/>
            </w:pPr>
          </w:p>
          <w:p w:rsidR="00E85744" w:rsidRDefault="00E85744" w:rsidP="00E85744">
            <w:pPr>
              <w:pStyle w:val="NoSpacing"/>
            </w:pPr>
            <w:r>
              <w:t>Sharks and Fish forming bigger formations.</w:t>
            </w:r>
          </w:p>
          <w:p w:rsidR="00E85744" w:rsidRDefault="00E85744" w:rsidP="00E85744">
            <w:pPr>
              <w:pStyle w:val="NoSpacing"/>
            </w:pPr>
          </w:p>
          <w:p w:rsidR="00E85744" w:rsidRDefault="00E85744" w:rsidP="00E85744">
            <w:pPr>
              <w:pStyle w:val="NoSpacing"/>
            </w:pPr>
            <w:r>
              <w:t>The edges of the grid math the corresponding opposite position indication that the torus wrapping forms an infinite ocean.</w:t>
            </w:r>
          </w:p>
        </w:tc>
      </w:tr>
      <w:tr w:rsidR="00E85744" w:rsidTr="00406D29">
        <w:trPr>
          <w:jc w:val="center"/>
        </w:trPr>
        <w:tc>
          <w:tcPr>
            <w:tcW w:w="0" w:type="auto"/>
            <w:vAlign w:val="center"/>
          </w:tcPr>
          <w:p w:rsidR="00E85744" w:rsidRDefault="00E85744" w:rsidP="00E85744">
            <w:pPr>
              <w:pStyle w:val="NoSpacing"/>
            </w:pPr>
            <w:r w:rsidRPr="00757CBD">
              <w:rPr>
                <w:noProof/>
                <w:lang w:eastAsia="en-GB"/>
              </w:rPr>
              <w:drawing>
                <wp:inline distT="0" distB="0" distL="0" distR="0" wp14:anchorId="00802761" wp14:editId="4F735355">
                  <wp:extent cx="1915200" cy="19080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5200" cy="1908000"/>
                          </a:xfrm>
                          <a:prstGeom prst="rect">
                            <a:avLst/>
                          </a:prstGeom>
                        </pic:spPr>
                      </pic:pic>
                    </a:graphicData>
                  </a:graphic>
                </wp:inline>
              </w:drawing>
            </w:r>
          </w:p>
          <w:p w:rsidR="00E85744" w:rsidRDefault="00E85744" w:rsidP="00E85744">
            <w:pPr>
              <w:pStyle w:val="Caption"/>
              <w:jc w:val="center"/>
            </w:pPr>
            <w:bookmarkStart w:id="84" w:name="_Toc480114829"/>
            <w:r>
              <w:t xml:space="preserve">Figure </w:t>
            </w:r>
            <w:r>
              <w:fldChar w:fldCharType="begin"/>
            </w:r>
            <w:r>
              <w:instrText xml:space="preserve"> SEQ Figure \* ARABIC </w:instrText>
            </w:r>
            <w:r>
              <w:fldChar w:fldCharType="separate"/>
            </w:r>
            <w:r>
              <w:rPr>
                <w:noProof/>
              </w:rPr>
              <w:t>22</w:t>
            </w:r>
            <w:r>
              <w:fldChar w:fldCharType="end"/>
            </w:r>
            <w:r>
              <w:t xml:space="preserve"> - Hybrid Generation 5000</w:t>
            </w:r>
            <w:bookmarkEnd w:id="84"/>
          </w:p>
        </w:tc>
        <w:tc>
          <w:tcPr>
            <w:tcW w:w="0" w:type="auto"/>
            <w:vAlign w:val="center"/>
          </w:tcPr>
          <w:p w:rsidR="00E85744" w:rsidRDefault="00E85744" w:rsidP="00E85744">
            <w:pPr>
              <w:pStyle w:val="NoSpacing"/>
            </w:pPr>
            <w:r>
              <w:t>Screenshot of a 500x500 Grid at generation 5000.</w:t>
            </w:r>
          </w:p>
          <w:p w:rsidR="00E85744" w:rsidRDefault="00E85744" w:rsidP="00E85744">
            <w:pPr>
              <w:pStyle w:val="NoSpacing"/>
            </w:pPr>
          </w:p>
          <w:p w:rsidR="00E85744" w:rsidRDefault="00E85744" w:rsidP="00E85744">
            <w:pPr>
              <w:pStyle w:val="NoSpacing"/>
            </w:pPr>
            <w:r>
              <w:t>Fish starting to form in a massive field and smaller patches within sharks.</w:t>
            </w:r>
          </w:p>
        </w:tc>
      </w:tr>
      <w:tr w:rsidR="00E85744" w:rsidTr="00406D29">
        <w:trPr>
          <w:jc w:val="center"/>
        </w:trPr>
        <w:tc>
          <w:tcPr>
            <w:tcW w:w="0" w:type="auto"/>
            <w:vAlign w:val="center"/>
          </w:tcPr>
          <w:p w:rsidR="00E85744" w:rsidRDefault="00E85744" w:rsidP="00E85744">
            <w:pPr>
              <w:pStyle w:val="NoSpacing"/>
            </w:pPr>
            <w:r w:rsidRPr="00757CBD">
              <w:rPr>
                <w:noProof/>
                <w:lang w:eastAsia="en-GB"/>
              </w:rPr>
              <w:drawing>
                <wp:inline distT="0" distB="0" distL="0" distR="0" wp14:anchorId="1650CC55" wp14:editId="34BB9FC3">
                  <wp:extent cx="1904400" cy="19080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04400" cy="1908000"/>
                          </a:xfrm>
                          <a:prstGeom prst="rect">
                            <a:avLst/>
                          </a:prstGeom>
                        </pic:spPr>
                      </pic:pic>
                    </a:graphicData>
                  </a:graphic>
                </wp:inline>
              </w:drawing>
            </w:r>
          </w:p>
          <w:p w:rsidR="00E85744" w:rsidRDefault="00E85744" w:rsidP="00E85744">
            <w:pPr>
              <w:pStyle w:val="Caption"/>
              <w:jc w:val="center"/>
            </w:pPr>
            <w:bookmarkStart w:id="85" w:name="_Toc480114830"/>
            <w:r>
              <w:t xml:space="preserve">Figure </w:t>
            </w:r>
            <w:r>
              <w:fldChar w:fldCharType="begin"/>
            </w:r>
            <w:r>
              <w:instrText xml:space="preserve"> SEQ Figure \* ARABIC </w:instrText>
            </w:r>
            <w:r>
              <w:fldChar w:fldCharType="separate"/>
            </w:r>
            <w:r>
              <w:rPr>
                <w:noProof/>
              </w:rPr>
              <w:t>23</w:t>
            </w:r>
            <w:r>
              <w:fldChar w:fldCharType="end"/>
            </w:r>
            <w:r>
              <w:t xml:space="preserve"> - Hybrid Generation 10000</w:t>
            </w:r>
            <w:bookmarkEnd w:id="85"/>
          </w:p>
        </w:tc>
        <w:tc>
          <w:tcPr>
            <w:tcW w:w="0" w:type="auto"/>
            <w:vAlign w:val="center"/>
          </w:tcPr>
          <w:p w:rsidR="00E85744" w:rsidRDefault="00E85744" w:rsidP="00E85744">
            <w:pPr>
              <w:pStyle w:val="NoSpacing"/>
            </w:pPr>
            <w:r>
              <w:t>Screenshot of a 500x500 Grid at generation 10000.</w:t>
            </w:r>
          </w:p>
        </w:tc>
      </w:tr>
      <w:tr w:rsidR="00E85744" w:rsidTr="00406D29">
        <w:trPr>
          <w:jc w:val="center"/>
        </w:trPr>
        <w:tc>
          <w:tcPr>
            <w:tcW w:w="0" w:type="auto"/>
            <w:vAlign w:val="center"/>
          </w:tcPr>
          <w:p w:rsidR="00E85744" w:rsidRDefault="00E85744" w:rsidP="00E85744">
            <w:pPr>
              <w:pStyle w:val="NoSpacing"/>
            </w:pPr>
            <w:r w:rsidRPr="00757CBD">
              <w:rPr>
                <w:noProof/>
                <w:lang w:eastAsia="en-GB"/>
              </w:rPr>
              <w:drawing>
                <wp:inline distT="0" distB="0" distL="0" distR="0" wp14:anchorId="1CECCF3D" wp14:editId="43D71101">
                  <wp:extent cx="1904400" cy="1908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_500x500_Gen 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4400" cy="1908000"/>
                          </a:xfrm>
                          <a:prstGeom prst="rect">
                            <a:avLst/>
                          </a:prstGeom>
                        </pic:spPr>
                      </pic:pic>
                    </a:graphicData>
                  </a:graphic>
                </wp:inline>
              </w:drawing>
            </w:r>
          </w:p>
          <w:p w:rsidR="00E85744" w:rsidRDefault="00E85744" w:rsidP="00E85744">
            <w:pPr>
              <w:pStyle w:val="Caption"/>
              <w:jc w:val="center"/>
            </w:pPr>
            <w:bookmarkStart w:id="86" w:name="_Toc480114831"/>
            <w:r>
              <w:t xml:space="preserve">Figure </w:t>
            </w:r>
            <w:r>
              <w:fldChar w:fldCharType="begin"/>
            </w:r>
            <w:r>
              <w:instrText xml:space="preserve"> SEQ Figure \* ARABIC </w:instrText>
            </w:r>
            <w:r>
              <w:fldChar w:fldCharType="separate"/>
            </w:r>
            <w:r>
              <w:rPr>
                <w:noProof/>
              </w:rPr>
              <w:t>24</w:t>
            </w:r>
            <w:r>
              <w:fldChar w:fldCharType="end"/>
            </w:r>
            <w:r>
              <w:t xml:space="preserve"> - Hybrid Generation 11000</w:t>
            </w:r>
            <w:bookmarkEnd w:id="86"/>
          </w:p>
        </w:tc>
        <w:tc>
          <w:tcPr>
            <w:tcW w:w="0" w:type="auto"/>
            <w:vAlign w:val="center"/>
          </w:tcPr>
          <w:p w:rsidR="00E85744" w:rsidRDefault="00E85744" w:rsidP="00E85744">
            <w:pPr>
              <w:pStyle w:val="NoSpacing"/>
              <w:keepNext/>
            </w:pPr>
            <w:r>
              <w:t>Screenshot of a 500x500 Grid at generation 11000.</w:t>
            </w:r>
          </w:p>
        </w:tc>
      </w:tr>
    </w:tbl>
    <w:p w:rsidR="00471E57" w:rsidRPr="00471E57" w:rsidRDefault="00DF569E" w:rsidP="00DF569E">
      <w:pPr>
        <w:pStyle w:val="Caption"/>
        <w:jc w:val="center"/>
      </w:pPr>
      <w:bookmarkStart w:id="87" w:name="_Toc480114807"/>
      <w:r>
        <w:t xml:space="preserve">Table </w:t>
      </w:r>
      <w:r>
        <w:fldChar w:fldCharType="begin"/>
      </w:r>
      <w:r>
        <w:instrText xml:space="preserve"> SEQ Table \* ARABIC </w:instrText>
      </w:r>
      <w:r>
        <w:fldChar w:fldCharType="separate"/>
      </w:r>
      <w:r>
        <w:rPr>
          <w:noProof/>
        </w:rPr>
        <w:t>4</w:t>
      </w:r>
      <w:r>
        <w:fldChar w:fldCharType="end"/>
      </w:r>
      <w:r>
        <w:t xml:space="preserve"> - Hybrid implementation 500x500 Grid</w:t>
      </w:r>
      <w:bookmarkEnd w:id="87"/>
    </w:p>
    <w:p w:rsidR="00DE78EF" w:rsidRDefault="00DE78EF" w:rsidP="00DE78EF">
      <w:pPr>
        <w:pStyle w:val="Heading3"/>
      </w:pPr>
      <w:bookmarkStart w:id="88" w:name="_Toc480114917"/>
      <w:r>
        <w:lastRenderedPageBreak/>
        <w:t>Performance Analysis</w:t>
      </w:r>
      <w:bookmarkEnd w:id="88"/>
    </w:p>
    <w:p w:rsidR="00707851" w:rsidRDefault="007251DE" w:rsidP="00707851">
      <w:pPr>
        <w:keepNext/>
      </w:pPr>
      <w:r>
        <w:rPr>
          <w:noProof/>
          <w:lang w:eastAsia="en-GB"/>
        </w:rPr>
        <w:drawing>
          <wp:inline distT="0" distB="0" distL="0" distR="0" wp14:anchorId="7B272ECB" wp14:editId="293B0D32">
            <wp:extent cx="5486400" cy="3200400"/>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251DE" w:rsidRDefault="00707851" w:rsidP="00707851">
      <w:pPr>
        <w:pStyle w:val="Caption"/>
        <w:jc w:val="center"/>
      </w:pPr>
      <w:bookmarkStart w:id="89" w:name="_Toc480114795"/>
      <w:r>
        <w:t xml:space="preserve">Graph </w:t>
      </w:r>
      <w:r w:rsidR="00134585">
        <w:fldChar w:fldCharType="begin"/>
      </w:r>
      <w:r w:rsidR="00134585">
        <w:instrText xml:space="preserve"> SEQ Graph \* ARABIC </w:instrText>
      </w:r>
      <w:r w:rsidR="00134585">
        <w:fldChar w:fldCharType="separate"/>
      </w:r>
      <w:r w:rsidR="005F1928">
        <w:rPr>
          <w:noProof/>
        </w:rPr>
        <w:t>20</w:t>
      </w:r>
      <w:r w:rsidR="00134585">
        <w:rPr>
          <w:noProof/>
        </w:rPr>
        <w:fldChar w:fldCharType="end"/>
      </w:r>
      <w:r>
        <w:t xml:space="preserve"> - Hybrid 100x100</w:t>
      </w:r>
      <w:bookmarkEnd w:id="89"/>
    </w:p>
    <w:p w:rsidR="00DC68A4" w:rsidRDefault="0099257B" w:rsidP="00DC68A4">
      <w:pPr>
        <w:keepNext/>
      </w:pPr>
      <w:r>
        <w:rPr>
          <w:noProof/>
          <w:lang w:eastAsia="en-GB"/>
        </w:rPr>
        <w:drawing>
          <wp:inline distT="0" distB="0" distL="0" distR="0" wp14:anchorId="18F80F7D" wp14:editId="7F76FA9C">
            <wp:extent cx="5486400" cy="3200400"/>
            <wp:effectExtent l="0" t="0" r="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DC68A4" w:rsidRDefault="00DC68A4" w:rsidP="00DC68A4">
      <w:pPr>
        <w:pStyle w:val="Caption"/>
        <w:jc w:val="center"/>
      </w:pPr>
      <w:bookmarkStart w:id="90" w:name="_Toc480114796"/>
      <w:r>
        <w:t xml:space="preserve">Graph </w:t>
      </w:r>
      <w:r w:rsidR="00134585">
        <w:fldChar w:fldCharType="begin"/>
      </w:r>
      <w:r w:rsidR="00134585">
        <w:instrText xml:space="preserve"> SEQ Graph \* ARABIC </w:instrText>
      </w:r>
      <w:r w:rsidR="00134585">
        <w:fldChar w:fldCharType="separate"/>
      </w:r>
      <w:r w:rsidR="005F1928">
        <w:rPr>
          <w:noProof/>
        </w:rPr>
        <w:t>21</w:t>
      </w:r>
      <w:r w:rsidR="00134585">
        <w:rPr>
          <w:noProof/>
        </w:rPr>
        <w:fldChar w:fldCharType="end"/>
      </w:r>
      <w:r>
        <w:t xml:space="preserve"> - Hybrid 200x100</w:t>
      </w:r>
      <w:bookmarkEnd w:id="90"/>
    </w:p>
    <w:p w:rsidR="00DC68A4" w:rsidRDefault="0099257B" w:rsidP="00DC68A4">
      <w:pPr>
        <w:keepNext/>
      </w:pPr>
      <w:r>
        <w:rPr>
          <w:noProof/>
          <w:lang w:eastAsia="en-GB"/>
        </w:rPr>
        <w:lastRenderedPageBreak/>
        <w:drawing>
          <wp:inline distT="0" distB="0" distL="0" distR="0" wp14:anchorId="18F80F7D" wp14:editId="7F76FA9C">
            <wp:extent cx="5486400" cy="320040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DC68A4" w:rsidRDefault="00DC68A4" w:rsidP="00DC68A4">
      <w:pPr>
        <w:pStyle w:val="Caption"/>
        <w:jc w:val="center"/>
      </w:pPr>
      <w:bookmarkStart w:id="91" w:name="_Toc480114797"/>
      <w:r>
        <w:t xml:space="preserve">Graph </w:t>
      </w:r>
      <w:r w:rsidR="00134585">
        <w:fldChar w:fldCharType="begin"/>
      </w:r>
      <w:r w:rsidR="00134585">
        <w:instrText xml:space="preserve"> SEQ Graph \* ARABIC </w:instrText>
      </w:r>
      <w:r w:rsidR="00134585">
        <w:fldChar w:fldCharType="separate"/>
      </w:r>
      <w:r w:rsidR="005F1928">
        <w:rPr>
          <w:noProof/>
        </w:rPr>
        <w:t>22</w:t>
      </w:r>
      <w:r w:rsidR="00134585">
        <w:rPr>
          <w:noProof/>
        </w:rPr>
        <w:fldChar w:fldCharType="end"/>
      </w:r>
      <w:r>
        <w:t xml:space="preserve"> - Hybrid 200x200</w:t>
      </w:r>
      <w:bookmarkEnd w:id="91"/>
    </w:p>
    <w:p w:rsidR="00E23AD2" w:rsidRDefault="0099257B" w:rsidP="00E23AD2">
      <w:pPr>
        <w:keepNext/>
      </w:pPr>
      <w:r>
        <w:rPr>
          <w:noProof/>
          <w:lang w:eastAsia="en-GB"/>
        </w:rPr>
        <w:drawing>
          <wp:inline distT="0" distB="0" distL="0" distR="0" wp14:anchorId="18F80F7D" wp14:editId="7F76FA9C">
            <wp:extent cx="5486400" cy="320040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23AD2" w:rsidRDefault="00E23AD2" w:rsidP="00E23AD2">
      <w:pPr>
        <w:pStyle w:val="Caption"/>
        <w:jc w:val="center"/>
      </w:pPr>
      <w:bookmarkStart w:id="92" w:name="_Toc480114798"/>
      <w:r>
        <w:t xml:space="preserve">Graph </w:t>
      </w:r>
      <w:r w:rsidR="00134585">
        <w:fldChar w:fldCharType="begin"/>
      </w:r>
      <w:r w:rsidR="00134585">
        <w:instrText xml:space="preserve"> SEQ Graph \* ARABIC </w:instrText>
      </w:r>
      <w:r w:rsidR="00134585">
        <w:fldChar w:fldCharType="separate"/>
      </w:r>
      <w:r w:rsidR="005F1928">
        <w:rPr>
          <w:noProof/>
        </w:rPr>
        <w:t>23</w:t>
      </w:r>
      <w:r w:rsidR="00134585">
        <w:rPr>
          <w:noProof/>
        </w:rPr>
        <w:fldChar w:fldCharType="end"/>
      </w:r>
      <w:r>
        <w:t xml:space="preserve"> - Hybrid 500x200</w:t>
      </w:r>
      <w:bookmarkEnd w:id="92"/>
    </w:p>
    <w:p w:rsidR="006225ED" w:rsidRDefault="0099257B" w:rsidP="006225ED">
      <w:pPr>
        <w:keepNext/>
      </w:pPr>
      <w:r>
        <w:rPr>
          <w:noProof/>
          <w:lang w:eastAsia="en-GB"/>
        </w:rPr>
        <w:lastRenderedPageBreak/>
        <w:drawing>
          <wp:inline distT="0" distB="0" distL="0" distR="0" wp14:anchorId="18F80F7D" wp14:editId="7F76FA9C">
            <wp:extent cx="5486400" cy="32004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225ED" w:rsidRDefault="006225ED" w:rsidP="006225ED">
      <w:pPr>
        <w:pStyle w:val="Caption"/>
        <w:jc w:val="center"/>
      </w:pPr>
      <w:bookmarkStart w:id="93" w:name="_Toc480114799"/>
      <w:r>
        <w:t xml:space="preserve">Graph </w:t>
      </w:r>
      <w:r w:rsidR="00134585">
        <w:fldChar w:fldCharType="begin"/>
      </w:r>
      <w:r w:rsidR="00134585">
        <w:instrText xml:space="preserve"> SEQ Graph \* ARABIC </w:instrText>
      </w:r>
      <w:r w:rsidR="00134585">
        <w:fldChar w:fldCharType="separate"/>
      </w:r>
      <w:r w:rsidR="005F1928">
        <w:rPr>
          <w:noProof/>
        </w:rPr>
        <w:t>24</w:t>
      </w:r>
      <w:r w:rsidR="00134585">
        <w:rPr>
          <w:noProof/>
        </w:rPr>
        <w:fldChar w:fldCharType="end"/>
      </w:r>
      <w:r>
        <w:t xml:space="preserve"> - Hybrid 500x500</w:t>
      </w:r>
      <w:bookmarkEnd w:id="93"/>
    </w:p>
    <w:p w:rsidR="00422F7F" w:rsidRDefault="0099257B" w:rsidP="00422F7F">
      <w:pPr>
        <w:keepNext/>
      </w:pPr>
      <w:r>
        <w:rPr>
          <w:noProof/>
          <w:lang w:eastAsia="en-GB"/>
        </w:rPr>
        <w:drawing>
          <wp:inline distT="0" distB="0" distL="0" distR="0" wp14:anchorId="18F80F7D" wp14:editId="7F76FA9C">
            <wp:extent cx="5486400" cy="3200400"/>
            <wp:effectExtent l="0" t="0" r="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422F7F" w:rsidRDefault="00422F7F" w:rsidP="00422F7F">
      <w:pPr>
        <w:pStyle w:val="Caption"/>
        <w:jc w:val="center"/>
      </w:pPr>
      <w:bookmarkStart w:id="94" w:name="_Toc480114800"/>
      <w:r>
        <w:t xml:space="preserve">Graph </w:t>
      </w:r>
      <w:r w:rsidR="00134585">
        <w:fldChar w:fldCharType="begin"/>
      </w:r>
      <w:r w:rsidR="00134585">
        <w:instrText xml:space="preserve"> SEQ Graph \* ARABIC </w:instrText>
      </w:r>
      <w:r w:rsidR="00134585">
        <w:fldChar w:fldCharType="separate"/>
      </w:r>
      <w:r w:rsidR="005F1928">
        <w:rPr>
          <w:noProof/>
        </w:rPr>
        <w:t>25</w:t>
      </w:r>
      <w:r w:rsidR="00134585">
        <w:rPr>
          <w:noProof/>
        </w:rPr>
        <w:fldChar w:fldCharType="end"/>
      </w:r>
      <w:r>
        <w:t xml:space="preserve"> - Hybrid 500x1000</w:t>
      </w:r>
      <w:bookmarkEnd w:id="94"/>
    </w:p>
    <w:p w:rsidR="00422F7F" w:rsidRDefault="0099257B" w:rsidP="00422F7F">
      <w:pPr>
        <w:keepNext/>
      </w:pPr>
      <w:r>
        <w:rPr>
          <w:noProof/>
          <w:lang w:eastAsia="en-GB"/>
        </w:rPr>
        <w:lastRenderedPageBreak/>
        <w:drawing>
          <wp:inline distT="0" distB="0" distL="0" distR="0" wp14:anchorId="18F80F7D" wp14:editId="7F76FA9C">
            <wp:extent cx="5486400" cy="3200400"/>
            <wp:effectExtent l="0" t="0" r="0" b="0"/>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22F7F" w:rsidRDefault="00422F7F" w:rsidP="00422F7F">
      <w:pPr>
        <w:pStyle w:val="Caption"/>
        <w:jc w:val="center"/>
      </w:pPr>
      <w:bookmarkStart w:id="95" w:name="_Toc480114801"/>
      <w:r>
        <w:t xml:space="preserve">Graph </w:t>
      </w:r>
      <w:r w:rsidR="00134585">
        <w:fldChar w:fldCharType="begin"/>
      </w:r>
      <w:r w:rsidR="00134585">
        <w:instrText xml:space="preserve"> SEQ Graph \* ARABIC </w:instrText>
      </w:r>
      <w:r w:rsidR="00134585">
        <w:fldChar w:fldCharType="separate"/>
      </w:r>
      <w:r w:rsidR="005F1928">
        <w:rPr>
          <w:noProof/>
        </w:rPr>
        <w:t>26</w:t>
      </w:r>
      <w:r w:rsidR="00134585">
        <w:rPr>
          <w:noProof/>
        </w:rPr>
        <w:fldChar w:fldCharType="end"/>
      </w:r>
      <w:r>
        <w:t xml:space="preserve"> - Hybrid 1000x1000</w:t>
      </w:r>
      <w:bookmarkEnd w:id="95"/>
    </w:p>
    <w:p w:rsidR="005F1928" w:rsidRDefault="0099257B" w:rsidP="005F1928">
      <w:pPr>
        <w:keepNext/>
      </w:pPr>
      <w:r>
        <w:rPr>
          <w:noProof/>
          <w:lang w:eastAsia="en-GB"/>
        </w:rPr>
        <w:drawing>
          <wp:inline distT="0" distB="0" distL="0" distR="0" wp14:anchorId="18F80F7D" wp14:editId="7F76FA9C">
            <wp:extent cx="5486400" cy="3200400"/>
            <wp:effectExtent l="0" t="0" r="0" b="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5F1928" w:rsidRDefault="005F1928" w:rsidP="005F1928">
      <w:pPr>
        <w:pStyle w:val="Caption"/>
        <w:jc w:val="center"/>
      </w:pPr>
      <w:bookmarkStart w:id="96" w:name="_Toc480114802"/>
      <w:r>
        <w:t xml:space="preserve">Graph </w:t>
      </w:r>
      <w:r w:rsidR="007D3352">
        <w:fldChar w:fldCharType="begin"/>
      </w:r>
      <w:r w:rsidR="007D3352">
        <w:instrText xml:space="preserve"> SEQ Graph \* ARABIC </w:instrText>
      </w:r>
      <w:r w:rsidR="007D3352">
        <w:fldChar w:fldCharType="separate"/>
      </w:r>
      <w:r>
        <w:rPr>
          <w:noProof/>
        </w:rPr>
        <w:t>27</w:t>
      </w:r>
      <w:r w:rsidR="007D3352">
        <w:rPr>
          <w:noProof/>
        </w:rPr>
        <w:fldChar w:fldCharType="end"/>
      </w:r>
      <w:r>
        <w:t xml:space="preserve"> - Hybrid 2000x1000</w:t>
      </w:r>
      <w:bookmarkEnd w:id="96"/>
    </w:p>
    <w:p w:rsidR="005F1928" w:rsidRDefault="0099257B" w:rsidP="005F1928">
      <w:pPr>
        <w:keepNext/>
      </w:pPr>
      <w:r>
        <w:rPr>
          <w:noProof/>
          <w:lang w:eastAsia="en-GB"/>
        </w:rPr>
        <w:lastRenderedPageBreak/>
        <w:drawing>
          <wp:inline distT="0" distB="0" distL="0" distR="0" wp14:anchorId="18F80F7D" wp14:editId="7F76FA9C">
            <wp:extent cx="5486400" cy="3200400"/>
            <wp:effectExtent l="0" t="0" r="0"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99257B" w:rsidRPr="0099257B" w:rsidRDefault="005F1928" w:rsidP="005F1928">
      <w:pPr>
        <w:pStyle w:val="Caption"/>
        <w:jc w:val="center"/>
      </w:pPr>
      <w:bookmarkStart w:id="97" w:name="_Toc480114803"/>
      <w:r>
        <w:t xml:space="preserve">Graph </w:t>
      </w:r>
      <w:r w:rsidR="007D3352">
        <w:fldChar w:fldCharType="begin"/>
      </w:r>
      <w:r w:rsidR="007D3352">
        <w:instrText xml:space="preserve"> SEQ Graph \* ARABIC </w:instrText>
      </w:r>
      <w:r w:rsidR="007D3352">
        <w:fldChar w:fldCharType="separate"/>
      </w:r>
      <w:r>
        <w:rPr>
          <w:noProof/>
        </w:rPr>
        <w:t>28</w:t>
      </w:r>
      <w:r w:rsidR="007D3352">
        <w:rPr>
          <w:noProof/>
        </w:rPr>
        <w:fldChar w:fldCharType="end"/>
      </w:r>
      <w:r>
        <w:t xml:space="preserve"> - Hybrid 2000x2000</w:t>
      </w:r>
      <w:bookmarkEnd w:id="97"/>
    </w:p>
    <w:p w:rsidR="00DE78EF" w:rsidRDefault="00DE78EF" w:rsidP="00DE78EF">
      <w:pPr>
        <w:pStyle w:val="Heading3"/>
      </w:pPr>
      <w:bookmarkStart w:id="98" w:name="_Toc480114918"/>
      <w:r>
        <w:t>Conclusions</w:t>
      </w:r>
      <w:bookmarkEnd w:id="98"/>
    </w:p>
    <w:p w:rsidR="00302FEA" w:rsidRDefault="00093A4B" w:rsidP="00302FEA">
      <w:pPr>
        <w:pStyle w:val="NoSpacing"/>
      </w:pPr>
      <w:r>
        <w:t>For the representation of the results gathered during testing o</w:t>
      </w:r>
      <w:r w:rsidR="006F4393">
        <w:t>f</w:t>
      </w:r>
      <w:r>
        <w:t xml:space="preserve"> the hybrid parallelisation method, a 3-d s</w:t>
      </w:r>
      <w:r w:rsidR="006D69AD">
        <w:t>urface diagram is used.</w:t>
      </w:r>
    </w:p>
    <w:p w:rsidR="006D69AD" w:rsidRDefault="006D69AD" w:rsidP="00302FEA">
      <w:pPr>
        <w:pStyle w:val="NoSpacing"/>
      </w:pPr>
      <w:r>
        <w:t>Using this representation allows for a fast and overall view of which setting (process number vs thread number) will provide the best result.</w:t>
      </w:r>
    </w:p>
    <w:p w:rsidR="006D69AD" w:rsidRDefault="006D69AD" w:rsidP="00302FEA">
      <w:pPr>
        <w:pStyle w:val="NoSpacing"/>
      </w:pPr>
    </w:p>
    <w:p w:rsidR="006D69AD" w:rsidRDefault="006D69AD" w:rsidP="00302FEA">
      <w:pPr>
        <w:pStyle w:val="NoSpacing"/>
      </w:pPr>
      <w:r>
        <w:t>Analysing the results shows, that the setting of splitting the available logical processors acros</w:t>
      </w:r>
      <w:r w:rsidR="00C6311E">
        <w:t>s</w:t>
      </w:r>
      <w:r>
        <w:t xml:space="preserve"> both processes and </w:t>
      </w:r>
      <w:r w:rsidR="00C6311E">
        <w:t>thread number will resu</w:t>
      </w:r>
      <w:r w:rsidR="00C67E68">
        <w:t>lt</w:t>
      </w:r>
      <w:r w:rsidR="00C6311E">
        <w:t xml:space="preserve"> in the best possible speed up.</w:t>
      </w:r>
    </w:p>
    <w:p w:rsidR="00DC38C8" w:rsidRDefault="00DC38C8" w:rsidP="00302FEA">
      <w:pPr>
        <w:pStyle w:val="NoSpacing"/>
      </w:pPr>
    </w:p>
    <w:p w:rsidR="00DC38C8" w:rsidRPr="00302FEA" w:rsidRDefault="00DC38C8" w:rsidP="00302FEA">
      <w:pPr>
        <w:pStyle w:val="NoSpacing"/>
      </w:pPr>
      <w:r>
        <w:t xml:space="preserve">A second observation indicates, that using more threads than available cores is less runtime impairing then running the application on more than 4 processes. This is due to resource management for threads being relatively cheap when compared to running </w:t>
      </w:r>
      <w:proofErr w:type="spellStart"/>
      <w:r>
        <w:t>cpu</w:t>
      </w:r>
      <w:proofErr w:type="spellEnd"/>
      <w:r>
        <w:t xml:space="preserve"> management as well as overhead communication.</w:t>
      </w:r>
    </w:p>
    <w:p w:rsidR="00DE78EF" w:rsidRDefault="00414F6D" w:rsidP="00414F6D">
      <w:pPr>
        <w:pStyle w:val="Heading1"/>
      </w:pPr>
      <w:bookmarkStart w:id="99" w:name="_Toc480114919"/>
      <w:r>
        <w:t>Conclusion</w:t>
      </w:r>
      <w:bookmarkEnd w:id="99"/>
    </w:p>
    <w:p w:rsidR="00967738" w:rsidRDefault="00762ADE" w:rsidP="00967738">
      <w:pPr>
        <w:pStyle w:val="NoSpacing"/>
      </w:pPr>
      <w:r>
        <w:t>In conclusion, the tests have shown that each of the parallelisation methods have their own best application depending on the power of the selected hardware.</w:t>
      </w:r>
    </w:p>
    <w:p w:rsidR="00762ADE" w:rsidRDefault="00762ADE" w:rsidP="006C4FB9">
      <w:pPr>
        <w:pStyle w:val="NoSpacing"/>
      </w:pPr>
    </w:p>
    <w:p w:rsidR="00762ADE" w:rsidRDefault="00762ADE" w:rsidP="00762ADE">
      <w:pPr>
        <w:pStyle w:val="NoSpacing"/>
        <w:numPr>
          <w:ilvl w:val="0"/>
          <w:numId w:val="27"/>
        </w:numPr>
      </w:pPr>
      <w:r>
        <w:t>OMP:</w:t>
      </w:r>
    </w:p>
    <w:p w:rsidR="006C4FB9" w:rsidRDefault="006C4FB9" w:rsidP="006C4FB9">
      <w:pPr>
        <w:pStyle w:val="NoSpacing"/>
        <w:ind w:left="720"/>
      </w:pPr>
      <w:r>
        <w:t>OMP parallelisation shows the most promising results provided by the testing.</w:t>
      </w:r>
    </w:p>
    <w:p w:rsidR="006C4FB9" w:rsidRDefault="006C4FB9" w:rsidP="006C4FB9">
      <w:pPr>
        <w:pStyle w:val="NoSpacing"/>
        <w:ind w:left="720"/>
      </w:pPr>
      <w:r>
        <w:t>In comparison to the other methods it has the lowest runtime with the least amount of additional work.</w:t>
      </w:r>
    </w:p>
    <w:p w:rsidR="006C4FB9" w:rsidRDefault="006C4FB9" w:rsidP="006C4FB9">
      <w:pPr>
        <w:pStyle w:val="NoSpacing"/>
        <w:ind w:left="720"/>
      </w:pPr>
    </w:p>
    <w:p w:rsidR="006C4FB9" w:rsidRDefault="006C4FB9" w:rsidP="006C4FB9">
      <w:pPr>
        <w:pStyle w:val="NoSpacing"/>
        <w:ind w:left="720"/>
      </w:pPr>
      <w:r>
        <w:t xml:space="preserve">When compared to MPI, it stands put that when the thread count exceeds the maximum number of logical processors, there is only </w:t>
      </w:r>
      <w:r w:rsidR="00F670CA">
        <w:t>a slight increase</w:t>
      </w:r>
      <w:r w:rsidR="004F7A58">
        <w:t>,</w:t>
      </w:r>
      <w:r w:rsidR="000047D6">
        <w:t xml:space="preserve"> compared to the overall results</w:t>
      </w:r>
      <w:r w:rsidR="004F7A58">
        <w:t>,</w:t>
      </w:r>
      <w:r>
        <w:t xml:space="preserve"> to the runtimes gathered when using equal or less threads.</w:t>
      </w:r>
    </w:p>
    <w:p w:rsidR="006C4FB9" w:rsidRDefault="006C4FB9" w:rsidP="006C4FB9">
      <w:pPr>
        <w:pStyle w:val="NoSpacing"/>
        <w:ind w:left="720"/>
      </w:pPr>
    </w:p>
    <w:p w:rsidR="00B963D8" w:rsidRDefault="00B963D8" w:rsidP="006C4FB9">
      <w:pPr>
        <w:pStyle w:val="NoSpacing"/>
        <w:ind w:left="720"/>
      </w:pPr>
      <w:r>
        <w:lastRenderedPageBreak/>
        <w:t>The best recorded % gain, happened when using 2 threads almost cutting the needed runtime in half.</w:t>
      </w:r>
    </w:p>
    <w:p w:rsidR="003279D8" w:rsidRDefault="003279D8" w:rsidP="006C4FB9">
      <w:pPr>
        <w:pStyle w:val="NoSpacing"/>
        <w:ind w:left="720"/>
      </w:pPr>
    </w:p>
    <w:p w:rsidR="00762ADE" w:rsidRDefault="00762ADE" w:rsidP="00762ADE">
      <w:pPr>
        <w:pStyle w:val="NoSpacing"/>
        <w:numPr>
          <w:ilvl w:val="0"/>
          <w:numId w:val="27"/>
        </w:numPr>
      </w:pPr>
      <w:r>
        <w:t>MPI:</w:t>
      </w:r>
    </w:p>
    <w:p w:rsidR="004B17E8" w:rsidRDefault="009F6B7A" w:rsidP="004B17E8">
      <w:pPr>
        <w:pStyle w:val="NoSpacing"/>
        <w:ind w:left="720"/>
      </w:pPr>
      <w:r>
        <w:t>Using MPI parallelisation has a much larger code altering requirement, then OMP. This is due to having to manually program the divided cell grid into each processor.</w:t>
      </w:r>
    </w:p>
    <w:p w:rsidR="009F6B7A" w:rsidRDefault="009F6B7A" w:rsidP="004B17E8">
      <w:pPr>
        <w:pStyle w:val="NoSpacing"/>
        <w:ind w:left="720"/>
      </w:pPr>
    </w:p>
    <w:p w:rsidR="009F6B7A" w:rsidRDefault="009F6B7A" w:rsidP="004B17E8">
      <w:pPr>
        <w:pStyle w:val="NoSpacing"/>
        <w:ind w:left="720"/>
      </w:pPr>
      <w:r>
        <w:t>While the work load is higher the gain in comparable to the results when using OMP parallelisation (using less or equal threads and processes than logical processors).</w:t>
      </w:r>
    </w:p>
    <w:p w:rsidR="00F063B7" w:rsidRDefault="00F063B7" w:rsidP="004B17E8">
      <w:pPr>
        <w:pStyle w:val="NoSpacing"/>
        <w:ind w:left="720"/>
      </w:pPr>
    </w:p>
    <w:p w:rsidR="00F063B7" w:rsidRDefault="00F063B7" w:rsidP="004B17E8">
      <w:pPr>
        <w:pStyle w:val="NoSpacing"/>
        <w:ind w:left="720"/>
      </w:pPr>
      <w:r>
        <w:t xml:space="preserve">Should the number of run processes </w:t>
      </w:r>
      <w:r w:rsidR="00DC66C7">
        <w:t>exceed</w:t>
      </w:r>
      <w:r>
        <w:t xml:space="preserve"> the number of processing units, the loss of runtime is significantly higher,</w:t>
      </w:r>
      <w:r w:rsidR="00DC66C7">
        <w:t xml:space="preserve"> than the loss produces by using OMP.</w:t>
      </w:r>
    </w:p>
    <w:p w:rsidR="00DC66C7" w:rsidRDefault="00DC66C7" w:rsidP="004B17E8">
      <w:pPr>
        <w:pStyle w:val="NoSpacing"/>
        <w:ind w:left="720"/>
      </w:pPr>
      <w:r>
        <w:t>This makes OMP the better choice if a single pc is used to run the proposed simulation.</w:t>
      </w:r>
    </w:p>
    <w:p w:rsidR="009F6B7A" w:rsidRDefault="009F6B7A" w:rsidP="004B17E8">
      <w:pPr>
        <w:pStyle w:val="NoSpacing"/>
        <w:ind w:left="720"/>
      </w:pPr>
    </w:p>
    <w:p w:rsidR="002E2CE2" w:rsidRDefault="002E2CE2" w:rsidP="004B17E8">
      <w:pPr>
        <w:pStyle w:val="NoSpacing"/>
        <w:ind w:left="720"/>
      </w:pPr>
      <w:r>
        <w:t>As with the OMP parallelisation the most % gain, from the last set up, is recorded when using 2 processors, almost cutting runtime in half.</w:t>
      </w:r>
    </w:p>
    <w:p w:rsidR="00F007D5" w:rsidRDefault="00F007D5" w:rsidP="004B17E8">
      <w:pPr>
        <w:pStyle w:val="NoSpacing"/>
        <w:ind w:left="720"/>
      </w:pPr>
    </w:p>
    <w:p w:rsidR="00762ADE" w:rsidRDefault="00762ADE" w:rsidP="00762ADE">
      <w:pPr>
        <w:pStyle w:val="NoSpacing"/>
        <w:numPr>
          <w:ilvl w:val="0"/>
          <w:numId w:val="27"/>
        </w:numPr>
      </w:pPr>
      <w:r>
        <w:t>Hybrid:</w:t>
      </w:r>
    </w:p>
    <w:p w:rsidR="001E4ABE" w:rsidRDefault="00DD1D18" w:rsidP="00DD1D18">
      <w:pPr>
        <w:pStyle w:val="NoSpacing"/>
        <w:ind w:left="720"/>
      </w:pPr>
      <w:r>
        <w:t>The hybrid parallelisation method combines OMP and MPI making it the perfect choice if the simulation can be run across a network of computers each with at least 2 logical processors.</w:t>
      </w:r>
    </w:p>
    <w:p w:rsidR="00CE7A4F" w:rsidRDefault="00CE7A4F" w:rsidP="00DD1D18">
      <w:pPr>
        <w:pStyle w:val="NoSpacing"/>
        <w:ind w:left="720"/>
      </w:pPr>
      <w:r>
        <w:t>By using Hybrid parallelisation, the workload can be split across multiple pc each running a process of the total simulation. This will split the calculated grid size across N networked PCs. In addition to this individual gain by running smaller sections at the same time, the use of OMP will further enhance the processing gain by dividing the internal grid into parallel parts splitting it across M logical processors.</w:t>
      </w:r>
    </w:p>
    <w:p w:rsidR="00CE7A4F" w:rsidRDefault="00CE7A4F" w:rsidP="00DD1D18">
      <w:pPr>
        <w:pStyle w:val="NoSpacing"/>
        <w:ind w:left="720"/>
      </w:pPr>
    </w:p>
    <w:p w:rsidR="00CE7A4F" w:rsidRPr="00967738" w:rsidRDefault="00CE7A4F" w:rsidP="00DD1D18">
      <w:pPr>
        <w:pStyle w:val="NoSpacing"/>
        <w:ind w:left="720"/>
      </w:pPr>
      <w:r>
        <w:t>The results of testing would highly depend on the number of PC within the netwo</w:t>
      </w:r>
      <w:r w:rsidR="00725A53">
        <w:t xml:space="preserve">rk on their </w:t>
      </w:r>
      <w:proofErr w:type="spellStart"/>
      <w:r w:rsidR="00725A53">
        <w:t>cpu</w:t>
      </w:r>
      <w:proofErr w:type="spellEnd"/>
      <w:r w:rsidR="00725A53">
        <w:t xml:space="preserve"> count and speed, meaning that this method of parallelisation is most efficient within a computer network.</w:t>
      </w:r>
    </w:p>
    <w:p w:rsidR="00DA612D" w:rsidRPr="00967738" w:rsidRDefault="00DA612D" w:rsidP="00967738">
      <w:pPr>
        <w:pStyle w:val="NoSpacing"/>
      </w:pPr>
      <w:r>
        <w:br w:type="page"/>
      </w:r>
    </w:p>
    <w:p w:rsidR="00BB7CC1" w:rsidRPr="00C050FA" w:rsidRDefault="00BB7CC1" w:rsidP="00BB7CC1">
      <w:pPr>
        <w:pStyle w:val="Heading1"/>
        <w:rPr>
          <w:rFonts w:cs="Times New Roman"/>
          <w:b w:val="0"/>
          <w:szCs w:val="40"/>
        </w:rPr>
      </w:pPr>
      <w:bookmarkStart w:id="100" w:name="_Toc480114920"/>
      <w:r w:rsidRPr="00C050FA">
        <w:rPr>
          <w:rFonts w:cs="Times New Roman"/>
          <w:szCs w:val="40"/>
        </w:rPr>
        <w:lastRenderedPageBreak/>
        <w:t>Annex</w:t>
      </w:r>
      <w:bookmarkEnd w:id="100"/>
    </w:p>
    <w:p w:rsidR="00BB7CC1" w:rsidRPr="00C050FA" w:rsidRDefault="00BB7CC1" w:rsidP="002064A9">
      <w:pPr>
        <w:pStyle w:val="Heading2"/>
        <w:rPr>
          <w:rFonts w:cs="Times New Roman"/>
          <w:b/>
          <w:sz w:val="36"/>
          <w:szCs w:val="36"/>
        </w:rPr>
      </w:pPr>
      <w:bookmarkStart w:id="101" w:name="_Toc480114921"/>
      <w:r w:rsidRPr="00C050FA">
        <w:rPr>
          <w:rFonts w:cs="Times New Roman"/>
          <w:b/>
          <w:sz w:val="36"/>
          <w:szCs w:val="36"/>
        </w:rPr>
        <w:t>Table of Figures</w:t>
      </w:r>
      <w:bookmarkEnd w:id="101"/>
    </w:p>
    <w:p w:rsidR="002F6A70" w:rsidRDefault="00BB7CC1">
      <w:pPr>
        <w:pStyle w:val="TableofFigures"/>
        <w:tabs>
          <w:tab w:val="right" w:leader="dot" w:pos="9016"/>
        </w:tabs>
        <w:rPr>
          <w:rFonts w:eastAsiaTheme="minorEastAsia"/>
          <w:noProof/>
          <w:lang w:eastAsia="en-GB"/>
        </w:rPr>
      </w:pPr>
      <w:r w:rsidRPr="00C050FA">
        <w:rPr>
          <w:rFonts w:cs="Times New Roman"/>
          <w:szCs w:val="24"/>
        </w:rPr>
        <w:fldChar w:fldCharType="begin"/>
      </w:r>
      <w:r w:rsidRPr="00C050FA">
        <w:rPr>
          <w:rFonts w:cs="Times New Roman"/>
          <w:szCs w:val="24"/>
        </w:rPr>
        <w:instrText xml:space="preserve"> TOC \h \z \c "Figure" </w:instrText>
      </w:r>
      <w:r w:rsidRPr="00C050FA">
        <w:rPr>
          <w:rFonts w:cs="Times New Roman"/>
          <w:szCs w:val="24"/>
        </w:rPr>
        <w:fldChar w:fldCharType="separate"/>
      </w:r>
      <w:hyperlink w:anchor="_Toc480114808" w:history="1">
        <w:r w:rsidR="002F6A70" w:rsidRPr="00FE3FA4">
          <w:rPr>
            <w:rStyle w:val="Hyperlink"/>
            <w:rFonts w:ascii="Times New Roman" w:hAnsi="Times New Roman" w:cs="Times New Roman"/>
            <w:noProof/>
          </w:rPr>
          <w:t>Figure 1 - Serial Generation 0</w:t>
        </w:r>
        <w:r w:rsidR="002F6A70">
          <w:rPr>
            <w:noProof/>
            <w:webHidden/>
          </w:rPr>
          <w:tab/>
        </w:r>
        <w:r w:rsidR="002F6A70">
          <w:rPr>
            <w:noProof/>
            <w:webHidden/>
          </w:rPr>
          <w:fldChar w:fldCharType="begin"/>
        </w:r>
        <w:r w:rsidR="002F6A70">
          <w:rPr>
            <w:noProof/>
            <w:webHidden/>
          </w:rPr>
          <w:instrText xml:space="preserve"> PAGEREF _Toc480114808 \h </w:instrText>
        </w:r>
        <w:r w:rsidR="002F6A70">
          <w:rPr>
            <w:noProof/>
            <w:webHidden/>
          </w:rPr>
        </w:r>
        <w:r w:rsidR="002F6A70">
          <w:rPr>
            <w:noProof/>
            <w:webHidden/>
          </w:rPr>
          <w:fldChar w:fldCharType="separate"/>
        </w:r>
        <w:r w:rsidR="002F6A70">
          <w:rPr>
            <w:noProof/>
            <w:webHidden/>
          </w:rPr>
          <w:t>8</w:t>
        </w:r>
        <w:r w:rsidR="002F6A70">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09" w:history="1">
        <w:r w:rsidRPr="00FE3FA4">
          <w:rPr>
            <w:rStyle w:val="Hyperlink"/>
            <w:rFonts w:ascii="Times New Roman" w:hAnsi="Times New Roman" w:cs="Times New Roman"/>
            <w:noProof/>
          </w:rPr>
          <w:t>Figure 2 - Serial Generation 100</w:t>
        </w:r>
        <w:r>
          <w:rPr>
            <w:noProof/>
            <w:webHidden/>
          </w:rPr>
          <w:tab/>
        </w:r>
        <w:r>
          <w:rPr>
            <w:noProof/>
            <w:webHidden/>
          </w:rPr>
          <w:fldChar w:fldCharType="begin"/>
        </w:r>
        <w:r>
          <w:rPr>
            <w:noProof/>
            <w:webHidden/>
          </w:rPr>
          <w:instrText xml:space="preserve"> PAGEREF _Toc480114809 \h </w:instrText>
        </w:r>
        <w:r>
          <w:rPr>
            <w:noProof/>
            <w:webHidden/>
          </w:rPr>
        </w:r>
        <w:r>
          <w:rPr>
            <w:noProof/>
            <w:webHidden/>
          </w:rPr>
          <w:fldChar w:fldCharType="separate"/>
        </w:r>
        <w:r>
          <w:rPr>
            <w:noProof/>
            <w:webHidden/>
          </w:rPr>
          <w:t>8</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0" w:history="1">
        <w:r w:rsidRPr="00FE3FA4">
          <w:rPr>
            <w:rStyle w:val="Hyperlink"/>
            <w:rFonts w:ascii="Times New Roman" w:hAnsi="Times New Roman" w:cs="Times New Roman"/>
            <w:noProof/>
          </w:rPr>
          <w:t>Figure 3 -  Serial Generation 1000</w:t>
        </w:r>
        <w:r>
          <w:rPr>
            <w:noProof/>
            <w:webHidden/>
          </w:rPr>
          <w:tab/>
        </w:r>
        <w:r>
          <w:rPr>
            <w:noProof/>
            <w:webHidden/>
          </w:rPr>
          <w:fldChar w:fldCharType="begin"/>
        </w:r>
        <w:r>
          <w:rPr>
            <w:noProof/>
            <w:webHidden/>
          </w:rPr>
          <w:instrText xml:space="preserve"> PAGEREF _Toc480114810 \h </w:instrText>
        </w:r>
        <w:r>
          <w:rPr>
            <w:noProof/>
            <w:webHidden/>
          </w:rPr>
        </w:r>
        <w:r>
          <w:rPr>
            <w:noProof/>
            <w:webHidden/>
          </w:rPr>
          <w:fldChar w:fldCharType="separate"/>
        </w:r>
        <w:r>
          <w:rPr>
            <w:noProof/>
            <w:webHidden/>
          </w:rPr>
          <w:t>8</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1" w:history="1">
        <w:r w:rsidRPr="00FE3FA4">
          <w:rPr>
            <w:rStyle w:val="Hyperlink"/>
            <w:rFonts w:ascii="Times New Roman" w:hAnsi="Times New Roman" w:cs="Times New Roman"/>
            <w:noProof/>
          </w:rPr>
          <w:t>Figure 4 - Serial Generation 5000</w:t>
        </w:r>
        <w:r>
          <w:rPr>
            <w:noProof/>
            <w:webHidden/>
          </w:rPr>
          <w:tab/>
        </w:r>
        <w:r>
          <w:rPr>
            <w:noProof/>
            <w:webHidden/>
          </w:rPr>
          <w:fldChar w:fldCharType="begin"/>
        </w:r>
        <w:r>
          <w:rPr>
            <w:noProof/>
            <w:webHidden/>
          </w:rPr>
          <w:instrText xml:space="preserve"> PAGEREF _Toc480114811 \h </w:instrText>
        </w:r>
        <w:r>
          <w:rPr>
            <w:noProof/>
            <w:webHidden/>
          </w:rPr>
        </w:r>
        <w:r>
          <w:rPr>
            <w:noProof/>
            <w:webHidden/>
          </w:rPr>
          <w:fldChar w:fldCharType="separate"/>
        </w:r>
        <w:r>
          <w:rPr>
            <w:noProof/>
            <w:webHidden/>
          </w:rPr>
          <w:t>9</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2" w:history="1">
        <w:r w:rsidRPr="00FE3FA4">
          <w:rPr>
            <w:rStyle w:val="Hyperlink"/>
            <w:rFonts w:ascii="Times New Roman" w:hAnsi="Times New Roman" w:cs="Times New Roman"/>
            <w:noProof/>
          </w:rPr>
          <w:t>Figure 5 - Serial Generation 10000</w:t>
        </w:r>
        <w:r>
          <w:rPr>
            <w:noProof/>
            <w:webHidden/>
          </w:rPr>
          <w:tab/>
        </w:r>
        <w:r>
          <w:rPr>
            <w:noProof/>
            <w:webHidden/>
          </w:rPr>
          <w:fldChar w:fldCharType="begin"/>
        </w:r>
        <w:r>
          <w:rPr>
            <w:noProof/>
            <w:webHidden/>
          </w:rPr>
          <w:instrText xml:space="preserve"> PAGEREF _Toc480114812 \h </w:instrText>
        </w:r>
        <w:r>
          <w:rPr>
            <w:noProof/>
            <w:webHidden/>
          </w:rPr>
        </w:r>
        <w:r>
          <w:rPr>
            <w:noProof/>
            <w:webHidden/>
          </w:rPr>
          <w:fldChar w:fldCharType="separate"/>
        </w:r>
        <w:r>
          <w:rPr>
            <w:noProof/>
            <w:webHidden/>
          </w:rPr>
          <w:t>9</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3" w:history="1">
        <w:r w:rsidRPr="00FE3FA4">
          <w:rPr>
            <w:rStyle w:val="Hyperlink"/>
            <w:rFonts w:ascii="Times New Roman" w:hAnsi="Times New Roman" w:cs="Times New Roman"/>
            <w:noProof/>
          </w:rPr>
          <w:t>Figure 6 - Serial Generation 11000</w:t>
        </w:r>
        <w:r>
          <w:rPr>
            <w:noProof/>
            <w:webHidden/>
          </w:rPr>
          <w:tab/>
        </w:r>
        <w:r>
          <w:rPr>
            <w:noProof/>
            <w:webHidden/>
          </w:rPr>
          <w:fldChar w:fldCharType="begin"/>
        </w:r>
        <w:r>
          <w:rPr>
            <w:noProof/>
            <w:webHidden/>
          </w:rPr>
          <w:instrText xml:space="preserve"> PAGEREF _Toc480114813 \h </w:instrText>
        </w:r>
        <w:r>
          <w:rPr>
            <w:noProof/>
            <w:webHidden/>
          </w:rPr>
        </w:r>
        <w:r>
          <w:rPr>
            <w:noProof/>
            <w:webHidden/>
          </w:rPr>
          <w:fldChar w:fldCharType="separate"/>
        </w:r>
        <w:r>
          <w:rPr>
            <w:noProof/>
            <w:webHidden/>
          </w:rPr>
          <w:t>9</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4" w:history="1">
        <w:r w:rsidRPr="00FE3FA4">
          <w:rPr>
            <w:rStyle w:val="Hyperlink"/>
            <w:noProof/>
          </w:rPr>
          <w:t>Figure 7- OMP Generation 0</w:t>
        </w:r>
        <w:r>
          <w:rPr>
            <w:noProof/>
            <w:webHidden/>
          </w:rPr>
          <w:tab/>
        </w:r>
        <w:r>
          <w:rPr>
            <w:noProof/>
            <w:webHidden/>
          </w:rPr>
          <w:fldChar w:fldCharType="begin"/>
        </w:r>
        <w:r>
          <w:rPr>
            <w:noProof/>
            <w:webHidden/>
          </w:rPr>
          <w:instrText xml:space="preserve"> PAGEREF _Toc480114814 \h </w:instrText>
        </w:r>
        <w:r>
          <w:rPr>
            <w:noProof/>
            <w:webHidden/>
          </w:rPr>
        </w:r>
        <w:r>
          <w:rPr>
            <w:noProof/>
            <w:webHidden/>
          </w:rPr>
          <w:fldChar w:fldCharType="separate"/>
        </w:r>
        <w:r>
          <w:rPr>
            <w:noProof/>
            <w:webHidden/>
          </w:rPr>
          <w:t>15</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5" w:history="1">
        <w:r w:rsidRPr="00FE3FA4">
          <w:rPr>
            <w:rStyle w:val="Hyperlink"/>
            <w:noProof/>
          </w:rPr>
          <w:t>Figure 8 - OMP Generation 100</w:t>
        </w:r>
        <w:r>
          <w:rPr>
            <w:noProof/>
            <w:webHidden/>
          </w:rPr>
          <w:tab/>
        </w:r>
        <w:r>
          <w:rPr>
            <w:noProof/>
            <w:webHidden/>
          </w:rPr>
          <w:fldChar w:fldCharType="begin"/>
        </w:r>
        <w:r>
          <w:rPr>
            <w:noProof/>
            <w:webHidden/>
          </w:rPr>
          <w:instrText xml:space="preserve"> PAGEREF _Toc480114815 \h </w:instrText>
        </w:r>
        <w:r>
          <w:rPr>
            <w:noProof/>
            <w:webHidden/>
          </w:rPr>
        </w:r>
        <w:r>
          <w:rPr>
            <w:noProof/>
            <w:webHidden/>
          </w:rPr>
          <w:fldChar w:fldCharType="separate"/>
        </w:r>
        <w:r>
          <w:rPr>
            <w:noProof/>
            <w:webHidden/>
          </w:rPr>
          <w:t>16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6" w:history="1">
        <w:r w:rsidRPr="00FE3FA4">
          <w:rPr>
            <w:rStyle w:val="Hyperlink"/>
            <w:noProof/>
          </w:rPr>
          <w:t>Figure 9 - OMP Generation 1000</w:t>
        </w:r>
        <w:r>
          <w:rPr>
            <w:noProof/>
            <w:webHidden/>
          </w:rPr>
          <w:tab/>
        </w:r>
        <w:r>
          <w:rPr>
            <w:noProof/>
            <w:webHidden/>
          </w:rPr>
          <w:fldChar w:fldCharType="begin"/>
        </w:r>
        <w:r>
          <w:rPr>
            <w:noProof/>
            <w:webHidden/>
          </w:rPr>
          <w:instrText xml:space="preserve"> PAGEREF _Toc480114816 \h </w:instrText>
        </w:r>
        <w:r>
          <w:rPr>
            <w:noProof/>
            <w:webHidden/>
          </w:rPr>
        </w:r>
        <w:r>
          <w:rPr>
            <w:noProof/>
            <w:webHidden/>
          </w:rPr>
          <w:fldChar w:fldCharType="separate"/>
        </w:r>
        <w:r>
          <w:rPr>
            <w:noProof/>
            <w:webHidden/>
          </w:rPr>
          <w:t>16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7" w:history="1">
        <w:r w:rsidRPr="00FE3FA4">
          <w:rPr>
            <w:rStyle w:val="Hyperlink"/>
            <w:noProof/>
          </w:rPr>
          <w:t>Figure 10 - OMP Generation 5000</w:t>
        </w:r>
        <w:r>
          <w:rPr>
            <w:noProof/>
            <w:webHidden/>
          </w:rPr>
          <w:tab/>
        </w:r>
        <w:r>
          <w:rPr>
            <w:noProof/>
            <w:webHidden/>
          </w:rPr>
          <w:fldChar w:fldCharType="begin"/>
        </w:r>
        <w:r>
          <w:rPr>
            <w:noProof/>
            <w:webHidden/>
          </w:rPr>
          <w:instrText xml:space="preserve"> PAGEREF _Toc480114817 \h </w:instrText>
        </w:r>
        <w:r>
          <w:rPr>
            <w:noProof/>
            <w:webHidden/>
          </w:rPr>
        </w:r>
        <w:r>
          <w:rPr>
            <w:noProof/>
            <w:webHidden/>
          </w:rPr>
          <w:fldChar w:fldCharType="separate"/>
        </w:r>
        <w:r>
          <w:rPr>
            <w:noProof/>
            <w:webHidden/>
          </w:rPr>
          <w:t>16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8" w:history="1">
        <w:r w:rsidRPr="00FE3FA4">
          <w:rPr>
            <w:rStyle w:val="Hyperlink"/>
            <w:noProof/>
          </w:rPr>
          <w:t>Figure 11 - OMP Generation 10000</w:t>
        </w:r>
        <w:r>
          <w:rPr>
            <w:noProof/>
            <w:webHidden/>
          </w:rPr>
          <w:tab/>
        </w:r>
        <w:r>
          <w:rPr>
            <w:noProof/>
            <w:webHidden/>
          </w:rPr>
          <w:fldChar w:fldCharType="begin"/>
        </w:r>
        <w:r>
          <w:rPr>
            <w:noProof/>
            <w:webHidden/>
          </w:rPr>
          <w:instrText xml:space="preserve"> PAGEREF _Toc480114818 \h </w:instrText>
        </w:r>
        <w:r>
          <w:rPr>
            <w:noProof/>
            <w:webHidden/>
          </w:rPr>
        </w:r>
        <w:r>
          <w:rPr>
            <w:noProof/>
            <w:webHidden/>
          </w:rPr>
          <w:fldChar w:fldCharType="separate"/>
        </w:r>
        <w:r>
          <w:rPr>
            <w:noProof/>
            <w:webHidden/>
          </w:rPr>
          <w:t>16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19" w:history="1">
        <w:r w:rsidRPr="00FE3FA4">
          <w:rPr>
            <w:rStyle w:val="Hyperlink"/>
            <w:noProof/>
          </w:rPr>
          <w:t>Figure 12 - OMP Generation 11000</w:t>
        </w:r>
        <w:r>
          <w:rPr>
            <w:noProof/>
            <w:webHidden/>
          </w:rPr>
          <w:tab/>
        </w:r>
        <w:r>
          <w:rPr>
            <w:noProof/>
            <w:webHidden/>
          </w:rPr>
          <w:fldChar w:fldCharType="begin"/>
        </w:r>
        <w:r>
          <w:rPr>
            <w:noProof/>
            <w:webHidden/>
          </w:rPr>
          <w:instrText xml:space="preserve"> PAGEREF _Toc480114819 \h </w:instrText>
        </w:r>
        <w:r>
          <w:rPr>
            <w:noProof/>
            <w:webHidden/>
          </w:rPr>
        </w:r>
        <w:r>
          <w:rPr>
            <w:noProof/>
            <w:webHidden/>
          </w:rPr>
          <w:fldChar w:fldCharType="separate"/>
        </w:r>
        <w:r>
          <w:rPr>
            <w:noProof/>
            <w:webHidden/>
          </w:rPr>
          <w:t>17</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0" w:history="1">
        <w:r w:rsidRPr="00FE3FA4">
          <w:rPr>
            <w:rStyle w:val="Hyperlink"/>
            <w:noProof/>
          </w:rPr>
          <w:t>Figure 13 - MPI Generation 0</w:t>
        </w:r>
        <w:r>
          <w:rPr>
            <w:noProof/>
            <w:webHidden/>
          </w:rPr>
          <w:tab/>
        </w:r>
        <w:r>
          <w:rPr>
            <w:noProof/>
            <w:webHidden/>
          </w:rPr>
          <w:fldChar w:fldCharType="begin"/>
        </w:r>
        <w:r>
          <w:rPr>
            <w:noProof/>
            <w:webHidden/>
          </w:rPr>
          <w:instrText xml:space="preserve"> PAGEREF _Toc480114820 \h </w:instrText>
        </w:r>
        <w:r>
          <w:rPr>
            <w:noProof/>
            <w:webHidden/>
          </w:rPr>
        </w:r>
        <w:r>
          <w:rPr>
            <w:noProof/>
            <w:webHidden/>
          </w:rPr>
          <w:fldChar w:fldCharType="separate"/>
        </w:r>
        <w:r>
          <w:rPr>
            <w:noProof/>
            <w:webHidden/>
          </w:rPr>
          <w:t>25</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1" w:history="1">
        <w:r w:rsidRPr="00FE3FA4">
          <w:rPr>
            <w:rStyle w:val="Hyperlink"/>
            <w:noProof/>
          </w:rPr>
          <w:t>Figure 14 - MPI Generation 100</w:t>
        </w:r>
        <w:r>
          <w:rPr>
            <w:noProof/>
            <w:webHidden/>
          </w:rPr>
          <w:tab/>
        </w:r>
        <w:r>
          <w:rPr>
            <w:noProof/>
            <w:webHidden/>
          </w:rPr>
          <w:fldChar w:fldCharType="begin"/>
        </w:r>
        <w:r>
          <w:rPr>
            <w:noProof/>
            <w:webHidden/>
          </w:rPr>
          <w:instrText xml:space="preserve"> PAGEREF _Toc480114821 \h </w:instrText>
        </w:r>
        <w:r>
          <w:rPr>
            <w:noProof/>
            <w:webHidden/>
          </w:rPr>
        </w:r>
        <w:r>
          <w:rPr>
            <w:noProof/>
            <w:webHidden/>
          </w:rPr>
          <w:fldChar w:fldCharType="separate"/>
        </w:r>
        <w:r>
          <w:rPr>
            <w:noProof/>
            <w:webHidden/>
          </w:rPr>
          <w:t>26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2" w:history="1">
        <w:r w:rsidRPr="00FE3FA4">
          <w:rPr>
            <w:rStyle w:val="Hyperlink"/>
            <w:noProof/>
          </w:rPr>
          <w:t>Figure 15 - MPI Generation 1000</w:t>
        </w:r>
        <w:r>
          <w:rPr>
            <w:noProof/>
            <w:webHidden/>
          </w:rPr>
          <w:tab/>
        </w:r>
        <w:r>
          <w:rPr>
            <w:noProof/>
            <w:webHidden/>
          </w:rPr>
          <w:fldChar w:fldCharType="begin"/>
        </w:r>
        <w:r>
          <w:rPr>
            <w:noProof/>
            <w:webHidden/>
          </w:rPr>
          <w:instrText xml:space="preserve"> PAGEREF _Toc480114822 \h </w:instrText>
        </w:r>
        <w:r>
          <w:rPr>
            <w:noProof/>
            <w:webHidden/>
          </w:rPr>
        </w:r>
        <w:r>
          <w:rPr>
            <w:noProof/>
            <w:webHidden/>
          </w:rPr>
          <w:fldChar w:fldCharType="separate"/>
        </w:r>
        <w:r>
          <w:rPr>
            <w:noProof/>
            <w:webHidden/>
          </w:rPr>
          <w:t>26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3" w:history="1">
        <w:r w:rsidRPr="00FE3FA4">
          <w:rPr>
            <w:rStyle w:val="Hyperlink"/>
            <w:noProof/>
          </w:rPr>
          <w:t>Figure 16 - MPI Generation 5000</w:t>
        </w:r>
        <w:r>
          <w:rPr>
            <w:noProof/>
            <w:webHidden/>
          </w:rPr>
          <w:tab/>
        </w:r>
        <w:r>
          <w:rPr>
            <w:noProof/>
            <w:webHidden/>
          </w:rPr>
          <w:fldChar w:fldCharType="begin"/>
        </w:r>
        <w:r>
          <w:rPr>
            <w:noProof/>
            <w:webHidden/>
          </w:rPr>
          <w:instrText xml:space="preserve"> PAGEREF _Toc480114823 \h </w:instrText>
        </w:r>
        <w:r>
          <w:rPr>
            <w:noProof/>
            <w:webHidden/>
          </w:rPr>
        </w:r>
        <w:r>
          <w:rPr>
            <w:noProof/>
            <w:webHidden/>
          </w:rPr>
          <w:fldChar w:fldCharType="separate"/>
        </w:r>
        <w:r>
          <w:rPr>
            <w:noProof/>
            <w:webHidden/>
          </w:rPr>
          <w:t>26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4" w:history="1">
        <w:r w:rsidRPr="00FE3FA4">
          <w:rPr>
            <w:rStyle w:val="Hyperlink"/>
            <w:noProof/>
          </w:rPr>
          <w:t>Figure 17 - MPI Generation 10000</w:t>
        </w:r>
        <w:r>
          <w:rPr>
            <w:noProof/>
            <w:webHidden/>
          </w:rPr>
          <w:tab/>
        </w:r>
        <w:r>
          <w:rPr>
            <w:noProof/>
            <w:webHidden/>
          </w:rPr>
          <w:fldChar w:fldCharType="begin"/>
        </w:r>
        <w:r>
          <w:rPr>
            <w:noProof/>
            <w:webHidden/>
          </w:rPr>
          <w:instrText xml:space="preserve"> PAGEREF _Toc480114824 \h </w:instrText>
        </w:r>
        <w:r>
          <w:rPr>
            <w:noProof/>
            <w:webHidden/>
          </w:rPr>
        </w:r>
        <w:r>
          <w:rPr>
            <w:noProof/>
            <w:webHidden/>
          </w:rPr>
          <w:fldChar w:fldCharType="separate"/>
        </w:r>
        <w:r>
          <w:rPr>
            <w:noProof/>
            <w:webHidden/>
          </w:rPr>
          <w:t>26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5" w:history="1">
        <w:r w:rsidRPr="00FE3FA4">
          <w:rPr>
            <w:rStyle w:val="Hyperlink"/>
            <w:noProof/>
          </w:rPr>
          <w:t>Figure 18 - MPI Generation 11000</w:t>
        </w:r>
        <w:r>
          <w:rPr>
            <w:noProof/>
            <w:webHidden/>
          </w:rPr>
          <w:tab/>
        </w:r>
        <w:r>
          <w:rPr>
            <w:noProof/>
            <w:webHidden/>
          </w:rPr>
          <w:fldChar w:fldCharType="begin"/>
        </w:r>
        <w:r>
          <w:rPr>
            <w:noProof/>
            <w:webHidden/>
          </w:rPr>
          <w:instrText xml:space="preserve"> PAGEREF _Toc480114825 \h </w:instrText>
        </w:r>
        <w:r>
          <w:rPr>
            <w:noProof/>
            <w:webHidden/>
          </w:rPr>
        </w:r>
        <w:r>
          <w:rPr>
            <w:noProof/>
            <w:webHidden/>
          </w:rPr>
          <w:fldChar w:fldCharType="separate"/>
        </w:r>
        <w:r>
          <w:rPr>
            <w:noProof/>
            <w:webHidden/>
          </w:rPr>
          <w:t>27</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6" w:history="1">
        <w:r w:rsidRPr="00FE3FA4">
          <w:rPr>
            <w:rStyle w:val="Hyperlink"/>
            <w:noProof/>
          </w:rPr>
          <w:t>Figure 19 - Hybrid Generation 0</w:t>
        </w:r>
        <w:r>
          <w:rPr>
            <w:noProof/>
            <w:webHidden/>
          </w:rPr>
          <w:tab/>
        </w:r>
        <w:r>
          <w:rPr>
            <w:noProof/>
            <w:webHidden/>
          </w:rPr>
          <w:fldChar w:fldCharType="begin"/>
        </w:r>
        <w:r>
          <w:rPr>
            <w:noProof/>
            <w:webHidden/>
          </w:rPr>
          <w:instrText xml:space="preserve"> PAGEREF _Toc480114826 \h </w:instrText>
        </w:r>
        <w:r>
          <w:rPr>
            <w:noProof/>
            <w:webHidden/>
          </w:rPr>
        </w:r>
        <w:r>
          <w:rPr>
            <w:noProof/>
            <w:webHidden/>
          </w:rPr>
          <w:fldChar w:fldCharType="separate"/>
        </w:r>
        <w:r>
          <w:rPr>
            <w:noProof/>
            <w:webHidden/>
          </w:rPr>
          <w:t>34</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7" w:history="1">
        <w:r w:rsidRPr="00FE3FA4">
          <w:rPr>
            <w:rStyle w:val="Hyperlink"/>
            <w:noProof/>
          </w:rPr>
          <w:t>Figure 20 - Hybrid Generation 100</w:t>
        </w:r>
        <w:r>
          <w:rPr>
            <w:noProof/>
            <w:webHidden/>
          </w:rPr>
          <w:tab/>
        </w:r>
        <w:r>
          <w:rPr>
            <w:noProof/>
            <w:webHidden/>
          </w:rPr>
          <w:fldChar w:fldCharType="begin"/>
        </w:r>
        <w:r>
          <w:rPr>
            <w:noProof/>
            <w:webHidden/>
          </w:rPr>
          <w:instrText xml:space="preserve"> PAGEREF _Toc480114827 \h </w:instrText>
        </w:r>
        <w:r>
          <w:rPr>
            <w:noProof/>
            <w:webHidden/>
          </w:rPr>
        </w:r>
        <w:r>
          <w:rPr>
            <w:noProof/>
            <w:webHidden/>
          </w:rPr>
          <w:fldChar w:fldCharType="separate"/>
        </w:r>
        <w:r>
          <w:rPr>
            <w:noProof/>
            <w:webHidden/>
          </w:rPr>
          <w:t>34</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8" w:history="1">
        <w:r w:rsidRPr="00FE3FA4">
          <w:rPr>
            <w:rStyle w:val="Hyperlink"/>
            <w:noProof/>
          </w:rPr>
          <w:t>Figure 21 - Hybrid Generation 1000</w:t>
        </w:r>
        <w:r>
          <w:rPr>
            <w:noProof/>
            <w:webHidden/>
          </w:rPr>
          <w:tab/>
        </w:r>
        <w:r>
          <w:rPr>
            <w:noProof/>
            <w:webHidden/>
          </w:rPr>
          <w:fldChar w:fldCharType="begin"/>
        </w:r>
        <w:r>
          <w:rPr>
            <w:noProof/>
            <w:webHidden/>
          </w:rPr>
          <w:instrText xml:space="preserve"> PAGEREF _Toc480114828 \h </w:instrText>
        </w:r>
        <w:r>
          <w:rPr>
            <w:noProof/>
            <w:webHidden/>
          </w:rPr>
        </w:r>
        <w:r>
          <w:rPr>
            <w:noProof/>
            <w:webHidden/>
          </w:rPr>
          <w:fldChar w:fldCharType="separate"/>
        </w:r>
        <w:r>
          <w:rPr>
            <w:noProof/>
            <w:webHidden/>
          </w:rPr>
          <w:t>35</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29" w:history="1">
        <w:r w:rsidRPr="00FE3FA4">
          <w:rPr>
            <w:rStyle w:val="Hyperlink"/>
            <w:noProof/>
          </w:rPr>
          <w:t>Figure 22 - Hybrid Generation 5000</w:t>
        </w:r>
        <w:r>
          <w:rPr>
            <w:noProof/>
            <w:webHidden/>
          </w:rPr>
          <w:tab/>
        </w:r>
        <w:r>
          <w:rPr>
            <w:noProof/>
            <w:webHidden/>
          </w:rPr>
          <w:fldChar w:fldCharType="begin"/>
        </w:r>
        <w:r>
          <w:rPr>
            <w:noProof/>
            <w:webHidden/>
          </w:rPr>
          <w:instrText xml:space="preserve"> PAGEREF _Toc480114829 \h </w:instrText>
        </w:r>
        <w:r>
          <w:rPr>
            <w:noProof/>
            <w:webHidden/>
          </w:rPr>
        </w:r>
        <w:r>
          <w:rPr>
            <w:noProof/>
            <w:webHidden/>
          </w:rPr>
          <w:fldChar w:fldCharType="separate"/>
        </w:r>
        <w:r>
          <w:rPr>
            <w:noProof/>
            <w:webHidden/>
          </w:rPr>
          <w:t>35</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30" w:history="1">
        <w:r w:rsidRPr="00FE3FA4">
          <w:rPr>
            <w:rStyle w:val="Hyperlink"/>
            <w:noProof/>
          </w:rPr>
          <w:t>Figure 23 - Hybrid Generation 10000</w:t>
        </w:r>
        <w:r>
          <w:rPr>
            <w:noProof/>
            <w:webHidden/>
          </w:rPr>
          <w:tab/>
        </w:r>
        <w:r>
          <w:rPr>
            <w:noProof/>
            <w:webHidden/>
          </w:rPr>
          <w:fldChar w:fldCharType="begin"/>
        </w:r>
        <w:r>
          <w:rPr>
            <w:noProof/>
            <w:webHidden/>
          </w:rPr>
          <w:instrText xml:space="preserve"> PAGEREF _Toc480114830 \h </w:instrText>
        </w:r>
        <w:r>
          <w:rPr>
            <w:noProof/>
            <w:webHidden/>
          </w:rPr>
        </w:r>
        <w:r>
          <w:rPr>
            <w:noProof/>
            <w:webHidden/>
          </w:rPr>
          <w:fldChar w:fldCharType="separate"/>
        </w:r>
        <w:r>
          <w:rPr>
            <w:noProof/>
            <w:webHidden/>
          </w:rPr>
          <w:t>35</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31" w:history="1">
        <w:r w:rsidRPr="00FE3FA4">
          <w:rPr>
            <w:rStyle w:val="Hyperlink"/>
            <w:noProof/>
          </w:rPr>
          <w:t>Figure 24 - Hybrid Generation 11000</w:t>
        </w:r>
        <w:r>
          <w:rPr>
            <w:noProof/>
            <w:webHidden/>
          </w:rPr>
          <w:tab/>
        </w:r>
        <w:r>
          <w:rPr>
            <w:noProof/>
            <w:webHidden/>
          </w:rPr>
          <w:fldChar w:fldCharType="begin"/>
        </w:r>
        <w:r>
          <w:rPr>
            <w:noProof/>
            <w:webHidden/>
          </w:rPr>
          <w:instrText xml:space="preserve"> PAGEREF _Toc480114831 \h </w:instrText>
        </w:r>
        <w:r>
          <w:rPr>
            <w:noProof/>
            <w:webHidden/>
          </w:rPr>
        </w:r>
        <w:r>
          <w:rPr>
            <w:noProof/>
            <w:webHidden/>
          </w:rPr>
          <w:fldChar w:fldCharType="separate"/>
        </w:r>
        <w:r>
          <w:rPr>
            <w:noProof/>
            <w:webHidden/>
          </w:rPr>
          <w:t>35</w:t>
        </w:r>
        <w:r>
          <w:rPr>
            <w:noProof/>
            <w:webHidden/>
          </w:rPr>
          <w:fldChar w:fldCharType="end"/>
        </w:r>
      </w:hyperlink>
    </w:p>
    <w:p w:rsidR="00BB7CC1" w:rsidRPr="00C050FA" w:rsidRDefault="00BB7CC1" w:rsidP="00BB7CC1">
      <w:pPr>
        <w:pStyle w:val="NoSpacing"/>
        <w:rPr>
          <w:rFonts w:cs="Times New Roman"/>
          <w:szCs w:val="24"/>
        </w:rPr>
      </w:pPr>
      <w:r w:rsidRPr="00C050FA">
        <w:rPr>
          <w:rFonts w:cs="Times New Roman"/>
          <w:szCs w:val="24"/>
        </w:rPr>
        <w:fldChar w:fldCharType="end"/>
      </w:r>
    </w:p>
    <w:p w:rsidR="00BB7CC1" w:rsidRPr="00C050FA" w:rsidRDefault="00BB7CC1" w:rsidP="00BB7CC1">
      <w:pPr>
        <w:pStyle w:val="Heading2"/>
        <w:rPr>
          <w:rFonts w:eastAsiaTheme="minorHAnsi" w:cs="Times New Roman"/>
          <w:sz w:val="24"/>
          <w:szCs w:val="24"/>
        </w:rPr>
      </w:pPr>
    </w:p>
    <w:p w:rsidR="00BB7CC1" w:rsidRPr="00C050FA" w:rsidRDefault="00BB7CC1" w:rsidP="00BB7CC1">
      <w:pPr>
        <w:pStyle w:val="Heading2"/>
        <w:rPr>
          <w:rFonts w:cs="Times New Roman"/>
          <w:b/>
          <w:sz w:val="36"/>
          <w:szCs w:val="36"/>
        </w:rPr>
      </w:pPr>
      <w:bookmarkStart w:id="102" w:name="_Toc480114922"/>
      <w:r w:rsidRPr="00C050FA">
        <w:rPr>
          <w:rFonts w:cs="Times New Roman"/>
          <w:b/>
          <w:sz w:val="36"/>
          <w:szCs w:val="36"/>
        </w:rPr>
        <w:t>Table of Tables</w:t>
      </w:r>
      <w:bookmarkEnd w:id="102"/>
    </w:p>
    <w:p w:rsidR="002F6A70" w:rsidRDefault="00BB7CC1">
      <w:pPr>
        <w:pStyle w:val="TableofFigures"/>
        <w:tabs>
          <w:tab w:val="right" w:leader="dot" w:pos="9016"/>
        </w:tabs>
        <w:rPr>
          <w:rFonts w:eastAsiaTheme="minorEastAsia"/>
          <w:noProof/>
          <w:lang w:eastAsia="en-GB"/>
        </w:rPr>
      </w:pPr>
      <w:r w:rsidRPr="00C050FA">
        <w:rPr>
          <w:rFonts w:ascii="Times New Roman" w:hAnsi="Times New Roman" w:cs="Times New Roman"/>
        </w:rPr>
        <w:fldChar w:fldCharType="begin"/>
      </w:r>
      <w:r w:rsidRPr="00C050FA">
        <w:rPr>
          <w:rFonts w:ascii="Times New Roman" w:hAnsi="Times New Roman" w:cs="Times New Roman"/>
        </w:rPr>
        <w:instrText xml:space="preserve"> TOC \h \z \c "Table" </w:instrText>
      </w:r>
      <w:r w:rsidRPr="00C050FA">
        <w:rPr>
          <w:rFonts w:ascii="Times New Roman" w:hAnsi="Times New Roman" w:cs="Times New Roman"/>
        </w:rPr>
        <w:fldChar w:fldCharType="separate"/>
      </w:r>
      <w:hyperlink w:anchor="_Toc480114804" w:history="1">
        <w:r w:rsidR="002F6A70" w:rsidRPr="005F780F">
          <w:rPr>
            <w:rStyle w:val="Hyperlink"/>
            <w:noProof/>
          </w:rPr>
          <w:t>Table 1 - Serial implementation 500x500 Grid</w:t>
        </w:r>
        <w:r w:rsidR="002F6A70">
          <w:rPr>
            <w:noProof/>
            <w:webHidden/>
          </w:rPr>
          <w:tab/>
        </w:r>
        <w:r w:rsidR="002F6A70">
          <w:rPr>
            <w:noProof/>
            <w:webHidden/>
          </w:rPr>
          <w:fldChar w:fldCharType="begin"/>
        </w:r>
        <w:r w:rsidR="002F6A70">
          <w:rPr>
            <w:noProof/>
            <w:webHidden/>
          </w:rPr>
          <w:instrText xml:space="preserve"> PAGEREF _Toc480114804 \h </w:instrText>
        </w:r>
        <w:r w:rsidR="002F6A70">
          <w:rPr>
            <w:noProof/>
            <w:webHidden/>
          </w:rPr>
        </w:r>
        <w:r w:rsidR="002F6A70">
          <w:rPr>
            <w:noProof/>
            <w:webHidden/>
          </w:rPr>
          <w:fldChar w:fldCharType="separate"/>
        </w:r>
        <w:r w:rsidR="002F6A70">
          <w:rPr>
            <w:noProof/>
            <w:webHidden/>
          </w:rPr>
          <w:t>9</w:t>
        </w:r>
        <w:r w:rsidR="002F6A70">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05" w:history="1">
        <w:r w:rsidRPr="005F780F">
          <w:rPr>
            <w:rStyle w:val="Hyperlink"/>
            <w:noProof/>
          </w:rPr>
          <w:t>Table 2 - OMP implementation 500x500 Grid</w:t>
        </w:r>
        <w:r>
          <w:rPr>
            <w:noProof/>
            <w:webHidden/>
          </w:rPr>
          <w:tab/>
        </w:r>
        <w:r>
          <w:rPr>
            <w:noProof/>
            <w:webHidden/>
          </w:rPr>
          <w:fldChar w:fldCharType="begin"/>
        </w:r>
        <w:r>
          <w:rPr>
            <w:noProof/>
            <w:webHidden/>
          </w:rPr>
          <w:instrText xml:space="preserve"> PAGEREF _Toc480114805 \h </w:instrText>
        </w:r>
        <w:r>
          <w:rPr>
            <w:noProof/>
            <w:webHidden/>
          </w:rPr>
        </w:r>
        <w:r>
          <w:rPr>
            <w:noProof/>
            <w:webHidden/>
          </w:rPr>
          <w:fldChar w:fldCharType="separate"/>
        </w:r>
        <w:r>
          <w:rPr>
            <w:noProof/>
            <w:webHidden/>
          </w:rPr>
          <w:t>17</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06" w:history="1">
        <w:r w:rsidRPr="005F780F">
          <w:rPr>
            <w:rStyle w:val="Hyperlink"/>
            <w:noProof/>
          </w:rPr>
          <w:t>Table 3 - MPI implementation 500x500 Grid</w:t>
        </w:r>
        <w:r>
          <w:rPr>
            <w:noProof/>
            <w:webHidden/>
          </w:rPr>
          <w:tab/>
        </w:r>
        <w:r>
          <w:rPr>
            <w:noProof/>
            <w:webHidden/>
          </w:rPr>
          <w:fldChar w:fldCharType="begin"/>
        </w:r>
        <w:r>
          <w:rPr>
            <w:noProof/>
            <w:webHidden/>
          </w:rPr>
          <w:instrText xml:space="preserve"> PAGEREF _Toc480114806 \h </w:instrText>
        </w:r>
        <w:r>
          <w:rPr>
            <w:noProof/>
            <w:webHidden/>
          </w:rPr>
        </w:r>
        <w:r>
          <w:rPr>
            <w:noProof/>
            <w:webHidden/>
          </w:rPr>
          <w:fldChar w:fldCharType="separate"/>
        </w:r>
        <w:r>
          <w:rPr>
            <w:noProof/>
            <w:webHidden/>
          </w:rPr>
          <w:t>27</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07" w:history="1">
        <w:r w:rsidRPr="005F780F">
          <w:rPr>
            <w:rStyle w:val="Hyperlink"/>
            <w:noProof/>
          </w:rPr>
          <w:t>Table 4 - Hybrid implementation 500x500 Grid</w:t>
        </w:r>
        <w:r>
          <w:rPr>
            <w:noProof/>
            <w:webHidden/>
          </w:rPr>
          <w:tab/>
        </w:r>
        <w:r>
          <w:rPr>
            <w:noProof/>
            <w:webHidden/>
          </w:rPr>
          <w:fldChar w:fldCharType="begin"/>
        </w:r>
        <w:r>
          <w:rPr>
            <w:noProof/>
            <w:webHidden/>
          </w:rPr>
          <w:instrText xml:space="preserve"> PAGEREF _Toc480114807 \h </w:instrText>
        </w:r>
        <w:r>
          <w:rPr>
            <w:noProof/>
            <w:webHidden/>
          </w:rPr>
        </w:r>
        <w:r>
          <w:rPr>
            <w:noProof/>
            <w:webHidden/>
          </w:rPr>
          <w:fldChar w:fldCharType="separate"/>
        </w:r>
        <w:r>
          <w:rPr>
            <w:noProof/>
            <w:webHidden/>
          </w:rPr>
          <w:t>35</w:t>
        </w:r>
        <w:r>
          <w:rPr>
            <w:noProof/>
            <w:webHidden/>
          </w:rPr>
          <w:fldChar w:fldCharType="end"/>
        </w:r>
      </w:hyperlink>
    </w:p>
    <w:p w:rsidR="00BB7CC1" w:rsidRPr="00C050FA" w:rsidRDefault="00BB7CC1" w:rsidP="00BB7CC1">
      <w:pPr>
        <w:rPr>
          <w:rFonts w:ascii="Times New Roman" w:hAnsi="Times New Roman" w:cs="Times New Roman"/>
        </w:rPr>
      </w:pPr>
      <w:r w:rsidRPr="00C050FA">
        <w:rPr>
          <w:rFonts w:ascii="Times New Roman" w:hAnsi="Times New Roman" w:cs="Times New Roman"/>
          <w:b/>
          <w:bCs/>
          <w:noProof/>
          <w:lang w:val="en-US"/>
        </w:rPr>
        <w:fldChar w:fldCharType="end"/>
      </w:r>
    </w:p>
    <w:p w:rsidR="00590065" w:rsidRPr="00C050FA" w:rsidRDefault="00590065" w:rsidP="00590065">
      <w:pPr>
        <w:pStyle w:val="Heading2"/>
        <w:rPr>
          <w:rFonts w:cs="Times New Roman"/>
          <w:b/>
          <w:sz w:val="36"/>
          <w:szCs w:val="36"/>
        </w:rPr>
      </w:pPr>
      <w:bookmarkStart w:id="103" w:name="_Toc480114923"/>
      <w:r w:rsidRPr="00C050FA">
        <w:rPr>
          <w:rFonts w:cs="Times New Roman"/>
          <w:b/>
          <w:sz w:val="36"/>
          <w:szCs w:val="36"/>
        </w:rPr>
        <w:t>Table of Tables</w:t>
      </w:r>
      <w:bookmarkEnd w:id="103"/>
    </w:p>
    <w:p w:rsidR="002F6A70" w:rsidRDefault="00590065">
      <w:pPr>
        <w:pStyle w:val="TableofFigures"/>
        <w:tabs>
          <w:tab w:val="right" w:leader="dot" w:pos="9016"/>
        </w:tabs>
        <w:rPr>
          <w:rFonts w:eastAsiaTheme="minorEastAsia"/>
          <w:noProof/>
          <w:lang w:eastAsia="en-GB"/>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"Graph" </w:instrText>
      </w:r>
      <w:r>
        <w:rPr>
          <w:rFonts w:ascii="Times New Roman" w:hAnsi="Times New Roman" w:cs="Times New Roman"/>
          <w:sz w:val="24"/>
          <w:szCs w:val="24"/>
        </w:rPr>
        <w:fldChar w:fldCharType="separate"/>
      </w:r>
      <w:hyperlink w:anchor="_Toc480114776" w:history="1">
        <w:r w:rsidR="002F6A70" w:rsidRPr="00E979F3">
          <w:rPr>
            <w:rStyle w:val="Hyperlink"/>
            <w:noProof/>
          </w:rPr>
          <w:t>Graph 1 - Serial Automata</w:t>
        </w:r>
        <w:r w:rsidR="002F6A70">
          <w:rPr>
            <w:noProof/>
            <w:webHidden/>
          </w:rPr>
          <w:tab/>
        </w:r>
        <w:r w:rsidR="002F6A70">
          <w:rPr>
            <w:noProof/>
            <w:webHidden/>
          </w:rPr>
          <w:fldChar w:fldCharType="begin"/>
        </w:r>
        <w:r w:rsidR="002F6A70">
          <w:rPr>
            <w:noProof/>
            <w:webHidden/>
          </w:rPr>
          <w:instrText xml:space="preserve"> PAGEREF _Toc480114776 \h </w:instrText>
        </w:r>
        <w:r w:rsidR="002F6A70">
          <w:rPr>
            <w:noProof/>
            <w:webHidden/>
          </w:rPr>
        </w:r>
        <w:r w:rsidR="002F6A70">
          <w:rPr>
            <w:noProof/>
            <w:webHidden/>
          </w:rPr>
          <w:fldChar w:fldCharType="separate"/>
        </w:r>
        <w:r w:rsidR="002F6A70">
          <w:rPr>
            <w:noProof/>
            <w:webHidden/>
          </w:rPr>
          <w:t>10</w:t>
        </w:r>
        <w:r w:rsidR="002F6A70">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77" w:history="1">
        <w:r w:rsidRPr="00E979F3">
          <w:rPr>
            <w:rStyle w:val="Hyperlink"/>
            <w:noProof/>
          </w:rPr>
          <w:t>Graph 2 - OMP 100x100</w:t>
        </w:r>
        <w:r>
          <w:rPr>
            <w:noProof/>
            <w:webHidden/>
          </w:rPr>
          <w:tab/>
        </w:r>
        <w:r>
          <w:rPr>
            <w:noProof/>
            <w:webHidden/>
          </w:rPr>
          <w:fldChar w:fldCharType="begin"/>
        </w:r>
        <w:r>
          <w:rPr>
            <w:noProof/>
            <w:webHidden/>
          </w:rPr>
          <w:instrText xml:space="preserve"> PAGEREF _Toc480114777 \h </w:instrText>
        </w:r>
        <w:r>
          <w:rPr>
            <w:noProof/>
            <w:webHidden/>
          </w:rPr>
        </w:r>
        <w:r>
          <w:rPr>
            <w:noProof/>
            <w:webHidden/>
          </w:rPr>
          <w:fldChar w:fldCharType="separate"/>
        </w:r>
        <w:r>
          <w:rPr>
            <w:noProof/>
            <w:webHidden/>
          </w:rPr>
          <w:t>17</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78" w:history="1">
        <w:r w:rsidRPr="00E979F3">
          <w:rPr>
            <w:rStyle w:val="Hyperlink"/>
            <w:noProof/>
          </w:rPr>
          <w:t>Graph 3 - OMP 200x100</w:t>
        </w:r>
        <w:r>
          <w:rPr>
            <w:noProof/>
            <w:webHidden/>
          </w:rPr>
          <w:tab/>
        </w:r>
        <w:r>
          <w:rPr>
            <w:noProof/>
            <w:webHidden/>
          </w:rPr>
          <w:fldChar w:fldCharType="begin"/>
        </w:r>
        <w:r>
          <w:rPr>
            <w:noProof/>
            <w:webHidden/>
          </w:rPr>
          <w:instrText xml:space="preserve"> PAGEREF _Toc480114778 \h </w:instrText>
        </w:r>
        <w:r>
          <w:rPr>
            <w:noProof/>
            <w:webHidden/>
          </w:rPr>
        </w:r>
        <w:r>
          <w:rPr>
            <w:noProof/>
            <w:webHidden/>
          </w:rPr>
          <w:fldChar w:fldCharType="separate"/>
        </w:r>
        <w:r>
          <w:rPr>
            <w:noProof/>
            <w:webHidden/>
          </w:rPr>
          <w:t>18</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79" w:history="1">
        <w:r w:rsidRPr="00E979F3">
          <w:rPr>
            <w:rStyle w:val="Hyperlink"/>
            <w:noProof/>
          </w:rPr>
          <w:t>Graph 4 - OMP 200x200</w:t>
        </w:r>
        <w:r>
          <w:rPr>
            <w:noProof/>
            <w:webHidden/>
          </w:rPr>
          <w:tab/>
        </w:r>
        <w:r>
          <w:rPr>
            <w:noProof/>
            <w:webHidden/>
          </w:rPr>
          <w:fldChar w:fldCharType="begin"/>
        </w:r>
        <w:r>
          <w:rPr>
            <w:noProof/>
            <w:webHidden/>
          </w:rPr>
          <w:instrText xml:space="preserve"> PAGEREF _Toc480114779 \h </w:instrText>
        </w:r>
        <w:r>
          <w:rPr>
            <w:noProof/>
            <w:webHidden/>
          </w:rPr>
        </w:r>
        <w:r>
          <w:rPr>
            <w:noProof/>
            <w:webHidden/>
          </w:rPr>
          <w:fldChar w:fldCharType="separate"/>
        </w:r>
        <w:r>
          <w:rPr>
            <w:noProof/>
            <w:webHidden/>
          </w:rPr>
          <w:t>18</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0" w:history="1">
        <w:r w:rsidRPr="00E979F3">
          <w:rPr>
            <w:rStyle w:val="Hyperlink"/>
            <w:noProof/>
          </w:rPr>
          <w:t>Graph 5 - OMP 500x200</w:t>
        </w:r>
        <w:r>
          <w:rPr>
            <w:noProof/>
            <w:webHidden/>
          </w:rPr>
          <w:tab/>
        </w:r>
        <w:r>
          <w:rPr>
            <w:noProof/>
            <w:webHidden/>
          </w:rPr>
          <w:fldChar w:fldCharType="begin"/>
        </w:r>
        <w:r>
          <w:rPr>
            <w:noProof/>
            <w:webHidden/>
          </w:rPr>
          <w:instrText xml:space="preserve"> PAGEREF _Toc480114780 \h </w:instrText>
        </w:r>
        <w:r>
          <w:rPr>
            <w:noProof/>
            <w:webHidden/>
          </w:rPr>
        </w:r>
        <w:r>
          <w:rPr>
            <w:noProof/>
            <w:webHidden/>
          </w:rPr>
          <w:fldChar w:fldCharType="separate"/>
        </w:r>
        <w:r>
          <w:rPr>
            <w:noProof/>
            <w:webHidden/>
          </w:rPr>
          <w:t>19</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1" w:history="1">
        <w:r w:rsidRPr="00E979F3">
          <w:rPr>
            <w:rStyle w:val="Hyperlink"/>
            <w:noProof/>
          </w:rPr>
          <w:t>Graph 6 - OMP 500x500</w:t>
        </w:r>
        <w:r>
          <w:rPr>
            <w:noProof/>
            <w:webHidden/>
          </w:rPr>
          <w:tab/>
        </w:r>
        <w:r>
          <w:rPr>
            <w:noProof/>
            <w:webHidden/>
          </w:rPr>
          <w:fldChar w:fldCharType="begin"/>
        </w:r>
        <w:r>
          <w:rPr>
            <w:noProof/>
            <w:webHidden/>
          </w:rPr>
          <w:instrText xml:space="preserve"> PAGEREF _Toc480114781 \h </w:instrText>
        </w:r>
        <w:r>
          <w:rPr>
            <w:noProof/>
            <w:webHidden/>
          </w:rPr>
        </w:r>
        <w:r>
          <w:rPr>
            <w:noProof/>
            <w:webHidden/>
          </w:rPr>
          <w:fldChar w:fldCharType="separate"/>
        </w:r>
        <w:r>
          <w:rPr>
            <w:noProof/>
            <w:webHidden/>
          </w:rPr>
          <w:t>19</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2" w:history="1">
        <w:r w:rsidRPr="00E979F3">
          <w:rPr>
            <w:rStyle w:val="Hyperlink"/>
            <w:noProof/>
          </w:rPr>
          <w:t>Graph 7 - OMP 500x1000</w:t>
        </w:r>
        <w:r>
          <w:rPr>
            <w:noProof/>
            <w:webHidden/>
          </w:rPr>
          <w:tab/>
        </w:r>
        <w:r>
          <w:rPr>
            <w:noProof/>
            <w:webHidden/>
          </w:rPr>
          <w:fldChar w:fldCharType="begin"/>
        </w:r>
        <w:r>
          <w:rPr>
            <w:noProof/>
            <w:webHidden/>
          </w:rPr>
          <w:instrText xml:space="preserve"> PAGEREF _Toc480114782 \h </w:instrText>
        </w:r>
        <w:r>
          <w:rPr>
            <w:noProof/>
            <w:webHidden/>
          </w:rPr>
        </w:r>
        <w:r>
          <w:rPr>
            <w:noProof/>
            <w:webHidden/>
          </w:rPr>
          <w:fldChar w:fldCharType="separate"/>
        </w:r>
        <w:r>
          <w:rPr>
            <w:noProof/>
            <w:webHidden/>
          </w:rPr>
          <w:t>20</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3" w:history="1">
        <w:r w:rsidRPr="00E979F3">
          <w:rPr>
            <w:rStyle w:val="Hyperlink"/>
            <w:noProof/>
          </w:rPr>
          <w:t>Graph 8 - OMP 1000x1000</w:t>
        </w:r>
        <w:r>
          <w:rPr>
            <w:noProof/>
            <w:webHidden/>
          </w:rPr>
          <w:tab/>
        </w:r>
        <w:r>
          <w:rPr>
            <w:noProof/>
            <w:webHidden/>
          </w:rPr>
          <w:fldChar w:fldCharType="begin"/>
        </w:r>
        <w:r>
          <w:rPr>
            <w:noProof/>
            <w:webHidden/>
          </w:rPr>
          <w:instrText xml:space="preserve"> PAGEREF _Toc480114783 \h </w:instrText>
        </w:r>
        <w:r>
          <w:rPr>
            <w:noProof/>
            <w:webHidden/>
          </w:rPr>
        </w:r>
        <w:r>
          <w:rPr>
            <w:noProof/>
            <w:webHidden/>
          </w:rPr>
          <w:fldChar w:fldCharType="separate"/>
        </w:r>
        <w:r>
          <w:rPr>
            <w:noProof/>
            <w:webHidden/>
          </w:rPr>
          <w:t>20</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4" w:history="1">
        <w:r w:rsidRPr="00E979F3">
          <w:rPr>
            <w:rStyle w:val="Hyperlink"/>
            <w:noProof/>
          </w:rPr>
          <w:t>Graph 9 - OMP 2000x1000</w:t>
        </w:r>
        <w:r>
          <w:rPr>
            <w:noProof/>
            <w:webHidden/>
          </w:rPr>
          <w:tab/>
        </w:r>
        <w:r>
          <w:rPr>
            <w:noProof/>
            <w:webHidden/>
          </w:rPr>
          <w:fldChar w:fldCharType="begin"/>
        </w:r>
        <w:r>
          <w:rPr>
            <w:noProof/>
            <w:webHidden/>
          </w:rPr>
          <w:instrText xml:space="preserve"> PAGEREF _Toc480114784 \h </w:instrText>
        </w:r>
        <w:r>
          <w:rPr>
            <w:noProof/>
            <w:webHidden/>
          </w:rPr>
        </w:r>
        <w:r>
          <w:rPr>
            <w:noProof/>
            <w:webHidden/>
          </w:rPr>
          <w:fldChar w:fldCharType="separate"/>
        </w:r>
        <w:r>
          <w:rPr>
            <w:noProof/>
            <w:webHidden/>
          </w:rPr>
          <w:t>21</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5" w:history="1">
        <w:r w:rsidRPr="00E979F3">
          <w:rPr>
            <w:rStyle w:val="Hyperlink"/>
            <w:noProof/>
          </w:rPr>
          <w:t>Graph 10 - OMP 2000x2000</w:t>
        </w:r>
        <w:r>
          <w:rPr>
            <w:noProof/>
            <w:webHidden/>
          </w:rPr>
          <w:tab/>
        </w:r>
        <w:r>
          <w:rPr>
            <w:noProof/>
            <w:webHidden/>
          </w:rPr>
          <w:fldChar w:fldCharType="begin"/>
        </w:r>
        <w:r>
          <w:rPr>
            <w:noProof/>
            <w:webHidden/>
          </w:rPr>
          <w:instrText xml:space="preserve"> PAGEREF _Toc480114785 \h </w:instrText>
        </w:r>
        <w:r>
          <w:rPr>
            <w:noProof/>
            <w:webHidden/>
          </w:rPr>
        </w:r>
        <w:r>
          <w:rPr>
            <w:noProof/>
            <w:webHidden/>
          </w:rPr>
          <w:fldChar w:fldCharType="separate"/>
        </w:r>
        <w:r>
          <w:rPr>
            <w:noProof/>
            <w:webHidden/>
          </w:rPr>
          <w:t>21</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6" w:history="1">
        <w:r w:rsidRPr="00E979F3">
          <w:rPr>
            <w:rStyle w:val="Hyperlink"/>
            <w:noProof/>
          </w:rPr>
          <w:t>Graph 11 - MPI 100x100</w:t>
        </w:r>
        <w:r>
          <w:rPr>
            <w:noProof/>
            <w:webHidden/>
          </w:rPr>
          <w:tab/>
        </w:r>
        <w:r>
          <w:rPr>
            <w:noProof/>
            <w:webHidden/>
          </w:rPr>
          <w:fldChar w:fldCharType="begin"/>
        </w:r>
        <w:r>
          <w:rPr>
            <w:noProof/>
            <w:webHidden/>
          </w:rPr>
          <w:instrText xml:space="preserve"> PAGEREF _Toc480114786 \h </w:instrText>
        </w:r>
        <w:r>
          <w:rPr>
            <w:noProof/>
            <w:webHidden/>
          </w:rPr>
        </w:r>
        <w:r>
          <w:rPr>
            <w:noProof/>
            <w:webHidden/>
          </w:rPr>
          <w:fldChar w:fldCharType="separate"/>
        </w:r>
        <w:r>
          <w:rPr>
            <w:noProof/>
            <w:webHidden/>
          </w:rPr>
          <w:t>27</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7" w:history="1">
        <w:r w:rsidRPr="00E979F3">
          <w:rPr>
            <w:rStyle w:val="Hyperlink"/>
            <w:noProof/>
          </w:rPr>
          <w:t>Graph 12 - MPI 200x100</w:t>
        </w:r>
        <w:r>
          <w:rPr>
            <w:noProof/>
            <w:webHidden/>
          </w:rPr>
          <w:tab/>
        </w:r>
        <w:r>
          <w:rPr>
            <w:noProof/>
            <w:webHidden/>
          </w:rPr>
          <w:fldChar w:fldCharType="begin"/>
        </w:r>
        <w:r>
          <w:rPr>
            <w:noProof/>
            <w:webHidden/>
          </w:rPr>
          <w:instrText xml:space="preserve"> PAGEREF _Toc480114787 \h </w:instrText>
        </w:r>
        <w:r>
          <w:rPr>
            <w:noProof/>
            <w:webHidden/>
          </w:rPr>
        </w:r>
        <w:r>
          <w:rPr>
            <w:noProof/>
            <w:webHidden/>
          </w:rPr>
          <w:fldChar w:fldCharType="separate"/>
        </w:r>
        <w:r>
          <w:rPr>
            <w:noProof/>
            <w:webHidden/>
          </w:rPr>
          <w:t>28</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8" w:history="1">
        <w:r w:rsidRPr="00E979F3">
          <w:rPr>
            <w:rStyle w:val="Hyperlink"/>
            <w:noProof/>
          </w:rPr>
          <w:t>Graph 13 - MPI 200x200</w:t>
        </w:r>
        <w:r>
          <w:rPr>
            <w:noProof/>
            <w:webHidden/>
          </w:rPr>
          <w:tab/>
        </w:r>
        <w:r>
          <w:rPr>
            <w:noProof/>
            <w:webHidden/>
          </w:rPr>
          <w:fldChar w:fldCharType="begin"/>
        </w:r>
        <w:r>
          <w:rPr>
            <w:noProof/>
            <w:webHidden/>
          </w:rPr>
          <w:instrText xml:space="preserve"> PAGEREF _Toc480114788 \h </w:instrText>
        </w:r>
        <w:r>
          <w:rPr>
            <w:noProof/>
            <w:webHidden/>
          </w:rPr>
        </w:r>
        <w:r>
          <w:rPr>
            <w:noProof/>
            <w:webHidden/>
          </w:rPr>
          <w:fldChar w:fldCharType="separate"/>
        </w:r>
        <w:r>
          <w:rPr>
            <w:noProof/>
            <w:webHidden/>
          </w:rPr>
          <w:t>28</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89" w:history="1">
        <w:r w:rsidRPr="00E979F3">
          <w:rPr>
            <w:rStyle w:val="Hyperlink"/>
            <w:noProof/>
          </w:rPr>
          <w:t>Graph 14 - MPI 500x200</w:t>
        </w:r>
        <w:r>
          <w:rPr>
            <w:noProof/>
            <w:webHidden/>
          </w:rPr>
          <w:tab/>
        </w:r>
        <w:r>
          <w:rPr>
            <w:noProof/>
            <w:webHidden/>
          </w:rPr>
          <w:fldChar w:fldCharType="begin"/>
        </w:r>
        <w:r>
          <w:rPr>
            <w:noProof/>
            <w:webHidden/>
          </w:rPr>
          <w:instrText xml:space="preserve"> PAGEREF _Toc480114789 \h </w:instrText>
        </w:r>
        <w:r>
          <w:rPr>
            <w:noProof/>
            <w:webHidden/>
          </w:rPr>
        </w:r>
        <w:r>
          <w:rPr>
            <w:noProof/>
            <w:webHidden/>
          </w:rPr>
          <w:fldChar w:fldCharType="separate"/>
        </w:r>
        <w:r>
          <w:rPr>
            <w:noProof/>
            <w:webHidden/>
          </w:rPr>
          <w:t>29</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0" w:history="1">
        <w:r w:rsidRPr="00E979F3">
          <w:rPr>
            <w:rStyle w:val="Hyperlink"/>
            <w:noProof/>
          </w:rPr>
          <w:t>Graph 15 - MPI 500x500</w:t>
        </w:r>
        <w:r>
          <w:rPr>
            <w:noProof/>
            <w:webHidden/>
          </w:rPr>
          <w:tab/>
        </w:r>
        <w:r>
          <w:rPr>
            <w:noProof/>
            <w:webHidden/>
          </w:rPr>
          <w:fldChar w:fldCharType="begin"/>
        </w:r>
        <w:r>
          <w:rPr>
            <w:noProof/>
            <w:webHidden/>
          </w:rPr>
          <w:instrText xml:space="preserve"> PAGEREF _Toc480114790 \h </w:instrText>
        </w:r>
        <w:r>
          <w:rPr>
            <w:noProof/>
            <w:webHidden/>
          </w:rPr>
        </w:r>
        <w:r>
          <w:rPr>
            <w:noProof/>
            <w:webHidden/>
          </w:rPr>
          <w:fldChar w:fldCharType="separate"/>
        </w:r>
        <w:r>
          <w:rPr>
            <w:noProof/>
            <w:webHidden/>
          </w:rPr>
          <w:t>29</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1" w:history="1">
        <w:r w:rsidRPr="00E979F3">
          <w:rPr>
            <w:rStyle w:val="Hyperlink"/>
            <w:noProof/>
          </w:rPr>
          <w:t>Graph 16 - MPI 500x1000</w:t>
        </w:r>
        <w:r>
          <w:rPr>
            <w:noProof/>
            <w:webHidden/>
          </w:rPr>
          <w:tab/>
        </w:r>
        <w:r>
          <w:rPr>
            <w:noProof/>
            <w:webHidden/>
          </w:rPr>
          <w:fldChar w:fldCharType="begin"/>
        </w:r>
        <w:r>
          <w:rPr>
            <w:noProof/>
            <w:webHidden/>
          </w:rPr>
          <w:instrText xml:space="preserve"> PAGEREF _Toc480114791 \h </w:instrText>
        </w:r>
        <w:r>
          <w:rPr>
            <w:noProof/>
            <w:webHidden/>
          </w:rPr>
        </w:r>
        <w:r>
          <w:rPr>
            <w:noProof/>
            <w:webHidden/>
          </w:rPr>
          <w:fldChar w:fldCharType="separate"/>
        </w:r>
        <w:r>
          <w:rPr>
            <w:noProof/>
            <w:webHidden/>
          </w:rPr>
          <w:t>30</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2" w:history="1">
        <w:r w:rsidRPr="00E979F3">
          <w:rPr>
            <w:rStyle w:val="Hyperlink"/>
            <w:noProof/>
          </w:rPr>
          <w:t>Graph 17 - MPI 1000x1000</w:t>
        </w:r>
        <w:r>
          <w:rPr>
            <w:noProof/>
            <w:webHidden/>
          </w:rPr>
          <w:tab/>
        </w:r>
        <w:r>
          <w:rPr>
            <w:noProof/>
            <w:webHidden/>
          </w:rPr>
          <w:fldChar w:fldCharType="begin"/>
        </w:r>
        <w:r>
          <w:rPr>
            <w:noProof/>
            <w:webHidden/>
          </w:rPr>
          <w:instrText xml:space="preserve"> PAGEREF _Toc480114792 \h </w:instrText>
        </w:r>
        <w:r>
          <w:rPr>
            <w:noProof/>
            <w:webHidden/>
          </w:rPr>
        </w:r>
        <w:r>
          <w:rPr>
            <w:noProof/>
            <w:webHidden/>
          </w:rPr>
          <w:fldChar w:fldCharType="separate"/>
        </w:r>
        <w:r>
          <w:rPr>
            <w:noProof/>
            <w:webHidden/>
          </w:rPr>
          <w:t>30</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3" w:history="1">
        <w:r w:rsidRPr="00E979F3">
          <w:rPr>
            <w:rStyle w:val="Hyperlink"/>
            <w:noProof/>
          </w:rPr>
          <w:t>Graph 18 - MPI 2000x1000</w:t>
        </w:r>
        <w:r>
          <w:rPr>
            <w:noProof/>
            <w:webHidden/>
          </w:rPr>
          <w:tab/>
        </w:r>
        <w:r>
          <w:rPr>
            <w:noProof/>
            <w:webHidden/>
          </w:rPr>
          <w:fldChar w:fldCharType="begin"/>
        </w:r>
        <w:r>
          <w:rPr>
            <w:noProof/>
            <w:webHidden/>
          </w:rPr>
          <w:instrText xml:space="preserve"> PAGEREF _Toc480114793 \h </w:instrText>
        </w:r>
        <w:r>
          <w:rPr>
            <w:noProof/>
            <w:webHidden/>
          </w:rPr>
        </w:r>
        <w:r>
          <w:rPr>
            <w:noProof/>
            <w:webHidden/>
          </w:rPr>
          <w:fldChar w:fldCharType="separate"/>
        </w:r>
        <w:r>
          <w:rPr>
            <w:noProof/>
            <w:webHidden/>
          </w:rPr>
          <w:t>31</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4" w:history="1">
        <w:r w:rsidRPr="00E979F3">
          <w:rPr>
            <w:rStyle w:val="Hyperlink"/>
            <w:noProof/>
          </w:rPr>
          <w:t>Graph 19 - MPI 2000x2000</w:t>
        </w:r>
        <w:r>
          <w:rPr>
            <w:noProof/>
            <w:webHidden/>
          </w:rPr>
          <w:tab/>
        </w:r>
        <w:r>
          <w:rPr>
            <w:noProof/>
            <w:webHidden/>
          </w:rPr>
          <w:fldChar w:fldCharType="begin"/>
        </w:r>
        <w:r>
          <w:rPr>
            <w:noProof/>
            <w:webHidden/>
          </w:rPr>
          <w:instrText xml:space="preserve"> PAGEREF _Toc480114794 \h </w:instrText>
        </w:r>
        <w:r>
          <w:rPr>
            <w:noProof/>
            <w:webHidden/>
          </w:rPr>
        </w:r>
        <w:r>
          <w:rPr>
            <w:noProof/>
            <w:webHidden/>
          </w:rPr>
          <w:fldChar w:fldCharType="separate"/>
        </w:r>
        <w:r>
          <w:rPr>
            <w:noProof/>
            <w:webHidden/>
          </w:rPr>
          <w:t>31</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5" w:history="1">
        <w:r w:rsidRPr="00E979F3">
          <w:rPr>
            <w:rStyle w:val="Hyperlink"/>
            <w:noProof/>
          </w:rPr>
          <w:t>Graph 20 - Hybrid 100x100</w:t>
        </w:r>
        <w:r>
          <w:rPr>
            <w:noProof/>
            <w:webHidden/>
          </w:rPr>
          <w:tab/>
        </w:r>
        <w:r>
          <w:rPr>
            <w:noProof/>
            <w:webHidden/>
          </w:rPr>
          <w:fldChar w:fldCharType="begin"/>
        </w:r>
        <w:r>
          <w:rPr>
            <w:noProof/>
            <w:webHidden/>
          </w:rPr>
          <w:instrText xml:space="preserve"> PAGEREF _Toc480114795 \h </w:instrText>
        </w:r>
        <w:r>
          <w:rPr>
            <w:noProof/>
            <w:webHidden/>
          </w:rPr>
        </w:r>
        <w:r>
          <w:rPr>
            <w:noProof/>
            <w:webHidden/>
          </w:rPr>
          <w:fldChar w:fldCharType="separate"/>
        </w:r>
        <w:r>
          <w:rPr>
            <w:noProof/>
            <w:webHidden/>
          </w:rPr>
          <w:t>36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6" w:history="1">
        <w:r w:rsidRPr="00E979F3">
          <w:rPr>
            <w:rStyle w:val="Hyperlink"/>
            <w:noProof/>
          </w:rPr>
          <w:t>Graph 21 - Hybrid 200x100</w:t>
        </w:r>
        <w:r>
          <w:rPr>
            <w:noProof/>
            <w:webHidden/>
          </w:rPr>
          <w:tab/>
        </w:r>
        <w:r>
          <w:rPr>
            <w:noProof/>
            <w:webHidden/>
          </w:rPr>
          <w:fldChar w:fldCharType="begin"/>
        </w:r>
        <w:r>
          <w:rPr>
            <w:noProof/>
            <w:webHidden/>
          </w:rPr>
          <w:instrText xml:space="preserve"> PAGEREF _Toc480114796 \h </w:instrText>
        </w:r>
        <w:r>
          <w:rPr>
            <w:noProof/>
            <w:webHidden/>
          </w:rPr>
        </w:r>
        <w:r>
          <w:rPr>
            <w:noProof/>
            <w:webHidden/>
          </w:rPr>
          <w:fldChar w:fldCharType="separate"/>
        </w:r>
        <w:r>
          <w:rPr>
            <w:noProof/>
            <w:webHidden/>
          </w:rPr>
          <w:t>36</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7" w:history="1">
        <w:r w:rsidRPr="00E979F3">
          <w:rPr>
            <w:rStyle w:val="Hyperlink"/>
            <w:noProof/>
          </w:rPr>
          <w:t>Graph 22 - Hybrid 200x200</w:t>
        </w:r>
        <w:r>
          <w:rPr>
            <w:noProof/>
            <w:webHidden/>
          </w:rPr>
          <w:tab/>
        </w:r>
        <w:r>
          <w:rPr>
            <w:noProof/>
            <w:webHidden/>
          </w:rPr>
          <w:fldChar w:fldCharType="begin"/>
        </w:r>
        <w:r>
          <w:rPr>
            <w:noProof/>
            <w:webHidden/>
          </w:rPr>
          <w:instrText xml:space="preserve"> PAGEREF _Toc480114797 \h </w:instrText>
        </w:r>
        <w:r>
          <w:rPr>
            <w:noProof/>
            <w:webHidden/>
          </w:rPr>
        </w:r>
        <w:r>
          <w:rPr>
            <w:noProof/>
            <w:webHidden/>
          </w:rPr>
          <w:fldChar w:fldCharType="separate"/>
        </w:r>
        <w:r>
          <w:rPr>
            <w:noProof/>
            <w:webHidden/>
          </w:rPr>
          <w:t>37</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8" w:history="1">
        <w:r w:rsidRPr="00E979F3">
          <w:rPr>
            <w:rStyle w:val="Hyperlink"/>
            <w:noProof/>
          </w:rPr>
          <w:t>Graph 23 - Hybrid 500x200</w:t>
        </w:r>
        <w:r>
          <w:rPr>
            <w:noProof/>
            <w:webHidden/>
          </w:rPr>
          <w:tab/>
        </w:r>
        <w:r>
          <w:rPr>
            <w:noProof/>
            <w:webHidden/>
          </w:rPr>
          <w:fldChar w:fldCharType="begin"/>
        </w:r>
        <w:r>
          <w:rPr>
            <w:noProof/>
            <w:webHidden/>
          </w:rPr>
          <w:instrText xml:space="preserve"> PAGEREF _Toc480114798 \h </w:instrText>
        </w:r>
        <w:r>
          <w:rPr>
            <w:noProof/>
            <w:webHidden/>
          </w:rPr>
        </w:r>
        <w:r>
          <w:rPr>
            <w:noProof/>
            <w:webHidden/>
          </w:rPr>
          <w:fldChar w:fldCharType="separate"/>
        </w:r>
        <w:r>
          <w:rPr>
            <w:noProof/>
            <w:webHidden/>
          </w:rPr>
          <w:t>37</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799" w:history="1">
        <w:r w:rsidRPr="00E979F3">
          <w:rPr>
            <w:rStyle w:val="Hyperlink"/>
            <w:noProof/>
          </w:rPr>
          <w:t>Graph 24 - Hybrid 500x500</w:t>
        </w:r>
        <w:r>
          <w:rPr>
            <w:noProof/>
            <w:webHidden/>
          </w:rPr>
          <w:tab/>
        </w:r>
        <w:r>
          <w:rPr>
            <w:noProof/>
            <w:webHidden/>
          </w:rPr>
          <w:fldChar w:fldCharType="begin"/>
        </w:r>
        <w:r>
          <w:rPr>
            <w:noProof/>
            <w:webHidden/>
          </w:rPr>
          <w:instrText xml:space="preserve"> PAGEREF _Toc480114799 \h </w:instrText>
        </w:r>
        <w:r>
          <w:rPr>
            <w:noProof/>
            <w:webHidden/>
          </w:rPr>
        </w:r>
        <w:r>
          <w:rPr>
            <w:noProof/>
            <w:webHidden/>
          </w:rPr>
          <w:fldChar w:fldCharType="separate"/>
        </w:r>
        <w:r>
          <w:rPr>
            <w:noProof/>
            <w:webHidden/>
          </w:rPr>
          <w:t>38</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00" w:history="1">
        <w:r w:rsidRPr="00E979F3">
          <w:rPr>
            <w:rStyle w:val="Hyperlink"/>
            <w:noProof/>
          </w:rPr>
          <w:t>Graph 25 - Hybrid 500x1000</w:t>
        </w:r>
        <w:r>
          <w:rPr>
            <w:noProof/>
            <w:webHidden/>
          </w:rPr>
          <w:tab/>
        </w:r>
        <w:r>
          <w:rPr>
            <w:noProof/>
            <w:webHidden/>
          </w:rPr>
          <w:fldChar w:fldCharType="begin"/>
        </w:r>
        <w:r>
          <w:rPr>
            <w:noProof/>
            <w:webHidden/>
          </w:rPr>
          <w:instrText xml:space="preserve"> PAGEREF _Toc480114800 \h </w:instrText>
        </w:r>
        <w:r>
          <w:rPr>
            <w:noProof/>
            <w:webHidden/>
          </w:rPr>
        </w:r>
        <w:r>
          <w:rPr>
            <w:noProof/>
            <w:webHidden/>
          </w:rPr>
          <w:fldChar w:fldCharType="separate"/>
        </w:r>
        <w:r>
          <w:rPr>
            <w:noProof/>
            <w:webHidden/>
          </w:rPr>
          <w:t>38</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01" w:history="1">
        <w:r w:rsidRPr="00E979F3">
          <w:rPr>
            <w:rStyle w:val="Hyperlink"/>
            <w:noProof/>
          </w:rPr>
          <w:t>Graph 26 - Hybrid 1000x1000</w:t>
        </w:r>
        <w:r>
          <w:rPr>
            <w:noProof/>
            <w:webHidden/>
          </w:rPr>
          <w:tab/>
        </w:r>
        <w:r>
          <w:rPr>
            <w:noProof/>
            <w:webHidden/>
          </w:rPr>
          <w:fldChar w:fldCharType="begin"/>
        </w:r>
        <w:r>
          <w:rPr>
            <w:noProof/>
            <w:webHidden/>
          </w:rPr>
          <w:instrText xml:space="preserve"> PAGEREF _Toc480114801 \h </w:instrText>
        </w:r>
        <w:r>
          <w:rPr>
            <w:noProof/>
            <w:webHidden/>
          </w:rPr>
        </w:r>
        <w:r>
          <w:rPr>
            <w:noProof/>
            <w:webHidden/>
          </w:rPr>
          <w:fldChar w:fldCharType="separate"/>
        </w:r>
        <w:r>
          <w:rPr>
            <w:noProof/>
            <w:webHidden/>
          </w:rPr>
          <w:t>39</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02" w:history="1">
        <w:r w:rsidRPr="00E979F3">
          <w:rPr>
            <w:rStyle w:val="Hyperlink"/>
            <w:noProof/>
          </w:rPr>
          <w:t>Graph 27 - Hybrid 2000x1000</w:t>
        </w:r>
        <w:r>
          <w:rPr>
            <w:noProof/>
            <w:webHidden/>
          </w:rPr>
          <w:tab/>
        </w:r>
        <w:r>
          <w:rPr>
            <w:noProof/>
            <w:webHidden/>
          </w:rPr>
          <w:fldChar w:fldCharType="begin"/>
        </w:r>
        <w:r>
          <w:rPr>
            <w:noProof/>
            <w:webHidden/>
          </w:rPr>
          <w:instrText xml:space="preserve"> PAGEREF _Toc480114802 \h </w:instrText>
        </w:r>
        <w:r>
          <w:rPr>
            <w:noProof/>
            <w:webHidden/>
          </w:rPr>
        </w:r>
        <w:r>
          <w:rPr>
            <w:noProof/>
            <w:webHidden/>
          </w:rPr>
          <w:fldChar w:fldCharType="separate"/>
        </w:r>
        <w:r>
          <w:rPr>
            <w:noProof/>
            <w:webHidden/>
          </w:rPr>
          <w:t>39</w:t>
        </w:r>
        <w:r>
          <w:rPr>
            <w:noProof/>
            <w:webHidden/>
          </w:rPr>
          <w:fldChar w:fldCharType="end"/>
        </w:r>
      </w:hyperlink>
    </w:p>
    <w:p w:rsidR="002F6A70" w:rsidRDefault="002F6A70">
      <w:pPr>
        <w:pStyle w:val="TableofFigures"/>
        <w:tabs>
          <w:tab w:val="right" w:leader="dot" w:pos="9016"/>
        </w:tabs>
        <w:rPr>
          <w:rFonts w:eastAsiaTheme="minorEastAsia"/>
          <w:noProof/>
          <w:lang w:eastAsia="en-GB"/>
        </w:rPr>
      </w:pPr>
      <w:hyperlink w:anchor="_Toc480114803" w:history="1">
        <w:r w:rsidRPr="00E979F3">
          <w:rPr>
            <w:rStyle w:val="Hyperlink"/>
            <w:noProof/>
          </w:rPr>
          <w:t>Graph 28 - Hybrid 2000x2000</w:t>
        </w:r>
        <w:r>
          <w:rPr>
            <w:noProof/>
            <w:webHidden/>
          </w:rPr>
          <w:tab/>
        </w:r>
        <w:r>
          <w:rPr>
            <w:noProof/>
            <w:webHidden/>
          </w:rPr>
          <w:fldChar w:fldCharType="begin"/>
        </w:r>
        <w:r>
          <w:rPr>
            <w:noProof/>
            <w:webHidden/>
          </w:rPr>
          <w:instrText xml:space="preserve"> PAGEREF _Toc480114803 \h </w:instrText>
        </w:r>
        <w:r>
          <w:rPr>
            <w:noProof/>
            <w:webHidden/>
          </w:rPr>
        </w:r>
        <w:r>
          <w:rPr>
            <w:noProof/>
            <w:webHidden/>
          </w:rPr>
          <w:fldChar w:fldCharType="separate"/>
        </w:r>
        <w:r>
          <w:rPr>
            <w:noProof/>
            <w:webHidden/>
          </w:rPr>
          <w:t>40</w:t>
        </w:r>
        <w:r>
          <w:rPr>
            <w:noProof/>
            <w:webHidden/>
          </w:rPr>
          <w:fldChar w:fldCharType="end"/>
        </w:r>
      </w:hyperlink>
    </w:p>
    <w:p w:rsidR="006C5FCE" w:rsidRPr="002F6A70" w:rsidRDefault="00590065" w:rsidP="002F6A70">
      <w:pPr>
        <w:pStyle w:val="NoSpacing"/>
        <w:rPr>
          <w:rFonts w:cs="Times New Roman"/>
          <w:szCs w:val="24"/>
        </w:rPr>
      </w:pPr>
      <w:r>
        <w:rPr>
          <w:rFonts w:cs="Times New Roman"/>
          <w:szCs w:val="24"/>
        </w:rPr>
        <w:fldChar w:fldCharType="end"/>
      </w:r>
    </w:p>
    <w:sectPr w:rsidR="006C5FCE" w:rsidRPr="002F6A70" w:rsidSect="0071534A">
      <w:headerReference w:type="default" r:id="rId60"/>
      <w:footerReference w:type="default" r:id="rId6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151" w:rsidRDefault="005F5151" w:rsidP="00E369CE">
      <w:pPr>
        <w:spacing w:after="0" w:line="240" w:lineRule="auto"/>
      </w:pPr>
      <w:r>
        <w:separator/>
      </w:r>
    </w:p>
  </w:endnote>
  <w:endnote w:type="continuationSeparator" w:id="0">
    <w:p w:rsidR="005F5151" w:rsidRDefault="005F5151" w:rsidP="00E3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972" w:rsidRDefault="00F51972">
    <w:pPr>
      <w:pStyle w:val="Footer"/>
    </w:pPr>
    <w:r>
      <w:t>Sören Schreiber</w:t>
    </w:r>
    <w:r>
      <w:ptab w:relativeTo="margin" w:alignment="center" w:leader="none"/>
    </w:r>
    <w:r>
      <w:rPr>
        <w:rFonts w:asciiTheme="majorHAnsi" w:eastAsiaTheme="majorEastAsia" w:hAnsiTheme="majorHAnsi" w:cstheme="majorBidi"/>
        <w:sz w:val="28"/>
        <w:szCs w:val="28"/>
      </w:rPr>
      <w:t xml:space="preserve">~ </w:t>
    </w:r>
    <w:r>
      <w:rPr>
        <w:rFonts w:eastAsiaTheme="minorEastAsia"/>
      </w:rPr>
      <w:fldChar w:fldCharType="begin"/>
    </w:r>
    <w:r>
      <w:instrText xml:space="preserve"> PAGE    \* MERGEFORMAT </w:instrText>
    </w:r>
    <w:r>
      <w:rPr>
        <w:rFonts w:eastAsiaTheme="minorEastAsia"/>
      </w:rPr>
      <w:fldChar w:fldCharType="separate"/>
    </w:r>
    <w:r w:rsidR="005771D9" w:rsidRPr="005771D9">
      <w:rPr>
        <w:rFonts w:asciiTheme="majorHAnsi" w:eastAsiaTheme="majorEastAsia" w:hAnsiTheme="majorHAnsi" w:cstheme="majorBidi"/>
        <w:noProof/>
        <w:sz w:val="28"/>
        <w:szCs w:val="28"/>
      </w:rPr>
      <w:t>21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r>
      <w:ptab w:relativeTo="margin" w:alignment="right" w:leader="none"/>
    </w:r>
    <w:sdt>
      <w:sdtPr>
        <w:alias w:val="Publish Date"/>
        <w:tag w:val=""/>
        <w:id w:val="-294918508"/>
        <w:showingPlcHdr/>
        <w:dataBinding w:prefixMappings="xmlns:ns0='http://schemas.microsoft.com/office/2006/coverPageProps' " w:xpath="/ns0:CoverPageProperties[1]/ns0:PublishDate[1]" w:storeItemID="{55AF091B-3C7A-41E3-B477-F2FDAA23CFDA}"/>
        <w:date w:fullDate="2016-01-11T00:00:00Z">
          <w:dateFormat w:val="dd/MM/yyyy"/>
          <w:lid w:val="en-GB"/>
          <w:storeMappedDataAs w:val="dateTime"/>
          <w:calendar w:val="gregorian"/>
        </w:date>
      </w:sdtPr>
      <w:sdtContent>
        <w: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151" w:rsidRDefault="005F5151" w:rsidP="00E369CE">
      <w:pPr>
        <w:spacing w:after="0" w:line="240" w:lineRule="auto"/>
      </w:pPr>
      <w:r>
        <w:separator/>
      </w:r>
    </w:p>
  </w:footnote>
  <w:footnote w:type="continuationSeparator" w:id="0">
    <w:p w:rsidR="005F5151" w:rsidRDefault="005F5151" w:rsidP="00E369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972" w:rsidRDefault="00F51972" w:rsidP="0071534A">
    <w:pPr>
      <w:pStyle w:val="Header"/>
      <w:spacing w:line="480" w:lineRule="auto"/>
    </w:pPr>
    <w:r>
      <w:t>Coursework B</w:t>
    </w:r>
    <w:r>
      <w:ptab w:relativeTo="margin" w:alignment="center" w:leader="none"/>
    </w:r>
    <w:fldSimple w:instr=" STYLEREF  &quot;Heading 1&quot;  \* MERGEFORMAT ">
      <w:r w:rsidR="005771D9">
        <w:rPr>
          <w:noProof/>
        </w:rPr>
        <w:t>Parallelisation Method: OMP</w:t>
      </w:r>
    </w:fldSimple>
    <w:r>
      <w:ptab w:relativeTo="margin" w:alignment="right" w:leader="none"/>
    </w:r>
    <w:r>
      <w:t>“Prey/Predator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7466"/>
    <w:multiLevelType w:val="hybridMultilevel"/>
    <w:tmpl w:val="4EF6C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6478C2"/>
    <w:multiLevelType w:val="hybridMultilevel"/>
    <w:tmpl w:val="570E21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B3578"/>
    <w:multiLevelType w:val="hybridMultilevel"/>
    <w:tmpl w:val="159E95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47CD9"/>
    <w:multiLevelType w:val="hybridMultilevel"/>
    <w:tmpl w:val="4B72AA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276F26"/>
    <w:multiLevelType w:val="hybridMultilevel"/>
    <w:tmpl w:val="865CF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9F13DA"/>
    <w:multiLevelType w:val="hybridMultilevel"/>
    <w:tmpl w:val="769A78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3C48A7"/>
    <w:multiLevelType w:val="hybridMultilevel"/>
    <w:tmpl w:val="D2B86634"/>
    <w:lvl w:ilvl="0" w:tplc="51269B14">
      <w:start w:val="7"/>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BF76EA"/>
    <w:multiLevelType w:val="hybridMultilevel"/>
    <w:tmpl w:val="710C6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711DCE"/>
    <w:multiLevelType w:val="hybridMultilevel"/>
    <w:tmpl w:val="477A6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0778AC"/>
    <w:multiLevelType w:val="hybridMultilevel"/>
    <w:tmpl w:val="4942B700"/>
    <w:lvl w:ilvl="0" w:tplc="2CBEE782">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C61DD8"/>
    <w:multiLevelType w:val="hybridMultilevel"/>
    <w:tmpl w:val="19F0778E"/>
    <w:lvl w:ilvl="0" w:tplc="2CBEE782">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C220A8"/>
    <w:multiLevelType w:val="hybridMultilevel"/>
    <w:tmpl w:val="F2BCC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E702AF"/>
    <w:multiLevelType w:val="hybridMultilevel"/>
    <w:tmpl w:val="28DA7CBE"/>
    <w:lvl w:ilvl="0" w:tplc="2CBEE782">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0203D3"/>
    <w:multiLevelType w:val="hybridMultilevel"/>
    <w:tmpl w:val="C144C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DF083B"/>
    <w:multiLevelType w:val="hybridMultilevel"/>
    <w:tmpl w:val="C12EAF6E"/>
    <w:lvl w:ilvl="0" w:tplc="9252E10C">
      <w:start w:val="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DF5118"/>
    <w:multiLevelType w:val="hybridMultilevel"/>
    <w:tmpl w:val="87AC4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0E2A2A"/>
    <w:multiLevelType w:val="hybridMultilevel"/>
    <w:tmpl w:val="6E063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CE5677"/>
    <w:multiLevelType w:val="hybridMultilevel"/>
    <w:tmpl w:val="9424B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A843D0"/>
    <w:multiLevelType w:val="hybridMultilevel"/>
    <w:tmpl w:val="7340F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836391"/>
    <w:multiLevelType w:val="hybridMultilevel"/>
    <w:tmpl w:val="8CD4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760F74"/>
    <w:multiLevelType w:val="hybridMultilevel"/>
    <w:tmpl w:val="1B282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B02039"/>
    <w:multiLevelType w:val="hybridMultilevel"/>
    <w:tmpl w:val="D610B474"/>
    <w:lvl w:ilvl="0" w:tplc="2CBEE782">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C30A9C"/>
    <w:multiLevelType w:val="hybridMultilevel"/>
    <w:tmpl w:val="56CAE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347C9C"/>
    <w:multiLevelType w:val="hybridMultilevel"/>
    <w:tmpl w:val="0478F1F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07878B3"/>
    <w:multiLevelType w:val="hybridMultilevel"/>
    <w:tmpl w:val="798EB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5F50A6"/>
    <w:multiLevelType w:val="hybridMultilevel"/>
    <w:tmpl w:val="545223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4C6993"/>
    <w:multiLevelType w:val="hybridMultilevel"/>
    <w:tmpl w:val="195AD1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843E81"/>
    <w:multiLevelType w:val="hybridMultilevel"/>
    <w:tmpl w:val="5D922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7"/>
  </w:num>
  <w:num w:numId="3">
    <w:abstractNumId w:val="10"/>
  </w:num>
  <w:num w:numId="4">
    <w:abstractNumId w:val="12"/>
  </w:num>
  <w:num w:numId="5">
    <w:abstractNumId w:val="9"/>
  </w:num>
  <w:num w:numId="6">
    <w:abstractNumId w:val="7"/>
  </w:num>
  <w:num w:numId="7">
    <w:abstractNumId w:val="21"/>
  </w:num>
  <w:num w:numId="8">
    <w:abstractNumId w:val="13"/>
  </w:num>
  <w:num w:numId="9">
    <w:abstractNumId w:val="24"/>
  </w:num>
  <w:num w:numId="10">
    <w:abstractNumId w:val="17"/>
  </w:num>
  <w:num w:numId="11">
    <w:abstractNumId w:val="23"/>
  </w:num>
  <w:num w:numId="12">
    <w:abstractNumId w:val="4"/>
  </w:num>
  <w:num w:numId="13">
    <w:abstractNumId w:val="19"/>
  </w:num>
  <w:num w:numId="14">
    <w:abstractNumId w:val="22"/>
  </w:num>
  <w:num w:numId="15">
    <w:abstractNumId w:val="15"/>
  </w:num>
  <w:num w:numId="16">
    <w:abstractNumId w:val="14"/>
  </w:num>
  <w:num w:numId="17">
    <w:abstractNumId w:val="25"/>
  </w:num>
  <w:num w:numId="18">
    <w:abstractNumId w:val="3"/>
  </w:num>
  <w:num w:numId="19">
    <w:abstractNumId w:val="18"/>
  </w:num>
  <w:num w:numId="20">
    <w:abstractNumId w:val="2"/>
  </w:num>
  <w:num w:numId="21">
    <w:abstractNumId w:val="16"/>
  </w:num>
  <w:num w:numId="22">
    <w:abstractNumId w:val="0"/>
  </w:num>
  <w:num w:numId="23">
    <w:abstractNumId w:val="26"/>
  </w:num>
  <w:num w:numId="24">
    <w:abstractNumId w:val="8"/>
  </w:num>
  <w:num w:numId="25">
    <w:abstractNumId w:val="11"/>
  </w:num>
  <w:num w:numId="26">
    <w:abstractNumId w:val="20"/>
  </w:num>
  <w:num w:numId="27">
    <w:abstractNumId w:val="5"/>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044"/>
    <w:rsid w:val="000047D6"/>
    <w:rsid w:val="00006279"/>
    <w:rsid w:val="00007DD2"/>
    <w:rsid w:val="00010CA0"/>
    <w:rsid w:val="00012BD9"/>
    <w:rsid w:val="00012D48"/>
    <w:rsid w:val="00014517"/>
    <w:rsid w:val="000215F1"/>
    <w:rsid w:val="000248C9"/>
    <w:rsid w:val="000361A1"/>
    <w:rsid w:val="00043BCF"/>
    <w:rsid w:val="0004507C"/>
    <w:rsid w:val="00045FB9"/>
    <w:rsid w:val="00047AD9"/>
    <w:rsid w:val="00050D7F"/>
    <w:rsid w:val="00051105"/>
    <w:rsid w:val="00052C85"/>
    <w:rsid w:val="00054238"/>
    <w:rsid w:val="00054F55"/>
    <w:rsid w:val="00055E38"/>
    <w:rsid w:val="00056575"/>
    <w:rsid w:val="0005784A"/>
    <w:rsid w:val="000608F8"/>
    <w:rsid w:val="00061F36"/>
    <w:rsid w:val="00065553"/>
    <w:rsid w:val="000722A7"/>
    <w:rsid w:val="000816E1"/>
    <w:rsid w:val="000818F6"/>
    <w:rsid w:val="00083D44"/>
    <w:rsid w:val="00084B04"/>
    <w:rsid w:val="00087769"/>
    <w:rsid w:val="00087BFA"/>
    <w:rsid w:val="00087F4F"/>
    <w:rsid w:val="00090066"/>
    <w:rsid w:val="00090EA6"/>
    <w:rsid w:val="00091F77"/>
    <w:rsid w:val="00092AD6"/>
    <w:rsid w:val="00093A4B"/>
    <w:rsid w:val="00094631"/>
    <w:rsid w:val="00095E9A"/>
    <w:rsid w:val="00096F44"/>
    <w:rsid w:val="000A2238"/>
    <w:rsid w:val="000A3709"/>
    <w:rsid w:val="000A41A7"/>
    <w:rsid w:val="000B4D3C"/>
    <w:rsid w:val="000B5416"/>
    <w:rsid w:val="000B5692"/>
    <w:rsid w:val="000B624A"/>
    <w:rsid w:val="000B6D22"/>
    <w:rsid w:val="000C235D"/>
    <w:rsid w:val="000C3180"/>
    <w:rsid w:val="000C4B6E"/>
    <w:rsid w:val="000C6241"/>
    <w:rsid w:val="000C6403"/>
    <w:rsid w:val="000C7E28"/>
    <w:rsid w:val="000C7F83"/>
    <w:rsid w:val="000D0131"/>
    <w:rsid w:val="000D04BA"/>
    <w:rsid w:val="000D0BEC"/>
    <w:rsid w:val="000D51DC"/>
    <w:rsid w:val="000D6222"/>
    <w:rsid w:val="000D6751"/>
    <w:rsid w:val="000E058D"/>
    <w:rsid w:val="000E1A5C"/>
    <w:rsid w:val="000E5075"/>
    <w:rsid w:val="000E50EA"/>
    <w:rsid w:val="000E629D"/>
    <w:rsid w:val="000F2852"/>
    <w:rsid w:val="000F3EA7"/>
    <w:rsid w:val="000F4248"/>
    <w:rsid w:val="000F45F9"/>
    <w:rsid w:val="00101B19"/>
    <w:rsid w:val="00102D8E"/>
    <w:rsid w:val="00103A49"/>
    <w:rsid w:val="00105925"/>
    <w:rsid w:val="00106CF0"/>
    <w:rsid w:val="00106D16"/>
    <w:rsid w:val="001117E3"/>
    <w:rsid w:val="00111EC7"/>
    <w:rsid w:val="00113D12"/>
    <w:rsid w:val="00114560"/>
    <w:rsid w:val="00116D1C"/>
    <w:rsid w:val="001215F7"/>
    <w:rsid w:val="00121CAF"/>
    <w:rsid w:val="00122B5A"/>
    <w:rsid w:val="00124EFF"/>
    <w:rsid w:val="00125AAF"/>
    <w:rsid w:val="001300E1"/>
    <w:rsid w:val="001314EB"/>
    <w:rsid w:val="001332C4"/>
    <w:rsid w:val="001339D9"/>
    <w:rsid w:val="00134585"/>
    <w:rsid w:val="00134D39"/>
    <w:rsid w:val="0013625F"/>
    <w:rsid w:val="00143255"/>
    <w:rsid w:val="0014526D"/>
    <w:rsid w:val="001477B5"/>
    <w:rsid w:val="001504DD"/>
    <w:rsid w:val="0015604E"/>
    <w:rsid w:val="00164771"/>
    <w:rsid w:val="00166B71"/>
    <w:rsid w:val="001676B4"/>
    <w:rsid w:val="00170087"/>
    <w:rsid w:val="00170D4E"/>
    <w:rsid w:val="00174612"/>
    <w:rsid w:val="00174D7E"/>
    <w:rsid w:val="00177F74"/>
    <w:rsid w:val="001815C3"/>
    <w:rsid w:val="00183252"/>
    <w:rsid w:val="00183487"/>
    <w:rsid w:val="00185197"/>
    <w:rsid w:val="0019017B"/>
    <w:rsid w:val="00192D25"/>
    <w:rsid w:val="0019315C"/>
    <w:rsid w:val="00193578"/>
    <w:rsid w:val="00194053"/>
    <w:rsid w:val="00194F6C"/>
    <w:rsid w:val="00197A32"/>
    <w:rsid w:val="001A51A5"/>
    <w:rsid w:val="001A525D"/>
    <w:rsid w:val="001A6462"/>
    <w:rsid w:val="001B1219"/>
    <w:rsid w:val="001B1C71"/>
    <w:rsid w:val="001B1C8B"/>
    <w:rsid w:val="001B20D9"/>
    <w:rsid w:val="001C1F1D"/>
    <w:rsid w:val="001C43F2"/>
    <w:rsid w:val="001C57D2"/>
    <w:rsid w:val="001C5ADE"/>
    <w:rsid w:val="001C7E90"/>
    <w:rsid w:val="001D1983"/>
    <w:rsid w:val="001D35FE"/>
    <w:rsid w:val="001D4BCE"/>
    <w:rsid w:val="001D53F5"/>
    <w:rsid w:val="001D574F"/>
    <w:rsid w:val="001D5818"/>
    <w:rsid w:val="001D6111"/>
    <w:rsid w:val="001E4ABE"/>
    <w:rsid w:val="001E54DD"/>
    <w:rsid w:val="001E563E"/>
    <w:rsid w:val="001E6B1C"/>
    <w:rsid w:val="001E7E43"/>
    <w:rsid w:val="001F043B"/>
    <w:rsid w:val="001F080E"/>
    <w:rsid w:val="001F21F4"/>
    <w:rsid w:val="001F60B5"/>
    <w:rsid w:val="001F7B0D"/>
    <w:rsid w:val="001F7BC6"/>
    <w:rsid w:val="002019DB"/>
    <w:rsid w:val="00204727"/>
    <w:rsid w:val="002064A9"/>
    <w:rsid w:val="00207020"/>
    <w:rsid w:val="00216CC0"/>
    <w:rsid w:val="00217F52"/>
    <w:rsid w:val="00220A66"/>
    <w:rsid w:val="002224F7"/>
    <w:rsid w:val="002232B9"/>
    <w:rsid w:val="00226EFE"/>
    <w:rsid w:val="002306E7"/>
    <w:rsid w:val="00233618"/>
    <w:rsid w:val="00235674"/>
    <w:rsid w:val="002361C1"/>
    <w:rsid w:val="00236DC9"/>
    <w:rsid w:val="002408D4"/>
    <w:rsid w:val="002423C1"/>
    <w:rsid w:val="00244F5D"/>
    <w:rsid w:val="002459BE"/>
    <w:rsid w:val="002460FB"/>
    <w:rsid w:val="00252215"/>
    <w:rsid w:val="00252429"/>
    <w:rsid w:val="00253BFC"/>
    <w:rsid w:val="00256F2F"/>
    <w:rsid w:val="002625A7"/>
    <w:rsid w:val="00262756"/>
    <w:rsid w:val="00265AA4"/>
    <w:rsid w:val="00267C66"/>
    <w:rsid w:val="00272495"/>
    <w:rsid w:val="0027335A"/>
    <w:rsid w:val="00274576"/>
    <w:rsid w:val="0027523B"/>
    <w:rsid w:val="00275ECA"/>
    <w:rsid w:val="00276A11"/>
    <w:rsid w:val="00281147"/>
    <w:rsid w:val="00282088"/>
    <w:rsid w:val="002824A5"/>
    <w:rsid w:val="00282E86"/>
    <w:rsid w:val="00284887"/>
    <w:rsid w:val="00284CDD"/>
    <w:rsid w:val="00290126"/>
    <w:rsid w:val="002924BE"/>
    <w:rsid w:val="00292AEA"/>
    <w:rsid w:val="002962C9"/>
    <w:rsid w:val="00296AE2"/>
    <w:rsid w:val="00296DAC"/>
    <w:rsid w:val="00297A74"/>
    <w:rsid w:val="002A1352"/>
    <w:rsid w:val="002A1CBC"/>
    <w:rsid w:val="002A3261"/>
    <w:rsid w:val="002A5896"/>
    <w:rsid w:val="002B0461"/>
    <w:rsid w:val="002B12A5"/>
    <w:rsid w:val="002B2DED"/>
    <w:rsid w:val="002B2F44"/>
    <w:rsid w:val="002B3FD7"/>
    <w:rsid w:val="002B5FCA"/>
    <w:rsid w:val="002B68CC"/>
    <w:rsid w:val="002C0937"/>
    <w:rsid w:val="002C3292"/>
    <w:rsid w:val="002C32DA"/>
    <w:rsid w:val="002C34CE"/>
    <w:rsid w:val="002C5CBB"/>
    <w:rsid w:val="002C7AE2"/>
    <w:rsid w:val="002C7C44"/>
    <w:rsid w:val="002D1BF0"/>
    <w:rsid w:val="002D27BC"/>
    <w:rsid w:val="002D437D"/>
    <w:rsid w:val="002D4BD3"/>
    <w:rsid w:val="002E079F"/>
    <w:rsid w:val="002E2CE2"/>
    <w:rsid w:val="002F1EC9"/>
    <w:rsid w:val="002F330F"/>
    <w:rsid w:val="002F6A70"/>
    <w:rsid w:val="002F7C0E"/>
    <w:rsid w:val="00302DC2"/>
    <w:rsid w:val="00302F3E"/>
    <w:rsid w:val="00302FEA"/>
    <w:rsid w:val="00303A9D"/>
    <w:rsid w:val="00305C52"/>
    <w:rsid w:val="00307153"/>
    <w:rsid w:val="003076F7"/>
    <w:rsid w:val="00307947"/>
    <w:rsid w:val="003079C3"/>
    <w:rsid w:val="0031019B"/>
    <w:rsid w:val="003107A7"/>
    <w:rsid w:val="00312065"/>
    <w:rsid w:val="0031564E"/>
    <w:rsid w:val="00315A87"/>
    <w:rsid w:val="00321347"/>
    <w:rsid w:val="0032518D"/>
    <w:rsid w:val="003279D8"/>
    <w:rsid w:val="00330FD7"/>
    <w:rsid w:val="00332453"/>
    <w:rsid w:val="00332A67"/>
    <w:rsid w:val="0033729F"/>
    <w:rsid w:val="00337987"/>
    <w:rsid w:val="00337B6C"/>
    <w:rsid w:val="00340397"/>
    <w:rsid w:val="0034089A"/>
    <w:rsid w:val="00342300"/>
    <w:rsid w:val="00343B08"/>
    <w:rsid w:val="003460B2"/>
    <w:rsid w:val="003464D0"/>
    <w:rsid w:val="0034700D"/>
    <w:rsid w:val="003525E7"/>
    <w:rsid w:val="003541F2"/>
    <w:rsid w:val="00357839"/>
    <w:rsid w:val="003579CA"/>
    <w:rsid w:val="0036091B"/>
    <w:rsid w:val="00362B65"/>
    <w:rsid w:val="00367B79"/>
    <w:rsid w:val="00367DF7"/>
    <w:rsid w:val="0037283C"/>
    <w:rsid w:val="003730F9"/>
    <w:rsid w:val="00373675"/>
    <w:rsid w:val="00375531"/>
    <w:rsid w:val="003770D1"/>
    <w:rsid w:val="00381960"/>
    <w:rsid w:val="00381FC5"/>
    <w:rsid w:val="0038347A"/>
    <w:rsid w:val="00383DC2"/>
    <w:rsid w:val="00391133"/>
    <w:rsid w:val="00394952"/>
    <w:rsid w:val="00395E4F"/>
    <w:rsid w:val="0039728E"/>
    <w:rsid w:val="003A0B71"/>
    <w:rsid w:val="003A39FE"/>
    <w:rsid w:val="003A3C5F"/>
    <w:rsid w:val="003A49CC"/>
    <w:rsid w:val="003B4DC4"/>
    <w:rsid w:val="003C052F"/>
    <w:rsid w:val="003C2079"/>
    <w:rsid w:val="003C4096"/>
    <w:rsid w:val="003C5BE9"/>
    <w:rsid w:val="003C5DE0"/>
    <w:rsid w:val="003D23BB"/>
    <w:rsid w:val="003D36E5"/>
    <w:rsid w:val="003D5A75"/>
    <w:rsid w:val="003D5E24"/>
    <w:rsid w:val="003E0099"/>
    <w:rsid w:val="003E6276"/>
    <w:rsid w:val="003E754E"/>
    <w:rsid w:val="003F6A77"/>
    <w:rsid w:val="00402897"/>
    <w:rsid w:val="00403760"/>
    <w:rsid w:val="00406D29"/>
    <w:rsid w:val="004107BE"/>
    <w:rsid w:val="0041083A"/>
    <w:rsid w:val="0041189E"/>
    <w:rsid w:val="00414F6D"/>
    <w:rsid w:val="00417AF9"/>
    <w:rsid w:val="00420361"/>
    <w:rsid w:val="00420873"/>
    <w:rsid w:val="00421247"/>
    <w:rsid w:val="004223AA"/>
    <w:rsid w:val="0042289A"/>
    <w:rsid w:val="00422F7F"/>
    <w:rsid w:val="00424B47"/>
    <w:rsid w:val="00426578"/>
    <w:rsid w:val="00427547"/>
    <w:rsid w:val="00431640"/>
    <w:rsid w:val="0043724B"/>
    <w:rsid w:val="00442836"/>
    <w:rsid w:val="00443C02"/>
    <w:rsid w:val="00447F55"/>
    <w:rsid w:val="00447FB7"/>
    <w:rsid w:val="00451FA7"/>
    <w:rsid w:val="00452FD9"/>
    <w:rsid w:val="0046065E"/>
    <w:rsid w:val="004613D6"/>
    <w:rsid w:val="004621C3"/>
    <w:rsid w:val="00463D84"/>
    <w:rsid w:val="0046669D"/>
    <w:rsid w:val="0046791F"/>
    <w:rsid w:val="00470443"/>
    <w:rsid w:val="00470B6D"/>
    <w:rsid w:val="00471E57"/>
    <w:rsid w:val="00473E79"/>
    <w:rsid w:val="00474614"/>
    <w:rsid w:val="004754AC"/>
    <w:rsid w:val="00476514"/>
    <w:rsid w:val="004856F2"/>
    <w:rsid w:val="00487C29"/>
    <w:rsid w:val="004949D0"/>
    <w:rsid w:val="00495094"/>
    <w:rsid w:val="00496899"/>
    <w:rsid w:val="0049759B"/>
    <w:rsid w:val="004A20DF"/>
    <w:rsid w:val="004A3E55"/>
    <w:rsid w:val="004A53E9"/>
    <w:rsid w:val="004A5856"/>
    <w:rsid w:val="004A593C"/>
    <w:rsid w:val="004A5FD8"/>
    <w:rsid w:val="004A658B"/>
    <w:rsid w:val="004A763D"/>
    <w:rsid w:val="004B17E8"/>
    <w:rsid w:val="004B37DE"/>
    <w:rsid w:val="004B386B"/>
    <w:rsid w:val="004B3D70"/>
    <w:rsid w:val="004B54E0"/>
    <w:rsid w:val="004C02F8"/>
    <w:rsid w:val="004C12C4"/>
    <w:rsid w:val="004C276A"/>
    <w:rsid w:val="004C2CA9"/>
    <w:rsid w:val="004C4AC9"/>
    <w:rsid w:val="004C6AFF"/>
    <w:rsid w:val="004D01F8"/>
    <w:rsid w:val="004D077A"/>
    <w:rsid w:val="004D083E"/>
    <w:rsid w:val="004D0E61"/>
    <w:rsid w:val="004D28F2"/>
    <w:rsid w:val="004D54CA"/>
    <w:rsid w:val="004E14AA"/>
    <w:rsid w:val="004E200F"/>
    <w:rsid w:val="004E3145"/>
    <w:rsid w:val="004E455D"/>
    <w:rsid w:val="004E4953"/>
    <w:rsid w:val="004E4993"/>
    <w:rsid w:val="004E5D9E"/>
    <w:rsid w:val="004F079C"/>
    <w:rsid w:val="004F1012"/>
    <w:rsid w:val="004F1DE0"/>
    <w:rsid w:val="004F209E"/>
    <w:rsid w:val="004F7A58"/>
    <w:rsid w:val="0050231F"/>
    <w:rsid w:val="00502641"/>
    <w:rsid w:val="00502CF4"/>
    <w:rsid w:val="00503EFE"/>
    <w:rsid w:val="005050C7"/>
    <w:rsid w:val="005061E2"/>
    <w:rsid w:val="0051150A"/>
    <w:rsid w:val="005136AB"/>
    <w:rsid w:val="00514521"/>
    <w:rsid w:val="005150D2"/>
    <w:rsid w:val="00522B27"/>
    <w:rsid w:val="00525537"/>
    <w:rsid w:val="005255CC"/>
    <w:rsid w:val="00526C69"/>
    <w:rsid w:val="00527A5F"/>
    <w:rsid w:val="00531AD8"/>
    <w:rsid w:val="005320ED"/>
    <w:rsid w:val="00535763"/>
    <w:rsid w:val="005402CF"/>
    <w:rsid w:val="005406C8"/>
    <w:rsid w:val="005453A5"/>
    <w:rsid w:val="005454B1"/>
    <w:rsid w:val="00545B97"/>
    <w:rsid w:val="00545E67"/>
    <w:rsid w:val="0055415F"/>
    <w:rsid w:val="00554B6D"/>
    <w:rsid w:val="0055557B"/>
    <w:rsid w:val="0055687E"/>
    <w:rsid w:val="005573B9"/>
    <w:rsid w:val="00560579"/>
    <w:rsid w:val="005611B0"/>
    <w:rsid w:val="00561510"/>
    <w:rsid w:val="00563BD8"/>
    <w:rsid w:val="00563CCA"/>
    <w:rsid w:val="00564C3F"/>
    <w:rsid w:val="00566D74"/>
    <w:rsid w:val="00567CEE"/>
    <w:rsid w:val="00570610"/>
    <w:rsid w:val="00570967"/>
    <w:rsid w:val="00574182"/>
    <w:rsid w:val="00574A0B"/>
    <w:rsid w:val="005771D9"/>
    <w:rsid w:val="0058127B"/>
    <w:rsid w:val="00581CF7"/>
    <w:rsid w:val="005825F4"/>
    <w:rsid w:val="00583B98"/>
    <w:rsid w:val="00584AC5"/>
    <w:rsid w:val="0058572B"/>
    <w:rsid w:val="00586903"/>
    <w:rsid w:val="00586C4E"/>
    <w:rsid w:val="00590065"/>
    <w:rsid w:val="0059088A"/>
    <w:rsid w:val="00590D9B"/>
    <w:rsid w:val="00592163"/>
    <w:rsid w:val="0059316E"/>
    <w:rsid w:val="00593D02"/>
    <w:rsid w:val="00596EF5"/>
    <w:rsid w:val="005A2166"/>
    <w:rsid w:val="005A2388"/>
    <w:rsid w:val="005A29EF"/>
    <w:rsid w:val="005A30CC"/>
    <w:rsid w:val="005A30F8"/>
    <w:rsid w:val="005A3F1E"/>
    <w:rsid w:val="005A49A3"/>
    <w:rsid w:val="005B0760"/>
    <w:rsid w:val="005B143D"/>
    <w:rsid w:val="005B1A4F"/>
    <w:rsid w:val="005B2B4C"/>
    <w:rsid w:val="005B422C"/>
    <w:rsid w:val="005B6498"/>
    <w:rsid w:val="005C2F0B"/>
    <w:rsid w:val="005C2F54"/>
    <w:rsid w:val="005C39F8"/>
    <w:rsid w:val="005C48EB"/>
    <w:rsid w:val="005C667C"/>
    <w:rsid w:val="005C78AA"/>
    <w:rsid w:val="005D0819"/>
    <w:rsid w:val="005D385F"/>
    <w:rsid w:val="005D3FBB"/>
    <w:rsid w:val="005D74B7"/>
    <w:rsid w:val="005E057F"/>
    <w:rsid w:val="005E104D"/>
    <w:rsid w:val="005E14BD"/>
    <w:rsid w:val="005E19A9"/>
    <w:rsid w:val="005E3697"/>
    <w:rsid w:val="005E55F3"/>
    <w:rsid w:val="005F05A4"/>
    <w:rsid w:val="005F1928"/>
    <w:rsid w:val="005F25AD"/>
    <w:rsid w:val="005F2B24"/>
    <w:rsid w:val="005F4172"/>
    <w:rsid w:val="005F43A5"/>
    <w:rsid w:val="005F5151"/>
    <w:rsid w:val="005F590B"/>
    <w:rsid w:val="005F78F7"/>
    <w:rsid w:val="00600476"/>
    <w:rsid w:val="006030F4"/>
    <w:rsid w:val="00603545"/>
    <w:rsid w:val="006039FC"/>
    <w:rsid w:val="00605250"/>
    <w:rsid w:val="0060686B"/>
    <w:rsid w:val="00607662"/>
    <w:rsid w:val="006107CE"/>
    <w:rsid w:val="00611EB2"/>
    <w:rsid w:val="00613A4D"/>
    <w:rsid w:val="00614022"/>
    <w:rsid w:val="0061619E"/>
    <w:rsid w:val="00616393"/>
    <w:rsid w:val="00617763"/>
    <w:rsid w:val="006225ED"/>
    <w:rsid w:val="00623968"/>
    <w:rsid w:val="00625169"/>
    <w:rsid w:val="0062709D"/>
    <w:rsid w:val="006321F8"/>
    <w:rsid w:val="00640F53"/>
    <w:rsid w:val="006413E7"/>
    <w:rsid w:val="00643030"/>
    <w:rsid w:val="0064374A"/>
    <w:rsid w:val="00643917"/>
    <w:rsid w:val="00643F0E"/>
    <w:rsid w:val="006463A6"/>
    <w:rsid w:val="006469FB"/>
    <w:rsid w:val="00647953"/>
    <w:rsid w:val="00652F9B"/>
    <w:rsid w:val="00655471"/>
    <w:rsid w:val="00655FE0"/>
    <w:rsid w:val="0066530C"/>
    <w:rsid w:val="0066609F"/>
    <w:rsid w:val="006669E0"/>
    <w:rsid w:val="006703F4"/>
    <w:rsid w:val="0067121C"/>
    <w:rsid w:val="00671667"/>
    <w:rsid w:val="006722D5"/>
    <w:rsid w:val="00675D50"/>
    <w:rsid w:val="0068001E"/>
    <w:rsid w:val="006841AA"/>
    <w:rsid w:val="00686A58"/>
    <w:rsid w:val="00692EE0"/>
    <w:rsid w:val="006939D9"/>
    <w:rsid w:val="006A2C57"/>
    <w:rsid w:val="006A7B77"/>
    <w:rsid w:val="006B04D5"/>
    <w:rsid w:val="006B318C"/>
    <w:rsid w:val="006B4031"/>
    <w:rsid w:val="006B4D64"/>
    <w:rsid w:val="006B5291"/>
    <w:rsid w:val="006B53C5"/>
    <w:rsid w:val="006B680C"/>
    <w:rsid w:val="006C1E02"/>
    <w:rsid w:val="006C36FC"/>
    <w:rsid w:val="006C4FB9"/>
    <w:rsid w:val="006C518E"/>
    <w:rsid w:val="006C5FCE"/>
    <w:rsid w:val="006C732A"/>
    <w:rsid w:val="006D1DED"/>
    <w:rsid w:val="006D3674"/>
    <w:rsid w:val="006D4E67"/>
    <w:rsid w:val="006D5C5E"/>
    <w:rsid w:val="006D5FEF"/>
    <w:rsid w:val="006D69AD"/>
    <w:rsid w:val="006D77D5"/>
    <w:rsid w:val="006E1898"/>
    <w:rsid w:val="006E3C21"/>
    <w:rsid w:val="006F0368"/>
    <w:rsid w:val="006F3F69"/>
    <w:rsid w:val="006F4393"/>
    <w:rsid w:val="006F489B"/>
    <w:rsid w:val="006F4D49"/>
    <w:rsid w:val="006F5AB7"/>
    <w:rsid w:val="006F61D8"/>
    <w:rsid w:val="00700C66"/>
    <w:rsid w:val="00701AE4"/>
    <w:rsid w:val="00702415"/>
    <w:rsid w:val="00704E39"/>
    <w:rsid w:val="00705830"/>
    <w:rsid w:val="0070594E"/>
    <w:rsid w:val="00707851"/>
    <w:rsid w:val="0071002F"/>
    <w:rsid w:val="00710637"/>
    <w:rsid w:val="00714B14"/>
    <w:rsid w:val="0071534A"/>
    <w:rsid w:val="00715442"/>
    <w:rsid w:val="00717010"/>
    <w:rsid w:val="0071702E"/>
    <w:rsid w:val="007175D7"/>
    <w:rsid w:val="00717AF3"/>
    <w:rsid w:val="00722607"/>
    <w:rsid w:val="007251DE"/>
    <w:rsid w:val="00725555"/>
    <w:rsid w:val="00725A53"/>
    <w:rsid w:val="00725E23"/>
    <w:rsid w:val="0073158C"/>
    <w:rsid w:val="00732CA7"/>
    <w:rsid w:val="0073440F"/>
    <w:rsid w:val="00736225"/>
    <w:rsid w:val="0073644D"/>
    <w:rsid w:val="0073747E"/>
    <w:rsid w:val="00740314"/>
    <w:rsid w:val="00740A26"/>
    <w:rsid w:val="00742F17"/>
    <w:rsid w:val="007453AA"/>
    <w:rsid w:val="0074762B"/>
    <w:rsid w:val="00753ACE"/>
    <w:rsid w:val="00754B45"/>
    <w:rsid w:val="00757364"/>
    <w:rsid w:val="007602CB"/>
    <w:rsid w:val="0076037B"/>
    <w:rsid w:val="007617DA"/>
    <w:rsid w:val="00762ADE"/>
    <w:rsid w:val="00764C13"/>
    <w:rsid w:val="00764CB1"/>
    <w:rsid w:val="00767D49"/>
    <w:rsid w:val="00774C58"/>
    <w:rsid w:val="00774EEB"/>
    <w:rsid w:val="00775DF9"/>
    <w:rsid w:val="00776286"/>
    <w:rsid w:val="007774B3"/>
    <w:rsid w:val="00777A07"/>
    <w:rsid w:val="00783762"/>
    <w:rsid w:val="00786635"/>
    <w:rsid w:val="007867A3"/>
    <w:rsid w:val="007871AF"/>
    <w:rsid w:val="00791B32"/>
    <w:rsid w:val="00791FE0"/>
    <w:rsid w:val="00792D7C"/>
    <w:rsid w:val="0079335B"/>
    <w:rsid w:val="00793DCE"/>
    <w:rsid w:val="00794F06"/>
    <w:rsid w:val="00795BDF"/>
    <w:rsid w:val="007979DF"/>
    <w:rsid w:val="007A0F73"/>
    <w:rsid w:val="007A1344"/>
    <w:rsid w:val="007A5F3C"/>
    <w:rsid w:val="007A5FAF"/>
    <w:rsid w:val="007A694E"/>
    <w:rsid w:val="007A6A8D"/>
    <w:rsid w:val="007B16B2"/>
    <w:rsid w:val="007B1F45"/>
    <w:rsid w:val="007B6876"/>
    <w:rsid w:val="007C0347"/>
    <w:rsid w:val="007C0992"/>
    <w:rsid w:val="007C29AC"/>
    <w:rsid w:val="007C3948"/>
    <w:rsid w:val="007C42D6"/>
    <w:rsid w:val="007C7C40"/>
    <w:rsid w:val="007D3352"/>
    <w:rsid w:val="007D41E3"/>
    <w:rsid w:val="007D480B"/>
    <w:rsid w:val="007D520D"/>
    <w:rsid w:val="007D63DA"/>
    <w:rsid w:val="007E02CE"/>
    <w:rsid w:val="007E1E1E"/>
    <w:rsid w:val="007E2245"/>
    <w:rsid w:val="007E2D0D"/>
    <w:rsid w:val="007E354C"/>
    <w:rsid w:val="007E5B6E"/>
    <w:rsid w:val="007E67C2"/>
    <w:rsid w:val="007F0058"/>
    <w:rsid w:val="007F21EC"/>
    <w:rsid w:val="007F294D"/>
    <w:rsid w:val="007F5E68"/>
    <w:rsid w:val="00800890"/>
    <w:rsid w:val="00804937"/>
    <w:rsid w:val="00806508"/>
    <w:rsid w:val="00810F76"/>
    <w:rsid w:val="00817A31"/>
    <w:rsid w:val="00822E5D"/>
    <w:rsid w:val="00822EB0"/>
    <w:rsid w:val="00822EC1"/>
    <w:rsid w:val="0083135E"/>
    <w:rsid w:val="008321C5"/>
    <w:rsid w:val="00832473"/>
    <w:rsid w:val="00833568"/>
    <w:rsid w:val="0083491F"/>
    <w:rsid w:val="00837A39"/>
    <w:rsid w:val="0084016C"/>
    <w:rsid w:val="0084086E"/>
    <w:rsid w:val="00846F1D"/>
    <w:rsid w:val="00847F3D"/>
    <w:rsid w:val="0085166F"/>
    <w:rsid w:val="00851771"/>
    <w:rsid w:val="00855E9C"/>
    <w:rsid w:val="0085676B"/>
    <w:rsid w:val="00856F39"/>
    <w:rsid w:val="0086005A"/>
    <w:rsid w:val="00863AE5"/>
    <w:rsid w:val="0086557C"/>
    <w:rsid w:val="00867A4F"/>
    <w:rsid w:val="008830C1"/>
    <w:rsid w:val="008840F9"/>
    <w:rsid w:val="008851E5"/>
    <w:rsid w:val="008871F9"/>
    <w:rsid w:val="00890230"/>
    <w:rsid w:val="00893BA5"/>
    <w:rsid w:val="0089608A"/>
    <w:rsid w:val="00896D0A"/>
    <w:rsid w:val="00897A70"/>
    <w:rsid w:val="008A008B"/>
    <w:rsid w:val="008A19A4"/>
    <w:rsid w:val="008A2FF5"/>
    <w:rsid w:val="008A38C5"/>
    <w:rsid w:val="008A3FCD"/>
    <w:rsid w:val="008A5C91"/>
    <w:rsid w:val="008A6108"/>
    <w:rsid w:val="008B67E9"/>
    <w:rsid w:val="008B6F3D"/>
    <w:rsid w:val="008C0E64"/>
    <w:rsid w:val="008C1F23"/>
    <w:rsid w:val="008C2A0A"/>
    <w:rsid w:val="008C379B"/>
    <w:rsid w:val="008C3811"/>
    <w:rsid w:val="008C4CE4"/>
    <w:rsid w:val="008C6D83"/>
    <w:rsid w:val="008C764F"/>
    <w:rsid w:val="008C76B9"/>
    <w:rsid w:val="008C786C"/>
    <w:rsid w:val="008C7A24"/>
    <w:rsid w:val="008D003B"/>
    <w:rsid w:val="008D0FED"/>
    <w:rsid w:val="008D2742"/>
    <w:rsid w:val="008D4E5A"/>
    <w:rsid w:val="008D79B7"/>
    <w:rsid w:val="008E0A43"/>
    <w:rsid w:val="008F047B"/>
    <w:rsid w:val="008F0EEF"/>
    <w:rsid w:val="008F17AD"/>
    <w:rsid w:val="008F2035"/>
    <w:rsid w:val="008F29D3"/>
    <w:rsid w:val="008F58ED"/>
    <w:rsid w:val="0090009C"/>
    <w:rsid w:val="00900FAD"/>
    <w:rsid w:val="00902420"/>
    <w:rsid w:val="00902D18"/>
    <w:rsid w:val="009047B5"/>
    <w:rsid w:val="009115EA"/>
    <w:rsid w:val="00915F4C"/>
    <w:rsid w:val="009160A5"/>
    <w:rsid w:val="00917019"/>
    <w:rsid w:val="00917546"/>
    <w:rsid w:val="00917E12"/>
    <w:rsid w:val="00917F05"/>
    <w:rsid w:val="00922801"/>
    <w:rsid w:val="00923CC0"/>
    <w:rsid w:val="009251AC"/>
    <w:rsid w:val="00927562"/>
    <w:rsid w:val="00927DE7"/>
    <w:rsid w:val="0093035D"/>
    <w:rsid w:val="009322CE"/>
    <w:rsid w:val="00932488"/>
    <w:rsid w:val="009331E9"/>
    <w:rsid w:val="00933453"/>
    <w:rsid w:val="0093534A"/>
    <w:rsid w:val="0093593A"/>
    <w:rsid w:val="00936AF6"/>
    <w:rsid w:val="0094434C"/>
    <w:rsid w:val="00947842"/>
    <w:rsid w:val="00951061"/>
    <w:rsid w:val="0095206D"/>
    <w:rsid w:val="009538EB"/>
    <w:rsid w:val="009604DF"/>
    <w:rsid w:val="00961B4A"/>
    <w:rsid w:val="00964015"/>
    <w:rsid w:val="00967738"/>
    <w:rsid w:val="00967F80"/>
    <w:rsid w:val="00974EC8"/>
    <w:rsid w:val="00975CA8"/>
    <w:rsid w:val="00976600"/>
    <w:rsid w:val="00977AEB"/>
    <w:rsid w:val="00980CB6"/>
    <w:rsid w:val="00981058"/>
    <w:rsid w:val="009823ED"/>
    <w:rsid w:val="00984551"/>
    <w:rsid w:val="009864B9"/>
    <w:rsid w:val="00986A8E"/>
    <w:rsid w:val="00990CEA"/>
    <w:rsid w:val="009918ED"/>
    <w:rsid w:val="0099257B"/>
    <w:rsid w:val="00993644"/>
    <w:rsid w:val="0099446F"/>
    <w:rsid w:val="00995C9C"/>
    <w:rsid w:val="009974F8"/>
    <w:rsid w:val="009A2AB4"/>
    <w:rsid w:val="009A342D"/>
    <w:rsid w:val="009A54E6"/>
    <w:rsid w:val="009A69B8"/>
    <w:rsid w:val="009B160D"/>
    <w:rsid w:val="009B3A84"/>
    <w:rsid w:val="009B7EA3"/>
    <w:rsid w:val="009C008E"/>
    <w:rsid w:val="009C21DA"/>
    <w:rsid w:val="009C222F"/>
    <w:rsid w:val="009C39C7"/>
    <w:rsid w:val="009C3D58"/>
    <w:rsid w:val="009C5766"/>
    <w:rsid w:val="009D0B25"/>
    <w:rsid w:val="009D3294"/>
    <w:rsid w:val="009D460B"/>
    <w:rsid w:val="009D4A7E"/>
    <w:rsid w:val="009D5BC4"/>
    <w:rsid w:val="009D6834"/>
    <w:rsid w:val="009D7906"/>
    <w:rsid w:val="009D7ACF"/>
    <w:rsid w:val="009E7B36"/>
    <w:rsid w:val="009F2035"/>
    <w:rsid w:val="009F6B7A"/>
    <w:rsid w:val="009F7BED"/>
    <w:rsid w:val="00A00975"/>
    <w:rsid w:val="00A00F2D"/>
    <w:rsid w:val="00A015FA"/>
    <w:rsid w:val="00A01B9F"/>
    <w:rsid w:val="00A0253E"/>
    <w:rsid w:val="00A03FBC"/>
    <w:rsid w:val="00A111EA"/>
    <w:rsid w:val="00A1353A"/>
    <w:rsid w:val="00A14452"/>
    <w:rsid w:val="00A14A84"/>
    <w:rsid w:val="00A15580"/>
    <w:rsid w:val="00A15BE5"/>
    <w:rsid w:val="00A22FEB"/>
    <w:rsid w:val="00A248CD"/>
    <w:rsid w:val="00A253AF"/>
    <w:rsid w:val="00A25797"/>
    <w:rsid w:val="00A26399"/>
    <w:rsid w:val="00A273AF"/>
    <w:rsid w:val="00A30A97"/>
    <w:rsid w:val="00A31B32"/>
    <w:rsid w:val="00A33892"/>
    <w:rsid w:val="00A3447A"/>
    <w:rsid w:val="00A3463B"/>
    <w:rsid w:val="00A405CE"/>
    <w:rsid w:val="00A410C6"/>
    <w:rsid w:val="00A45F94"/>
    <w:rsid w:val="00A47014"/>
    <w:rsid w:val="00A47ADC"/>
    <w:rsid w:val="00A519BF"/>
    <w:rsid w:val="00A62CEF"/>
    <w:rsid w:val="00A633D7"/>
    <w:rsid w:val="00A64FE2"/>
    <w:rsid w:val="00A66D22"/>
    <w:rsid w:val="00A72A36"/>
    <w:rsid w:val="00A747B5"/>
    <w:rsid w:val="00A7549B"/>
    <w:rsid w:val="00A754DC"/>
    <w:rsid w:val="00A77985"/>
    <w:rsid w:val="00A77B2A"/>
    <w:rsid w:val="00A823E4"/>
    <w:rsid w:val="00A86B4B"/>
    <w:rsid w:val="00A86DCD"/>
    <w:rsid w:val="00A8780A"/>
    <w:rsid w:val="00A90CB2"/>
    <w:rsid w:val="00A918C9"/>
    <w:rsid w:val="00A935DE"/>
    <w:rsid w:val="00A936F0"/>
    <w:rsid w:val="00A94B87"/>
    <w:rsid w:val="00AA0A0A"/>
    <w:rsid w:val="00AA1C23"/>
    <w:rsid w:val="00AA4DFC"/>
    <w:rsid w:val="00AA660A"/>
    <w:rsid w:val="00AA666F"/>
    <w:rsid w:val="00AA6732"/>
    <w:rsid w:val="00AA6E15"/>
    <w:rsid w:val="00AA7DB4"/>
    <w:rsid w:val="00AB1A26"/>
    <w:rsid w:val="00AB27C7"/>
    <w:rsid w:val="00AB4886"/>
    <w:rsid w:val="00AB52DA"/>
    <w:rsid w:val="00AB700C"/>
    <w:rsid w:val="00AC2069"/>
    <w:rsid w:val="00AC55A4"/>
    <w:rsid w:val="00AD1FCF"/>
    <w:rsid w:val="00AD3B41"/>
    <w:rsid w:val="00AD40E2"/>
    <w:rsid w:val="00AD567B"/>
    <w:rsid w:val="00AD65C7"/>
    <w:rsid w:val="00AE3B86"/>
    <w:rsid w:val="00AE7625"/>
    <w:rsid w:val="00AF1941"/>
    <w:rsid w:val="00AF4091"/>
    <w:rsid w:val="00AF457D"/>
    <w:rsid w:val="00AF642E"/>
    <w:rsid w:val="00B00B30"/>
    <w:rsid w:val="00B00D93"/>
    <w:rsid w:val="00B01278"/>
    <w:rsid w:val="00B06A81"/>
    <w:rsid w:val="00B07DB8"/>
    <w:rsid w:val="00B07E17"/>
    <w:rsid w:val="00B12C3E"/>
    <w:rsid w:val="00B13BB7"/>
    <w:rsid w:val="00B16490"/>
    <w:rsid w:val="00B223DE"/>
    <w:rsid w:val="00B22A16"/>
    <w:rsid w:val="00B23BC3"/>
    <w:rsid w:val="00B258CE"/>
    <w:rsid w:val="00B26B02"/>
    <w:rsid w:val="00B30829"/>
    <w:rsid w:val="00B30BCE"/>
    <w:rsid w:val="00B324F1"/>
    <w:rsid w:val="00B414EA"/>
    <w:rsid w:val="00B467B0"/>
    <w:rsid w:val="00B468A1"/>
    <w:rsid w:val="00B4753B"/>
    <w:rsid w:val="00B53177"/>
    <w:rsid w:val="00B534BC"/>
    <w:rsid w:val="00B55AD8"/>
    <w:rsid w:val="00B62CC1"/>
    <w:rsid w:val="00B641B8"/>
    <w:rsid w:val="00B7071D"/>
    <w:rsid w:val="00B804DE"/>
    <w:rsid w:val="00B83756"/>
    <w:rsid w:val="00B84A80"/>
    <w:rsid w:val="00B85627"/>
    <w:rsid w:val="00B91AD8"/>
    <w:rsid w:val="00B946C6"/>
    <w:rsid w:val="00B963D8"/>
    <w:rsid w:val="00B97183"/>
    <w:rsid w:val="00BA0ACD"/>
    <w:rsid w:val="00BA0B51"/>
    <w:rsid w:val="00BA6D37"/>
    <w:rsid w:val="00BA74B4"/>
    <w:rsid w:val="00BB1A0E"/>
    <w:rsid w:val="00BB2474"/>
    <w:rsid w:val="00BB24B3"/>
    <w:rsid w:val="00BB4719"/>
    <w:rsid w:val="00BB4CA9"/>
    <w:rsid w:val="00BB6EA5"/>
    <w:rsid w:val="00BB7CC1"/>
    <w:rsid w:val="00BC1AA9"/>
    <w:rsid w:val="00BC3686"/>
    <w:rsid w:val="00BC7A50"/>
    <w:rsid w:val="00BD1828"/>
    <w:rsid w:val="00BD4E43"/>
    <w:rsid w:val="00BE052B"/>
    <w:rsid w:val="00BE0BBB"/>
    <w:rsid w:val="00BE5932"/>
    <w:rsid w:val="00BE5FBA"/>
    <w:rsid w:val="00BF447C"/>
    <w:rsid w:val="00BF7926"/>
    <w:rsid w:val="00C02405"/>
    <w:rsid w:val="00C039C1"/>
    <w:rsid w:val="00C050FA"/>
    <w:rsid w:val="00C05275"/>
    <w:rsid w:val="00C07D2F"/>
    <w:rsid w:val="00C12787"/>
    <w:rsid w:val="00C138A3"/>
    <w:rsid w:val="00C1444A"/>
    <w:rsid w:val="00C15D9F"/>
    <w:rsid w:val="00C16561"/>
    <w:rsid w:val="00C1798B"/>
    <w:rsid w:val="00C20970"/>
    <w:rsid w:val="00C21847"/>
    <w:rsid w:val="00C239F1"/>
    <w:rsid w:val="00C24E21"/>
    <w:rsid w:val="00C2577A"/>
    <w:rsid w:val="00C25E5E"/>
    <w:rsid w:val="00C27D01"/>
    <w:rsid w:val="00C27EA5"/>
    <w:rsid w:val="00C33E4A"/>
    <w:rsid w:val="00C34859"/>
    <w:rsid w:val="00C3621C"/>
    <w:rsid w:val="00C375FC"/>
    <w:rsid w:val="00C37A94"/>
    <w:rsid w:val="00C40272"/>
    <w:rsid w:val="00C4391F"/>
    <w:rsid w:val="00C44044"/>
    <w:rsid w:val="00C4426A"/>
    <w:rsid w:val="00C4717A"/>
    <w:rsid w:val="00C47A66"/>
    <w:rsid w:val="00C509FB"/>
    <w:rsid w:val="00C52A3E"/>
    <w:rsid w:val="00C52ECB"/>
    <w:rsid w:val="00C53A00"/>
    <w:rsid w:val="00C54E2E"/>
    <w:rsid w:val="00C57264"/>
    <w:rsid w:val="00C6311E"/>
    <w:rsid w:val="00C633A1"/>
    <w:rsid w:val="00C67E68"/>
    <w:rsid w:val="00C70FDD"/>
    <w:rsid w:val="00C72A19"/>
    <w:rsid w:val="00C74FE7"/>
    <w:rsid w:val="00C769D3"/>
    <w:rsid w:val="00C81709"/>
    <w:rsid w:val="00C85293"/>
    <w:rsid w:val="00C85F3D"/>
    <w:rsid w:val="00C90510"/>
    <w:rsid w:val="00C9218C"/>
    <w:rsid w:val="00C934C9"/>
    <w:rsid w:val="00C94803"/>
    <w:rsid w:val="00C96A5F"/>
    <w:rsid w:val="00CB0CF8"/>
    <w:rsid w:val="00CB290F"/>
    <w:rsid w:val="00CB4A91"/>
    <w:rsid w:val="00CB5C34"/>
    <w:rsid w:val="00CB730F"/>
    <w:rsid w:val="00CC02F0"/>
    <w:rsid w:val="00CC09AF"/>
    <w:rsid w:val="00CC22D7"/>
    <w:rsid w:val="00CC3614"/>
    <w:rsid w:val="00CC67F6"/>
    <w:rsid w:val="00CC7E54"/>
    <w:rsid w:val="00CD44D3"/>
    <w:rsid w:val="00CD4F1D"/>
    <w:rsid w:val="00CE7A4F"/>
    <w:rsid w:val="00CF05EF"/>
    <w:rsid w:val="00CF44D8"/>
    <w:rsid w:val="00CF4773"/>
    <w:rsid w:val="00CF4872"/>
    <w:rsid w:val="00CF604B"/>
    <w:rsid w:val="00CF6CC0"/>
    <w:rsid w:val="00CF70A9"/>
    <w:rsid w:val="00D01ECB"/>
    <w:rsid w:val="00D02877"/>
    <w:rsid w:val="00D02FC9"/>
    <w:rsid w:val="00D03970"/>
    <w:rsid w:val="00D05B83"/>
    <w:rsid w:val="00D0715E"/>
    <w:rsid w:val="00D11FF4"/>
    <w:rsid w:val="00D12117"/>
    <w:rsid w:val="00D176DD"/>
    <w:rsid w:val="00D2447A"/>
    <w:rsid w:val="00D249CF"/>
    <w:rsid w:val="00D26508"/>
    <w:rsid w:val="00D26F9D"/>
    <w:rsid w:val="00D30F2B"/>
    <w:rsid w:val="00D34C4E"/>
    <w:rsid w:val="00D3652C"/>
    <w:rsid w:val="00D417BA"/>
    <w:rsid w:val="00D4274E"/>
    <w:rsid w:val="00D4305E"/>
    <w:rsid w:val="00D43DE9"/>
    <w:rsid w:val="00D44CFF"/>
    <w:rsid w:val="00D471E8"/>
    <w:rsid w:val="00D4764B"/>
    <w:rsid w:val="00D47A0D"/>
    <w:rsid w:val="00D5397D"/>
    <w:rsid w:val="00D552C7"/>
    <w:rsid w:val="00D569D4"/>
    <w:rsid w:val="00D5723B"/>
    <w:rsid w:val="00D61DAD"/>
    <w:rsid w:val="00D63E64"/>
    <w:rsid w:val="00D67D04"/>
    <w:rsid w:val="00D7607F"/>
    <w:rsid w:val="00D766FD"/>
    <w:rsid w:val="00D822DD"/>
    <w:rsid w:val="00D84662"/>
    <w:rsid w:val="00D85F7B"/>
    <w:rsid w:val="00D8658A"/>
    <w:rsid w:val="00D875E7"/>
    <w:rsid w:val="00D91F75"/>
    <w:rsid w:val="00D92DCD"/>
    <w:rsid w:val="00D93253"/>
    <w:rsid w:val="00D95A24"/>
    <w:rsid w:val="00D95FEF"/>
    <w:rsid w:val="00DA0DFB"/>
    <w:rsid w:val="00DA283D"/>
    <w:rsid w:val="00DA3545"/>
    <w:rsid w:val="00DA4CB3"/>
    <w:rsid w:val="00DA612D"/>
    <w:rsid w:val="00DB01C3"/>
    <w:rsid w:val="00DB1D13"/>
    <w:rsid w:val="00DB30B5"/>
    <w:rsid w:val="00DB32B0"/>
    <w:rsid w:val="00DB708C"/>
    <w:rsid w:val="00DB7159"/>
    <w:rsid w:val="00DB78DC"/>
    <w:rsid w:val="00DB7965"/>
    <w:rsid w:val="00DC0D9D"/>
    <w:rsid w:val="00DC132F"/>
    <w:rsid w:val="00DC1770"/>
    <w:rsid w:val="00DC38C8"/>
    <w:rsid w:val="00DC5F63"/>
    <w:rsid w:val="00DC66C7"/>
    <w:rsid w:val="00DC68A4"/>
    <w:rsid w:val="00DD0CDD"/>
    <w:rsid w:val="00DD1D18"/>
    <w:rsid w:val="00DD243A"/>
    <w:rsid w:val="00DD47E4"/>
    <w:rsid w:val="00DD50A2"/>
    <w:rsid w:val="00DD5396"/>
    <w:rsid w:val="00DE2093"/>
    <w:rsid w:val="00DE20CB"/>
    <w:rsid w:val="00DE37B2"/>
    <w:rsid w:val="00DE3DD4"/>
    <w:rsid w:val="00DE4FA4"/>
    <w:rsid w:val="00DE58AE"/>
    <w:rsid w:val="00DE73FA"/>
    <w:rsid w:val="00DE78EF"/>
    <w:rsid w:val="00DF3D04"/>
    <w:rsid w:val="00DF43E0"/>
    <w:rsid w:val="00DF44E4"/>
    <w:rsid w:val="00DF461B"/>
    <w:rsid w:val="00DF569E"/>
    <w:rsid w:val="00E0187E"/>
    <w:rsid w:val="00E01D83"/>
    <w:rsid w:val="00E04CC1"/>
    <w:rsid w:val="00E062A9"/>
    <w:rsid w:val="00E10DE5"/>
    <w:rsid w:val="00E12EF6"/>
    <w:rsid w:val="00E12F54"/>
    <w:rsid w:val="00E13188"/>
    <w:rsid w:val="00E17ED0"/>
    <w:rsid w:val="00E21C06"/>
    <w:rsid w:val="00E22B55"/>
    <w:rsid w:val="00E234AB"/>
    <w:rsid w:val="00E23AD2"/>
    <w:rsid w:val="00E24CD4"/>
    <w:rsid w:val="00E24FA1"/>
    <w:rsid w:val="00E25960"/>
    <w:rsid w:val="00E26042"/>
    <w:rsid w:val="00E26130"/>
    <w:rsid w:val="00E27851"/>
    <w:rsid w:val="00E30A8B"/>
    <w:rsid w:val="00E3206B"/>
    <w:rsid w:val="00E321F2"/>
    <w:rsid w:val="00E32BC9"/>
    <w:rsid w:val="00E33FE2"/>
    <w:rsid w:val="00E346D5"/>
    <w:rsid w:val="00E369CE"/>
    <w:rsid w:val="00E36D8C"/>
    <w:rsid w:val="00E404AE"/>
    <w:rsid w:val="00E44A27"/>
    <w:rsid w:val="00E47949"/>
    <w:rsid w:val="00E51248"/>
    <w:rsid w:val="00E516A4"/>
    <w:rsid w:val="00E54F6D"/>
    <w:rsid w:val="00E55563"/>
    <w:rsid w:val="00E55819"/>
    <w:rsid w:val="00E56B42"/>
    <w:rsid w:val="00E57D90"/>
    <w:rsid w:val="00E608FA"/>
    <w:rsid w:val="00E61433"/>
    <w:rsid w:val="00E61614"/>
    <w:rsid w:val="00E65954"/>
    <w:rsid w:val="00E66466"/>
    <w:rsid w:val="00E70A12"/>
    <w:rsid w:val="00E732E9"/>
    <w:rsid w:val="00E7498D"/>
    <w:rsid w:val="00E77AC7"/>
    <w:rsid w:val="00E81335"/>
    <w:rsid w:val="00E85744"/>
    <w:rsid w:val="00E902F0"/>
    <w:rsid w:val="00E90C8E"/>
    <w:rsid w:val="00E957D4"/>
    <w:rsid w:val="00E95E1E"/>
    <w:rsid w:val="00E9629B"/>
    <w:rsid w:val="00E97618"/>
    <w:rsid w:val="00EA2033"/>
    <w:rsid w:val="00EA2270"/>
    <w:rsid w:val="00EA2439"/>
    <w:rsid w:val="00EB1029"/>
    <w:rsid w:val="00EB2C7F"/>
    <w:rsid w:val="00EB5874"/>
    <w:rsid w:val="00EB5F58"/>
    <w:rsid w:val="00EB6280"/>
    <w:rsid w:val="00EC3553"/>
    <w:rsid w:val="00EC47B5"/>
    <w:rsid w:val="00EC4828"/>
    <w:rsid w:val="00EC52CC"/>
    <w:rsid w:val="00EC5ACB"/>
    <w:rsid w:val="00ED0FE6"/>
    <w:rsid w:val="00ED3AAF"/>
    <w:rsid w:val="00ED7C6A"/>
    <w:rsid w:val="00EE3739"/>
    <w:rsid w:val="00EE71EF"/>
    <w:rsid w:val="00EF00E7"/>
    <w:rsid w:val="00EF2E75"/>
    <w:rsid w:val="00F007D5"/>
    <w:rsid w:val="00F02293"/>
    <w:rsid w:val="00F027BB"/>
    <w:rsid w:val="00F02818"/>
    <w:rsid w:val="00F02E07"/>
    <w:rsid w:val="00F035BC"/>
    <w:rsid w:val="00F03BB1"/>
    <w:rsid w:val="00F0512B"/>
    <w:rsid w:val="00F05C43"/>
    <w:rsid w:val="00F063B7"/>
    <w:rsid w:val="00F06755"/>
    <w:rsid w:val="00F06C20"/>
    <w:rsid w:val="00F11B73"/>
    <w:rsid w:val="00F11B93"/>
    <w:rsid w:val="00F12AFD"/>
    <w:rsid w:val="00F12E81"/>
    <w:rsid w:val="00F1380B"/>
    <w:rsid w:val="00F144AF"/>
    <w:rsid w:val="00F153BB"/>
    <w:rsid w:val="00F1788F"/>
    <w:rsid w:val="00F17E8E"/>
    <w:rsid w:val="00F218F2"/>
    <w:rsid w:val="00F226A9"/>
    <w:rsid w:val="00F32405"/>
    <w:rsid w:val="00F33DA2"/>
    <w:rsid w:val="00F344C1"/>
    <w:rsid w:val="00F37130"/>
    <w:rsid w:val="00F40F66"/>
    <w:rsid w:val="00F415AF"/>
    <w:rsid w:val="00F4690E"/>
    <w:rsid w:val="00F46A3F"/>
    <w:rsid w:val="00F51972"/>
    <w:rsid w:val="00F53426"/>
    <w:rsid w:val="00F54665"/>
    <w:rsid w:val="00F54957"/>
    <w:rsid w:val="00F54EBD"/>
    <w:rsid w:val="00F57FAB"/>
    <w:rsid w:val="00F6062E"/>
    <w:rsid w:val="00F6232B"/>
    <w:rsid w:val="00F627CA"/>
    <w:rsid w:val="00F63557"/>
    <w:rsid w:val="00F6365E"/>
    <w:rsid w:val="00F6558A"/>
    <w:rsid w:val="00F670CA"/>
    <w:rsid w:val="00F70D56"/>
    <w:rsid w:val="00F717D5"/>
    <w:rsid w:val="00F71A9C"/>
    <w:rsid w:val="00F72A0C"/>
    <w:rsid w:val="00F74C94"/>
    <w:rsid w:val="00F75169"/>
    <w:rsid w:val="00F779A6"/>
    <w:rsid w:val="00F80825"/>
    <w:rsid w:val="00F81462"/>
    <w:rsid w:val="00F8334D"/>
    <w:rsid w:val="00F8353F"/>
    <w:rsid w:val="00F95BF2"/>
    <w:rsid w:val="00F97245"/>
    <w:rsid w:val="00FA0BCB"/>
    <w:rsid w:val="00FA1FAA"/>
    <w:rsid w:val="00FA60AB"/>
    <w:rsid w:val="00FA657D"/>
    <w:rsid w:val="00FA77D6"/>
    <w:rsid w:val="00FB19EE"/>
    <w:rsid w:val="00FB2184"/>
    <w:rsid w:val="00FB48C1"/>
    <w:rsid w:val="00FC01CF"/>
    <w:rsid w:val="00FC1423"/>
    <w:rsid w:val="00FC3231"/>
    <w:rsid w:val="00FD0879"/>
    <w:rsid w:val="00FD2992"/>
    <w:rsid w:val="00FD5BE3"/>
    <w:rsid w:val="00FE1B12"/>
    <w:rsid w:val="00FE62EF"/>
    <w:rsid w:val="00FF487E"/>
    <w:rsid w:val="00FF50CF"/>
    <w:rsid w:val="00FF73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BEAEE"/>
  <w15:chartTrackingRefBased/>
  <w15:docId w15:val="{775529C4-125E-4690-A858-6B28BE848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BB7CC1"/>
    <w:pPr>
      <w:spacing w:after="200" w:line="276" w:lineRule="auto"/>
    </w:pPr>
  </w:style>
  <w:style w:type="paragraph" w:styleId="Heading1">
    <w:name w:val="heading 1"/>
    <w:basedOn w:val="Normal"/>
    <w:next w:val="Normal"/>
    <w:link w:val="Heading1Char"/>
    <w:uiPriority w:val="9"/>
    <w:qFormat/>
    <w:rsid w:val="00DD47E4"/>
    <w:pPr>
      <w:keepNext/>
      <w:keepLines/>
      <w:spacing w:before="240" w:after="0"/>
      <w:jc w:val="center"/>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087BFA"/>
    <w:pPr>
      <w:keepNext/>
      <w:keepLines/>
      <w:spacing w:before="40" w:after="0"/>
      <w:jc w:val="center"/>
      <w:outlineLvl w:val="1"/>
    </w:pPr>
    <w:rPr>
      <w:rFonts w:ascii="Times New Roman" w:eastAsiaTheme="majorEastAsia" w:hAnsi="Times New Roman" w:cstheme="majorBidi"/>
      <w:sz w:val="32"/>
      <w:szCs w:val="26"/>
      <w:u w:val="single"/>
    </w:rPr>
  </w:style>
  <w:style w:type="paragraph" w:styleId="Heading3">
    <w:name w:val="heading 3"/>
    <w:basedOn w:val="Normal"/>
    <w:next w:val="Normal"/>
    <w:link w:val="Heading3Char"/>
    <w:uiPriority w:val="9"/>
    <w:unhideWhenUsed/>
    <w:qFormat/>
    <w:rsid w:val="00DD47E4"/>
    <w:pPr>
      <w:keepNext/>
      <w:keepLines/>
      <w:spacing w:before="40" w:after="0"/>
      <w:jc w:val="center"/>
      <w:outlineLvl w:val="2"/>
    </w:pPr>
    <w:rPr>
      <w:rFonts w:ascii="Times New Roman" w:eastAsiaTheme="majorEastAsia" w:hAnsi="Times New Roman" w:cstheme="majorBidi"/>
      <w:sz w:val="24"/>
      <w:szCs w:val="24"/>
      <w:u w:val="single"/>
    </w:rPr>
  </w:style>
  <w:style w:type="paragraph" w:styleId="Heading4">
    <w:name w:val="heading 4"/>
    <w:basedOn w:val="Normal"/>
    <w:next w:val="Normal"/>
    <w:link w:val="Heading4Char"/>
    <w:uiPriority w:val="9"/>
    <w:unhideWhenUsed/>
    <w:qFormat/>
    <w:rsid w:val="00DD47E4"/>
    <w:pPr>
      <w:keepNext/>
      <w:keepLines/>
      <w:spacing w:before="40" w:after="0"/>
      <w:outlineLvl w:val="3"/>
    </w:pPr>
    <w:rPr>
      <w:rFonts w:ascii="Times New Roman" w:eastAsiaTheme="majorEastAsia" w:hAnsi="Times New Roman"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7E4"/>
    <w:rPr>
      <w:rFonts w:ascii="Times New Roman" w:eastAsiaTheme="majorEastAsia" w:hAnsi="Times New Roman" w:cstheme="majorBidi"/>
      <w:b/>
      <w:sz w:val="40"/>
      <w:szCs w:val="32"/>
      <w:u w:val="single"/>
    </w:rPr>
  </w:style>
  <w:style w:type="character" w:customStyle="1" w:styleId="Heading2Char">
    <w:name w:val="Heading 2 Char"/>
    <w:basedOn w:val="DefaultParagraphFont"/>
    <w:link w:val="Heading2"/>
    <w:uiPriority w:val="9"/>
    <w:rsid w:val="00087BFA"/>
    <w:rPr>
      <w:rFonts w:ascii="Times New Roman" w:eastAsiaTheme="majorEastAsia" w:hAnsi="Times New Roman" w:cstheme="majorBidi"/>
      <w:sz w:val="32"/>
      <w:szCs w:val="26"/>
      <w:u w:val="single"/>
    </w:rPr>
  </w:style>
  <w:style w:type="character" w:customStyle="1" w:styleId="Heading3Char">
    <w:name w:val="Heading 3 Char"/>
    <w:basedOn w:val="DefaultParagraphFont"/>
    <w:link w:val="Heading3"/>
    <w:uiPriority w:val="9"/>
    <w:rsid w:val="00DD47E4"/>
    <w:rPr>
      <w:rFonts w:ascii="Times New Roman" w:eastAsiaTheme="majorEastAsia" w:hAnsi="Times New Roman" w:cstheme="majorBidi"/>
      <w:sz w:val="24"/>
      <w:szCs w:val="24"/>
      <w:u w:val="single"/>
    </w:rPr>
  </w:style>
  <w:style w:type="paragraph" w:styleId="NoSpacing">
    <w:name w:val="No Spacing"/>
    <w:uiPriority w:val="1"/>
    <w:qFormat/>
    <w:rsid w:val="00C3621C"/>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BB7CC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B7CC1"/>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BB7CC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BB7CC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BB7CC1"/>
    <w:rPr>
      <w:i/>
      <w:iCs/>
      <w:color w:val="808080" w:themeColor="text1" w:themeTint="7F"/>
    </w:rPr>
  </w:style>
  <w:style w:type="paragraph" w:styleId="TOCHeading">
    <w:name w:val="TOC Heading"/>
    <w:basedOn w:val="Heading1"/>
    <w:next w:val="Normal"/>
    <w:uiPriority w:val="39"/>
    <w:unhideWhenUsed/>
    <w:qFormat/>
    <w:rsid w:val="00BB7CC1"/>
    <w:pPr>
      <w:spacing w:line="259" w:lineRule="auto"/>
      <w:outlineLvl w:val="9"/>
    </w:pPr>
    <w:rPr>
      <w:lang w:val="en-US"/>
    </w:rPr>
  </w:style>
  <w:style w:type="paragraph" w:styleId="TOC2">
    <w:name w:val="toc 2"/>
    <w:basedOn w:val="Normal"/>
    <w:next w:val="Normal"/>
    <w:autoRedefine/>
    <w:uiPriority w:val="39"/>
    <w:unhideWhenUsed/>
    <w:rsid w:val="00BB7CC1"/>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BB7CC1"/>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BB7CC1"/>
    <w:pPr>
      <w:spacing w:after="100" w:line="259" w:lineRule="auto"/>
      <w:ind w:left="440"/>
    </w:pPr>
    <w:rPr>
      <w:rFonts w:eastAsiaTheme="minorEastAsia" w:cs="Times New Roman"/>
      <w:lang w:val="en-US"/>
    </w:rPr>
  </w:style>
  <w:style w:type="paragraph" w:styleId="Header">
    <w:name w:val="header"/>
    <w:basedOn w:val="Normal"/>
    <w:link w:val="HeaderChar"/>
    <w:uiPriority w:val="99"/>
    <w:unhideWhenUsed/>
    <w:rsid w:val="00BB7C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CC1"/>
  </w:style>
  <w:style w:type="paragraph" w:styleId="Footer">
    <w:name w:val="footer"/>
    <w:basedOn w:val="Normal"/>
    <w:link w:val="FooterChar"/>
    <w:uiPriority w:val="99"/>
    <w:unhideWhenUsed/>
    <w:rsid w:val="00BB7C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CC1"/>
  </w:style>
  <w:style w:type="character" w:styleId="PlaceholderText">
    <w:name w:val="Placeholder Text"/>
    <w:basedOn w:val="DefaultParagraphFont"/>
    <w:uiPriority w:val="99"/>
    <w:semiHidden/>
    <w:rsid w:val="00BB7CC1"/>
    <w:rPr>
      <w:color w:val="808080"/>
    </w:rPr>
  </w:style>
  <w:style w:type="paragraph" w:styleId="Caption">
    <w:name w:val="caption"/>
    <w:basedOn w:val="Normal"/>
    <w:next w:val="Normal"/>
    <w:uiPriority w:val="35"/>
    <w:unhideWhenUsed/>
    <w:qFormat/>
    <w:rsid w:val="00BB7CC1"/>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B7CC1"/>
    <w:pPr>
      <w:spacing w:after="0"/>
    </w:pPr>
  </w:style>
  <w:style w:type="character" w:styleId="Hyperlink">
    <w:name w:val="Hyperlink"/>
    <w:basedOn w:val="DefaultParagraphFont"/>
    <w:uiPriority w:val="99"/>
    <w:unhideWhenUsed/>
    <w:rsid w:val="00BB7CC1"/>
    <w:rPr>
      <w:color w:val="0563C1" w:themeColor="hyperlink"/>
      <w:u w:val="single"/>
    </w:rPr>
  </w:style>
  <w:style w:type="table" w:styleId="TableGrid">
    <w:name w:val="Table Grid"/>
    <w:basedOn w:val="TableNormal"/>
    <w:uiPriority w:val="39"/>
    <w:rsid w:val="00BB7C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BB7CC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BB7CC1"/>
    <w:pPr>
      <w:ind w:left="720"/>
      <w:contextualSpacing/>
    </w:pPr>
  </w:style>
  <w:style w:type="paragraph" w:styleId="BalloonText">
    <w:name w:val="Balloon Text"/>
    <w:basedOn w:val="Normal"/>
    <w:link w:val="BalloonTextChar"/>
    <w:uiPriority w:val="99"/>
    <w:semiHidden/>
    <w:unhideWhenUsed/>
    <w:rsid w:val="00BB7C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CC1"/>
    <w:rPr>
      <w:rFonts w:ascii="Tahoma" w:hAnsi="Tahoma" w:cs="Tahoma"/>
      <w:sz w:val="16"/>
      <w:szCs w:val="16"/>
    </w:rPr>
  </w:style>
  <w:style w:type="character" w:customStyle="1" w:styleId="Heading4Char">
    <w:name w:val="Heading 4 Char"/>
    <w:basedOn w:val="DefaultParagraphFont"/>
    <w:link w:val="Heading4"/>
    <w:uiPriority w:val="9"/>
    <w:rsid w:val="00DD47E4"/>
    <w:rPr>
      <w:rFonts w:ascii="Times New Roman" w:eastAsiaTheme="majorEastAsia" w:hAnsi="Times New Roman" w:cstheme="majorBidi"/>
      <w:i/>
      <w:iCs/>
      <w:u w:val="single"/>
    </w:rPr>
  </w:style>
  <w:style w:type="character" w:styleId="Mention">
    <w:name w:val="Mention"/>
    <w:basedOn w:val="DefaultParagraphFont"/>
    <w:uiPriority w:val="99"/>
    <w:semiHidden/>
    <w:unhideWhenUsed/>
    <w:rsid w:val="009B3A8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hart" Target="charts/chart7.xml"/><Relationship Id="rId39" Type="http://schemas.openxmlformats.org/officeDocument/2006/relationships/chart" Target="charts/chart14.xml"/><Relationship Id="rId21" Type="http://schemas.openxmlformats.org/officeDocument/2006/relationships/chart" Target="charts/chart2.xml"/><Relationship Id="rId34" Type="http://schemas.openxmlformats.org/officeDocument/2006/relationships/image" Target="media/image17.png"/><Relationship Id="rId42" Type="http://schemas.openxmlformats.org/officeDocument/2006/relationships/chart" Target="charts/chart17.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chart" Target="charts/chart2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10.xml"/><Relationship Id="rId11" Type="http://schemas.openxmlformats.org/officeDocument/2006/relationships/image" Target="media/image4.png"/><Relationship Id="rId24" Type="http://schemas.openxmlformats.org/officeDocument/2006/relationships/chart" Target="charts/chart5.xml"/><Relationship Id="rId32" Type="http://schemas.openxmlformats.org/officeDocument/2006/relationships/image" Target="media/image15.png"/><Relationship Id="rId37" Type="http://schemas.openxmlformats.org/officeDocument/2006/relationships/chart" Target="charts/chart12.xml"/><Relationship Id="rId40" Type="http://schemas.openxmlformats.org/officeDocument/2006/relationships/chart" Target="charts/chart15.xml"/><Relationship Id="rId45" Type="http://schemas.openxmlformats.org/officeDocument/2006/relationships/image" Target="media/image19.png"/><Relationship Id="rId53" Type="http://schemas.openxmlformats.org/officeDocument/2006/relationships/chart" Target="charts/chart22.xml"/><Relationship Id="rId58" Type="http://schemas.openxmlformats.org/officeDocument/2006/relationships/chart" Target="charts/chart27.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chart" Target="charts/chart1.xml"/><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chart" Target="charts/chart18.xml"/><Relationship Id="rId48" Type="http://schemas.openxmlformats.org/officeDocument/2006/relationships/image" Target="media/image22.png"/><Relationship Id="rId56" Type="http://schemas.openxmlformats.org/officeDocument/2006/relationships/chart" Target="charts/chart25.xml"/><Relationship Id="rId8" Type="http://schemas.openxmlformats.org/officeDocument/2006/relationships/image" Target="media/image1.png"/><Relationship Id="rId51" Type="http://schemas.openxmlformats.org/officeDocument/2006/relationships/chart" Target="charts/chart20.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hart" Target="charts/chart6.xml"/><Relationship Id="rId33" Type="http://schemas.openxmlformats.org/officeDocument/2006/relationships/image" Target="media/image16.png"/><Relationship Id="rId38" Type="http://schemas.openxmlformats.org/officeDocument/2006/relationships/chart" Target="charts/chart13.xml"/><Relationship Id="rId46" Type="http://schemas.openxmlformats.org/officeDocument/2006/relationships/image" Target="media/image20.png"/><Relationship Id="rId59" Type="http://schemas.openxmlformats.org/officeDocument/2006/relationships/chart" Target="charts/chart28.xml"/><Relationship Id="rId20" Type="http://schemas.openxmlformats.org/officeDocument/2006/relationships/image" Target="media/image12.png"/><Relationship Id="rId41" Type="http://schemas.openxmlformats.org/officeDocument/2006/relationships/chart" Target="charts/chart16.xml"/><Relationship Id="rId54" Type="http://schemas.openxmlformats.org/officeDocument/2006/relationships/chart" Target="charts/chart2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chart" Target="charts/chart9.xml"/><Relationship Id="rId36" Type="http://schemas.openxmlformats.org/officeDocument/2006/relationships/chart" Target="charts/chart11.xml"/><Relationship Id="rId49" Type="http://schemas.openxmlformats.org/officeDocument/2006/relationships/image" Target="media/image23.png"/><Relationship Id="rId57" Type="http://schemas.openxmlformats.org/officeDocument/2006/relationships/chart" Target="charts/chart26.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chart" Target="charts/chart19.xml"/><Relationship Id="rId52" Type="http://schemas.openxmlformats.org/officeDocument/2006/relationships/chart" Target="charts/chart21.xm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Serial Automata</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Serial Automata</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Sheet1!$A$2:$A$10</c:f>
              <c:strCache>
                <c:ptCount val="9"/>
                <c:pt idx="0">
                  <c:v>100x100</c:v>
                </c:pt>
                <c:pt idx="1">
                  <c:v>200x100</c:v>
                </c:pt>
                <c:pt idx="2">
                  <c:v>200x200</c:v>
                </c:pt>
                <c:pt idx="3">
                  <c:v>500x200</c:v>
                </c:pt>
                <c:pt idx="4">
                  <c:v>500x500</c:v>
                </c:pt>
                <c:pt idx="5">
                  <c:v>500x1000</c:v>
                </c:pt>
                <c:pt idx="6">
                  <c:v>1000x1000</c:v>
                </c:pt>
                <c:pt idx="7">
                  <c:v>2000x1000</c:v>
                </c:pt>
                <c:pt idx="8">
                  <c:v>2000x2000</c:v>
                </c:pt>
              </c:strCache>
            </c:strRef>
          </c:cat>
          <c:val>
            <c:numRef>
              <c:f>Sheet1!$B$2:$B$10</c:f>
              <c:numCache>
                <c:formatCode>General</c:formatCode>
                <c:ptCount val="9"/>
                <c:pt idx="0">
                  <c:v>0.21858900000000001</c:v>
                </c:pt>
                <c:pt idx="1">
                  <c:v>0.43864999999999998</c:v>
                </c:pt>
                <c:pt idx="2">
                  <c:v>0.83666700000000005</c:v>
                </c:pt>
                <c:pt idx="3">
                  <c:v>2.0534699999999999</c:v>
                </c:pt>
                <c:pt idx="4">
                  <c:v>5.16608</c:v>
                </c:pt>
                <c:pt idx="5">
                  <c:v>10.2781</c:v>
                </c:pt>
                <c:pt idx="6">
                  <c:v>20.917100000000001</c:v>
                </c:pt>
                <c:pt idx="7">
                  <c:v>41.045900000000003</c:v>
                </c:pt>
                <c:pt idx="8">
                  <c:v>81.699600000000004</c:v>
                </c:pt>
              </c:numCache>
            </c:numRef>
          </c:val>
          <c:smooth val="0"/>
          <c:extLst>
            <c:ext xmlns:c16="http://schemas.microsoft.com/office/drawing/2014/chart" uri="{C3380CC4-5D6E-409C-BE32-E72D297353CC}">
              <c16:uniqueId val="{00000000-9B12-468D-AB7C-7FC93F9C936F}"/>
            </c:ext>
          </c:extLst>
        </c:ser>
        <c:dLbls>
          <c:showLegendKey val="0"/>
          <c:showVal val="0"/>
          <c:showCatName val="0"/>
          <c:showSerName val="0"/>
          <c:showPercent val="0"/>
          <c:showBubbleSize val="0"/>
        </c:dLbls>
        <c:marker val="1"/>
        <c:smooth val="0"/>
        <c:axId val="448099999"/>
        <c:axId val="555972063"/>
      </c:lineChart>
      <c:catAx>
        <c:axId val="448099999"/>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Grid size @11000 Generations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55972063"/>
        <c:crosses val="autoZero"/>
        <c:auto val="1"/>
        <c:lblAlgn val="ctr"/>
        <c:lblOffset val="100"/>
        <c:noMultiLvlLbl val="0"/>
      </c:catAx>
      <c:valAx>
        <c:axId val="55597206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(in min)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480999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81.699600000000004</c:v>
                </c:pt>
                <c:pt idx="1">
                  <c:v>81.699600000000004</c:v>
                </c:pt>
                <c:pt idx="2">
                  <c:v>81.699600000000004</c:v>
                </c:pt>
                <c:pt idx="3">
                  <c:v>81.699600000000004</c:v>
                </c:pt>
                <c:pt idx="4">
                  <c:v>81.699600000000004</c:v>
                </c:pt>
                <c:pt idx="5">
                  <c:v>81.699600000000004</c:v>
                </c:pt>
                <c:pt idx="6">
                  <c:v>81.699600000000004</c:v>
                </c:pt>
                <c:pt idx="7">
                  <c:v>81.699600000000004</c:v>
                </c:pt>
              </c:numCache>
            </c:numRef>
          </c:val>
          <c:smooth val="0"/>
          <c:extLst>
            <c:ext xmlns:c16="http://schemas.microsoft.com/office/drawing/2014/chart" uri="{C3380CC4-5D6E-409C-BE32-E72D297353CC}">
              <c16:uniqueId val="{00000000-0A62-49BC-B9AC-2DE4188F47A5}"/>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80.945599999999999</c:v>
                </c:pt>
                <c:pt idx="1">
                  <c:v>46.203499999999998</c:v>
                </c:pt>
                <c:pt idx="2">
                  <c:v>37.308399999999999</c:v>
                </c:pt>
                <c:pt idx="3">
                  <c:v>30.391300000000001</c:v>
                </c:pt>
                <c:pt idx="4">
                  <c:v>33.573900000000002</c:v>
                </c:pt>
                <c:pt idx="5">
                  <c:v>33.237900000000003</c:v>
                </c:pt>
                <c:pt idx="6">
                  <c:v>32.588200000000001</c:v>
                </c:pt>
                <c:pt idx="7">
                  <c:v>31.050699999999999</c:v>
                </c:pt>
              </c:numCache>
            </c:numRef>
          </c:val>
          <c:smooth val="0"/>
          <c:extLst>
            <c:ext xmlns:c16="http://schemas.microsoft.com/office/drawing/2014/chart" uri="{C3380CC4-5D6E-409C-BE32-E72D297353CC}">
              <c16:uniqueId val="{00000001-0A62-49BC-B9AC-2DE4188F47A5}"/>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(in min)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0.218583</c:v>
                </c:pt>
                <c:pt idx="1">
                  <c:v>0.218583</c:v>
                </c:pt>
                <c:pt idx="2">
                  <c:v>0.218583</c:v>
                </c:pt>
                <c:pt idx="3">
                  <c:v>0.218583</c:v>
                </c:pt>
                <c:pt idx="4">
                  <c:v>0.218583</c:v>
                </c:pt>
                <c:pt idx="5">
                  <c:v>0.218583</c:v>
                </c:pt>
                <c:pt idx="6">
                  <c:v>0.218583</c:v>
                </c:pt>
                <c:pt idx="7">
                  <c:v>0.218583</c:v>
                </c:pt>
              </c:numCache>
            </c:numRef>
          </c:val>
          <c:smooth val="0"/>
          <c:extLst>
            <c:ext xmlns:c16="http://schemas.microsoft.com/office/drawing/2014/chart" uri="{C3380CC4-5D6E-409C-BE32-E72D297353CC}">
              <c16:uniqueId val="{00000000-EA88-48A9-90C6-89C7E9CA8BFB}"/>
            </c:ext>
          </c:extLst>
        </c:ser>
        <c:ser>
          <c:idx val="1"/>
          <c:order val="1"/>
          <c:tx>
            <c:strRef>
              <c:f>Sheet1!$C$1</c:f>
              <c:strCache>
                <c:ptCount val="1"/>
                <c:pt idx="0">
                  <c:v>MPI</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0.228383</c:v>
                </c:pt>
                <c:pt idx="1">
                  <c:v>0.12751699999999999</c:v>
                </c:pt>
                <c:pt idx="2">
                  <c:v>0.12230000000000001</c:v>
                </c:pt>
                <c:pt idx="3">
                  <c:v>8.71667E-2</c:v>
                </c:pt>
                <c:pt idx="4">
                  <c:v>0.89905000000000002</c:v>
                </c:pt>
                <c:pt idx="5">
                  <c:v>1.4315</c:v>
                </c:pt>
                <c:pt idx="6">
                  <c:v>1.7988</c:v>
                </c:pt>
                <c:pt idx="7">
                  <c:v>1.9054500000000001</c:v>
                </c:pt>
              </c:numCache>
            </c:numRef>
          </c:val>
          <c:smooth val="0"/>
          <c:extLst>
            <c:ext xmlns:c16="http://schemas.microsoft.com/office/drawing/2014/chart" uri="{C3380CC4-5D6E-409C-BE32-E72D297353CC}">
              <c16:uniqueId val="{00000001-EA88-48A9-90C6-89C7E9CA8BFB}"/>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0.43864999999999998</c:v>
                </c:pt>
                <c:pt idx="1">
                  <c:v>0.43864999999999998</c:v>
                </c:pt>
                <c:pt idx="2">
                  <c:v>0.43864999999999998</c:v>
                </c:pt>
                <c:pt idx="3">
                  <c:v>0.43864999999999998</c:v>
                </c:pt>
                <c:pt idx="4">
                  <c:v>0.43864999999999998</c:v>
                </c:pt>
                <c:pt idx="5">
                  <c:v>0.43864999999999998</c:v>
                </c:pt>
                <c:pt idx="6">
                  <c:v>0.43864999999999998</c:v>
                </c:pt>
                <c:pt idx="7">
                  <c:v>0.43864999999999998</c:v>
                </c:pt>
              </c:numCache>
            </c:numRef>
          </c:val>
          <c:smooth val="0"/>
          <c:extLst>
            <c:ext xmlns:c16="http://schemas.microsoft.com/office/drawing/2014/chart" uri="{C3380CC4-5D6E-409C-BE32-E72D297353CC}">
              <c16:uniqueId val="{00000000-19B4-477A-90C6-3139A4B85793}"/>
            </c:ext>
          </c:extLst>
        </c:ser>
        <c:ser>
          <c:idx val="1"/>
          <c:order val="1"/>
          <c:tx>
            <c:strRef>
              <c:f>Sheet1!$C$1</c:f>
              <c:strCache>
                <c:ptCount val="1"/>
                <c:pt idx="0">
                  <c:v>MPI</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0.4405</c:v>
                </c:pt>
                <c:pt idx="1">
                  <c:v>0.26263300000000001</c:v>
                </c:pt>
                <c:pt idx="2">
                  <c:v>0.23743300000000001</c:v>
                </c:pt>
                <c:pt idx="3">
                  <c:v>0.18923300000000001</c:v>
                </c:pt>
                <c:pt idx="4">
                  <c:v>0.94233299999999998</c:v>
                </c:pt>
                <c:pt idx="5">
                  <c:v>1.5556300000000001</c:v>
                </c:pt>
                <c:pt idx="6">
                  <c:v>1.8768</c:v>
                </c:pt>
                <c:pt idx="7">
                  <c:v>2.0132699999999999</c:v>
                </c:pt>
              </c:numCache>
            </c:numRef>
          </c:val>
          <c:smooth val="0"/>
          <c:extLst>
            <c:ext xmlns:c16="http://schemas.microsoft.com/office/drawing/2014/chart" uri="{C3380CC4-5D6E-409C-BE32-E72D297353CC}">
              <c16:uniqueId val="{00000001-19B4-477A-90C6-3139A4B85793}"/>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0.83666700000000005</c:v>
                </c:pt>
                <c:pt idx="1">
                  <c:v>0.83666700000000005</c:v>
                </c:pt>
                <c:pt idx="2">
                  <c:v>0.83666700000000005</c:v>
                </c:pt>
                <c:pt idx="3">
                  <c:v>0.83666700000000005</c:v>
                </c:pt>
                <c:pt idx="4">
                  <c:v>0.83666700000000005</c:v>
                </c:pt>
                <c:pt idx="5">
                  <c:v>0.83666700000000005</c:v>
                </c:pt>
                <c:pt idx="6">
                  <c:v>0.83666700000000005</c:v>
                </c:pt>
                <c:pt idx="7">
                  <c:v>0.83666700000000005</c:v>
                </c:pt>
              </c:numCache>
            </c:numRef>
          </c:val>
          <c:smooth val="0"/>
          <c:extLst>
            <c:ext xmlns:c16="http://schemas.microsoft.com/office/drawing/2014/chart" uri="{C3380CC4-5D6E-409C-BE32-E72D297353CC}">
              <c16:uniqueId val="{00000000-0B18-4ECF-B534-211EA9401BD3}"/>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0.92928299999999997</c:v>
                </c:pt>
                <c:pt idx="1">
                  <c:v>0.43803300000000001</c:v>
                </c:pt>
                <c:pt idx="2">
                  <c:v>0.440967</c:v>
                </c:pt>
                <c:pt idx="3">
                  <c:v>0.32788299999999998</c:v>
                </c:pt>
                <c:pt idx="4">
                  <c:v>1.1348499999999999</c:v>
                </c:pt>
                <c:pt idx="5">
                  <c:v>1.6348</c:v>
                </c:pt>
                <c:pt idx="6">
                  <c:v>2.04908</c:v>
                </c:pt>
                <c:pt idx="7">
                  <c:v>2.1310799999999999</c:v>
                </c:pt>
              </c:numCache>
            </c:numRef>
          </c:val>
          <c:smooth val="0"/>
          <c:extLst>
            <c:ext xmlns:c16="http://schemas.microsoft.com/office/drawing/2014/chart" uri="{C3380CC4-5D6E-409C-BE32-E72D297353CC}">
              <c16:uniqueId val="{00000001-0B18-4ECF-B534-211EA9401BD3}"/>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2.0534699999999999</c:v>
                </c:pt>
                <c:pt idx="1">
                  <c:v>2.0534699999999999</c:v>
                </c:pt>
                <c:pt idx="2">
                  <c:v>2.0534699999999999</c:v>
                </c:pt>
                <c:pt idx="3">
                  <c:v>2.0534699999999999</c:v>
                </c:pt>
                <c:pt idx="4">
                  <c:v>2.0534699999999999</c:v>
                </c:pt>
                <c:pt idx="5">
                  <c:v>2.0534699999999999</c:v>
                </c:pt>
                <c:pt idx="6">
                  <c:v>2.0534699999999999</c:v>
                </c:pt>
                <c:pt idx="7">
                  <c:v>2.0534699999999999</c:v>
                </c:pt>
              </c:numCache>
            </c:numRef>
          </c:val>
          <c:smooth val="0"/>
          <c:extLst>
            <c:ext xmlns:c16="http://schemas.microsoft.com/office/drawing/2014/chart" uri="{C3380CC4-5D6E-409C-BE32-E72D297353CC}">
              <c16:uniqueId val="{00000000-03B0-4C9D-827E-0224435199BD}"/>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2.0848200000000001</c:v>
                </c:pt>
                <c:pt idx="1">
                  <c:v>1.1780299999999999</c:v>
                </c:pt>
                <c:pt idx="2">
                  <c:v>0.99804999999999999</c:v>
                </c:pt>
                <c:pt idx="3">
                  <c:v>0.80700000000000005</c:v>
                </c:pt>
                <c:pt idx="4">
                  <c:v>1.8182700000000001</c:v>
                </c:pt>
                <c:pt idx="5">
                  <c:v>2.1351300000000002</c:v>
                </c:pt>
                <c:pt idx="6">
                  <c:v>2.5743</c:v>
                </c:pt>
                <c:pt idx="7">
                  <c:v>2.59992</c:v>
                </c:pt>
              </c:numCache>
            </c:numRef>
          </c:val>
          <c:smooth val="0"/>
          <c:extLst>
            <c:ext xmlns:c16="http://schemas.microsoft.com/office/drawing/2014/chart" uri="{C3380CC4-5D6E-409C-BE32-E72D297353CC}">
              <c16:uniqueId val="{00000001-03B0-4C9D-827E-0224435199BD}"/>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5.16608</c:v>
                </c:pt>
                <c:pt idx="1">
                  <c:v>5.16608</c:v>
                </c:pt>
                <c:pt idx="2">
                  <c:v>5.16608</c:v>
                </c:pt>
                <c:pt idx="3">
                  <c:v>5.16608</c:v>
                </c:pt>
                <c:pt idx="4">
                  <c:v>5.16608</c:v>
                </c:pt>
                <c:pt idx="5">
                  <c:v>5.16608</c:v>
                </c:pt>
                <c:pt idx="6">
                  <c:v>5.16608</c:v>
                </c:pt>
                <c:pt idx="7">
                  <c:v>5.16608</c:v>
                </c:pt>
              </c:numCache>
            </c:numRef>
          </c:val>
          <c:smooth val="0"/>
          <c:extLst>
            <c:ext xmlns:c16="http://schemas.microsoft.com/office/drawing/2014/chart" uri="{C3380CC4-5D6E-409C-BE32-E72D297353CC}">
              <c16:uniqueId val="{00000000-89DA-4742-80C5-7A192DB18F18}"/>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5.0354999999999999</c:v>
                </c:pt>
                <c:pt idx="1">
                  <c:v>2.9439000000000002</c:v>
                </c:pt>
                <c:pt idx="2">
                  <c:v>2.5252500000000002</c:v>
                </c:pt>
                <c:pt idx="3">
                  <c:v>2.0211299999999999</c:v>
                </c:pt>
                <c:pt idx="4">
                  <c:v>3.2239</c:v>
                </c:pt>
                <c:pt idx="5">
                  <c:v>3.6663999999999999</c:v>
                </c:pt>
                <c:pt idx="6">
                  <c:v>3.6806700000000001</c:v>
                </c:pt>
                <c:pt idx="7">
                  <c:v>3.8466800000000001</c:v>
                </c:pt>
              </c:numCache>
            </c:numRef>
          </c:val>
          <c:smooth val="0"/>
          <c:extLst>
            <c:ext xmlns:c16="http://schemas.microsoft.com/office/drawing/2014/chart" uri="{C3380CC4-5D6E-409C-BE32-E72D297353CC}">
              <c16:uniqueId val="{00000001-89DA-4742-80C5-7A192DB18F18}"/>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10.2781</c:v>
                </c:pt>
                <c:pt idx="1">
                  <c:v>10.2781</c:v>
                </c:pt>
                <c:pt idx="2">
                  <c:v>10.2781</c:v>
                </c:pt>
                <c:pt idx="3">
                  <c:v>10.2781</c:v>
                </c:pt>
                <c:pt idx="4">
                  <c:v>10.2781</c:v>
                </c:pt>
                <c:pt idx="5">
                  <c:v>10.2781</c:v>
                </c:pt>
                <c:pt idx="6">
                  <c:v>10.2781</c:v>
                </c:pt>
                <c:pt idx="7">
                  <c:v>10.2781</c:v>
                </c:pt>
              </c:numCache>
            </c:numRef>
          </c:val>
          <c:smooth val="0"/>
          <c:extLst>
            <c:ext xmlns:c16="http://schemas.microsoft.com/office/drawing/2014/chart" uri="{C3380CC4-5D6E-409C-BE32-E72D297353CC}">
              <c16:uniqueId val="{00000000-7589-4253-A747-5A888CA36620}"/>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10.4298</c:v>
                </c:pt>
                <c:pt idx="1">
                  <c:v>5.5655799999999997</c:v>
                </c:pt>
                <c:pt idx="2">
                  <c:v>4.9520799999999996</c:v>
                </c:pt>
                <c:pt idx="3">
                  <c:v>3.9466700000000001</c:v>
                </c:pt>
                <c:pt idx="4">
                  <c:v>5.3845299999999998</c:v>
                </c:pt>
                <c:pt idx="5">
                  <c:v>5.8527800000000001</c:v>
                </c:pt>
                <c:pt idx="6">
                  <c:v>6.12392</c:v>
                </c:pt>
                <c:pt idx="7">
                  <c:v>5.8250200000000003</c:v>
                </c:pt>
              </c:numCache>
            </c:numRef>
          </c:val>
          <c:smooth val="0"/>
          <c:extLst>
            <c:ext xmlns:c16="http://schemas.microsoft.com/office/drawing/2014/chart" uri="{C3380CC4-5D6E-409C-BE32-E72D297353CC}">
              <c16:uniqueId val="{00000001-7589-4253-A747-5A888CA36620}"/>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20.917100000000001</c:v>
                </c:pt>
                <c:pt idx="1">
                  <c:v>20.917100000000001</c:v>
                </c:pt>
                <c:pt idx="2">
                  <c:v>20.917100000000001</c:v>
                </c:pt>
                <c:pt idx="3">
                  <c:v>20.917100000000001</c:v>
                </c:pt>
                <c:pt idx="4">
                  <c:v>20.917100000000001</c:v>
                </c:pt>
                <c:pt idx="5">
                  <c:v>20.917100000000001</c:v>
                </c:pt>
                <c:pt idx="6">
                  <c:v>20.917100000000001</c:v>
                </c:pt>
                <c:pt idx="7">
                  <c:v>20.917100000000001</c:v>
                </c:pt>
              </c:numCache>
            </c:numRef>
          </c:val>
          <c:smooth val="0"/>
          <c:extLst>
            <c:ext xmlns:c16="http://schemas.microsoft.com/office/drawing/2014/chart" uri="{C3380CC4-5D6E-409C-BE32-E72D297353CC}">
              <c16:uniqueId val="{00000000-C0D0-4CDD-A183-9BEF3477262D}"/>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20.628599999999999</c:v>
                </c:pt>
                <c:pt idx="1">
                  <c:v>11.6412</c:v>
                </c:pt>
                <c:pt idx="2">
                  <c:v>9.6161499999999993</c:v>
                </c:pt>
                <c:pt idx="3">
                  <c:v>7.7857500000000002</c:v>
                </c:pt>
                <c:pt idx="4">
                  <c:v>8.7920999999999996</c:v>
                </c:pt>
                <c:pt idx="5">
                  <c:v>9.6103299999999994</c:v>
                </c:pt>
                <c:pt idx="6">
                  <c:v>10.432700000000001</c:v>
                </c:pt>
                <c:pt idx="7">
                  <c:v>10.294499999999999</c:v>
                </c:pt>
              </c:numCache>
            </c:numRef>
          </c:val>
          <c:smooth val="0"/>
          <c:extLst>
            <c:ext xmlns:c16="http://schemas.microsoft.com/office/drawing/2014/chart" uri="{C3380CC4-5D6E-409C-BE32-E72D297353CC}">
              <c16:uniqueId val="{00000001-C0D0-4CDD-A183-9BEF3477262D}"/>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41.045900000000003</c:v>
                </c:pt>
                <c:pt idx="1">
                  <c:v>41.045900000000003</c:v>
                </c:pt>
                <c:pt idx="2">
                  <c:v>41.045900000000003</c:v>
                </c:pt>
                <c:pt idx="3">
                  <c:v>41.045900000000003</c:v>
                </c:pt>
                <c:pt idx="4">
                  <c:v>41.045900000000003</c:v>
                </c:pt>
                <c:pt idx="5">
                  <c:v>41.045900000000003</c:v>
                </c:pt>
                <c:pt idx="6">
                  <c:v>41.045900000000003</c:v>
                </c:pt>
                <c:pt idx="7">
                  <c:v>41.045900000000003</c:v>
                </c:pt>
              </c:numCache>
            </c:numRef>
          </c:val>
          <c:smooth val="0"/>
          <c:extLst>
            <c:ext xmlns:c16="http://schemas.microsoft.com/office/drawing/2014/chart" uri="{C3380CC4-5D6E-409C-BE32-E72D297353CC}">
              <c16:uniqueId val="{00000000-3C62-4B35-AC77-46A8224835D6}"/>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40.898699999999998</c:v>
                </c:pt>
                <c:pt idx="1">
                  <c:v>23.208400000000001</c:v>
                </c:pt>
                <c:pt idx="2">
                  <c:v>19.151199999999999</c:v>
                </c:pt>
                <c:pt idx="3">
                  <c:v>16.281300000000002</c:v>
                </c:pt>
                <c:pt idx="4">
                  <c:v>16.841999999999999</c:v>
                </c:pt>
                <c:pt idx="5">
                  <c:v>18.363600000000002</c:v>
                </c:pt>
                <c:pt idx="6">
                  <c:v>18.322700000000001</c:v>
                </c:pt>
                <c:pt idx="7">
                  <c:v>18.985700000000001</c:v>
                </c:pt>
              </c:numCache>
            </c:numRef>
          </c:val>
          <c:smooth val="0"/>
          <c:extLst>
            <c:ext xmlns:c16="http://schemas.microsoft.com/office/drawing/2014/chart" uri="{C3380CC4-5D6E-409C-BE32-E72D297353CC}">
              <c16:uniqueId val="{00000001-3C62-4B35-AC77-46A8224835D6}"/>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81.699600000000004</c:v>
                </c:pt>
                <c:pt idx="1">
                  <c:v>81.699600000000004</c:v>
                </c:pt>
                <c:pt idx="2">
                  <c:v>81.699600000000004</c:v>
                </c:pt>
                <c:pt idx="3">
                  <c:v>81.699600000000004</c:v>
                </c:pt>
                <c:pt idx="4">
                  <c:v>81.699600000000004</c:v>
                </c:pt>
                <c:pt idx="5">
                  <c:v>81.699600000000004</c:v>
                </c:pt>
                <c:pt idx="6">
                  <c:v>81.699600000000004</c:v>
                </c:pt>
                <c:pt idx="7">
                  <c:v>81.699600000000004</c:v>
                </c:pt>
              </c:numCache>
            </c:numRef>
          </c:val>
          <c:smooth val="0"/>
          <c:extLst>
            <c:ext xmlns:c16="http://schemas.microsoft.com/office/drawing/2014/chart" uri="{C3380CC4-5D6E-409C-BE32-E72D297353CC}">
              <c16:uniqueId val="{00000000-3E80-4560-A8DA-2190090298DA}"/>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79.657600000000002</c:v>
                </c:pt>
                <c:pt idx="1">
                  <c:v>46.536200000000001</c:v>
                </c:pt>
                <c:pt idx="2">
                  <c:v>36.379800000000003</c:v>
                </c:pt>
                <c:pt idx="3">
                  <c:v>31.7271</c:v>
                </c:pt>
                <c:pt idx="4">
                  <c:v>32.840000000000003</c:v>
                </c:pt>
                <c:pt idx="5">
                  <c:v>34.477899999999998</c:v>
                </c:pt>
                <c:pt idx="6">
                  <c:v>35.1357</c:v>
                </c:pt>
                <c:pt idx="7">
                  <c:v>36.237200000000001</c:v>
                </c:pt>
              </c:numCache>
            </c:numRef>
          </c:val>
          <c:smooth val="0"/>
          <c:extLst>
            <c:ext xmlns:c16="http://schemas.microsoft.com/office/drawing/2014/chart" uri="{C3380CC4-5D6E-409C-BE32-E72D297353CC}">
              <c16:uniqueId val="{00000001-3E80-4560-A8DA-2190090298DA}"/>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0.218583</c:v>
                </c:pt>
                <c:pt idx="1">
                  <c:v>0.218583</c:v>
                </c:pt>
                <c:pt idx="2">
                  <c:v>0.218583</c:v>
                </c:pt>
                <c:pt idx="3">
                  <c:v>0.218583</c:v>
                </c:pt>
                <c:pt idx="4">
                  <c:v>0.218583</c:v>
                </c:pt>
                <c:pt idx="5">
                  <c:v>0.218583</c:v>
                </c:pt>
                <c:pt idx="6">
                  <c:v>0.218583</c:v>
                </c:pt>
                <c:pt idx="7">
                  <c:v>0.218583</c:v>
                </c:pt>
              </c:numCache>
            </c:numRef>
          </c:val>
          <c:smooth val="0"/>
          <c:extLst>
            <c:ext xmlns:c16="http://schemas.microsoft.com/office/drawing/2014/chart" uri="{C3380CC4-5D6E-409C-BE32-E72D297353CC}">
              <c16:uniqueId val="{00000000-C876-43C3-A5B6-01B103241468}"/>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0.22065000000000001</c:v>
                </c:pt>
                <c:pt idx="1">
                  <c:v>0.13744999999999999</c:v>
                </c:pt>
                <c:pt idx="2">
                  <c:v>0.107583</c:v>
                </c:pt>
                <c:pt idx="3">
                  <c:v>9.4750000000000001E-2</c:v>
                </c:pt>
                <c:pt idx="4">
                  <c:v>0.117217</c:v>
                </c:pt>
                <c:pt idx="5">
                  <c:v>0.10383299999999999</c:v>
                </c:pt>
                <c:pt idx="6">
                  <c:v>9.2666999999999999E-2</c:v>
                </c:pt>
                <c:pt idx="7">
                  <c:v>8.9633299999999999E-2</c:v>
                </c:pt>
              </c:numCache>
            </c:numRef>
          </c:val>
          <c:smooth val="0"/>
          <c:extLst>
            <c:ext xmlns:c16="http://schemas.microsoft.com/office/drawing/2014/chart" uri="{C3380CC4-5D6E-409C-BE32-E72D297353CC}">
              <c16:uniqueId val="{00000001-C876-43C3-A5B6-01B103241468}"/>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used threads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(in min)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20"/>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1"/>
          <c:order val="0"/>
          <c:tx>
            <c:strRef>
              <c:f>Sheet1!$B$1</c:f>
              <c:strCache>
                <c:ptCount val="1"/>
                <c:pt idx="0">
                  <c:v>Baseline</c:v>
                </c:pt>
              </c:strCache>
            </c:strRef>
          </c:tx>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Sheet1!$B$2:$B$14</c:f>
              <c:numCache>
                <c:formatCode>General</c:formatCode>
                <c:ptCount val="8"/>
                <c:pt idx="0">
                  <c:v>0.218583</c:v>
                </c:pt>
                <c:pt idx="1">
                  <c:v>0.218583</c:v>
                </c:pt>
                <c:pt idx="2">
                  <c:v>0.218583</c:v>
                </c:pt>
                <c:pt idx="3">
                  <c:v>0.218583</c:v>
                </c:pt>
                <c:pt idx="4">
                  <c:v>0.218583</c:v>
                </c:pt>
                <c:pt idx="5">
                  <c:v>0.218583</c:v>
                </c:pt>
                <c:pt idx="6">
                  <c:v>0.218583</c:v>
                </c:pt>
                <c:pt idx="7">
                  <c:v>0.218583</c:v>
                </c:pt>
              </c:numCache>
            </c:numRef>
          </c:val>
          <c:extLst>
            <c:ext xmlns:c16="http://schemas.microsoft.com/office/drawing/2014/chart" uri="{C3380CC4-5D6E-409C-BE32-E72D297353CC}">
              <c16:uniqueId val="{00000001-0384-41D2-8D2D-5D1D6FBC29A9}"/>
            </c:ext>
          </c:extLst>
        </c:ser>
        <c:ser>
          <c:idx val="2"/>
          <c:order val="1"/>
          <c:tx>
            <c:strRef>
              <c:f>Sheet1!$C$1</c:f>
              <c:strCache>
                <c:ptCount val="1"/>
                <c:pt idx="0">
                  <c:v>1</c:v>
                </c:pt>
              </c:strCache>
            </c:strRef>
          </c:tx>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Sheet1!$C$2:$C$14</c:f>
              <c:numCache>
                <c:formatCode>General</c:formatCode>
                <c:ptCount val="8"/>
                <c:pt idx="0">
                  <c:v>0.22814999999999999</c:v>
                </c:pt>
                <c:pt idx="1">
                  <c:v>0.123367</c:v>
                </c:pt>
                <c:pt idx="2">
                  <c:v>0.121433</c:v>
                </c:pt>
                <c:pt idx="3">
                  <c:v>8.5983299999999999E-2</c:v>
                </c:pt>
                <c:pt idx="4">
                  <c:v>0.87050000000000005</c:v>
                </c:pt>
                <c:pt idx="5">
                  <c:v>1.4087799999999999</c:v>
                </c:pt>
                <c:pt idx="6">
                  <c:v>1.80003</c:v>
                </c:pt>
                <c:pt idx="7">
                  <c:v>1.90143</c:v>
                </c:pt>
              </c:numCache>
            </c:numRef>
          </c:val>
          <c:extLst>
            <c:ext xmlns:c16="http://schemas.microsoft.com/office/drawing/2014/chart" uri="{C3380CC4-5D6E-409C-BE32-E72D297353CC}">
              <c16:uniqueId val="{00000002-0384-41D2-8D2D-5D1D6FBC29A9}"/>
            </c:ext>
          </c:extLst>
        </c:ser>
        <c:ser>
          <c:idx val="3"/>
          <c:order val="2"/>
          <c:tx>
            <c:strRef>
              <c:f>Sheet1!$D$1</c:f>
              <c:strCache>
                <c:ptCount val="1"/>
                <c:pt idx="0">
                  <c:v>2</c:v>
                </c:pt>
              </c:strCache>
            </c:strRef>
          </c:tx>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Sheet1!$D$2:$D$14</c:f>
              <c:numCache>
                <c:formatCode>General</c:formatCode>
                <c:ptCount val="8"/>
                <c:pt idx="0">
                  <c:v>0.121383</c:v>
                </c:pt>
                <c:pt idx="1">
                  <c:v>7.6216699999999998E-2</c:v>
                </c:pt>
                <c:pt idx="2">
                  <c:v>0.11815000000000001</c:v>
                </c:pt>
                <c:pt idx="3">
                  <c:v>8.7283299999999994E-2</c:v>
                </c:pt>
                <c:pt idx="4">
                  <c:v>0.91673300000000002</c:v>
                </c:pt>
                <c:pt idx="5">
                  <c:v>1.43862</c:v>
                </c:pt>
                <c:pt idx="6">
                  <c:v>1.79758</c:v>
                </c:pt>
                <c:pt idx="7">
                  <c:v>1.93773</c:v>
                </c:pt>
              </c:numCache>
            </c:numRef>
          </c:val>
          <c:extLst>
            <c:ext xmlns:c16="http://schemas.microsoft.com/office/drawing/2014/chart" uri="{C3380CC4-5D6E-409C-BE32-E72D297353CC}">
              <c16:uniqueId val="{00000003-0384-41D2-8D2D-5D1D6FBC29A9}"/>
            </c:ext>
          </c:extLst>
        </c:ser>
        <c:ser>
          <c:idx val="4"/>
          <c:order val="3"/>
          <c:tx>
            <c:strRef>
              <c:f>Sheet1!$E$1</c:f>
              <c:strCache>
                <c:ptCount val="1"/>
                <c:pt idx="0">
                  <c:v>3</c:v>
                </c:pt>
              </c:strCache>
            </c:strRef>
          </c:tx>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Sheet1!$E$2:$E$14</c:f>
              <c:numCache>
                <c:formatCode>General</c:formatCode>
                <c:ptCount val="8"/>
                <c:pt idx="0">
                  <c:v>9.4666700000000006E-2</c:v>
                </c:pt>
                <c:pt idx="1">
                  <c:v>0.1163</c:v>
                </c:pt>
                <c:pt idx="2">
                  <c:v>0.111917</c:v>
                </c:pt>
                <c:pt idx="3">
                  <c:v>6.8049999999999999E-2</c:v>
                </c:pt>
                <c:pt idx="4">
                  <c:v>0.87233300000000003</c:v>
                </c:pt>
                <c:pt idx="5">
                  <c:v>1.36992</c:v>
                </c:pt>
                <c:pt idx="6">
                  <c:v>1.78308</c:v>
                </c:pt>
                <c:pt idx="7">
                  <c:v>1.8966000000000001</c:v>
                </c:pt>
              </c:numCache>
            </c:numRef>
          </c:val>
          <c:extLst>
            <c:ext xmlns:c16="http://schemas.microsoft.com/office/drawing/2014/chart" uri="{C3380CC4-5D6E-409C-BE32-E72D297353CC}">
              <c16:uniqueId val="{00000004-0384-41D2-8D2D-5D1D6FBC29A9}"/>
            </c:ext>
          </c:extLst>
        </c:ser>
        <c:ser>
          <c:idx val="5"/>
          <c:order val="4"/>
          <c:tx>
            <c:strRef>
              <c:f>Sheet1!$F$1</c:f>
              <c:strCache>
                <c:ptCount val="1"/>
                <c:pt idx="0">
                  <c:v>4</c:v>
                </c:pt>
              </c:strCache>
            </c:strRef>
          </c:tx>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Sheet1!$F$2:$F$14</c:f>
              <c:numCache>
                <c:formatCode>General</c:formatCode>
                <c:ptCount val="8"/>
                <c:pt idx="0">
                  <c:v>9.3183299999999997E-2</c:v>
                </c:pt>
                <c:pt idx="1">
                  <c:v>8.1900000000000001E-2</c:v>
                </c:pt>
                <c:pt idx="2">
                  <c:v>9.5799999999999996E-2</c:v>
                </c:pt>
                <c:pt idx="3">
                  <c:v>9.4883300000000004E-2</c:v>
                </c:pt>
                <c:pt idx="4">
                  <c:v>0.89006700000000005</c:v>
                </c:pt>
                <c:pt idx="5">
                  <c:v>1.3586199999999999</c:v>
                </c:pt>
                <c:pt idx="6">
                  <c:v>1.7686999999999999</c:v>
                </c:pt>
                <c:pt idx="7">
                  <c:v>1.91052</c:v>
                </c:pt>
              </c:numCache>
            </c:numRef>
          </c:val>
          <c:extLst>
            <c:ext xmlns:c16="http://schemas.microsoft.com/office/drawing/2014/chart" uri="{C3380CC4-5D6E-409C-BE32-E72D297353CC}">
              <c16:uniqueId val="{00000005-0384-41D2-8D2D-5D1D6FBC29A9}"/>
            </c:ext>
          </c:extLst>
        </c:ser>
        <c:ser>
          <c:idx val="6"/>
          <c:order val="5"/>
          <c:tx>
            <c:strRef>
              <c:f>Sheet1!$G$1</c:f>
              <c:strCache>
                <c:ptCount val="1"/>
                <c:pt idx="0">
                  <c:v>5</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Sheet1!$G$2:$G$14</c:f>
              <c:numCache>
                <c:formatCode>General</c:formatCode>
                <c:ptCount val="8"/>
                <c:pt idx="0">
                  <c:v>8.1733299999999995E-2</c:v>
                </c:pt>
                <c:pt idx="1">
                  <c:v>8.5500000000000007E-2</c:v>
                </c:pt>
                <c:pt idx="2">
                  <c:v>9.2950000000000005E-2</c:v>
                </c:pt>
                <c:pt idx="3">
                  <c:v>7.3383299999999999E-2</c:v>
                </c:pt>
                <c:pt idx="4">
                  <c:v>0.89468300000000001</c:v>
                </c:pt>
                <c:pt idx="5">
                  <c:v>1.4157200000000001</c:v>
                </c:pt>
                <c:pt idx="6">
                  <c:v>1.7579199999999999</c:v>
                </c:pt>
                <c:pt idx="7">
                  <c:v>1.8982699999999999</c:v>
                </c:pt>
              </c:numCache>
            </c:numRef>
          </c:val>
          <c:extLst>
            <c:ext xmlns:c16="http://schemas.microsoft.com/office/drawing/2014/chart" uri="{C3380CC4-5D6E-409C-BE32-E72D297353CC}">
              <c16:uniqueId val="{00000006-0384-41D2-8D2D-5D1D6FBC29A9}"/>
            </c:ext>
          </c:extLst>
        </c:ser>
        <c:ser>
          <c:idx val="7"/>
          <c:order val="6"/>
          <c:tx>
            <c:strRef>
              <c:f>Sheet1!$H$1</c:f>
              <c:strCache>
                <c:ptCount val="1"/>
                <c:pt idx="0">
                  <c:v>6</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Sheet1!$H$2:$H$14</c:f>
              <c:numCache>
                <c:formatCode>General</c:formatCode>
                <c:ptCount val="8"/>
                <c:pt idx="0">
                  <c:v>0.1115</c:v>
                </c:pt>
                <c:pt idx="1">
                  <c:v>9.5466700000000002E-2</c:v>
                </c:pt>
                <c:pt idx="2">
                  <c:v>9.8466700000000004E-2</c:v>
                </c:pt>
                <c:pt idx="3">
                  <c:v>7.0400000000000004E-2</c:v>
                </c:pt>
                <c:pt idx="4">
                  <c:v>0.92410000000000003</c:v>
                </c:pt>
                <c:pt idx="5">
                  <c:v>1.40625</c:v>
                </c:pt>
                <c:pt idx="6">
                  <c:v>1.7928299999999999</c:v>
                </c:pt>
                <c:pt idx="7">
                  <c:v>1.93188</c:v>
                </c:pt>
              </c:numCache>
            </c:numRef>
          </c:val>
          <c:extLst>
            <c:ext xmlns:c16="http://schemas.microsoft.com/office/drawing/2014/chart" uri="{C3380CC4-5D6E-409C-BE32-E72D297353CC}">
              <c16:uniqueId val="{00000007-0384-41D2-8D2D-5D1D6FBC29A9}"/>
            </c:ext>
          </c:extLst>
        </c:ser>
        <c:ser>
          <c:idx val="8"/>
          <c:order val="7"/>
          <c:tx>
            <c:strRef>
              <c:f>Sheet1!$I$1</c:f>
              <c:strCache>
                <c:ptCount val="1"/>
                <c:pt idx="0">
                  <c:v>7</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Sheet1!$I$2:$I$14</c:f>
              <c:numCache>
                <c:formatCode>General</c:formatCode>
                <c:ptCount val="8"/>
                <c:pt idx="0">
                  <c:v>9.0432999999999999E-2</c:v>
                </c:pt>
                <c:pt idx="1">
                  <c:v>9.3733300000000006E-2</c:v>
                </c:pt>
                <c:pt idx="2">
                  <c:v>8.8183300000000006E-2</c:v>
                </c:pt>
                <c:pt idx="3">
                  <c:v>9.8516699999999999E-2</c:v>
                </c:pt>
                <c:pt idx="4">
                  <c:v>0.87666699999999997</c:v>
                </c:pt>
                <c:pt idx="5">
                  <c:v>1.4342299999999999</c:v>
                </c:pt>
                <c:pt idx="6">
                  <c:v>1.78382</c:v>
                </c:pt>
                <c:pt idx="7">
                  <c:v>1.9492499999999999</c:v>
                </c:pt>
              </c:numCache>
            </c:numRef>
          </c:val>
          <c:extLst>
            <c:ext xmlns:c16="http://schemas.microsoft.com/office/drawing/2014/chart" uri="{C3380CC4-5D6E-409C-BE32-E72D297353CC}">
              <c16:uniqueId val="{00000009-0384-41D2-8D2D-5D1D6FBC29A9}"/>
            </c:ext>
          </c:extLst>
        </c:ser>
        <c:ser>
          <c:idx val="0"/>
          <c:order val="8"/>
          <c:tx>
            <c:strRef>
              <c:f>Sheet1!$J$1</c:f>
              <c:strCache>
                <c:ptCount val="1"/>
                <c:pt idx="0">
                  <c:v>8</c:v>
                </c:pt>
              </c:strCache>
            </c:strRef>
          </c:tx>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cat>
            <c:strLit>
              <c:ptCount val="13"/>
              <c:pt idx="0">
                <c:v>1</c:v>
              </c:pt>
              <c:pt idx="1">
                <c:v>2</c:v>
              </c:pt>
              <c:pt idx="2">
                <c:v>3</c:v>
              </c:pt>
              <c:pt idx="3">
                <c:v>4</c:v>
              </c:pt>
              <c:pt idx="4">
                <c:v>5</c:v>
              </c:pt>
              <c:pt idx="5">
                <c:v>6</c:v>
              </c:pt>
              <c:pt idx="6">
                <c:v>7</c:v>
              </c:pt>
              <c:pt idx="7">
                <c:v>8</c:v>
              </c:pt>
              <c:pt idx="8">
                <c:v>9</c:v>
              </c:pt>
              <c:pt idx="9">
                <c:v>10</c:v>
              </c:pt>
              <c:pt idx="10">
                <c:v>11</c:v>
              </c:pt>
              <c:pt idx="11">
                <c:v>12</c:v>
              </c:pt>
              <c:pt idx="12">
                <c:v>13</c:v>
              </c:pt>
              <c:extLst>
                <c:ext xmlns:c15="http://schemas.microsoft.com/office/drawing/2012/chart" uri="{02D57815-91ED-43cb-92C2-25804820EDAC}">
                  <c15:autoCat val="1"/>
                </c:ext>
              </c:extLst>
            </c:strLit>
          </c:cat>
          <c:val>
            <c:numRef>
              <c:f>Sheet1!$J$2:$J$9</c:f>
              <c:numCache>
                <c:formatCode>General</c:formatCode>
                <c:ptCount val="8"/>
                <c:pt idx="0">
                  <c:v>7.0999999999999994E-2</c:v>
                </c:pt>
                <c:pt idx="1">
                  <c:v>7.48833E-2</c:v>
                </c:pt>
                <c:pt idx="2">
                  <c:v>0.100817</c:v>
                </c:pt>
                <c:pt idx="3">
                  <c:v>7.6300000000000007E-2</c:v>
                </c:pt>
                <c:pt idx="4">
                  <c:v>0.91080000000000005</c:v>
                </c:pt>
                <c:pt idx="5">
                  <c:v>1.4197500000000001</c:v>
                </c:pt>
                <c:pt idx="6">
                  <c:v>1.7949999999999999</c:v>
                </c:pt>
                <c:pt idx="7">
                  <c:v>1.9611000000000001</c:v>
                </c:pt>
              </c:numCache>
            </c:numRef>
          </c:val>
          <c:extLst>
            <c:ext xmlns:c16="http://schemas.microsoft.com/office/drawing/2014/chart" uri="{C3380CC4-5D6E-409C-BE32-E72D297353CC}">
              <c16:uniqueId val="{0000000C-0384-41D2-8D2D-5D1D6FBC29A9}"/>
            </c:ext>
          </c:extLst>
        </c:ser>
        <c:bandFmts>
          <c:bandFmt>
            <c:idx val="0"/>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bandFmt>
          <c:bandFmt>
            <c:idx val="1"/>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bandFmt>
          <c:bandFmt>
            <c:idx val="2"/>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bandFmt>
          <c:bandFmt>
            <c:idx val="3"/>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bandFmt>
          <c:bandFmt>
            <c:idx val="4"/>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bandFmt>
          <c:bandFmt>
            <c:idx val="5"/>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bandFmt>
          <c:bandFmt>
            <c:idx val="6"/>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bandFmt>
          <c:bandFmt>
            <c:idx val="7"/>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bandFmt>
          <c:bandFmt>
            <c:idx val="13"/>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bandFmt>
          <c:bandFmt>
            <c:idx val="14"/>
            <c:spPr>
              <a:noFill/>
              <a:ln w="9525" cap="flat" cmpd="sng" algn="ctr">
                <a:solidFill>
                  <a:schemeClr val="accent4">
                    <a:lumMod val="60000"/>
                  </a:schemeClr>
                </a:solidFill>
                <a:miter lim="800000"/>
              </a:ln>
              <a:effectLst>
                <a:glow rad="63500">
                  <a:schemeClr val="accent4">
                    <a:lumMod val="60000"/>
                    <a:satMod val="175000"/>
                    <a:alpha val="25000"/>
                  </a:schemeClr>
                </a:glow>
              </a:effectLst>
              <a:sp3d contourW="9525">
                <a:contourClr>
                  <a:schemeClr val="accent4">
                    <a:lumMod val="60000"/>
                  </a:schemeClr>
                </a:contourClr>
              </a:sp3d>
            </c:spPr>
          </c:bandFmt>
          <c:bandFmt>
            <c:idx val="15"/>
            <c:spPr>
              <a:noFill/>
              <a:ln w="9525" cap="flat" cmpd="sng" algn="ctr">
                <a:solidFill>
                  <a:schemeClr val="accent5">
                    <a:lumMod val="60000"/>
                  </a:schemeClr>
                </a:solidFill>
                <a:miter lim="800000"/>
              </a:ln>
              <a:effectLst>
                <a:glow rad="63500">
                  <a:schemeClr val="accent5">
                    <a:lumMod val="60000"/>
                    <a:satMod val="175000"/>
                    <a:alpha val="25000"/>
                  </a:schemeClr>
                </a:glow>
              </a:effectLst>
              <a:sp3d contourW="9525">
                <a:contourClr>
                  <a:schemeClr val="accent5">
                    <a:lumMod val="60000"/>
                  </a:schemeClr>
                </a:contourClr>
              </a:sp3d>
            </c:spPr>
          </c:bandFmt>
          <c:bandFmt>
            <c:idx val="16"/>
            <c:spPr>
              <a:noFill/>
              <a:ln w="9525" cap="flat" cmpd="sng" algn="ctr">
                <a:solidFill>
                  <a:schemeClr val="accent6">
                    <a:lumMod val="60000"/>
                  </a:schemeClr>
                </a:solidFill>
                <a:miter lim="800000"/>
              </a:ln>
              <a:effectLst>
                <a:glow rad="63500">
                  <a:schemeClr val="accent6">
                    <a:lumMod val="60000"/>
                    <a:satMod val="175000"/>
                    <a:alpha val="25000"/>
                  </a:schemeClr>
                </a:glow>
              </a:effectLst>
              <a:sp3d contourW="9525">
                <a:contourClr>
                  <a:schemeClr val="accent6">
                    <a:lumMod val="60000"/>
                  </a:schemeClr>
                </a:contourClr>
              </a:sp3d>
            </c:spPr>
          </c:bandFmt>
          <c:bandFmt>
            <c:idx val="17"/>
            <c:spPr>
              <a:noFill/>
              <a:ln w="9525" cap="flat" cmpd="sng" algn="ctr">
                <a:solidFill>
                  <a:schemeClr val="accent1">
                    <a:lumMod val="80000"/>
                    <a:lumOff val="20000"/>
                  </a:schemeClr>
                </a:solidFill>
                <a:miter lim="800000"/>
              </a:ln>
              <a:effectLst>
                <a:glow rad="63500">
                  <a:schemeClr val="accent1">
                    <a:lumMod val="80000"/>
                    <a:lumOff val="20000"/>
                    <a:satMod val="175000"/>
                    <a:alpha val="25000"/>
                  </a:schemeClr>
                </a:glow>
              </a:effectLst>
              <a:sp3d contourW="9525">
                <a:contourClr>
                  <a:schemeClr val="accent1">
                    <a:lumMod val="80000"/>
                    <a:lumOff val="20000"/>
                  </a:schemeClr>
                </a:contourClr>
              </a:sp3d>
            </c:spPr>
          </c:bandFmt>
          <c:bandFmt>
            <c:idx val="18"/>
            <c:spPr>
              <a:noFill/>
              <a:ln w="9525" cap="flat" cmpd="sng" algn="ctr">
                <a:solidFill>
                  <a:schemeClr val="accent2">
                    <a:lumMod val="80000"/>
                    <a:lumOff val="20000"/>
                  </a:schemeClr>
                </a:solidFill>
                <a:miter lim="800000"/>
              </a:ln>
              <a:effectLst>
                <a:glow rad="63500">
                  <a:schemeClr val="accent2">
                    <a:lumMod val="80000"/>
                    <a:lumOff val="20000"/>
                    <a:satMod val="175000"/>
                    <a:alpha val="25000"/>
                  </a:schemeClr>
                </a:glow>
              </a:effectLst>
              <a:sp3d contourW="9525">
                <a:contourClr>
                  <a:schemeClr val="accent2">
                    <a:lumMod val="80000"/>
                    <a:lumOff val="20000"/>
                  </a:schemeClr>
                </a:contourClr>
              </a:sp3d>
            </c:spPr>
          </c:bandFmt>
          <c:bandFmt>
            <c:idx val="19"/>
            <c:spPr>
              <a:noFill/>
              <a:ln w="9525" cap="flat" cmpd="sng" algn="ctr">
                <a:solidFill>
                  <a:schemeClr val="accent3">
                    <a:lumMod val="80000"/>
                    <a:lumOff val="20000"/>
                  </a:schemeClr>
                </a:solidFill>
                <a:miter lim="800000"/>
              </a:ln>
              <a:effectLst>
                <a:glow rad="63500">
                  <a:schemeClr val="accent3">
                    <a:lumMod val="80000"/>
                    <a:lumOff val="20000"/>
                    <a:satMod val="175000"/>
                    <a:alpha val="25000"/>
                  </a:schemeClr>
                </a:glow>
              </a:effectLst>
              <a:sp3d contourW="9525">
                <a:contourClr>
                  <a:schemeClr val="accent3">
                    <a:lumMod val="80000"/>
                    <a:lumOff val="20000"/>
                  </a:schemeClr>
                </a:contourClr>
              </a:sp3d>
            </c:spPr>
          </c:bandFmt>
        </c:bandFmts>
        <c:axId val="450731087"/>
        <c:axId val="450824895"/>
        <c:axId val="938031551"/>
      </c:surface3D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midCat"/>
      </c:valAx>
      <c:serAx>
        <c:axId val="938031551"/>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20"/>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1"/>
          <c:order val="0"/>
          <c:tx>
            <c:strRef>
              <c:f>Sheet1!$B$1</c:f>
              <c:strCache>
                <c:ptCount val="1"/>
                <c:pt idx="0">
                  <c:v>Baseline</c:v>
                </c:pt>
              </c:strCache>
            </c:strRef>
          </c:tx>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Sheet1!$B$2:$B$14</c:f>
              <c:numCache>
                <c:formatCode>General</c:formatCode>
                <c:ptCount val="8"/>
                <c:pt idx="0">
                  <c:v>0.43864999999999998</c:v>
                </c:pt>
                <c:pt idx="1">
                  <c:v>0.43864999999999998</c:v>
                </c:pt>
                <c:pt idx="2">
                  <c:v>0.43864999999999998</c:v>
                </c:pt>
                <c:pt idx="3">
                  <c:v>0.43864999999999998</c:v>
                </c:pt>
                <c:pt idx="4">
                  <c:v>0.43864999999999998</c:v>
                </c:pt>
                <c:pt idx="5">
                  <c:v>0.43864999999999998</c:v>
                </c:pt>
                <c:pt idx="6">
                  <c:v>0.43864999999999998</c:v>
                </c:pt>
                <c:pt idx="7">
                  <c:v>0.43864999999999998</c:v>
                </c:pt>
              </c:numCache>
            </c:numRef>
          </c:val>
          <c:extLst>
            <c:ext xmlns:c16="http://schemas.microsoft.com/office/drawing/2014/chart" uri="{C3380CC4-5D6E-409C-BE32-E72D297353CC}">
              <c16:uniqueId val="{00000000-C56D-475B-88E7-B54D7FF3DEA5}"/>
            </c:ext>
          </c:extLst>
        </c:ser>
        <c:ser>
          <c:idx val="2"/>
          <c:order val="1"/>
          <c:tx>
            <c:strRef>
              <c:f>Sheet1!$C$1</c:f>
              <c:strCache>
                <c:ptCount val="1"/>
                <c:pt idx="0">
                  <c:v>1</c:v>
                </c:pt>
              </c:strCache>
            </c:strRef>
          </c:tx>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Sheet1!$C$2:$C$14</c:f>
              <c:numCache>
                <c:formatCode>General</c:formatCode>
                <c:ptCount val="8"/>
                <c:pt idx="0">
                  <c:v>0.433033</c:v>
                </c:pt>
                <c:pt idx="1">
                  <c:v>0.26708300000000001</c:v>
                </c:pt>
                <c:pt idx="2">
                  <c:v>0.23743300000000001</c:v>
                </c:pt>
                <c:pt idx="3">
                  <c:v>0.185033</c:v>
                </c:pt>
                <c:pt idx="4">
                  <c:v>0.93353299999999995</c:v>
                </c:pt>
                <c:pt idx="5">
                  <c:v>1.4782999999999999</c:v>
                </c:pt>
                <c:pt idx="6">
                  <c:v>1.85792</c:v>
                </c:pt>
                <c:pt idx="7">
                  <c:v>1.9914499999999999</c:v>
                </c:pt>
              </c:numCache>
            </c:numRef>
          </c:val>
          <c:extLst>
            <c:ext xmlns:c16="http://schemas.microsoft.com/office/drawing/2014/chart" uri="{C3380CC4-5D6E-409C-BE32-E72D297353CC}">
              <c16:uniqueId val="{00000001-C56D-475B-88E7-B54D7FF3DEA5}"/>
            </c:ext>
          </c:extLst>
        </c:ser>
        <c:ser>
          <c:idx val="3"/>
          <c:order val="2"/>
          <c:tx>
            <c:strRef>
              <c:f>Sheet1!$D$1</c:f>
              <c:strCache>
                <c:ptCount val="1"/>
                <c:pt idx="0">
                  <c:v>2</c:v>
                </c:pt>
              </c:strCache>
            </c:strRef>
          </c:tx>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Sheet1!$D$2:$D$14</c:f>
              <c:numCache>
                <c:formatCode>General</c:formatCode>
                <c:ptCount val="8"/>
                <c:pt idx="0">
                  <c:v>0.230017</c:v>
                </c:pt>
                <c:pt idx="1">
                  <c:v>0.18090000000000001</c:v>
                </c:pt>
                <c:pt idx="2">
                  <c:v>0.228767</c:v>
                </c:pt>
                <c:pt idx="3">
                  <c:v>0.187917</c:v>
                </c:pt>
                <c:pt idx="4">
                  <c:v>0.97070000000000001</c:v>
                </c:pt>
                <c:pt idx="5">
                  <c:v>1.5084500000000001</c:v>
                </c:pt>
                <c:pt idx="6">
                  <c:v>1.92622</c:v>
                </c:pt>
                <c:pt idx="7">
                  <c:v>2.0969000000000002</c:v>
                </c:pt>
              </c:numCache>
            </c:numRef>
          </c:val>
          <c:extLst>
            <c:ext xmlns:c16="http://schemas.microsoft.com/office/drawing/2014/chart" uri="{C3380CC4-5D6E-409C-BE32-E72D297353CC}">
              <c16:uniqueId val="{00000002-C56D-475B-88E7-B54D7FF3DEA5}"/>
            </c:ext>
          </c:extLst>
        </c:ser>
        <c:ser>
          <c:idx val="4"/>
          <c:order val="3"/>
          <c:tx>
            <c:strRef>
              <c:f>Sheet1!$E$1</c:f>
              <c:strCache>
                <c:ptCount val="1"/>
                <c:pt idx="0">
                  <c:v>3</c:v>
                </c:pt>
              </c:strCache>
            </c:strRef>
          </c:tx>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Sheet1!$E$2:$E$14</c:f>
              <c:numCache>
                <c:formatCode>General</c:formatCode>
                <c:ptCount val="8"/>
                <c:pt idx="0">
                  <c:v>0.14810000000000001</c:v>
                </c:pt>
                <c:pt idx="1">
                  <c:v>0.19783300000000001</c:v>
                </c:pt>
                <c:pt idx="2">
                  <c:v>0.21116699999999999</c:v>
                </c:pt>
                <c:pt idx="3">
                  <c:v>0.15148300000000001</c:v>
                </c:pt>
                <c:pt idx="4">
                  <c:v>0.95883300000000005</c:v>
                </c:pt>
                <c:pt idx="5">
                  <c:v>1.52318</c:v>
                </c:pt>
                <c:pt idx="6">
                  <c:v>1.90022</c:v>
                </c:pt>
                <c:pt idx="7">
                  <c:v>2.0033500000000002</c:v>
                </c:pt>
              </c:numCache>
            </c:numRef>
          </c:val>
          <c:extLst>
            <c:ext xmlns:c16="http://schemas.microsoft.com/office/drawing/2014/chart" uri="{C3380CC4-5D6E-409C-BE32-E72D297353CC}">
              <c16:uniqueId val="{00000003-C56D-475B-88E7-B54D7FF3DEA5}"/>
            </c:ext>
          </c:extLst>
        </c:ser>
        <c:ser>
          <c:idx val="5"/>
          <c:order val="4"/>
          <c:tx>
            <c:strRef>
              <c:f>Sheet1!$F$1</c:f>
              <c:strCache>
                <c:ptCount val="1"/>
                <c:pt idx="0">
                  <c:v>4</c:v>
                </c:pt>
              </c:strCache>
            </c:strRef>
          </c:tx>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Sheet1!$F$2:$F$14</c:f>
              <c:numCache>
                <c:formatCode>General</c:formatCode>
                <c:ptCount val="8"/>
                <c:pt idx="0">
                  <c:v>0.17899999999999999</c:v>
                </c:pt>
                <c:pt idx="1">
                  <c:v>0.1749</c:v>
                </c:pt>
                <c:pt idx="2">
                  <c:v>0.18096699999999999</c:v>
                </c:pt>
                <c:pt idx="3">
                  <c:v>0.14958299999999999</c:v>
                </c:pt>
                <c:pt idx="4">
                  <c:v>0.97576700000000005</c:v>
                </c:pt>
                <c:pt idx="5">
                  <c:v>1.48373</c:v>
                </c:pt>
                <c:pt idx="6">
                  <c:v>1.8967700000000001</c:v>
                </c:pt>
                <c:pt idx="7">
                  <c:v>2.0259200000000002</c:v>
                </c:pt>
              </c:numCache>
            </c:numRef>
          </c:val>
          <c:extLst>
            <c:ext xmlns:c16="http://schemas.microsoft.com/office/drawing/2014/chart" uri="{C3380CC4-5D6E-409C-BE32-E72D297353CC}">
              <c16:uniqueId val="{00000004-C56D-475B-88E7-B54D7FF3DEA5}"/>
            </c:ext>
          </c:extLst>
        </c:ser>
        <c:ser>
          <c:idx val="6"/>
          <c:order val="5"/>
          <c:tx>
            <c:strRef>
              <c:f>Sheet1!$G$1</c:f>
              <c:strCache>
                <c:ptCount val="1"/>
                <c:pt idx="0">
                  <c:v>5</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Sheet1!$G$2:$G$14</c:f>
              <c:numCache>
                <c:formatCode>General</c:formatCode>
                <c:ptCount val="8"/>
                <c:pt idx="0">
                  <c:v>0.20741699999999999</c:v>
                </c:pt>
                <c:pt idx="1">
                  <c:v>0.144733</c:v>
                </c:pt>
                <c:pt idx="2">
                  <c:v>0.189333</c:v>
                </c:pt>
                <c:pt idx="3">
                  <c:v>0.16605</c:v>
                </c:pt>
                <c:pt idx="4">
                  <c:v>1.01773</c:v>
                </c:pt>
                <c:pt idx="5">
                  <c:v>1.4849000000000001</c:v>
                </c:pt>
                <c:pt idx="6">
                  <c:v>1.88402</c:v>
                </c:pt>
                <c:pt idx="7">
                  <c:v>2.0388799999999998</c:v>
                </c:pt>
              </c:numCache>
            </c:numRef>
          </c:val>
          <c:extLst>
            <c:ext xmlns:c16="http://schemas.microsoft.com/office/drawing/2014/chart" uri="{C3380CC4-5D6E-409C-BE32-E72D297353CC}">
              <c16:uniqueId val="{00000005-C56D-475B-88E7-B54D7FF3DEA5}"/>
            </c:ext>
          </c:extLst>
        </c:ser>
        <c:ser>
          <c:idx val="7"/>
          <c:order val="6"/>
          <c:tx>
            <c:strRef>
              <c:f>Sheet1!$H$1</c:f>
              <c:strCache>
                <c:ptCount val="1"/>
                <c:pt idx="0">
                  <c:v>6</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Sheet1!$H$2:$H$14</c:f>
              <c:numCache>
                <c:formatCode>General</c:formatCode>
                <c:ptCount val="8"/>
                <c:pt idx="0">
                  <c:v>0.18884999999999999</c:v>
                </c:pt>
                <c:pt idx="1">
                  <c:v>0.17874999999999999</c:v>
                </c:pt>
                <c:pt idx="2">
                  <c:v>0.14488300000000001</c:v>
                </c:pt>
                <c:pt idx="3">
                  <c:v>0.16583300000000001</c:v>
                </c:pt>
                <c:pt idx="4">
                  <c:v>0.96004999999999996</c:v>
                </c:pt>
                <c:pt idx="5">
                  <c:v>1.5134300000000001</c:v>
                </c:pt>
                <c:pt idx="6">
                  <c:v>1.90083</c:v>
                </c:pt>
                <c:pt idx="7">
                  <c:v>2.0077199999999999</c:v>
                </c:pt>
              </c:numCache>
            </c:numRef>
          </c:val>
          <c:extLst>
            <c:ext xmlns:c16="http://schemas.microsoft.com/office/drawing/2014/chart" uri="{C3380CC4-5D6E-409C-BE32-E72D297353CC}">
              <c16:uniqueId val="{00000006-C56D-475B-88E7-B54D7FF3DEA5}"/>
            </c:ext>
          </c:extLst>
        </c:ser>
        <c:ser>
          <c:idx val="8"/>
          <c:order val="7"/>
          <c:tx>
            <c:strRef>
              <c:f>Sheet1!$I$1</c:f>
              <c:strCache>
                <c:ptCount val="1"/>
                <c:pt idx="0">
                  <c:v>7</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Sheet1!$I$2:$I$14</c:f>
              <c:numCache>
                <c:formatCode>General</c:formatCode>
                <c:ptCount val="8"/>
                <c:pt idx="0">
                  <c:v>0.19218299999999999</c:v>
                </c:pt>
                <c:pt idx="1">
                  <c:v>0.16564999999999999</c:v>
                </c:pt>
                <c:pt idx="2">
                  <c:v>0.159633</c:v>
                </c:pt>
                <c:pt idx="3">
                  <c:v>0.16011700000000001</c:v>
                </c:pt>
                <c:pt idx="4">
                  <c:v>0.97450000000000003</c:v>
                </c:pt>
                <c:pt idx="5">
                  <c:v>1.5368200000000001</c:v>
                </c:pt>
                <c:pt idx="6">
                  <c:v>1.8864700000000001</c:v>
                </c:pt>
                <c:pt idx="7">
                  <c:v>2.0143499999999999</c:v>
                </c:pt>
              </c:numCache>
            </c:numRef>
          </c:val>
          <c:extLst>
            <c:ext xmlns:c16="http://schemas.microsoft.com/office/drawing/2014/chart" uri="{C3380CC4-5D6E-409C-BE32-E72D297353CC}">
              <c16:uniqueId val="{00000007-C56D-475B-88E7-B54D7FF3DEA5}"/>
            </c:ext>
          </c:extLst>
        </c:ser>
        <c:ser>
          <c:idx val="0"/>
          <c:order val="8"/>
          <c:tx>
            <c:strRef>
              <c:f>Sheet1!$J$1</c:f>
              <c:strCache>
                <c:ptCount val="1"/>
                <c:pt idx="0">
                  <c:v>8</c:v>
                </c:pt>
              </c:strCache>
            </c:strRef>
          </c:tx>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cat>
            <c:strLit>
              <c:ptCount val="13"/>
              <c:pt idx="0">
                <c:v>1</c:v>
              </c:pt>
              <c:pt idx="1">
                <c:v>2</c:v>
              </c:pt>
              <c:pt idx="2">
                <c:v>3</c:v>
              </c:pt>
              <c:pt idx="3">
                <c:v>4</c:v>
              </c:pt>
              <c:pt idx="4">
                <c:v>5</c:v>
              </c:pt>
              <c:pt idx="5">
                <c:v>6</c:v>
              </c:pt>
              <c:pt idx="6">
                <c:v>7</c:v>
              </c:pt>
              <c:pt idx="7">
                <c:v>8</c:v>
              </c:pt>
              <c:pt idx="8">
                <c:v>9</c:v>
              </c:pt>
              <c:pt idx="9">
                <c:v>10</c:v>
              </c:pt>
              <c:pt idx="10">
                <c:v>11</c:v>
              </c:pt>
              <c:pt idx="11">
                <c:v>12</c:v>
              </c:pt>
              <c:pt idx="12">
                <c:v>13</c:v>
              </c:pt>
              <c:extLst>
                <c:ext xmlns:c15="http://schemas.microsoft.com/office/drawing/2012/chart" uri="{02D57815-91ED-43cb-92C2-25804820EDAC}">
                  <c15:autoCat val="1"/>
                </c:ext>
              </c:extLst>
            </c:strLit>
          </c:cat>
          <c:val>
            <c:numRef>
              <c:f>Sheet1!$J$2:$J$9</c:f>
              <c:numCache>
                <c:formatCode>General</c:formatCode>
                <c:ptCount val="8"/>
                <c:pt idx="0">
                  <c:v>0.171067</c:v>
                </c:pt>
                <c:pt idx="1">
                  <c:v>0.15868299999999999</c:v>
                </c:pt>
                <c:pt idx="2">
                  <c:v>0.17258299999999999</c:v>
                </c:pt>
                <c:pt idx="3">
                  <c:v>0.15705</c:v>
                </c:pt>
                <c:pt idx="4">
                  <c:v>1.0020500000000001</c:v>
                </c:pt>
                <c:pt idx="5">
                  <c:v>1.5246999999999999</c:v>
                </c:pt>
                <c:pt idx="6">
                  <c:v>1.84087</c:v>
                </c:pt>
                <c:pt idx="7">
                  <c:v>2.0551499999999998</c:v>
                </c:pt>
              </c:numCache>
            </c:numRef>
          </c:val>
          <c:extLst>
            <c:ext xmlns:c16="http://schemas.microsoft.com/office/drawing/2014/chart" uri="{C3380CC4-5D6E-409C-BE32-E72D297353CC}">
              <c16:uniqueId val="{0000001B-C56D-475B-88E7-B54D7FF3DEA5}"/>
            </c:ext>
          </c:extLst>
        </c:ser>
        <c:bandFmts>
          <c:bandFmt>
            <c:idx val="0"/>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bandFmt>
          <c:bandFmt>
            <c:idx val="1"/>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bandFmt>
          <c:bandFmt>
            <c:idx val="2"/>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bandFmt>
          <c:bandFmt>
            <c:idx val="3"/>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bandFmt>
          <c:bandFmt>
            <c:idx val="4"/>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bandFmt>
          <c:bandFmt>
            <c:idx val="5"/>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bandFmt>
          <c:bandFmt>
            <c:idx val="6"/>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bandFmt>
          <c:bandFmt>
            <c:idx val="7"/>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bandFmt>
          <c:bandFmt>
            <c:idx val="18"/>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bandFmt>
          <c:bandFmt>
            <c:idx val="19"/>
            <c:spPr>
              <a:noFill/>
              <a:ln w="9525" cap="flat" cmpd="sng" algn="ctr">
                <a:solidFill>
                  <a:schemeClr val="accent4">
                    <a:lumMod val="60000"/>
                  </a:schemeClr>
                </a:solidFill>
                <a:miter lim="800000"/>
              </a:ln>
              <a:effectLst>
                <a:glow rad="63500">
                  <a:schemeClr val="accent4">
                    <a:lumMod val="60000"/>
                    <a:satMod val="175000"/>
                    <a:alpha val="25000"/>
                  </a:schemeClr>
                </a:glow>
              </a:effectLst>
              <a:sp3d contourW="9525">
                <a:contourClr>
                  <a:schemeClr val="accent4">
                    <a:lumMod val="60000"/>
                  </a:schemeClr>
                </a:contourClr>
              </a:sp3d>
            </c:spPr>
          </c:bandFmt>
          <c:bandFmt>
            <c:idx val="20"/>
            <c:spPr>
              <a:noFill/>
              <a:ln w="9525" cap="flat" cmpd="sng" algn="ctr">
                <a:solidFill>
                  <a:schemeClr val="accent5">
                    <a:lumMod val="60000"/>
                  </a:schemeClr>
                </a:solidFill>
                <a:miter lim="800000"/>
              </a:ln>
              <a:effectLst>
                <a:glow rad="63500">
                  <a:schemeClr val="accent5">
                    <a:lumMod val="60000"/>
                    <a:satMod val="175000"/>
                    <a:alpha val="25000"/>
                  </a:schemeClr>
                </a:glow>
              </a:effectLst>
              <a:sp3d contourW="9525">
                <a:contourClr>
                  <a:schemeClr val="accent5">
                    <a:lumMod val="60000"/>
                  </a:schemeClr>
                </a:contourClr>
              </a:sp3d>
            </c:spPr>
          </c:bandFmt>
          <c:bandFmt>
            <c:idx val="21"/>
            <c:spPr>
              <a:noFill/>
              <a:ln w="9525" cap="flat" cmpd="sng" algn="ctr">
                <a:solidFill>
                  <a:schemeClr val="accent6">
                    <a:lumMod val="60000"/>
                  </a:schemeClr>
                </a:solidFill>
                <a:miter lim="800000"/>
              </a:ln>
              <a:effectLst>
                <a:glow rad="63500">
                  <a:schemeClr val="accent6">
                    <a:lumMod val="60000"/>
                    <a:satMod val="175000"/>
                    <a:alpha val="25000"/>
                  </a:schemeClr>
                </a:glow>
              </a:effectLst>
              <a:sp3d contourW="9525">
                <a:contourClr>
                  <a:schemeClr val="accent6">
                    <a:lumMod val="60000"/>
                  </a:schemeClr>
                </a:contourClr>
              </a:sp3d>
            </c:spPr>
          </c:bandFmt>
          <c:bandFmt>
            <c:idx val="22"/>
            <c:spPr>
              <a:noFill/>
              <a:ln w="9525" cap="flat" cmpd="sng" algn="ctr">
                <a:solidFill>
                  <a:schemeClr val="accent1">
                    <a:lumMod val="80000"/>
                    <a:lumOff val="20000"/>
                  </a:schemeClr>
                </a:solidFill>
                <a:miter lim="800000"/>
              </a:ln>
              <a:effectLst>
                <a:glow rad="63500">
                  <a:schemeClr val="accent1">
                    <a:lumMod val="80000"/>
                    <a:lumOff val="20000"/>
                    <a:satMod val="175000"/>
                    <a:alpha val="25000"/>
                  </a:schemeClr>
                </a:glow>
              </a:effectLst>
              <a:sp3d contourW="9525">
                <a:contourClr>
                  <a:schemeClr val="accent1">
                    <a:lumMod val="80000"/>
                    <a:lumOff val="20000"/>
                  </a:schemeClr>
                </a:contourClr>
              </a:sp3d>
            </c:spPr>
          </c:bandFmt>
          <c:bandFmt>
            <c:idx val="23"/>
            <c:spPr>
              <a:noFill/>
              <a:ln w="9525" cap="flat" cmpd="sng" algn="ctr">
                <a:solidFill>
                  <a:schemeClr val="accent2">
                    <a:lumMod val="80000"/>
                    <a:lumOff val="20000"/>
                  </a:schemeClr>
                </a:solidFill>
                <a:miter lim="800000"/>
              </a:ln>
              <a:effectLst>
                <a:glow rad="63500">
                  <a:schemeClr val="accent2">
                    <a:lumMod val="80000"/>
                    <a:lumOff val="20000"/>
                    <a:satMod val="175000"/>
                    <a:alpha val="25000"/>
                  </a:schemeClr>
                </a:glow>
              </a:effectLst>
              <a:sp3d contourW="9525">
                <a:contourClr>
                  <a:schemeClr val="accent2">
                    <a:lumMod val="80000"/>
                    <a:lumOff val="20000"/>
                  </a:schemeClr>
                </a:contourClr>
              </a:sp3d>
            </c:spPr>
          </c:bandFmt>
          <c:bandFmt>
            <c:idx val="24"/>
            <c:spPr>
              <a:noFill/>
              <a:ln w="9525" cap="flat" cmpd="sng" algn="ctr">
                <a:solidFill>
                  <a:schemeClr val="accent3">
                    <a:lumMod val="80000"/>
                    <a:lumOff val="20000"/>
                  </a:schemeClr>
                </a:solidFill>
                <a:miter lim="800000"/>
              </a:ln>
              <a:effectLst>
                <a:glow rad="63500">
                  <a:schemeClr val="accent3">
                    <a:lumMod val="80000"/>
                    <a:lumOff val="20000"/>
                    <a:satMod val="175000"/>
                    <a:alpha val="25000"/>
                  </a:schemeClr>
                </a:glow>
              </a:effectLst>
              <a:sp3d contourW="9525">
                <a:contourClr>
                  <a:schemeClr val="accent3">
                    <a:lumMod val="80000"/>
                    <a:lumOff val="20000"/>
                  </a:schemeClr>
                </a:contourClr>
              </a:sp3d>
            </c:spPr>
          </c:bandFmt>
        </c:bandFmts>
        <c:axId val="450731087"/>
        <c:axId val="450824895"/>
        <c:axId val="938031551"/>
      </c:surface3D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midCat"/>
      </c:valAx>
      <c:serAx>
        <c:axId val="938031551"/>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serAx>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20"/>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1"/>
          <c:order val="0"/>
          <c:tx>
            <c:strRef>
              <c:f>Sheet1!$B$1</c:f>
              <c:strCache>
                <c:ptCount val="1"/>
                <c:pt idx="0">
                  <c:v>Baseline</c:v>
                </c:pt>
              </c:strCache>
            </c:strRef>
          </c:tx>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Sheet1!$B$2:$B$14</c:f>
              <c:numCache>
                <c:formatCode>General</c:formatCode>
                <c:ptCount val="8"/>
                <c:pt idx="0">
                  <c:v>0.83666700000000005</c:v>
                </c:pt>
                <c:pt idx="1">
                  <c:v>0.83666700000000005</c:v>
                </c:pt>
                <c:pt idx="2">
                  <c:v>0.83666700000000005</c:v>
                </c:pt>
                <c:pt idx="3">
                  <c:v>0.83666700000000005</c:v>
                </c:pt>
                <c:pt idx="4">
                  <c:v>0.83666700000000005</c:v>
                </c:pt>
                <c:pt idx="5">
                  <c:v>0.83666700000000005</c:v>
                </c:pt>
                <c:pt idx="6">
                  <c:v>0.83666700000000005</c:v>
                </c:pt>
                <c:pt idx="7">
                  <c:v>0.83666700000000005</c:v>
                </c:pt>
              </c:numCache>
            </c:numRef>
          </c:val>
          <c:extLst>
            <c:ext xmlns:c16="http://schemas.microsoft.com/office/drawing/2014/chart" uri="{C3380CC4-5D6E-409C-BE32-E72D297353CC}">
              <c16:uniqueId val="{00000000-D65A-4C4F-91FB-683D07A84AD2}"/>
            </c:ext>
          </c:extLst>
        </c:ser>
        <c:ser>
          <c:idx val="2"/>
          <c:order val="1"/>
          <c:tx>
            <c:strRef>
              <c:f>Sheet1!$C$1</c:f>
              <c:strCache>
                <c:ptCount val="1"/>
                <c:pt idx="0">
                  <c:v>1</c:v>
                </c:pt>
              </c:strCache>
            </c:strRef>
          </c:tx>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Sheet1!$C$2:$C$14</c:f>
              <c:numCache>
                <c:formatCode>General</c:formatCode>
                <c:ptCount val="8"/>
                <c:pt idx="0">
                  <c:v>0.90385000000000004</c:v>
                </c:pt>
                <c:pt idx="1">
                  <c:v>0.439917</c:v>
                </c:pt>
                <c:pt idx="2">
                  <c:v>0.43609999999999999</c:v>
                </c:pt>
                <c:pt idx="3">
                  <c:v>0.32383299999999998</c:v>
                </c:pt>
                <c:pt idx="4">
                  <c:v>1.14438</c:v>
                </c:pt>
                <c:pt idx="5">
                  <c:v>1.6375999999999999</c:v>
                </c:pt>
                <c:pt idx="6">
                  <c:v>2.0600200000000002</c:v>
                </c:pt>
                <c:pt idx="7">
                  <c:v>2.1061700000000001</c:v>
                </c:pt>
              </c:numCache>
            </c:numRef>
          </c:val>
          <c:extLst>
            <c:ext xmlns:c16="http://schemas.microsoft.com/office/drawing/2014/chart" uri="{C3380CC4-5D6E-409C-BE32-E72D297353CC}">
              <c16:uniqueId val="{00000001-D65A-4C4F-91FB-683D07A84AD2}"/>
            </c:ext>
          </c:extLst>
        </c:ser>
        <c:ser>
          <c:idx val="3"/>
          <c:order val="2"/>
          <c:tx>
            <c:strRef>
              <c:f>Sheet1!$D$1</c:f>
              <c:strCache>
                <c:ptCount val="1"/>
                <c:pt idx="0">
                  <c:v>2</c:v>
                </c:pt>
              </c:strCache>
            </c:strRef>
          </c:tx>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Sheet1!$D$2:$D$14</c:f>
              <c:numCache>
                <c:formatCode>General</c:formatCode>
                <c:ptCount val="8"/>
                <c:pt idx="0">
                  <c:v>0.49259999999999998</c:v>
                </c:pt>
                <c:pt idx="1">
                  <c:v>0.345217</c:v>
                </c:pt>
                <c:pt idx="2">
                  <c:v>0.3841</c:v>
                </c:pt>
                <c:pt idx="3">
                  <c:v>0.34943299999999999</c:v>
                </c:pt>
                <c:pt idx="4">
                  <c:v>1.14205</c:v>
                </c:pt>
                <c:pt idx="5">
                  <c:v>1.7269000000000001</c:v>
                </c:pt>
                <c:pt idx="6">
                  <c:v>2.0440700000000001</c:v>
                </c:pt>
                <c:pt idx="7">
                  <c:v>2.2659500000000001</c:v>
                </c:pt>
              </c:numCache>
            </c:numRef>
          </c:val>
          <c:extLst>
            <c:ext xmlns:c16="http://schemas.microsoft.com/office/drawing/2014/chart" uri="{C3380CC4-5D6E-409C-BE32-E72D297353CC}">
              <c16:uniqueId val="{00000002-D65A-4C4F-91FB-683D07A84AD2}"/>
            </c:ext>
          </c:extLst>
        </c:ser>
        <c:ser>
          <c:idx val="4"/>
          <c:order val="3"/>
          <c:tx>
            <c:strRef>
              <c:f>Sheet1!$E$1</c:f>
              <c:strCache>
                <c:ptCount val="1"/>
                <c:pt idx="0">
                  <c:v>3</c:v>
                </c:pt>
              </c:strCache>
            </c:strRef>
          </c:tx>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Sheet1!$E$2:$E$14</c:f>
              <c:numCache>
                <c:formatCode>General</c:formatCode>
                <c:ptCount val="8"/>
                <c:pt idx="0">
                  <c:v>0.44274999999999998</c:v>
                </c:pt>
                <c:pt idx="1">
                  <c:v>0.38453300000000001</c:v>
                </c:pt>
                <c:pt idx="2">
                  <c:v>0.42163299999999998</c:v>
                </c:pt>
                <c:pt idx="3">
                  <c:v>0.33565</c:v>
                </c:pt>
                <c:pt idx="4">
                  <c:v>1.12487</c:v>
                </c:pt>
                <c:pt idx="5">
                  <c:v>1.70225</c:v>
                </c:pt>
                <c:pt idx="6">
                  <c:v>2.0771299999999999</c:v>
                </c:pt>
                <c:pt idx="7">
                  <c:v>2.1915300000000002</c:v>
                </c:pt>
              </c:numCache>
            </c:numRef>
          </c:val>
          <c:extLst>
            <c:ext xmlns:c16="http://schemas.microsoft.com/office/drawing/2014/chart" uri="{C3380CC4-5D6E-409C-BE32-E72D297353CC}">
              <c16:uniqueId val="{00000003-D65A-4C4F-91FB-683D07A84AD2}"/>
            </c:ext>
          </c:extLst>
        </c:ser>
        <c:ser>
          <c:idx val="5"/>
          <c:order val="4"/>
          <c:tx>
            <c:strRef>
              <c:f>Sheet1!$F$1</c:f>
              <c:strCache>
                <c:ptCount val="1"/>
                <c:pt idx="0">
                  <c:v>4</c:v>
                </c:pt>
              </c:strCache>
            </c:strRef>
          </c:tx>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Sheet1!$F$2:$F$14</c:f>
              <c:numCache>
                <c:formatCode>General</c:formatCode>
                <c:ptCount val="8"/>
                <c:pt idx="0">
                  <c:v>0.3523</c:v>
                </c:pt>
                <c:pt idx="1">
                  <c:v>0.33483299999999999</c:v>
                </c:pt>
                <c:pt idx="2">
                  <c:v>0.345333</c:v>
                </c:pt>
                <c:pt idx="3">
                  <c:v>0.30404999999999999</c:v>
                </c:pt>
                <c:pt idx="4">
                  <c:v>1.13757</c:v>
                </c:pt>
                <c:pt idx="5">
                  <c:v>1.6843699999999999</c:v>
                </c:pt>
                <c:pt idx="6">
                  <c:v>2.0617000000000001</c:v>
                </c:pt>
                <c:pt idx="7">
                  <c:v>2.2155499999999999</c:v>
                </c:pt>
              </c:numCache>
            </c:numRef>
          </c:val>
          <c:extLst>
            <c:ext xmlns:c16="http://schemas.microsoft.com/office/drawing/2014/chart" uri="{C3380CC4-5D6E-409C-BE32-E72D297353CC}">
              <c16:uniqueId val="{00000004-D65A-4C4F-91FB-683D07A84AD2}"/>
            </c:ext>
          </c:extLst>
        </c:ser>
        <c:ser>
          <c:idx val="6"/>
          <c:order val="5"/>
          <c:tx>
            <c:strRef>
              <c:f>Sheet1!$G$1</c:f>
              <c:strCache>
                <c:ptCount val="1"/>
                <c:pt idx="0">
                  <c:v>5</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Sheet1!$G$2:$G$14</c:f>
              <c:numCache>
                <c:formatCode>General</c:formatCode>
                <c:ptCount val="8"/>
                <c:pt idx="0">
                  <c:v>0.42318299999999998</c:v>
                </c:pt>
                <c:pt idx="1">
                  <c:v>0.39866699999999999</c:v>
                </c:pt>
                <c:pt idx="2">
                  <c:v>0.34799999999999998</c:v>
                </c:pt>
                <c:pt idx="3">
                  <c:v>0.31418299999999999</c:v>
                </c:pt>
                <c:pt idx="4">
                  <c:v>1.1638500000000001</c:v>
                </c:pt>
                <c:pt idx="5">
                  <c:v>1.69523</c:v>
                </c:pt>
                <c:pt idx="6">
                  <c:v>2.0863499999999999</c:v>
                </c:pt>
                <c:pt idx="7">
                  <c:v>2.1735699999999998</c:v>
                </c:pt>
              </c:numCache>
            </c:numRef>
          </c:val>
          <c:extLst>
            <c:ext xmlns:c16="http://schemas.microsoft.com/office/drawing/2014/chart" uri="{C3380CC4-5D6E-409C-BE32-E72D297353CC}">
              <c16:uniqueId val="{00000005-D65A-4C4F-91FB-683D07A84AD2}"/>
            </c:ext>
          </c:extLst>
        </c:ser>
        <c:ser>
          <c:idx val="7"/>
          <c:order val="6"/>
          <c:tx>
            <c:strRef>
              <c:f>Sheet1!$H$1</c:f>
              <c:strCache>
                <c:ptCount val="1"/>
                <c:pt idx="0">
                  <c:v>6</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Sheet1!$H$2:$H$14</c:f>
              <c:numCache>
                <c:formatCode>General</c:formatCode>
                <c:ptCount val="8"/>
                <c:pt idx="0">
                  <c:v>0.38815</c:v>
                </c:pt>
                <c:pt idx="1">
                  <c:v>0.31406699999999999</c:v>
                </c:pt>
                <c:pt idx="2">
                  <c:v>0.35661700000000002</c:v>
                </c:pt>
                <c:pt idx="3">
                  <c:v>0.31879999999999997</c:v>
                </c:pt>
                <c:pt idx="4">
                  <c:v>1.15377</c:v>
                </c:pt>
                <c:pt idx="5">
                  <c:v>1.6683300000000001</c:v>
                </c:pt>
                <c:pt idx="6">
                  <c:v>2.0907499999999999</c:v>
                </c:pt>
                <c:pt idx="7">
                  <c:v>2.1966999999999999</c:v>
                </c:pt>
              </c:numCache>
            </c:numRef>
          </c:val>
          <c:extLst>
            <c:ext xmlns:c16="http://schemas.microsoft.com/office/drawing/2014/chart" uri="{C3380CC4-5D6E-409C-BE32-E72D297353CC}">
              <c16:uniqueId val="{00000006-D65A-4C4F-91FB-683D07A84AD2}"/>
            </c:ext>
          </c:extLst>
        </c:ser>
        <c:ser>
          <c:idx val="8"/>
          <c:order val="7"/>
          <c:tx>
            <c:strRef>
              <c:f>Sheet1!$I$1</c:f>
              <c:strCache>
                <c:ptCount val="1"/>
                <c:pt idx="0">
                  <c:v>7</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Sheet1!$I$2:$I$14</c:f>
              <c:numCache>
                <c:formatCode>General</c:formatCode>
                <c:ptCount val="8"/>
                <c:pt idx="0">
                  <c:v>0.362317</c:v>
                </c:pt>
                <c:pt idx="1">
                  <c:v>0.33445000000000003</c:v>
                </c:pt>
                <c:pt idx="2">
                  <c:v>0.32998300000000003</c:v>
                </c:pt>
                <c:pt idx="3">
                  <c:v>0.31185000000000002</c:v>
                </c:pt>
                <c:pt idx="4">
                  <c:v>1.1623000000000001</c:v>
                </c:pt>
                <c:pt idx="5">
                  <c:v>1.68333</c:v>
                </c:pt>
                <c:pt idx="6">
                  <c:v>2.0638700000000001</c:v>
                </c:pt>
                <c:pt idx="7">
                  <c:v>2.2507000000000001</c:v>
                </c:pt>
              </c:numCache>
            </c:numRef>
          </c:val>
          <c:extLst>
            <c:ext xmlns:c16="http://schemas.microsoft.com/office/drawing/2014/chart" uri="{C3380CC4-5D6E-409C-BE32-E72D297353CC}">
              <c16:uniqueId val="{00000007-D65A-4C4F-91FB-683D07A84AD2}"/>
            </c:ext>
          </c:extLst>
        </c:ser>
        <c:ser>
          <c:idx val="0"/>
          <c:order val="8"/>
          <c:tx>
            <c:strRef>
              <c:f>Sheet1!$J$1</c:f>
              <c:strCache>
                <c:ptCount val="1"/>
                <c:pt idx="0">
                  <c:v>8</c:v>
                </c:pt>
              </c:strCache>
            </c:strRef>
          </c:tx>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cat>
            <c:strLit>
              <c:ptCount val="13"/>
              <c:pt idx="0">
                <c:v>1</c:v>
              </c:pt>
              <c:pt idx="1">
                <c:v>2</c:v>
              </c:pt>
              <c:pt idx="2">
                <c:v>3</c:v>
              </c:pt>
              <c:pt idx="3">
                <c:v>4</c:v>
              </c:pt>
              <c:pt idx="4">
                <c:v>5</c:v>
              </c:pt>
              <c:pt idx="5">
                <c:v>6</c:v>
              </c:pt>
              <c:pt idx="6">
                <c:v>7</c:v>
              </c:pt>
              <c:pt idx="7">
                <c:v>8</c:v>
              </c:pt>
              <c:pt idx="8">
                <c:v>9</c:v>
              </c:pt>
              <c:pt idx="9">
                <c:v>10</c:v>
              </c:pt>
              <c:pt idx="10">
                <c:v>11</c:v>
              </c:pt>
              <c:pt idx="11">
                <c:v>12</c:v>
              </c:pt>
              <c:pt idx="12">
                <c:v>13</c:v>
              </c:pt>
              <c:extLst>
                <c:ext xmlns:c15="http://schemas.microsoft.com/office/drawing/2012/chart" uri="{02D57815-91ED-43cb-92C2-25804820EDAC}">
                  <c15:autoCat val="1"/>
                </c:ext>
              </c:extLst>
            </c:strLit>
          </c:cat>
          <c:val>
            <c:numRef>
              <c:f>Sheet1!$J$2:$J$9</c:f>
              <c:numCache>
                <c:formatCode>General</c:formatCode>
                <c:ptCount val="8"/>
                <c:pt idx="0">
                  <c:v>0.33855000000000002</c:v>
                </c:pt>
                <c:pt idx="1">
                  <c:v>0.31655</c:v>
                </c:pt>
                <c:pt idx="2">
                  <c:v>0.32521699999999998</c:v>
                </c:pt>
                <c:pt idx="3">
                  <c:v>0.35506700000000002</c:v>
                </c:pt>
                <c:pt idx="4">
                  <c:v>1.11165</c:v>
                </c:pt>
                <c:pt idx="5">
                  <c:v>1.77685</c:v>
                </c:pt>
                <c:pt idx="6">
                  <c:v>2.2593999999999999</c:v>
                </c:pt>
                <c:pt idx="7">
                  <c:v>2.4071500000000001</c:v>
                </c:pt>
              </c:numCache>
            </c:numRef>
          </c:val>
          <c:extLst>
            <c:ext xmlns:c16="http://schemas.microsoft.com/office/drawing/2014/chart" uri="{C3380CC4-5D6E-409C-BE32-E72D297353CC}">
              <c16:uniqueId val="{00000008-D65A-4C4F-91FB-683D07A84AD2}"/>
            </c:ext>
          </c:extLst>
        </c:ser>
        <c:bandFmts>
          <c:bandFmt>
            <c:idx val="0"/>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bandFmt>
          <c:bandFmt>
            <c:idx val="1"/>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bandFmt>
          <c:bandFmt>
            <c:idx val="2"/>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bandFmt>
          <c:bandFmt>
            <c:idx val="3"/>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bandFmt>
          <c:bandFmt>
            <c:idx val="4"/>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bandFmt>
          <c:bandFmt>
            <c:idx val="5"/>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bandFmt>
          <c:bandFmt>
            <c:idx val="6"/>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bandFmt>
          <c:bandFmt>
            <c:idx val="7"/>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bandFmt>
          <c:bandFmt>
            <c:idx val="18"/>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bandFmt>
          <c:bandFmt>
            <c:idx val="19"/>
            <c:spPr>
              <a:noFill/>
              <a:ln w="9525" cap="flat" cmpd="sng" algn="ctr">
                <a:solidFill>
                  <a:schemeClr val="accent4">
                    <a:lumMod val="60000"/>
                  </a:schemeClr>
                </a:solidFill>
                <a:miter lim="800000"/>
              </a:ln>
              <a:effectLst>
                <a:glow rad="63500">
                  <a:schemeClr val="accent4">
                    <a:lumMod val="60000"/>
                    <a:satMod val="175000"/>
                    <a:alpha val="25000"/>
                  </a:schemeClr>
                </a:glow>
              </a:effectLst>
              <a:sp3d contourW="9525">
                <a:contourClr>
                  <a:schemeClr val="accent4">
                    <a:lumMod val="60000"/>
                  </a:schemeClr>
                </a:contourClr>
              </a:sp3d>
            </c:spPr>
          </c:bandFmt>
          <c:bandFmt>
            <c:idx val="20"/>
            <c:spPr>
              <a:noFill/>
              <a:ln w="9525" cap="flat" cmpd="sng" algn="ctr">
                <a:solidFill>
                  <a:schemeClr val="accent5">
                    <a:lumMod val="60000"/>
                  </a:schemeClr>
                </a:solidFill>
                <a:miter lim="800000"/>
              </a:ln>
              <a:effectLst>
                <a:glow rad="63500">
                  <a:schemeClr val="accent5">
                    <a:lumMod val="60000"/>
                    <a:satMod val="175000"/>
                    <a:alpha val="25000"/>
                  </a:schemeClr>
                </a:glow>
              </a:effectLst>
              <a:sp3d contourW="9525">
                <a:contourClr>
                  <a:schemeClr val="accent5">
                    <a:lumMod val="60000"/>
                  </a:schemeClr>
                </a:contourClr>
              </a:sp3d>
            </c:spPr>
          </c:bandFmt>
          <c:bandFmt>
            <c:idx val="21"/>
            <c:spPr>
              <a:noFill/>
              <a:ln w="9525" cap="flat" cmpd="sng" algn="ctr">
                <a:solidFill>
                  <a:schemeClr val="accent6">
                    <a:lumMod val="60000"/>
                  </a:schemeClr>
                </a:solidFill>
                <a:miter lim="800000"/>
              </a:ln>
              <a:effectLst>
                <a:glow rad="63500">
                  <a:schemeClr val="accent6">
                    <a:lumMod val="60000"/>
                    <a:satMod val="175000"/>
                    <a:alpha val="25000"/>
                  </a:schemeClr>
                </a:glow>
              </a:effectLst>
              <a:sp3d contourW="9525">
                <a:contourClr>
                  <a:schemeClr val="accent6">
                    <a:lumMod val="60000"/>
                  </a:schemeClr>
                </a:contourClr>
              </a:sp3d>
            </c:spPr>
          </c:bandFmt>
          <c:bandFmt>
            <c:idx val="22"/>
            <c:spPr>
              <a:noFill/>
              <a:ln w="9525" cap="flat" cmpd="sng" algn="ctr">
                <a:solidFill>
                  <a:schemeClr val="accent1">
                    <a:lumMod val="80000"/>
                    <a:lumOff val="20000"/>
                  </a:schemeClr>
                </a:solidFill>
                <a:miter lim="800000"/>
              </a:ln>
              <a:effectLst>
                <a:glow rad="63500">
                  <a:schemeClr val="accent1">
                    <a:lumMod val="80000"/>
                    <a:lumOff val="20000"/>
                    <a:satMod val="175000"/>
                    <a:alpha val="25000"/>
                  </a:schemeClr>
                </a:glow>
              </a:effectLst>
              <a:sp3d contourW="9525">
                <a:contourClr>
                  <a:schemeClr val="accent1">
                    <a:lumMod val="80000"/>
                    <a:lumOff val="20000"/>
                  </a:schemeClr>
                </a:contourClr>
              </a:sp3d>
            </c:spPr>
          </c:bandFmt>
          <c:bandFmt>
            <c:idx val="23"/>
            <c:spPr>
              <a:noFill/>
              <a:ln w="9525" cap="flat" cmpd="sng" algn="ctr">
                <a:solidFill>
                  <a:schemeClr val="accent2">
                    <a:lumMod val="80000"/>
                    <a:lumOff val="20000"/>
                  </a:schemeClr>
                </a:solidFill>
                <a:miter lim="800000"/>
              </a:ln>
              <a:effectLst>
                <a:glow rad="63500">
                  <a:schemeClr val="accent2">
                    <a:lumMod val="80000"/>
                    <a:lumOff val="20000"/>
                    <a:satMod val="175000"/>
                    <a:alpha val="25000"/>
                  </a:schemeClr>
                </a:glow>
              </a:effectLst>
              <a:sp3d contourW="9525">
                <a:contourClr>
                  <a:schemeClr val="accent2">
                    <a:lumMod val="80000"/>
                    <a:lumOff val="20000"/>
                  </a:schemeClr>
                </a:contourClr>
              </a:sp3d>
            </c:spPr>
          </c:bandFmt>
          <c:bandFmt>
            <c:idx val="24"/>
            <c:spPr>
              <a:noFill/>
              <a:ln w="9525" cap="flat" cmpd="sng" algn="ctr">
                <a:solidFill>
                  <a:schemeClr val="accent3">
                    <a:lumMod val="80000"/>
                    <a:lumOff val="20000"/>
                  </a:schemeClr>
                </a:solidFill>
                <a:miter lim="800000"/>
              </a:ln>
              <a:effectLst>
                <a:glow rad="63500">
                  <a:schemeClr val="accent3">
                    <a:lumMod val="80000"/>
                    <a:lumOff val="20000"/>
                    <a:satMod val="175000"/>
                    <a:alpha val="25000"/>
                  </a:schemeClr>
                </a:glow>
              </a:effectLst>
              <a:sp3d contourW="9525">
                <a:contourClr>
                  <a:schemeClr val="accent3">
                    <a:lumMod val="80000"/>
                    <a:lumOff val="20000"/>
                  </a:schemeClr>
                </a:contourClr>
              </a:sp3d>
            </c:spPr>
          </c:bandFmt>
        </c:bandFmts>
        <c:axId val="450731087"/>
        <c:axId val="450824895"/>
        <c:axId val="938031551"/>
      </c:surface3D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midCat"/>
      </c:valAx>
      <c:serAx>
        <c:axId val="938031551"/>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20"/>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1"/>
          <c:order val="0"/>
          <c:tx>
            <c:strRef>
              <c:f>Sheet1!$B$1</c:f>
              <c:strCache>
                <c:ptCount val="1"/>
                <c:pt idx="0">
                  <c:v>Baseline</c:v>
                </c:pt>
              </c:strCache>
            </c:strRef>
          </c:tx>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Sheet1!$B$2:$B$14</c:f>
              <c:numCache>
                <c:formatCode>General</c:formatCode>
                <c:ptCount val="8"/>
                <c:pt idx="0">
                  <c:v>2.0534699999999999</c:v>
                </c:pt>
                <c:pt idx="1">
                  <c:v>2.0534699999999999</c:v>
                </c:pt>
                <c:pt idx="2">
                  <c:v>2.0534699999999999</c:v>
                </c:pt>
                <c:pt idx="3">
                  <c:v>2.0534699999999999</c:v>
                </c:pt>
                <c:pt idx="4">
                  <c:v>2.0534699999999999</c:v>
                </c:pt>
                <c:pt idx="5">
                  <c:v>2.0534699999999999</c:v>
                </c:pt>
                <c:pt idx="6">
                  <c:v>2.0534699999999999</c:v>
                </c:pt>
                <c:pt idx="7">
                  <c:v>2.0534699999999999</c:v>
                </c:pt>
              </c:numCache>
            </c:numRef>
          </c:val>
          <c:extLst>
            <c:ext xmlns:c16="http://schemas.microsoft.com/office/drawing/2014/chart" uri="{C3380CC4-5D6E-409C-BE32-E72D297353CC}">
              <c16:uniqueId val="{00000000-59EB-4437-BCA9-A565CFF24ACD}"/>
            </c:ext>
          </c:extLst>
        </c:ser>
        <c:ser>
          <c:idx val="2"/>
          <c:order val="1"/>
          <c:tx>
            <c:strRef>
              <c:f>Sheet1!$C$1</c:f>
              <c:strCache>
                <c:ptCount val="1"/>
                <c:pt idx="0">
                  <c:v>1</c:v>
                </c:pt>
              </c:strCache>
            </c:strRef>
          </c:tx>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Sheet1!$C$2:$C$14</c:f>
              <c:numCache>
                <c:formatCode>General</c:formatCode>
                <c:ptCount val="8"/>
                <c:pt idx="0">
                  <c:v>2.0362499999999999</c:v>
                </c:pt>
                <c:pt idx="1">
                  <c:v>1.1780299999999999</c:v>
                </c:pt>
                <c:pt idx="2">
                  <c:v>0.99804999999999999</c:v>
                </c:pt>
                <c:pt idx="3">
                  <c:v>0.80700000000000005</c:v>
                </c:pt>
                <c:pt idx="4">
                  <c:v>1.8182700000000001</c:v>
                </c:pt>
                <c:pt idx="5">
                  <c:v>2.1241300000000001</c:v>
                </c:pt>
                <c:pt idx="6">
                  <c:v>2.5520700000000001</c:v>
                </c:pt>
                <c:pt idx="7">
                  <c:v>2.5921699999999999</c:v>
                </c:pt>
              </c:numCache>
            </c:numRef>
          </c:val>
          <c:extLst>
            <c:ext xmlns:c16="http://schemas.microsoft.com/office/drawing/2014/chart" uri="{C3380CC4-5D6E-409C-BE32-E72D297353CC}">
              <c16:uniqueId val="{00000001-59EB-4437-BCA9-A565CFF24ACD}"/>
            </c:ext>
          </c:extLst>
        </c:ser>
        <c:ser>
          <c:idx val="3"/>
          <c:order val="2"/>
          <c:tx>
            <c:strRef>
              <c:f>Sheet1!$D$1</c:f>
              <c:strCache>
                <c:ptCount val="1"/>
                <c:pt idx="0">
                  <c:v>2</c:v>
                </c:pt>
              </c:strCache>
            </c:strRef>
          </c:tx>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Sheet1!$D$2:$D$14</c:f>
              <c:numCache>
                <c:formatCode>General</c:formatCode>
                <c:ptCount val="8"/>
                <c:pt idx="0">
                  <c:v>1.0751299999999999</c:v>
                </c:pt>
                <c:pt idx="1">
                  <c:v>0.81184999999999996</c:v>
                </c:pt>
                <c:pt idx="2">
                  <c:v>1.02905</c:v>
                </c:pt>
                <c:pt idx="3">
                  <c:v>0.84976700000000005</c:v>
                </c:pt>
                <c:pt idx="4">
                  <c:v>1.68222</c:v>
                </c:pt>
                <c:pt idx="5">
                  <c:v>2.24817</c:v>
                </c:pt>
                <c:pt idx="6">
                  <c:v>2.5564499999999999</c:v>
                </c:pt>
                <c:pt idx="7">
                  <c:v>2.70703</c:v>
                </c:pt>
              </c:numCache>
            </c:numRef>
          </c:val>
          <c:extLst>
            <c:ext xmlns:c16="http://schemas.microsoft.com/office/drawing/2014/chart" uri="{C3380CC4-5D6E-409C-BE32-E72D297353CC}">
              <c16:uniqueId val="{00000002-59EB-4437-BCA9-A565CFF24ACD}"/>
            </c:ext>
          </c:extLst>
        </c:ser>
        <c:ser>
          <c:idx val="4"/>
          <c:order val="3"/>
          <c:tx>
            <c:strRef>
              <c:f>Sheet1!$E$1</c:f>
              <c:strCache>
                <c:ptCount val="1"/>
                <c:pt idx="0">
                  <c:v>3</c:v>
                </c:pt>
              </c:strCache>
            </c:strRef>
          </c:tx>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Sheet1!$E$2:$E$14</c:f>
              <c:numCache>
                <c:formatCode>General</c:formatCode>
                <c:ptCount val="8"/>
                <c:pt idx="0">
                  <c:v>1.0981700000000001</c:v>
                </c:pt>
                <c:pt idx="1">
                  <c:v>0.98029999999999995</c:v>
                </c:pt>
                <c:pt idx="2">
                  <c:v>1.0063</c:v>
                </c:pt>
                <c:pt idx="3">
                  <c:v>0.84260000000000002</c:v>
                </c:pt>
                <c:pt idx="4">
                  <c:v>1.65598</c:v>
                </c:pt>
                <c:pt idx="5">
                  <c:v>2.15402</c:v>
                </c:pt>
                <c:pt idx="6">
                  <c:v>2.5666199999999999</c:v>
                </c:pt>
                <c:pt idx="7">
                  <c:v>2.7157200000000001</c:v>
                </c:pt>
              </c:numCache>
            </c:numRef>
          </c:val>
          <c:extLst>
            <c:ext xmlns:c16="http://schemas.microsoft.com/office/drawing/2014/chart" uri="{C3380CC4-5D6E-409C-BE32-E72D297353CC}">
              <c16:uniqueId val="{00000003-59EB-4437-BCA9-A565CFF24ACD}"/>
            </c:ext>
          </c:extLst>
        </c:ser>
        <c:ser>
          <c:idx val="5"/>
          <c:order val="4"/>
          <c:tx>
            <c:strRef>
              <c:f>Sheet1!$F$1</c:f>
              <c:strCache>
                <c:ptCount val="1"/>
                <c:pt idx="0">
                  <c:v>4</c:v>
                </c:pt>
              </c:strCache>
            </c:strRef>
          </c:tx>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Sheet1!$F$2:$F$14</c:f>
              <c:numCache>
                <c:formatCode>General</c:formatCode>
                <c:ptCount val="8"/>
                <c:pt idx="0">
                  <c:v>0.77986699999999998</c:v>
                </c:pt>
                <c:pt idx="1">
                  <c:v>0.83408300000000002</c:v>
                </c:pt>
                <c:pt idx="2">
                  <c:v>0.76538300000000004</c:v>
                </c:pt>
                <c:pt idx="3">
                  <c:v>0.80883300000000002</c:v>
                </c:pt>
                <c:pt idx="4">
                  <c:v>1.7431700000000001</c:v>
                </c:pt>
                <c:pt idx="5">
                  <c:v>2.1865199999999998</c:v>
                </c:pt>
                <c:pt idx="6">
                  <c:v>2.5490300000000001</c:v>
                </c:pt>
                <c:pt idx="7">
                  <c:v>2.7175500000000001</c:v>
                </c:pt>
              </c:numCache>
            </c:numRef>
          </c:val>
          <c:extLst>
            <c:ext xmlns:c16="http://schemas.microsoft.com/office/drawing/2014/chart" uri="{C3380CC4-5D6E-409C-BE32-E72D297353CC}">
              <c16:uniqueId val="{00000004-59EB-4437-BCA9-A565CFF24ACD}"/>
            </c:ext>
          </c:extLst>
        </c:ser>
        <c:ser>
          <c:idx val="6"/>
          <c:order val="5"/>
          <c:tx>
            <c:strRef>
              <c:f>Sheet1!$G$1</c:f>
              <c:strCache>
                <c:ptCount val="1"/>
                <c:pt idx="0">
                  <c:v>5</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Sheet1!$G$2:$G$14</c:f>
              <c:numCache>
                <c:formatCode>General</c:formatCode>
                <c:ptCount val="8"/>
                <c:pt idx="0">
                  <c:v>1.0728200000000001</c:v>
                </c:pt>
                <c:pt idx="1">
                  <c:v>0.92254999999999998</c:v>
                </c:pt>
                <c:pt idx="2">
                  <c:v>0.79486699999999999</c:v>
                </c:pt>
                <c:pt idx="3">
                  <c:v>0.80583300000000002</c:v>
                </c:pt>
                <c:pt idx="4">
                  <c:v>1.7191799999999999</c:v>
                </c:pt>
                <c:pt idx="5">
                  <c:v>2.15402</c:v>
                </c:pt>
                <c:pt idx="6">
                  <c:v>2.5438700000000001</c:v>
                </c:pt>
                <c:pt idx="7">
                  <c:v>2.69252</c:v>
                </c:pt>
              </c:numCache>
            </c:numRef>
          </c:val>
          <c:extLst>
            <c:ext xmlns:c16="http://schemas.microsoft.com/office/drawing/2014/chart" uri="{C3380CC4-5D6E-409C-BE32-E72D297353CC}">
              <c16:uniqueId val="{00000005-59EB-4437-BCA9-A565CFF24ACD}"/>
            </c:ext>
          </c:extLst>
        </c:ser>
        <c:ser>
          <c:idx val="7"/>
          <c:order val="6"/>
          <c:tx>
            <c:strRef>
              <c:f>Sheet1!$H$1</c:f>
              <c:strCache>
                <c:ptCount val="1"/>
                <c:pt idx="0">
                  <c:v>6</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Sheet1!$H$2:$H$14</c:f>
              <c:numCache>
                <c:formatCode>General</c:formatCode>
                <c:ptCount val="8"/>
                <c:pt idx="0">
                  <c:v>0.98316700000000001</c:v>
                </c:pt>
                <c:pt idx="1">
                  <c:v>0.83378300000000005</c:v>
                </c:pt>
                <c:pt idx="2">
                  <c:v>0.83448299999999997</c:v>
                </c:pt>
                <c:pt idx="3">
                  <c:v>0.71641699999999997</c:v>
                </c:pt>
                <c:pt idx="4">
                  <c:v>1.72607</c:v>
                </c:pt>
                <c:pt idx="5">
                  <c:v>2.1254200000000001</c:v>
                </c:pt>
                <c:pt idx="6">
                  <c:v>2.54237</c:v>
                </c:pt>
                <c:pt idx="7">
                  <c:v>2.7122000000000002</c:v>
                </c:pt>
              </c:numCache>
            </c:numRef>
          </c:val>
          <c:extLst>
            <c:ext xmlns:c16="http://schemas.microsoft.com/office/drawing/2014/chart" uri="{C3380CC4-5D6E-409C-BE32-E72D297353CC}">
              <c16:uniqueId val="{00000006-59EB-4437-BCA9-A565CFF24ACD}"/>
            </c:ext>
          </c:extLst>
        </c:ser>
        <c:ser>
          <c:idx val="8"/>
          <c:order val="7"/>
          <c:tx>
            <c:strRef>
              <c:f>Sheet1!$I$1</c:f>
              <c:strCache>
                <c:ptCount val="1"/>
                <c:pt idx="0">
                  <c:v>7</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Sheet1!$I$2:$I$14</c:f>
              <c:numCache>
                <c:formatCode>General</c:formatCode>
                <c:ptCount val="8"/>
                <c:pt idx="0">
                  <c:v>0.90421700000000005</c:v>
                </c:pt>
                <c:pt idx="1">
                  <c:v>0.82613300000000001</c:v>
                </c:pt>
                <c:pt idx="2">
                  <c:v>0.848217</c:v>
                </c:pt>
                <c:pt idx="3">
                  <c:v>0.83378300000000005</c:v>
                </c:pt>
                <c:pt idx="4">
                  <c:v>1.75983</c:v>
                </c:pt>
                <c:pt idx="5">
                  <c:v>2.18357</c:v>
                </c:pt>
                <c:pt idx="6">
                  <c:v>2.5231699999999999</c:v>
                </c:pt>
                <c:pt idx="7">
                  <c:v>2.66188</c:v>
                </c:pt>
              </c:numCache>
            </c:numRef>
          </c:val>
          <c:extLst>
            <c:ext xmlns:c16="http://schemas.microsoft.com/office/drawing/2014/chart" uri="{C3380CC4-5D6E-409C-BE32-E72D297353CC}">
              <c16:uniqueId val="{00000007-59EB-4437-BCA9-A565CFF24ACD}"/>
            </c:ext>
          </c:extLst>
        </c:ser>
        <c:ser>
          <c:idx val="0"/>
          <c:order val="8"/>
          <c:tx>
            <c:strRef>
              <c:f>Sheet1!$J$1</c:f>
              <c:strCache>
                <c:ptCount val="1"/>
                <c:pt idx="0">
                  <c:v>8</c:v>
                </c:pt>
              </c:strCache>
            </c:strRef>
          </c:tx>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cat>
            <c:strLit>
              <c:ptCount val="13"/>
              <c:pt idx="0">
                <c:v>1</c:v>
              </c:pt>
              <c:pt idx="1">
                <c:v>2</c:v>
              </c:pt>
              <c:pt idx="2">
                <c:v>3</c:v>
              </c:pt>
              <c:pt idx="3">
                <c:v>4</c:v>
              </c:pt>
              <c:pt idx="4">
                <c:v>5</c:v>
              </c:pt>
              <c:pt idx="5">
                <c:v>6</c:v>
              </c:pt>
              <c:pt idx="6">
                <c:v>7</c:v>
              </c:pt>
              <c:pt idx="7">
                <c:v>8</c:v>
              </c:pt>
              <c:pt idx="8">
                <c:v>9</c:v>
              </c:pt>
              <c:pt idx="9">
                <c:v>10</c:v>
              </c:pt>
              <c:pt idx="10">
                <c:v>11</c:v>
              </c:pt>
              <c:pt idx="11">
                <c:v>12</c:v>
              </c:pt>
              <c:pt idx="12">
                <c:v>13</c:v>
              </c:pt>
              <c:extLst>
                <c:ext xmlns:c15="http://schemas.microsoft.com/office/drawing/2012/chart" uri="{02D57815-91ED-43cb-92C2-25804820EDAC}">
                  <c15:autoCat val="1"/>
                </c:ext>
              </c:extLst>
            </c:strLit>
          </c:cat>
          <c:val>
            <c:numRef>
              <c:f>Sheet1!$J$2:$J$9</c:f>
              <c:numCache>
                <c:formatCode>General</c:formatCode>
                <c:ptCount val="8"/>
                <c:pt idx="0">
                  <c:v>0.86378299999999997</c:v>
                </c:pt>
                <c:pt idx="1">
                  <c:v>0.89690000000000003</c:v>
                </c:pt>
                <c:pt idx="2">
                  <c:v>0.78563300000000003</c:v>
                </c:pt>
                <c:pt idx="3">
                  <c:v>0.88963300000000001</c:v>
                </c:pt>
                <c:pt idx="4">
                  <c:v>1.83775</c:v>
                </c:pt>
                <c:pt idx="5">
                  <c:v>2.1958199999999999</c:v>
                </c:pt>
                <c:pt idx="6">
                  <c:v>2.7338300000000002</c:v>
                </c:pt>
                <c:pt idx="7">
                  <c:v>2.95302</c:v>
                </c:pt>
              </c:numCache>
            </c:numRef>
          </c:val>
          <c:extLst>
            <c:ext xmlns:c16="http://schemas.microsoft.com/office/drawing/2014/chart" uri="{C3380CC4-5D6E-409C-BE32-E72D297353CC}">
              <c16:uniqueId val="{00000008-59EB-4437-BCA9-A565CFF24ACD}"/>
            </c:ext>
          </c:extLst>
        </c:ser>
        <c:bandFmts>
          <c:bandFmt>
            <c:idx val="0"/>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bandFmt>
          <c:bandFmt>
            <c:idx val="1"/>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bandFmt>
          <c:bandFmt>
            <c:idx val="2"/>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bandFmt>
          <c:bandFmt>
            <c:idx val="3"/>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bandFmt>
          <c:bandFmt>
            <c:idx val="4"/>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bandFmt>
          <c:bandFmt>
            <c:idx val="5"/>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bandFmt>
          <c:bandFmt>
            <c:idx val="6"/>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bandFmt>
          <c:bandFmt>
            <c:idx val="7"/>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bandFmt>
          <c:bandFmt>
            <c:idx val="18"/>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bandFmt>
          <c:bandFmt>
            <c:idx val="19"/>
            <c:spPr>
              <a:noFill/>
              <a:ln w="9525" cap="flat" cmpd="sng" algn="ctr">
                <a:solidFill>
                  <a:schemeClr val="accent4">
                    <a:lumMod val="60000"/>
                  </a:schemeClr>
                </a:solidFill>
                <a:miter lim="800000"/>
              </a:ln>
              <a:effectLst>
                <a:glow rad="63500">
                  <a:schemeClr val="accent4">
                    <a:lumMod val="60000"/>
                    <a:satMod val="175000"/>
                    <a:alpha val="25000"/>
                  </a:schemeClr>
                </a:glow>
              </a:effectLst>
              <a:sp3d contourW="9525">
                <a:contourClr>
                  <a:schemeClr val="accent4">
                    <a:lumMod val="60000"/>
                  </a:schemeClr>
                </a:contourClr>
              </a:sp3d>
            </c:spPr>
          </c:bandFmt>
          <c:bandFmt>
            <c:idx val="20"/>
            <c:spPr>
              <a:noFill/>
              <a:ln w="9525" cap="flat" cmpd="sng" algn="ctr">
                <a:solidFill>
                  <a:schemeClr val="accent5">
                    <a:lumMod val="60000"/>
                  </a:schemeClr>
                </a:solidFill>
                <a:miter lim="800000"/>
              </a:ln>
              <a:effectLst>
                <a:glow rad="63500">
                  <a:schemeClr val="accent5">
                    <a:lumMod val="60000"/>
                    <a:satMod val="175000"/>
                    <a:alpha val="25000"/>
                  </a:schemeClr>
                </a:glow>
              </a:effectLst>
              <a:sp3d contourW="9525">
                <a:contourClr>
                  <a:schemeClr val="accent5">
                    <a:lumMod val="60000"/>
                  </a:schemeClr>
                </a:contourClr>
              </a:sp3d>
            </c:spPr>
          </c:bandFmt>
          <c:bandFmt>
            <c:idx val="21"/>
            <c:spPr>
              <a:noFill/>
              <a:ln w="9525" cap="flat" cmpd="sng" algn="ctr">
                <a:solidFill>
                  <a:schemeClr val="accent6">
                    <a:lumMod val="60000"/>
                  </a:schemeClr>
                </a:solidFill>
                <a:miter lim="800000"/>
              </a:ln>
              <a:effectLst>
                <a:glow rad="63500">
                  <a:schemeClr val="accent6">
                    <a:lumMod val="60000"/>
                    <a:satMod val="175000"/>
                    <a:alpha val="25000"/>
                  </a:schemeClr>
                </a:glow>
              </a:effectLst>
              <a:sp3d contourW="9525">
                <a:contourClr>
                  <a:schemeClr val="accent6">
                    <a:lumMod val="60000"/>
                  </a:schemeClr>
                </a:contourClr>
              </a:sp3d>
            </c:spPr>
          </c:bandFmt>
          <c:bandFmt>
            <c:idx val="22"/>
            <c:spPr>
              <a:noFill/>
              <a:ln w="9525" cap="flat" cmpd="sng" algn="ctr">
                <a:solidFill>
                  <a:schemeClr val="accent1">
                    <a:lumMod val="80000"/>
                    <a:lumOff val="20000"/>
                  </a:schemeClr>
                </a:solidFill>
                <a:miter lim="800000"/>
              </a:ln>
              <a:effectLst>
                <a:glow rad="63500">
                  <a:schemeClr val="accent1">
                    <a:lumMod val="80000"/>
                    <a:lumOff val="20000"/>
                    <a:satMod val="175000"/>
                    <a:alpha val="25000"/>
                  </a:schemeClr>
                </a:glow>
              </a:effectLst>
              <a:sp3d contourW="9525">
                <a:contourClr>
                  <a:schemeClr val="accent1">
                    <a:lumMod val="80000"/>
                    <a:lumOff val="20000"/>
                  </a:schemeClr>
                </a:contourClr>
              </a:sp3d>
            </c:spPr>
          </c:bandFmt>
          <c:bandFmt>
            <c:idx val="23"/>
            <c:spPr>
              <a:noFill/>
              <a:ln w="9525" cap="flat" cmpd="sng" algn="ctr">
                <a:solidFill>
                  <a:schemeClr val="accent2">
                    <a:lumMod val="80000"/>
                    <a:lumOff val="20000"/>
                  </a:schemeClr>
                </a:solidFill>
                <a:miter lim="800000"/>
              </a:ln>
              <a:effectLst>
                <a:glow rad="63500">
                  <a:schemeClr val="accent2">
                    <a:lumMod val="80000"/>
                    <a:lumOff val="20000"/>
                    <a:satMod val="175000"/>
                    <a:alpha val="25000"/>
                  </a:schemeClr>
                </a:glow>
              </a:effectLst>
              <a:sp3d contourW="9525">
                <a:contourClr>
                  <a:schemeClr val="accent2">
                    <a:lumMod val="80000"/>
                    <a:lumOff val="20000"/>
                  </a:schemeClr>
                </a:contourClr>
              </a:sp3d>
            </c:spPr>
          </c:bandFmt>
          <c:bandFmt>
            <c:idx val="24"/>
            <c:spPr>
              <a:noFill/>
              <a:ln w="9525" cap="flat" cmpd="sng" algn="ctr">
                <a:solidFill>
                  <a:schemeClr val="accent3">
                    <a:lumMod val="80000"/>
                    <a:lumOff val="20000"/>
                  </a:schemeClr>
                </a:solidFill>
                <a:miter lim="800000"/>
              </a:ln>
              <a:effectLst>
                <a:glow rad="63500">
                  <a:schemeClr val="accent3">
                    <a:lumMod val="80000"/>
                    <a:lumOff val="20000"/>
                    <a:satMod val="175000"/>
                    <a:alpha val="25000"/>
                  </a:schemeClr>
                </a:glow>
              </a:effectLst>
              <a:sp3d contourW="9525">
                <a:contourClr>
                  <a:schemeClr val="accent3">
                    <a:lumMod val="80000"/>
                    <a:lumOff val="20000"/>
                  </a:schemeClr>
                </a:contourClr>
              </a:sp3d>
            </c:spPr>
          </c:bandFmt>
        </c:bandFmts>
        <c:axId val="450731087"/>
        <c:axId val="450824895"/>
        <c:axId val="938031551"/>
      </c:surface3D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midCat"/>
      </c:valAx>
      <c:serAx>
        <c:axId val="938031551"/>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20"/>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1"/>
          <c:order val="0"/>
          <c:tx>
            <c:strRef>
              <c:f>Sheet1!$B$1</c:f>
              <c:strCache>
                <c:ptCount val="1"/>
                <c:pt idx="0">
                  <c:v>Baseline</c:v>
                </c:pt>
              </c:strCache>
            </c:strRef>
          </c:tx>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Sheet1!$B$2:$B$14</c:f>
              <c:numCache>
                <c:formatCode>General</c:formatCode>
                <c:ptCount val="8"/>
                <c:pt idx="0">
                  <c:v>5.16608</c:v>
                </c:pt>
                <c:pt idx="1">
                  <c:v>5.16608</c:v>
                </c:pt>
                <c:pt idx="2">
                  <c:v>5.16608</c:v>
                </c:pt>
                <c:pt idx="3">
                  <c:v>5.16608</c:v>
                </c:pt>
                <c:pt idx="4">
                  <c:v>5.16608</c:v>
                </c:pt>
                <c:pt idx="5">
                  <c:v>5.16608</c:v>
                </c:pt>
                <c:pt idx="6">
                  <c:v>5.16608</c:v>
                </c:pt>
                <c:pt idx="7">
                  <c:v>5.16608</c:v>
                </c:pt>
              </c:numCache>
            </c:numRef>
          </c:val>
          <c:extLst>
            <c:ext xmlns:c16="http://schemas.microsoft.com/office/drawing/2014/chart" uri="{C3380CC4-5D6E-409C-BE32-E72D297353CC}">
              <c16:uniqueId val="{00000000-92E0-4B2D-9453-666B219E62F8}"/>
            </c:ext>
          </c:extLst>
        </c:ser>
        <c:ser>
          <c:idx val="2"/>
          <c:order val="1"/>
          <c:tx>
            <c:strRef>
              <c:f>Sheet1!$C$1</c:f>
              <c:strCache>
                <c:ptCount val="1"/>
                <c:pt idx="0">
                  <c:v>1</c:v>
                </c:pt>
              </c:strCache>
            </c:strRef>
          </c:tx>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Sheet1!$C$2:$C$14</c:f>
              <c:numCache>
                <c:formatCode>General</c:formatCode>
                <c:ptCount val="8"/>
                <c:pt idx="0">
                  <c:v>4.9543200000000001</c:v>
                </c:pt>
                <c:pt idx="1">
                  <c:v>2.9439000000000002</c:v>
                </c:pt>
                <c:pt idx="2">
                  <c:v>2.5252500000000002</c:v>
                </c:pt>
                <c:pt idx="3">
                  <c:v>2.0211299999999999</c:v>
                </c:pt>
                <c:pt idx="4">
                  <c:v>3.2239</c:v>
                </c:pt>
                <c:pt idx="5">
                  <c:v>3.6663999999999999</c:v>
                </c:pt>
                <c:pt idx="6">
                  <c:v>3.6806700000000001</c:v>
                </c:pt>
                <c:pt idx="7">
                  <c:v>3.8466800000000001</c:v>
                </c:pt>
              </c:numCache>
            </c:numRef>
          </c:val>
          <c:extLst>
            <c:ext xmlns:c16="http://schemas.microsoft.com/office/drawing/2014/chart" uri="{C3380CC4-5D6E-409C-BE32-E72D297353CC}">
              <c16:uniqueId val="{00000001-92E0-4B2D-9453-666B219E62F8}"/>
            </c:ext>
          </c:extLst>
        </c:ser>
        <c:ser>
          <c:idx val="3"/>
          <c:order val="2"/>
          <c:tx>
            <c:strRef>
              <c:f>Sheet1!$D$1</c:f>
              <c:strCache>
                <c:ptCount val="1"/>
                <c:pt idx="0">
                  <c:v>2</c:v>
                </c:pt>
              </c:strCache>
            </c:strRef>
          </c:tx>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Sheet1!$D$2:$D$14</c:f>
              <c:numCache>
                <c:formatCode>General</c:formatCode>
                <c:ptCount val="8"/>
                <c:pt idx="0">
                  <c:v>2.8849499999999999</c:v>
                </c:pt>
                <c:pt idx="1">
                  <c:v>1.9998800000000001</c:v>
                </c:pt>
                <c:pt idx="2">
                  <c:v>2.2828300000000001</c:v>
                </c:pt>
                <c:pt idx="3">
                  <c:v>1.9522200000000001</c:v>
                </c:pt>
                <c:pt idx="4">
                  <c:v>2.9535300000000002</c:v>
                </c:pt>
                <c:pt idx="5">
                  <c:v>3.3982299999999999</c:v>
                </c:pt>
                <c:pt idx="6">
                  <c:v>3.66282</c:v>
                </c:pt>
                <c:pt idx="7">
                  <c:v>3.8510200000000001</c:v>
                </c:pt>
              </c:numCache>
            </c:numRef>
          </c:val>
          <c:extLst>
            <c:ext xmlns:c16="http://schemas.microsoft.com/office/drawing/2014/chart" uri="{C3380CC4-5D6E-409C-BE32-E72D297353CC}">
              <c16:uniqueId val="{00000002-92E0-4B2D-9453-666B219E62F8}"/>
            </c:ext>
          </c:extLst>
        </c:ser>
        <c:ser>
          <c:idx val="4"/>
          <c:order val="3"/>
          <c:tx>
            <c:strRef>
              <c:f>Sheet1!$E$1</c:f>
              <c:strCache>
                <c:ptCount val="1"/>
                <c:pt idx="0">
                  <c:v>3</c:v>
                </c:pt>
              </c:strCache>
            </c:strRef>
          </c:tx>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Sheet1!$E$2:$E$14</c:f>
              <c:numCache>
                <c:formatCode>General</c:formatCode>
                <c:ptCount val="8"/>
                <c:pt idx="0">
                  <c:v>2.5455000000000001</c:v>
                </c:pt>
                <c:pt idx="1">
                  <c:v>2.3538700000000001</c:v>
                </c:pt>
                <c:pt idx="2">
                  <c:v>2.35527</c:v>
                </c:pt>
                <c:pt idx="3">
                  <c:v>1.98512</c:v>
                </c:pt>
                <c:pt idx="4">
                  <c:v>2.8745799999999999</c:v>
                </c:pt>
                <c:pt idx="5">
                  <c:v>3.3407800000000001</c:v>
                </c:pt>
                <c:pt idx="6">
                  <c:v>3.6705700000000001</c:v>
                </c:pt>
                <c:pt idx="7">
                  <c:v>3.8132000000000001</c:v>
                </c:pt>
              </c:numCache>
            </c:numRef>
          </c:val>
          <c:extLst>
            <c:ext xmlns:c16="http://schemas.microsoft.com/office/drawing/2014/chart" uri="{C3380CC4-5D6E-409C-BE32-E72D297353CC}">
              <c16:uniqueId val="{00000003-92E0-4B2D-9453-666B219E62F8}"/>
            </c:ext>
          </c:extLst>
        </c:ser>
        <c:ser>
          <c:idx val="5"/>
          <c:order val="4"/>
          <c:tx>
            <c:strRef>
              <c:f>Sheet1!$F$1</c:f>
              <c:strCache>
                <c:ptCount val="1"/>
                <c:pt idx="0">
                  <c:v>4</c:v>
                </c:pt>
              </c:strCache>
            </c:strRef>
          </c:tx>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Sheet1!$F$2:$F$14</c:f>
              <c:numCache>
                <c:formatCode>General</c:formatCode>
                <c:ptCount val="8"/>
                <c:pt idx="0">
                  <c:v>2.0023</c:v>
                </c:pt>
                <c:pt idx="1">
                  <c:v>1.8989</c:v>
                </c:pt>
                <c:pt idx="2">
                  <c:v>1.9590000000000001</c:v>
                </c:pt>
                <c:pt idx="3">
                  <c:v>1.9458500000000001</c:v>
                </c:pt>
                <c:pt idx="4">
                  <c:v>2.8540999999999999</c:v>
                </c:pt>
                <c:pt idx="5">
                  <c:v>3.4489800000000002</c:v>
                </c:pt>
                <c:pt idx="6">
                  <c:v>3.57647</c:v>
                </c:pt>
                <c:pt idx="7">
                  <c:v>3.7580300000000002</c:v>
                </c:pt>
              </c:numCache>
            </c:numRef>
          </c:val>
          <c:extLst>
            <c:ext xmlns:c16="http://schemas.microsoft.com/office/drawing/2014/chart" uri="{C3380CC4-5D6E-409C-BE32-E72D297353CC}">
              <c16:uniqueId val="{00000004-92E0-4B2D-9453-666B219E62F8}"/>
            </c:ext>
          </c:extLst>
        </c:ser>
        <c:ser>
          <c:idx val="6"/>
          <c:order val="5"/>
          <c:tx>
            <c:strRef>
              <c:f>Sheet1!$G$1</c:f>
              <c:strCache>
                <c:ptCount val="1"/>
                <c:pt idx="0">
                  <c:v>5</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Sheet1!$G$2:$G$14</c:f>
              <c:numCache>
                <c:formatCode>General</c:formatCode>
                <c:ptCount val="8"/>
                <c:pt idx="0">
                  <c:v>2.7017799999999998</c:v>
                </c:pt>
                <c:pt idx="1">
                  <c:v>2.2067700000000001</c:v>
                </c:pt>
                <c:pt idx="2">
                  <c:v>2.15123</c:v>
                </c:pt>
                <c:pt idx="3">
                  <c:v>1.97268</c:v>
                </c:pt>
                <c:pt idx="4">
                  <c:v>2.9120200000000001</c:v>
                </c:pt>
                <c:pt idx="5">
                  <c:v>3.2770999999999999</c:v>
                </c:pt>
                <c:pt idx="6">
                  <c:v>3.6166299999999998</c:v>
                </c:pt>
                <c:pt idx="7">
                  <c:v>3.8542999999999998</c:v>
                </c:pt>
              </c:numCache>
            </c:numRef>
          </c:val>
          <c:extLst>
            <c:ext xmlns:c16="http://schemas.microsoft.com/office/drawing/2014/chart" uri="{C3380CC4-5D6E-409C-BE32-E72D297353CC}">
              <c16:uniqueId val="{00000005-92E0-4B2D-9453-666B219E62F8}"/>
            </c:ext>
          </c:extLst>
        </c:ser>
        <c:ser>
          <c:idx val="7"/>
          <c:order val="6"/>
          <c:tx>
            <c:strRef>
              <c:f>Sheet1!$H$1</c:f>
              <c:strCache>
                <c:ptCount val="1"/>
                <c:pt idx="0">
                  <c:v>6</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Sheet1!$H$2:$H$14</c:f>
              <c:numCache>
                <c:formatCode>General</c:formatCode>
                <c:ptCount val="8"/>
                <c:pt idx="0">
                  <c:v>2.4686699999999999</c:v>
                </c:pt>
                <c:pt idx="1">
                  <c:v>1.9774499999999999</c:v>
                </c:pt>
                <c:pt idx="2">
                  <c:v>2.0045000000000002</c:v>
                </c:pt>
                <c:pt idx="3">
                  <c:v>1.89943</c:v>
                </c:pt>
                <c:pt idx="4">
                  <c:v>2.9118200000000001</c:v>
                </c:pt>
                <c:pt idx="5">
                  <c:v>3.2748200000000001</c:v>
                </c:pt>
                <c:pt idx="6">
                  <c:v>3.7194500000000001</c:v>
                </c:pt>
                <c:pt idx="7">
                  <c:v>3.8081</c:v>
                </c:pt>
              </c:numCache>
            </c:numRef>
          </c:val>
          <c:extLst>
            <c:ext xmlns:c16="http://schemas.microsoft.com/office/drawing/2014/chart" uri="{C3380CC4-5D6E-409C-BE32-E72D297353CC}">
              <c16:uniqueId val="{00000006-92E0-4B2D-9453-666B219E62F8}"/>
            </c:ext>
          </c:extLst>
        </c:ser>
        <c:ser>
          <c:idx val="8"/>
          <c:order val="7"/>
          <c:tx>
            <c:strRef>
              <c:f>Sheet1!$I$1</c:f>
              <c:strCache>
                <c:ptCount val="1"/>
                <c:pt idx="0">
                  <c:v>7</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Sheet1!$I$2:$I$14</c:f>
              <c:numCache>
                <c:formatCode>General</c:formatCode>
                <c:ptCount val="8"/>
                <c:pt idx="0">
                  <c:v>2.1334</c:v>
                </c:pt>
                <c:pt idx="1">
                  <c:v>2.1337299999999999</c:v>
                </c:pt>
                <c:pt idx="2">
                  <c:v>2.0759799999999999</c:v>
                </c:pt>
                <c:pt idx="3">
                  <c:v>1.8794299999999999</c:v>
                </c:pt>
                <c:pt idx="4">
                  <c:v>2.88443</c:v>
                </c:pt>
                <c:pt idx="5">
                  <c:v>3.42367</c:v>
                </c:pt>
                <c:pt idx="6">
                  <c:v>3.6528999999999998</c:v>
                </c:pt>
                <c:pt idx="7">
                  <c:v>3.7314799999999999</c:v>
                </c:pt>
              </c:numCache>
            </c:numRef>
          </c:val>
          <c:extLst>
            <c:ext xmlns:c16="http://schemas.microsoft.com/office/drawing/2014/chart" uri="{C3380CC4-5D6E-409C-BE32-E72D297353CC}">
              <c16:uniqueId val="{00000007-92E0-4B2D-9453-666B219E62F8}"/>
            </c:ext>
          </c:extLst>
        </c:ser>
        <c:ser>
          <c:idx val="0"/>
          <c:order val="8"/>
          <c:tx>
            <c:strRef>
              <c:f>Sheet1!$J$1</c:f>
              <c:strCache>
                <c:ptCount val="1"/>
                <c:pt idx="0">
                  <c:v>8</c:v>
                </c:pt>
              </c:strCache>
            </c:strRef>
          </c:tx>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cat>
            <c:strLit>
              <c:ptCount val="13"/>
              <c:pt idx="0">
                <c:v>1</c:v>
              </c:pt>
              <c:pt idx="1">
                <c:v>2</c:v>
              </c:pt>
              <c:pt idx="2">
                <c:v>3</c:v>
              </c:pt>
              <c:pt idx="3">
                <c:v>4</c:v>
              </c:pt>
              <c:pt idx="4">
                <c:v>5</c:v>
              </c:pt>
              <c:pt idx="5">
                <c:v>6</c:v>
              </c:pt>
              <c:pt idx="6">
                <c:v>7</c:v>
              </c:pt>
              <c:pt idx="7">
                <c:v>8</c:v>
              </c:pt>
              <c:pt idx="8">
                <c:v>9</c:v>
              </c:pt>
              <c:pt idx="9">
                <c:v>10</c:v>
              </c:pt>
              <c:pt idx="10">
                <c:v>11</c:v>
              </c:pt>
              <c:pt idx="11">
                <c:v>12</c:v>
              </c:pt>
              <c:pt idx="12">
                <c:v>13</c:v>
              </c:pt>
              <c:extLst>
                <c:ext xmlns:c15="http://schemas.microsoft.com/office/drawing/2012/chart" uri="{02D57815-91ED-43cb-92C2-25804820EDAC}">
                  <c15:autoCat val="1"/>
                </c:ext>
              </c:extLst>
            </c:strLit>
          </c:cat>
          <c:val>
            <c:numRef>
              <c:f>Sheet1!$J$2:$J$9</c:f>
              <c:numCache>
                <c:formatCode>General</c:formatCode>
                <c:ptCount val="8"/>
                <c:pt idx="0">
                  <c:v>2.1337000000000002</c:v>
                </c:pt>
                <c:pt idx="1">
                  <c:v>2.0512299999999999</c:v>
                </c:pt>
                <c:pt idx="2">
                  <c:v>2.1067800000000001</c:v>
                </c:pt>
                <c:pt idx="3">
                  <c:v>1.91597</c:v>
                </c:pt>
                <c:pt idx="4">
                  <c:v>2.8505500000000001</c:v>
                </c:pt>
                <c:pt idx="5">
                  <c:v>3.3944200000000002</c:v>
                </c:pt>
                <c:pt idx="6">
                  <c:v>3.51647</c:v>
                </c:pt>
                <c:pt idx="7">
                  <c:v>3.8352499999999998</c:v>
                </c:pt>
              </c:numCache>
            </c:numRef>
          </c:val>
          <c:extLst>
            <c:ext xmlns:c16="http://schemas.microsoft.com/office/drawing/2014/chart" uri="{C3380CC4-5D6E-409C-BE32-E72D297353CC}">
              <c16:uniqueId val="{00000008-92E0-4B2D-9453-666B219E62F8}"/>
            </c:ext>
          </c:extLst>
        </c:ser>
        <c:bandFmts>
          <c:bandFmt>
            <c:idx val="0"/>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bandFmt>
          <c:bandFmt>
            <c:idx val="1"/>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bandFmt>
          <c:bandFmt>
            <c:idx val="2"/>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bandFmt>
          <c:bandFmt>
            <c:idx val="3"/>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bandFmt>
          <c:bandFmt>
            <c:idx val="4"/>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bandFmt>
          <c:bandFmt>
            <c:idx val="5"/>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bandFmt>
          <c:bandFmt>
            <c:idx val="6"/>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bandFmt>
          <c:bandFmt>
            <c:idx val="7"/>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bandFmt>
          <c:bandFmt>
            <c:idx val="18"/>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bandFmt>
          <c:bandFmt>
            <c:idx val="19"/>
            <c:spPr>
              <a:noFill/>
              <a:ln w="9525" cap="flat" cmpd="sng" algn="ctr">
                <a:solidFill>
                  <a:schemeClr val="accent4">
                    <a:lumMod val="60000"/>
                  </a:schemeClr>
                </a:solidFill>
                <a:miter lim="800000"/>
              </a:ln>
              <a:effectLst>
                <a:glow rad="63500">
                  <a:schemeClr val="accent4">
                    <a:lumMod val="60000"/>
                    <a:satMod val="175000"/>
                    <a:alpha val="25000"/>
                  </a:schemeClr>
                </a:glow>
              </a:effectLst>
              <a:sp3d contourW="9525">
                <a:contourClr>
                  <a:schemeClr val="accent4">
                    <a:lumMod val="60000"/>
                  </a:schemeClr>
                </a:contourClr>
              </a:sp3d>
            </c:spPr>
          </c:bandFmt>
          <c:bandFmt>
            <c:idx val="20"/>
            <c:spPr>
              <a:noFill/>
              <a:ln w="9525" cap="flat" cmpd="sng" algn="ctr">
                <a:solidFill>
                  <a:schemeClr val="accent5">
                    <a:lumMod val="60000"/>
                  </a:schemeClr>
                </a:solidFill>
                <a:miter lim="800000"/>
              </a:ln>
              <a:effectLst>
                <a:glow rad="63500">
                  <a:schemeClr val="accent5">
                    <a:lumMod val="60000"/>
                    <a:satMod val="175000"/>
                    <a:alpha val="25000"/>
                  </a:schemeClr>
                </a:glow>
              </a:effectLst>
              <a:sp3d contourW="9525">
                <a:contourClr>
                  <a:schemeClr val="accent5">
                    <a:lumMod val="60000"/>
                  </a:schemeClr>
                </a:contourClr>
              </a:sp3d>
            </c:spPr>
          </c:bandFmt>
          <c:bandFmt>
            <c:idx val="21"/>
            <c:spPr>
              <a:noFill/>
              <a:ln w="9525" cap="flat" cmpd="sng" algn="ctr">
                <a:solidFill>
                  <a:schemeClr val="accent6">
                    <a:lumMod val="60000"/>
                  </a:schemeClr>
                </a:solidFill>
                <a:miter lim="800000"/>
              </a:ln>
              <a:effectLst>
                <a:glow rad="63500">
                  <a:schemeClr val="accent6">
                    <a:lumMod val="60000"/>
                    <a:satMod val="175000"/>
                    <a:alpha val="25000"/>
                  </a:schemeClr>
                </a:glow>
              </a:effectLst>
              <a:sp3d contourW="9525">
                <a:contourClr>
                  <a:schemeClr val="accent6">
                    <a:lumMod val="60000"/>
                  </a:schemeClr>
                </a:contourClr>
              </a:sp3d>
            </c:spPr>
          </c:bandFmt>
          <c:bandFmt>
            <c:idx val="22"/>
            <c:spPr>
              <a:noFill/>
              <a:ln w="9525" cap="flat" cmpd="sng" algn="ctr">
                <a:solidFill>
                  <a:schemeClr val="accent1">
                    <a:lumMod val="80000"/>
                    <a:lumOff val="20000"/>
                  </a:schemeClr>
                </a:solidFill>
                <a:miter lim="800000"/>
              </a:ln>
              <a:effectLst>
                <a:glow rad="63500">
                  <a:schemeClr val="accent1">
                    <a:lumMod val="80000"/>
                    <a:lumOff val="20000"/>
                    <a:satMod val="175000"/>
                    <a:alpha val="25000"/>
                  </a:schemeClr>
                </a:glow>
              </a:effectLst>
              <a:sp3d contourW="9525">
                <a:contourClr>
                  <a:schemeClr val="accent1">
                    <a:lumMod val="80000"/>
                    <a:lumOff val="20000"/>
                  </a:schemeClr>
                </a:contourClr>
              </a:sp3d>
            </c:spPr>
          </c:bandFmt>
          <c:bandFmt>
            <c:idx val="23"/>
            <c:spPr>
              <a:noFill/>
              <a:ln w="9525" cap="flat" cmpd="sng" algn="ctr">
                <a:solidFill>
                  <a:schemeClr val="accent2">
                    <a:lumMod val="80000"/>
                    <a:lumOff val="20000"/>
                  </a:schemeClr>
                </a:solidFill>
                <a:miter lim="800000"/>
              </a:ln>
              <a:effectLst>
                <a:glow rad="63500">
                  <a:schemeClr val="accent2">
                    <a:lumMod val="80000"/>
                    <a:lumOff val="20000"/>
                    <a:satMod val="175000"/>
                    <a:alpha val="25000"/>
                  </a:schemeClr>
                </a:glow>
              </a:effectLst>
              <a:sp3d contourW="9525">
                <a:contourClr>
                  <a:schemeClr val="accent2">
                    <a:lumMod val="80000"/>
                    <a:lumOff val="20000"/>
                  </a:schemeClr>
                </a:contourClr>
              </a:sp3d>
            </c:spPr>
          </c:bandFmt>
          <c:bandFmt>
            <c:idx val="24"/>
            <c:spPr>
              <a:noFill/>
              <a:ln w="9525" cap="flat" cmpd="sng" algn="ctr">
                <a:solidFill>
                  <a:schemeClr val="accent3">
                    <a:lumMod val="80000"/>
                    <a:lumOff val="20000"/>
                  </a:schemeClr>
                </a:solidFill>
                <a:miter lim="800000"/>
              </a:ln>
              <a:effectLst>
                <a:glow rad="63500">
                  <a:schemeClr val="accent3">
                    <a:lumMod val="80000"/>
                    <a:lumOff val="20000"/>
                    <a:satMod val="175000"/>
                    <a:alpha val="25000"/>
                  </a:schemeClr>
                </a:glow>
              </a:effectLst>
              <a:sp3d contourW="9525">
                <a:contourClr>
                  <a:schemeClr val="accent3">
                    <a:lumMod val="80000"/>
                    <a:lumOff val="20000"/>
                  </a:schemeClr>
                </a:contourClr>
              </a:sp3d>
            </c:spPr>
          </c:bandFmt>
        </c:bandFmts>
        <c:axId val="450731087"/>
        <c:axId val="450824895"/>
        <c:axId val="938031551"/>
      </c:surface3D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midCat"/>
      </c:valAx>
      <c:serAx>
        <c:axId val="938031551"/>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20"/>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1"/>
          <c:order val="0"/>
          <c:tx>
            <c:strRef>
              <c:f>Sheet1!$B$1</c:f>
              <c:strCache>
                <c:ptCount val="1"/>
                <c:pt idx="0">
                  <c:v>Baseline</c:v>
                </c:pt>
              </c:strCache>
            </c:strRef>
          </c:tx>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Sheet1!$B$2:$B$14</c:f>
              <c:numCache>
                <c:formatCode>General</c:formatCode>
                <c:ptCount val="8"/>
                <c:pt idx="0">
                  <c:v>10.2781</c:v>
                </c:pt>
                <c:pt idx="1">
                  <c:v>10.2781</c:v>
                </c:pt>
                <c:pt idx="2">
                  <c:v>10.2781</c:v>
                </c:pt>
                <c:pt idx="3">
                  <c:v>10.2781</c:v>
                </c:pt>
                <c:pt idx="4">
                  <c:v>10.2781</c:v>
                </c:pt>
                <c:pt idx="5">
                  <c:v>10.2781</c:v>
                </c:pt>
                <c:pt idx="6">
                  <c:v>10.2781</c:v>
                </c:pt>
                <c:pt idx="7">
                  <c:v>10.2781</c:v>
                </c:pt>
              </c:numCache>
            </c:numRef>
          </c:val>
          <c:extLst>
            <c:ext xmlns:c16="http://schemas.microsoft.com/office/drawing/2014/chart" uri="{C3380CC4-5D6E-409C-BE32-E72D297353CC}">
              <c16:uniqueId val="{00000000-4ED3-486E-981F-313ED43BA312}"/>
            </c:ext>
          </c:extLst>
        </c:ser>
        <c:ser>
          <c:idx val="2"/>
          <c:order val="1"/>
          <c:tx>
            <c:strRef>
              <c:f>Sheet1!$C$1</c:f>
              <c:strCache>
                <c:ptCount val="1"/>
                <c:pt idx="0">
                  <c:v>1</c:v>
                </c:pt>
              </c:strCache>
            </c:strRef>
          </c:tx>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Sheet1!$C$2:$C$14</c:f>
              <c:numCache>
                <c:formatCode>General</c:formatCode>
                <c:ptCount val="8"/>
                <c:pt idx="0">
                  <c:v>10.335900000000001</c:v>
                </c:pt>
                <c:pt idx="1">
                  <c:v>5.7938000000000001</c:v>
                </c:pt>
                <c:pt idx="2">
                  <c:v>4.8784000000000001</c:v>
                </c:pt>
                <c:pt idx="3">
                  <c:v>4.2945000000000002</c:v>
                </c:pt>
                <c:pt idx="4">
                  <c:v>5.6564800000000002</c:v>
                </c:pt>
                <c:pt idx="5">
                  <c:v>6.0786699999999998</c:v>
                </c:pt>
                <c:pt idx="6">
                  <c:v>6.4071699999999998</c:v>
                </c:pt>
                <c:pt idx="7">
                  <c:v>6.1406700000000001</c:v>
                </c:pt>
              </c:numCache>
            </c:numRef>
          </c:val>
          <c:extLst>
            <c:ext xmlns:c16="http://schemas.microsoft.com/office/drawing/2014/chart" uri="{C3380CC4-5D6E-409C-BE32-E72D297353CC}">
              <c16:uniqueId val="{00000001-4ED3-486E-981F-313ED43BA312}"/>
            </c:ext>
          </c:extLst>
        </c:ser>
        <c:ser>
          <c:idx val="3"/>
          <c:order val="2"/>
          <c:tx>
            <c:strRef>
              <c:f>Sheet1!$D$1</c:f>
              <c:strCache>
                <c:ptCount val="1"/>
                <c:pt idx="0">
                  <c:v>2</c:v>
                </c:pt>
              </c:strCache>
            </c:strRef>
          </c:tx>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Sheet1!$D$2:$D$14</c:f>
              <c:numCache>
                <c:formatCode>General</c:formatCode>
                <c:ptCount val="8"/>
                <c:pt idx="0">
                  <c:v>5.6223000000000001</c:v>
                </c:pt>
                <c:pt idx="1">
                  <c:v>3.9606499999999998</c:v>
                </c:pt>
                <c:pt idx="2">
                  <c:v>4.6503199999999998</c:v>
                </c:pt>
                <c:pt idx="3">
                  <c:v>4.1166200000000002</c:v>
                </c:pt>
                <c:pt idx="4">
                  <c:v>5.4334199999999999</c:v>
                </c:pt>
                <c:pt idx="5">
                  <c:v>5.5251200000000003</c:v>
                </c:pt>
                <c:pt idx="6">
                  <c:v>5.7229000000000001</c:v>
                </c:pt>
                <c:pt idx="7">
                  <c:v>6.0552700000000002</c:v>
                </c:pt>
              </c:numCache>
            </c:numRef>
          </c:val>
          <c:extLst>
            <c:ext xmlns:c16="http://schemas.microsoft.com/office/drawing/2014/chart" uri="{C3380CC4-5D6E-409C-BE32-E72D297353CC}">
              <c16:uniqueId val="{00000002-4ED3-486E-981F-313ED43BA312}"/>
            </c:ext>
          </c:extLst>
        </c:ser>
        <c:ser>
          <c:idx val="4"/>
          <c:order val="3"/>
          <c:tx>
            <c:strRef>
              <c:f>Sheet1!$E$1</c:f>
              <c:strCache>
                <c:ptCount val="1"/>
                <c:pt idx="0">
                  <c:v>3</c:v>
                </c:pt>
              </c:strCache>
            </c:strRef>
          </c:tx>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Sheet1!$E$2:$E$14</c:f>
              <c:numCache>
                <c:formatCode>General</c:formatCode>
                <c:ptCount val="8"/>
                <c:pt idx="0">
                  <c:v>4.8955799999999998</c:v>
                </c:pt>
                <c:pt idx="1">
                  <c:v>4.87805</c:v>
                </c:pt>
                <c:pt idx="2">
                  <c:v>4.6646999999999998</c:v>
                </c:pt>
                <c:pt idx="3">
                  <c:v>3.8377500000000002</c:v>
                </c:pt>
                <c:pt idx="4">
                  <c:v>4.8029000000000002</c:v>
                </c:pt>
                <c:pt idx="5">
                  <c:v>5.2903700000000002</c:v>
                </c:pt>
                <c:pt idx="6">
                  <c:v>5.6298300000000001</c:v>
                </c:pt>
                <c:pt idx="7">
                  <c:v>5.7976000000000001</c:v>
                </c:pt>
              </c:numCache>
            </c:numRef>
          </c:val>
          <c:extLst>
            <c:ext xmlns:c16="http://schemas.microsoft.com/office/drawing/2014/chart" uri="{C3380CC4-5D6E-409C-BE32-E72D297353CC}">
              <c16:uniqueId val="{00000003-4ED3-486E-981F-313ED43BA312}"/>
            </c:ext>
          </c:extLst>
        </c:ser>
        <c:ser>
          <c:idx val="5"/>
          <c:order val="4"/>
          <c:tx>
            <c:strRef>
              <c:f>Sheet1!$F$1</c:f>
              <c:strCache>
                <c:ptCount val="1"/>
                <c:pt idx="0">
                  <c:v>4</c:v>
                </c:pt>
              </c:strCache>
            </c:strRef>
          </c:tx>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Sheet1!$F$2:$F$14</c:f>
              <c:numCache>
                <c:formatCode>General</c:formatCode>
                <c:ptCount val="8"/>
                <c:pt idx="0">
                  <c:v>3.9069199999999999</c:v>
                </c:pt>
                <c:pt idx="1">
                  <c:v>3.95722</c:v>
                </c:pt>
                <c:pt idx="2">
                  <c:v>3.78538</c:v>
                </c:pt>
                <c:pt idx="3">
                  <c:v>3.9662999999999999</c:v>
                </c:pt>
                <c:pt idx="4">
                  <c:v>4.7828499999999998</c:v>
                </c:pt>
                <c:pt idx="5">
                  <c:v>5.2725299999999997</c:v>
                </c:pt>
                <c:pt idx="6">
                  <c:v>5.48895</c:v>
                </c:pt>
                <c:pt idx="7">
                  <c:v>5.7518500000000001</c:v>
                </c:pt>
              </c:numCache>
            </c:numRef>
          </c:val>
          <c:extLst>
            <c:ext xmlns:c16="http://schemas.microsoft.com/office/drawing/2014/chart" uri="{C3380CC4-5D6E-409C-BE32-E72D297353CC}">
              <c16:uniqueId val="{00000004-4ED3-486E-981F-313ED43BA312}"/>
            </c:ext>
          </c:extLst>
        </c:ser>
        <c:ser>
          <c:idx val="6"/>
          <c:order val="5"/>
          <c:tx>
            <c:strRef>
              <c:f>Sheet1!$G$1</c:f>
              <c:strCache>
                <c:ptCount val="1"/>
                <c:pt idx="0">
                  <c:v>5</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Sheet1!$G$2:$G$14</c:f>
              <c:numCache>
                <c:formatCode>General</c:formatCode>
                <c:ptCount val="8"/>
                <c:pt idx="0">
                  <c:v>5.5413699999999997</c:v>
                </c:pt>
                <c:pt idx="1">
                  <c:v>4.3137499999999998</c:v>
                </c:pt>
                <c:pt idx="2">
                  <c:v>3.9321700000000002</c:v>
                </c:pt>
                <c:pt idx="3">
                  <c:v>3.8351199999999999</c:v>
                </c:pt>
                <c:pt idx="4">
                  <c:v>4.8319200000000002</c:v>
                </c:pt>
                <c:pt idx="5">
                  <c:v>5.3364200000000004</c:v>
                </c:pt>
                <c:pt idx="6">
                  <c:v>5.5496800000000004</c:v>
                </c:pt>
                <c:pt idx="7">
                  <c:v>5.9542799999999998</c:v>
                </c:pt>
              </c:numCache>
            </c:numRef>
          </c:val>
          <c:extLst>
            <c:ext xmlns:c16="http://schemas.microsoft.com/office/drawing/2014/chart" uri="{C3380CC4-5D6E-409C-BE32-E72D297353CC}">
              <c16:uniqueId val="{00000005-4ED3-486E-981F-313ED43BA312}"/>
            </c:ext>
          </c:extLst>
        </c:ser>
        <c:ser>
          <c:idx val="7"/>
          <c:order val="6"/>
          <c:tx>
            <c:strRef>
              <c:f>Sheet1!$H$1</c:f>
              <c:strCache>
                <c:ptCount val="1"/>
                <c:pt idx="0">
                  <c:v>6</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Sheet1!$H$2:$H$14</c:f>
              <c:numCache>
                <c:formatCode>General</c:formatCode>
                <c:ptCount val="8"/>
                <c:pt idx="0">
                  <c:v>4.72973</c:v>
                </c:pt>
                <c:pt idx="1">
                  <c:v>3.9</c:v>
                </c:pt>
                <c:pt idx="2">
                  <c:v>3.91472</c:v>
                </c:pt>
                <c:pt idx="3">
                  <c:v>4.0387300000000002</c:v>
                </c:pt>
                <c:pt idx="4">
                  <c:v>4.7648700000000002</c:v>
                </c:pt>
                <c:pt idx="5">
                  <c:v>5.3195800000000002</c:v>
                </c:pt>
                <c:pt idx="6">
                  <c:v>5.6165700000000003</c:v>
                </c:pt>
                <c:pt idx="7">
                  <c:v>5.7772800000000002</c:v>
                </c:pt>
              </c:numCache>
            </c:numRef>
          </c:val>
          <c:extLst>
            <c:ext xmlns:c16="http://schemas.microsoft.com/office/drawing/2014/chart" uri="{C3380CC4-5D6E-409C-BE32-E72D297353CC}">
              <c16:uniqueId val="{00000006-4ED3-486E-981F-313ED43BA312}"/>
            </c:ext>
          </c:extLst>
        </c:ser>
        <c:ser>
          <c:idx val="8"/>
          <c:order val="7"/>
          <c:tx>
            <c:strRef>
              <c:f>Sheet1!$I$1</c:f>
              <c:strCache>
                <c:ptCount val="1"/>
                <c:pt idx="0">
                  <c:v>7</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Sheet1!$I$2:$I$14</c:f>
              <c:numCache>
                <c:formatCode>General</c:formatCode>
                <c:ptCount val="8"/>
                <c:pt idx="0">
                  <c:v>4.3883000000000001</c:v>
                </c:pt>
                <c:pt idx="1">
                  <c:v>4.1764200000000002</c:v>
                </c:pt>
                <c:pt idx="2">
                  <c:v>4.1359300000000001</c:v>
                </c:pt>
                <c:pt idx="3">
                  <c:v>4.0595999999999997</c:v>
                </c:pt>
                <c:pt idx="4">
                  <c:v>4.8254299999999999</c:v>
                </c:pt>
                <c:pt idx="5">
                  <c:v>5.4128299999999996</c:v>
                </c:pt>
                <c:pt idx="6">
                  <c:v>5.4016299999999999</c:v>
                </c:pt>
                <c:pt idx="7">
                  <c:v>5.8444500000000001</c:v>
                </c:pt>
              </c:numCache>
            </c:numRef>
          </c:val>
          <c:extLst>
            <c:ext xmlns:c16="http://schemas.microsoft.com/office/drawing/2014/chart" uri="{C3380CC4-5D6E-409C-BE32-E72D297353CC}">
              <c16:uniqueId val="{00000007-4ED3-486E-981F-313ED43BA312}"/>
            </c:ext>
          </c:extLst>
        </c:ser>
        <c:ser>
          <c:idx val="0"/>
          <c:order val="8"/>
          <c:tx>
            <c:strRef>
              <c:f>Sheet1!$J$1</c:f>
              <c:strCache>
                <c:ptCount val="1"/>
                <c:pt idx="0">
                  <c:v>8</c:v>
                </c:pt>
              </c:strCache>
            </c:strRef>
          </c:tx>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cat>
            <c:strLit>
              <c:ptCount val="13"/>
              <c:pt idx="0">
                <c:v>1</c:v>
              </c:pt>
              <c:pt idx="1">
                <c:v>2</c:v>
              </c:pt>
              <c:pt idx="2">
                <c:v>3</c:v>
              </c:pt>
              <c:pt idx="3">
                <c:v>4</c:v>
              </c:pt>
              <c:pt idx="4">
                <c:v>5</c:v>
              </c:pt>
              <c:pt idx="5">
                <c:v>6</c:v>
              </c:pt>
              <c:pt idx="6">
                <c:v>7</c:v>
              </c:pt>
              <c:pt idx="7">
                <c:v>8</c:v>
              </c:pt>
              <c:pt idx="8">
                <c:v>9</c:v>
              </c:pt>
              <c:pt idx="9">
                <c:v>10</c:v>
              </c:pt>
              <c:pt idx="10">
                <c:v>11</c:v>
              </c:pt>
              <c:pt idx="11">
                <c:v>12</c:v>
              </c:pt>
              <c:pt idx="12">
                <c:v>13</c:v>
              </c:pt>
              <c:extLst>
                <c:ext xmlns:c15="http://schemas.microsoft.com/office/drawing/2012/chart" uri="{02D57815-91ED-43cb-92C2-25804820EDAC}">
                  <c15:autoCat val="1"/>
                </c:ext>
              </c:extLst>
            </c:strLit>
          </c:cat>
          <c:val>
            <c:numRef>
              <c:f>Sheet1!$J$2:$J$9</c:f>
              <c:numCache>
                <c:formatCode>General</c:formatCode>
                <c:ptCount val="8"/>
                <c:pt idx="0">
                  <c:v>4.0943500000000004</c:v>
                </c:pt>
                <c:pt idx="1">
                  <c:v>4.0529299999999999</c:v>
                </c:pt>
                <c:pt idx="2">
                  <c:v>4.06982</c:v>
                </c:pt>
                <c:pt idx="3">
                  <c:v>4.0894300000000001</c:v>
                </c:pt>
                <c:pt idx="4">
                  <c:v>4.78125</c:v>
                </c:pt>
                <c:pt idx="5">
                  <c:v>5.4438300000000002</c:v>
                </c:pt>
                <c:pt idx="6">
                  <c:v>5.6242999999999999</c:v>
                </c:pt>
                <c:pt idx="7">
                  <c:v>6.1033299999999997</c:v>
                </c:pt>
              </c:numCache>
            </c:numRef>
          </c:val>
          <c:extLst>
            <c:ext xmlns:c16="http://schemas.microsoft.com/office/drawing/2014/chart" uri="{C3380CC4-5D6E-409C-BE32-E72D297353CC}">
              <c16:uniqueId val="{00000008-4ED3-486E-981F-313ED43BA312}"/>
            </c:ext>
          </c:extLst>
        </c:ser>
        <c:bandFmts>
          <c:bandFmt>
            <c:idx val="0"/>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bandFmt>
          <c:bandFmt>
            <c:idx val="1"/>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bandFmt>
          <c:bandFmt>
            <c:idx val="2"/>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bandFmt>
          <c:bandFmt>
            <c:idx val="3"/>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bandFmt>
          <c:bandFmt>
            <c:idx val="4"/>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bandFmt>
          <c:bandFmt>
            <c:idx val="5"/>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bandFmt>
          <c:bandFmt>
            <c:idx val="6"/>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bandFmt>
          <c:bandFmt>
            <c:idx val="7"/>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bandFmt>
          <c:bandFmt>
            <c:idx val="13"/>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bandFmt>
          <c:bandFmt>
            <c:idx val="14"/>
            <c:spPr>
              <a:noFill/>
              <a:ln w="9525" cap="flat" cmpd="sng" algn="ctr">
                <a:solidFill>
                  <a:schemeClr val="accent4">
                    <a:lumMod val="60000"/>
                  </a:schemeClr>
                </a:solidFill>
                <a:miter lim="800000"/>
              </a:ln>
              <a:effectLst>
                <a:glow rad="63500">
                  <a:schemeClr val="accent4">
                    <a:lumMod val="60000"/>
                    <a:satMod val="175000"/>
                    <a:alpha val="25000"/>
                  </a:schemeClr>
                </a:glow>
              </a:effectLst>
              <a:sp3d contourW="9525">
                <a:contourClr>
                  <a:schemeClr val="accent4">
                    <a:lumMod val="60000"/>
                  </a:schemeClr>
                </a:contourClr>
              </a:sp3d>
            </c:spPr>
          </c:bandFmt>
          <c:bandFmt>
            <c:idx val="15"/>
            <c:spPr>
              <a:noFill/>
              <a:ln w="9525" cap="flat" cmpd="sng" algn="ctr">
                <a:solidFill>
                  <a:schemeClr val="accent5">
                    <a:lumMod val="60000"/>
                  </a:schemeClr>
                </a:solidFill>
                <a:miter lim="800000"/>
              </a:ln>
              <a:effectLst>
                <a:glow rad="63500">
                  <a:schemeClr val="accent5">
                    <a:lumMod val="60000"/>
                    <a:satMod val="175000"/>
                    <a:alpha val="25000"/>
                  </a:schemeClr>
                </a:glow>
              </a:effectLst>
              <a:sp3d contourW="9525">
                <a:contourClr>
                  <a:schemeClr val="accent5">
                    <a:lumMod val="60000"/>
                  </a:schemeClr>
                </a:contourClr>
              </a:sp3d>
            </c:spPr>
          </c:bandFmt>
          <c:bandFmt>
            <c:idx val="16"/>
            <c:spPr>
              <a:noFill/>
              <a:ln w="9525" cap="flat" cmpd="sng" algn="ctr">
                <a:solidFill>
                  <a:schemeClr val="accent6">
                    <a:lumMod val="60000"/>
                  </a:schemeClr>
                </a:solidFill>
                <a:miter lim="800000"/>
              </a:ln>
              <a:effectLst>
                <a:glow rad="63500">
                  <a:schemeClr val="accent6">
                    <a:lumMod val="60000"/>
                    <a:satMod val="175000"/>
                    <a:alpha val="25000"/>
                  </a:schemeClr>
                </a:glow>
              </a:effectLst>
              <a:sp3d contourW="9525">
                <a:contourClr>
                  <a:schemeClr val="accent6">
                    <a:lumMod val="60000"/>
                  </a:schemeClr>
                </a:contourClr>
              </a:sp3d>
            </c:spPr>
          </c:bandFmt>
          <c:bandFmt>
            <c:idx val="17"/>
            <c:spPr>
              <a:noFill/>
              <a:ln w="9525" cap="flat" cmpd="sng" algn="ctr">
                <a:solidFill>
                  <a:schemeClr val="accent1">
                    <a:lumMod val="80000"/>
                    <a:lumOff val="20000"/>
                  </a:schemeClr>
                </a:solidFill>
                <a:miter lim="800000"/>
              </a:ln>
              <a:effectLst>
                <a:glow rad="63500">
                  <a:schemeClr val="accent1">
                    <a:lumMod val="80000"/>
                    <a:lumOff val="20000"/>
                    <a:satMod val="175000"/>
                    <a:alpha val="25000"/>
                  </a:schemeClr>
                </a:glow>
              </a:effectLst>
              <a:sp3d contourW="9525">
                <a:contourClr>
                  <a:schemeClr val="accent1">
                    <a:lumMod val="80000"/>
                    <a:lumOff val="20000"/>
                  </a:schemeClr>
                </a:contourClr>
              </a:sp3d>
            </c:spPr>
          </c:bandFmt>
          <c:bandFmt>
            <c:idx val="18"/>
            <c:spPr>
              <a:noFill/>
              <a:ln w="9525" cap="flat" cmpd="sng" algn="ctr">
                <a:solidFill>
                  <a:schemeClr val="accent2">
                    <a:lumMod val="80000"/>
                    <a:lumOff val="20000"/>
                  </a:schemeClr>
                </a:solidFill>
                <a:miter lim="800000"/>
              </a:ln>
              <a:effectLst>
                <a:glow rad="63500">
                  <a:schemeClr val="accent2">
                    <a:lumMod val="80000"/>
                    <a:lumOff val="20000"/>
                    <a:satMod val="175000"/>
                    <a:alpha val="25000"/>
                  </a:schemeClr>
                </a:glow>
              </a:effectLst>
              <a:sp3d contourW="9525">
                <a:contourClr>
                  <a:schemeClr val="accent2">
                    <a:lumMod val="80000"/>
                    <a:lumOff val="20000"/>
                  </a:schemeClr>
                </a:contourClr>
              </a:sp3d>
            </c:spPr>
          </c:bandFmt>
          <c:bandFmt>
            <c:idx val="19"/>
            <c:spPr>
              <a:noFill/>
              <a:ln w="9525" cap="flat" cmpd="sng" algn="ctr">
                <a:solidFill>
                  <a:schemeClr val="accent3">
                    <a:lumMod val="80000"/>
                    <a:lumOff val="20000"/>
                  </a:schemeClr>
                </a:solidFill>
                <a:miter lim="800000"/>
              </a:ln>
              <a:effectLst>
                <a:glow rad="63500">
                  <a:schemeClr val="accent3">
                    <a:lumMod val="80000"/>
                    <a:lumOff val="20000"/>
                    <a:satMod val="175000"/>
                    <a:alpha val="25000"/>
                  </a:schemeClr>
                </a:glow>
              </a:effectLst>
              <a:sp3d contourW="9525">
                <a:contourClr>
                  <a:schemeClr val="accent3">
                    <a:lumMod val="80000"/>
                    <a:lumOff val="20000"/>
                  </a:schemeClr>
                </a:contourClr>
              </a:sp3d>
            </c:spPr>
          </c:bandFmt>
        </c:bandFmts>
        <c:axId val="450731087"/>
        <c:axId val="450824895"/>
        <c:axId val="938031551"/>
      </c:surface3D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midCat"/>
      </c:valAx>
      <c:serAx>
        <c:axId val="938031551"/>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20"/>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1"/>
          <c:order val="0"/>
          <c:tx>
            <c:strRef>
              <c:f>Sheet1!$B$1</c:f>
              <c:strCache>
                <c:ptCount val="1"/>
                <c:pt idx="0">
                  <c:v>Baseline</c:v>
                </c:pt>
              </c:strCache>
            </c:strRef>
          </c:tx>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Sheet1!$B$2:$B$14</c:f>
              <c:numCache>
                <c:formatCode>General</c:formatCode>
                <c:ptCount val="8"/>
                <c:pt idx="0">
                  <c:v>20.917100000000001</c:v>
                </c:pt>
                <c:pt idx="1">
                  <c:v>20.917100000000001</c:v>
                </c:pt>
                <c:pt idx="2">
                  <c:v>20.917100000000001</c:v>
                </c:pt>
                <c:pt idx="3">
                  <c:v>20.917100000000001</c:v>
                </c:pt>
                <c:pt idx="4">
                  <c:v>20.917100000000001</c:v>
                </c:pt>
                <c:pt idx="5">
                  <c:v>20.917100000000001</c:v>
                </c:pt>
                <c:pt idx="6">
                  <c:v>20.917100000000001</c:v>
                </c:pt>
                <c:pt idx="7">
                  <c:v>20.917100000000001</c:v>
                </c:pt>
              </c:numCache>
            </c:numRef>
          </c:val>
          <c:extLst>
            <c:ext xmlns:c16="http://schemas.microsoft.com/office/drawing/2014/chart" uri="{C3380CC4-5D6E-409C-BE32-E72D297353CC}">
              <c16:uniqueId val="{00000000-7A6D-433B-8E89-AA77924D396B}"/>
            </c:ext>
          </c:extLst>
        </c:ser>
        <c:ser>
          <c:idx val="2"/>
          <c:order val="1"/>
          <c:tx>
            <c:strRef>
              <c:f>Sheet1!$C$1</c:f>
              <c:strCache>
                <c:ptCount val="1"/>
                <c:pt idx="0">
                  <c:v>1</c:v>
                </c:pt>
              </c:strCache>
            </c:strRef>
          </c:tx>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Sheet1!$C$2:$C$14</c:f>
              <c:numCache>
                <c:formatCode>General</c:formatCode>
                <c:ptCount val="8"/>
                <c:pt idx="0">
                  <c:v>20.337</c:v>
                </c:pt>
                <c:pt idx="1">
                  <c:v>11.507</c:v>
                </c:pt>
                <c:pt idx="2">
                  <c:v>9.5411000000000001</c:v>
                </c:pt>
                <c:pt idx="3">
                  <c:v>7.6769800000000004</c:v>
                </c:pt>
                <c:pt idx="4">
                  <c:v>9.0634499999999996</c:v>
                </c:pt>
                <c:pt idx="5">
                  <c:v>9.5415500000000009</c:v>
                </c:pt>
                <c:pt idx="6">
                  <c:v>10.3291</c:v>
                </c:pt>
                <c:pt idx="7">
                  <c:v>10.3843</c:v>
                </c:pt>
              </c:numCache>
            </c:numRef>
          </c:val>
          <c:extLst>
            <c:ext xmlns:c16="http://schemas.microsoft.com/office/drawing/2014/chart" uri="{C3380CC4-5D6E-409C-BE32-E72D297353CC}">
              <c16:uniqueId val="{00000001-7A6D-433B-8E89-AA77924D396B}"/>
            </c:ext>
          </c:extLst>
        </c:ser>
        <c:ser>
          <c:idx val="3"/>
          <c:order val="2"/>
          <c:tx>
            <c:strRef>
              <c:f>Sheet1!$D$1</c:f>
              <c:strCache>
                <c:ptCount val="1"/>
                <c:pt idx="0">
                  <c:v>2</c:v>
                </c:pt>
              </c:strCache>
            </c:strRef>
          </c:tx>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Sheet1!$D$2:$D$14</c:f>
              <c:numCache>
                <c:formatCode>General</c:formatCode>
                <c:ptCount val="8"/>
                <c:pt idx="0">
                  <c:v>11.218299999999999</c:v>
                </c:pt>
                <c:pt idx="1">
                  <c:v>8.1138300000000001</c:v>
                </c:pt>
                <c:pt idx="2">
                  <c:v>9.4608500000000006</c:v>
                </c:pt>
                <c:pt idx="3">
                  <c:v>7.8264500000000004</c:v>
                </c:pt>
                <c:pt idx="4">
                  <c:v>9.5253999999999994</c:v>
                </c:pt>
                <c:pt idx="5">
                  <c:v>9.8298000000000005</c:v>
                </c:pt>
                <c:pt idx="6">
                  <c:v>10.0307</c:v>
                </c:pt>
                <c:pt idx="7">
                  <c:v>9.8416499999999996</c:v>
                </c:pt>
              </c:numCache>
            </c:numRef>
          </c:val>
          <c:extLst>
            <c:ext xmlns:c16="http://schemas.microsoft.com/office/drawing/2014/chart" uri="{C3380CC4-5D6E-409C-BE32-E72D297353CC}">
              <c16:uniqueId val="{00000002-7A6D-433B-8E89-AA77924D396B}"/>
            </c:ext>
          </c:extLst>
        </c:ser>
        <c:ser>
          <c:idx val="4"/>
          <c:order val="3"/>
          <c:tx>
            <c:strRef>
              <c:f>Sheet1!$E$1</c:f>
              <c:strCache>
                <c:ptCount val="1"/>
                <c:pt idx="0">
                  <c:v>3</c:v>
                </c:pt>
              </c:strCache>
            </c:strRef>
          </c:tx>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Sheet1!$E$2:$E$14</c:f>
              <c:numCache>
                <c:formatCode>General</c:formatCode>
                <c:ptCount val="8"/>
                <c:pt idx="0">
                  <c:v>9.6252200000000006</c:v>
                </c:pt>
                <c:pt idx="1">
                  <c:v>9.7017000000000007</c:v>
                </c:pt>
                <c:pt idx="2">
                  <c:v>9.3859200000000005</c:v>
                </c:pt>
                <c:pt idx="3">
                  <c:v>7.7305200000000003</c:v>
                </c:pt>
                <c:pt idx="4">
                  <c:v>8.6471199999999993</c:v>
                </c:pt>
                <c:pt idx="5">
                  <c:v>9.1310199999999995</c:v>
                </c:pt>
                <c:pt idx="6">
                  <c:v>9.5174800000000008</c:v>
                </c:pt>
                <c:pt idx="7">
                  <c:v>9.5119000000000007</c:v>
                </c:pt>
              </c:numCache>
            </c:numRef>
          </c:val>
          <c:extLst>
            <c:ext xmlns:c16="http://schemas.microsoft.com/office/drawing/2014/chart" uri="{C3380CC4-5D6E-409C-BE32-E72D297353CC}">
              <c16:uniqueId val="{00000003-7A6D-433B-8E89-AA77924D396B}"/>
            </c:ext>
          </c:extLst>
        </c:ser>
        <c:ser>
          <c:idx val="5"/>
          <c:order val="4"/>
          <c:tx>
            <c:strRef>
              <c:f>Sheet1!$F$1</c:f>
              <c:strCache>
                <c:ptCount val="1"/>
                <c:pt idx="0">
                  <c:v>4</c:v>
                </c:pt>
              </c:strCache>
            </c:strRef>
          </c:tx>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Sheet1!$F$2:$F$14</c:f>
              <c:numCache>
                <c:formatCode>General</c:formatCode>
                <c:ptCount val="8"/>
                <c:pt idx="0">
                  <c:v>8.0443999999999996</c:v>
                </c:pt>
                <c:pt idx="1">
                  <c:v>7.6877500000000003</c:v>
                </c:pt>
                <c:pt idx="2">
                  <c:v>7.7362000000000002</c:v>
                </c:pt>
                <c:pt idx="3">
                  <c:v>8.0364699999999996</c:v>
                </c:pt>
                <c:pt idx="4">
                  <c:v>8.3548299999999998</c:v>
                </c:pt>
                <c:pt idx="5">
                  <c:v>9.0527700000000006</c:v>
                </c:pt>
                <c:pt idx="6">
                  <c:v>9.6715800000000005</c:v>
                </c:pt>
                <c:pt idx="7">
                  <c:v>10.205</c:v>
                </c:pt>
              </c:numCache>
            </c:numRef>
          </c:val>
          <c:extLst>
            <c:ext xmlns:c16="http://schemas.microsoft.com/office/drawing/2014/chart" uri="{C3380CC4-5D6E-409C-BE32-E72D297353CC}">
              <c16:uniqueId val="{00000004-7A6D-433B-8E89-AA77924D396B}"/>
            </c:ext>
          </c:extLst>
        </c:ser>
        <c:ser>
          <c:idx val="6"/>
          <c:order val="5"/>
          <c:tx>
            <c:strRef>
              <c:f>Sheet1!$G$1</c:f>
              <c:strCache>
                <c:ptCount val="1"/>
                <c:pt idx="0">
                  <c:v>5</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Sheet1!$G$2:$G$14</c:f>
              <c:numCache>
                <c:formatCode>General</c:formatCode>
                <c:ptCount val="8"/>
                <c:pt idx="0">
                  <c:v>10.8582</c:v>
                </c:pt>
                <c:pt idx="1">
                  <c:v>8.5868199999999995</c:v>
                </c:pt>
                <c:pt idx="2">
                  <c:v>7.8182299999999998</c:v>
                </c:pt>
                <c:pt idx="3">
                  <c:v>7.7933300000000001</c:v>
                </c:pt>
                <c:pt idx="4">
                  <c:v>9.0800300000000007</c:v>
                </c:pt>
                <c:pt idx="5">
                  <c:v>9.0410199999999996</c:v>
                </c:pt>
                <c:pt idx="6">
                  <c:v>9.6515000000000004</c:v>
                </c:pt>
                <c:pt idx="7">
                  <c:v>9.7491299999999992</c:v>
                </c:pt>
              </c:numCache>
            </c:numRef>
          </c:val>
          <c:extLst>
            <c:ext xmlns:c16="http://schemas.microsoft.com/office/drawing/2014/chart" uri="{C3380CC4-5D6E-409C-BE32-E72D297353CC}">
              <c16:uniqueId val="{00000005-7A6D-433B-8E89-AA77924D396B}"/>
            </c:ext>
          </c:extLst>
        </c:ser>
        <c:ser>
          <c:idx val="7"/>
          <c:order val="6"/>
          <c:tx>
            <c:strRef>
              <c:f>Sheet1!$H$1</c:f>
              <c:strCache>
                <c:ptCount val="1"/>
                <c:pt idx="0">
                  <c:v>6</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Sheet1!$H$2:$H$14</c:f>
              <c:numCache>
                <c:formatCode>General</c:formatCode>
                <c:ptCount val="8"/>
                <c:pt idx="0">
                  <c:v>9.7625799999999998</c:v>
                </c:pt>
                <c:pt idx="1">
                  <c:v>7.9457500000000003</c:v>
                </c:pt>
                <c:pt idx="2">
                  <c:v>8.0987500000000008</c:v>
                </c:pt>
                <c:pt idx="3">
                  <c:v>7.6202800000000002</c:v>
                </c:pt>
                <c:pt idx="4">
                  <c:v>8.6817299999999999</c:v>
                </c:pt>
                <c:pt idx="5">
                  <c:v>8.9620300000000004</c:v>
                </c:pt>
                <c:pt idx="6">
                  <c:v>9.5069999999999997</c:v>
                </c:pt>
                <c:pt idx="7">
                  <c:v>9.8708200000000001</c:v>
                </c:pt>
              </c:numCache>
            </c:numRef>
          </c:val>
          <c:extLst>
            <c:ext xmlns:c16="http://schemas.microsoft.com/office/drawing/2014/chart" uri="{C3380CC4-5D6E-409C-BE32-E72D297353CC}">
              <c16:uniqueId val="{00000006-7A6D-433B-8E89-AA77924D396B}"/>
            </c:ext>
          </c:extLst>
        </c:ser>
        <c:ser>
          <c:idx val="8"/>
          <c:order val="7"/>
          <c:tx>
            <c:strRef>
              <c:f>Sheet1!$I$1</c:f>
              <c:strCache>
                <c:ptCount val="1"/>
                <c:pt idx="0">
                  <c:v>7</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Sheet1!$I$2:$I$14</c:f>
              <c:numCache>
                <c:formatCode>General</c:formatCode>
                <c:ptCount val="8"/>
                <c:pt idx="0">
                  <c:v>8.6333800000000007</c:v>
                </c:pt>
                <c:pt idx="1">
                  <c:v>8.4263700000000004</c:v>
                </c:pt>
                <c:pt idx="2">
                  <c:v>8.2509700000000006</c:v>
                </c:pt>
                <c:pt idx="3">
                  <c:v>7.7806199999999999</c:v>
                </c:pt>
                <c:pt idx="4">
                  <c:v>8.5899800000000006</c:v>
                </c:pt>
                <c:pt idx="5">
                  <c:v>8.9016999999999999</c:v>
                </c:pt>
                <c:pt idx="6">
                  <c:v>9.7838799999999999</c:v>
                </c:pt>
                <c:pt idx="7">
                  <c:v>9.7494200000000006</c:v>
                </c:pt>
              </c:numCache>
            </c:numRef>
          </c:val>
          <c:extLst>
            <c:ext xmlns:c16="http://schemas.microsoft.com/office/drawing/2014/chart" uri="{C3380CC4-5D6E-409C-BE32-E72D297353CC}">
              <c16:uniqueId val="{00000007-7A6D-433B-8E89-AA77924D396B}"/>
            </c:ext>
          </c:extLst>
        </c:ser>
        <c:ser>
          <c:idx val="0"/>
          <c:order val="8"/>
          <c:tx>
            <c:strRef>
              <c:f>Sheet1!$J$1</c:f>
              <c:strCache>
                <c:ptCount val="1"/>
                <c:pt idx="0">
                  <c:v>8</c:v>
                </c:pt>
              </c:strCache>
            </c:strRef>
          </c:tx>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cat>
            <c:strLit>
              <c:ptCount val="13"/>
              <c:pt idx="0">
                <c:v>1</c:v>
              </c:pt>
              <c:pt idx="1">
                <c:v>2</c:v>
              </c:pt>
              <c:pt idx="2">
                <c:v>3</c:v>
              </c:pt>
              <c:pt idx="3">
                <c:v>4</c:v>
              </c:pt>
              <c:pt idx="4">
                <c:v>5</c:v>
              </c:pt>
              <c:pt idx="5">
                <c:v>6</c:v>
              </c:pt>
              <c:pt idx="6">
                <c:v>7</c:v>
              </c:pt>
              <c:pt idx="7">
                <c:v>8</c:v>
              </c:pt>
              <c:pt idx="8">
                <c:v>9</c:v>
              </c:pt>
              <c:pt idx="9">
                <c:v>10</c:v>
              </c:pt>
              <c:pt idx="10">
                <c:v>11</c:v>
              </c:pt>
              <c:pt idx="11">
                <c:v>12</c:v>
              </c:pt>
              <c:pt idx="12">
                <c:v>13</c:v>
              </c:pt>
              <c:extLst>
                <c:ext xmlns:c15="http://schemas.microsoft.com/office/drawing/2012/chart" uri="{02D57815-91ED-43cb-92C2-25804820EDAC}">
                  <c15:autoCat val="1"/>
                </c:ext>
              </c:extLst>
            </c:strLit>
          </c:cat>
          <c:val>
            <c:numRef>
              <c:f>Sheet1!$J$2:$J$9</c:f>
              <c:numCache>
                <c:formatCode>General</c:formatCode>
                <c:ptCount val="8"/>
                <c:pt idx="0">
                  <c:v>8.4214000000000002</c:v>
                </c:pt>
                <c:pt idx="1">
                  <c:v>8.0317299999999996</c:v>
                </c:pt>
                <c:pt idx="2">
                  <c:v>8.1016999999999992</c:v>
                </c:pt>
                <c:pt idx="3">
                  <c:v>8.2274799999999999</c:v>
                </c:pt>
                <c:pt idx="4">
                  <c:v>9.0263500000000008</c:v>
                </c:pt>
                <c:pt idx="5">
                  <c:v>9.7731700000000004</c:v>
                </c:pt>
                <c:pt idx="6">
                  <c:v>10.0412</c:v>
                </c:pt>
                <c:pt idx="7">
                  <c:v>9.8711300000000008</c:v>
                </c:pt>
              </c:numCache>
            </c:numRef>
          </c:val>
          <c:extLst>
            <c:ext xmlns:c16="http://schemas.microsoft.com/office/drawing/2014/chart" uri="{C3380CC4-5D6E-409C-BE32-E72D297353CC}">
              <c16:uniqueId val="{00000008-7A6D-433B-8E89-AA77924D396B}"/>
            </c:ext>
          </c:extLst>
        </c:ser>
        <c:bandFmts>
          <c:bandFmt>
            <c:idx val="0"/>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bandFmt>
          <c:bandFmt>
            <c:idx val="1"/>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bandFmt>
          <c:bandFmt>
            <c:idx val="2"/>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bandFmt>
          <c:bandFmt>
            <c:idx val="3"/>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bandFmt>
          <c:bandFmt>
            <c:idx val="4"/>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bandFmt>
          <c:bandFmt>
            <c:idx val="5"/>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bandFmt>
          <c:bandFmt>
            <c:idx val="6"/>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bandFmt>
          <c:bandFmt>
            <c:idx val="7"/>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bandFmt>
          <c:bandFmt>
            <c:idx val="18"/>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bandFmt>
          <c:bandFmt>
            <c:idx val="19"/>
            <c:spPr>
              <a:noFill/>
              <a:ln w="9525" cap="flat" cmpd="sng" algn="ctr">
                <a:solidFill>
                  <a:schemeClr val="accent4">
                    <a:lumMod val="60000"/>
                  </a:schemeClr>
                </a:solidFill>
                <a:miter lim="800000"/>
              </a:ln>
              <a:effectLst>
                <a:glow rad="63500">
                  <a:schemeClr val="accent4">
                    <a:lumMod val="60000"/>
                    <a:satMod val="175000"/>
                    <a:alpha val="25000"/>
                  </a:schemeClr>
                </a:glow>
              </a:effectLst>
              <a:sp3d contourW="9525">
                <a:contourClr>
                  <a:schemeClr val="accent4">
                    <a:lumMod val="60000"/>
                  </a:schemeClr>
                </a:contourClr>
              </a:sp3d>
            </c:spPr>
          </c:bandFmt>
          <c:bandFmt>
            <c:idx val="20"/>
            <c:spPr>
              <a:noFill/>
              <a:ln w="9525" cap="flat" cmpd="sng" algn="ctr">
                <a:solidFill>
                  <a:schemeClr val="accent5">
                    <a:lumMod val="60000"/>
                  </a:schemeClr>
                </a:solidFill>
                <a:miter lim="800000"/>
              </a:ln>
              <a:effectLst>
                <a:glow rad="63500">
                  <a:schemeClr val="accent5">
                    <a:lumMod val="60000"/>
                    <a:satMod val="175000"/>
                    <a:alpha val="25000"/>
                  </a:schemeClr>
                </a:glow>
              </a:effectLst>
              <a:sp3d contourW="9525">
                <a:contourClr>
                  <a:schemeClr val="accent5">
                    <a:lumMod val="60000"/>
                  </a:schemeClr>
                </a:contourClr>
              </a:sp3d>
            </c:spPr>
          </c:bandFmt>
          <c:bandFmt>
            <c:idx val="21"/>
            <c:spPr>
              <a:noFill/>
              <a:ln w="9525" cap="flat" cmpd="sng" algn="ctr">
                <a:solidFill>
                  <a:schemeClr val="accent6">
                    <a:lumMod val="60000"/>
                  </a:schemeClr>
                </a:solidFill>
                <a:miter lim="800000"/>
              </a:ln>
              <a:effectLst>
                <a:glow rad="63500">
                  <a:schemeClr val="accent6">
                    <a:lumMod val="60000"/>
                    <a:satMod val="175000"/>
                    <a:alpha val="25000"/>
                  </a:schemeClr>
                </a:glow>
              </a:effectLst>
              <a:sp3d contourW="9525">
                <a:contourClr>
                  <a:schemeClr val="accent6">
                    <a:lumMod val="60000"/>
                  </a:schemeClr>
                </a:contourClr>
              </a:sp3d>
            </c:spPr>
          </c:bandFmt>
          <c:bandFmt>
            <c:idx val="22"/>
            <c:spPr>
              <a:noFill/>
              <a:ln w="9525" cap="flat" cmpd="sng" algn="ctr">
                <a:solidFill>
                  <a:schemeClr val="accent1">
                    <a:lumMod val="80000"/>
                    <a:lumOff val="20000"/>
                  </a:schemeClr>
                </a:solidFill>
                <a:miter lim="800000"/>
              </a:ln>
              <a:effectLst>
                <a:glow rad="63500">
                  <a:schemeClr val="accent1">
                    <a:lumMod val="80000"/>
                    <a:lumOff val="20000"/>
                    <a:satMod val="175000"/>
                    <a:alpha val="25000"/>
                  </a:schemeClr>
                </a:glow>
              </a:effectLst>
              <a:sp3d contourW="9525">
                <a:contourClr>
                  <a:schemeClr val="accent1">
                    <a:lumMod val="80000"/>
                    <a:lumOff val="20000"/>
                  </a:schemeClr>
                </a:contourClr>
              </a:sp3d>
            </c:spPr>
          </c:bandFmt>
          <c:bandFmt>
            <c:idx val="23"/>
            <c:spPr>
              <a:noFill/>
              <a:ln w="9525" cap="flat" cmpd="sng" algn="ctr">
                <a:solidFill>
                  <a:schemeClr val="accent2">
                    <a:lumMod val="80000"/>
                    <a:lumOff val="20000"/>
                  </a:schemeClr>
                </a:solidFill>
                <a:miter lim="800000"/>
              </a:ln>
              <a:effectLst>
                <a:glow rad="63500">
                  <a:schemeClr val="accent2">
                    <a:lumMod val="80000"/>
                    <a:lumOff val="20000"/>
                    <a:satMod val="175000"/>
                    <a:alpha val="25000"/>
                  </a:schemeClr>
                </a:glow>
              </a:effectLst>
              <a:sp3d contourW="9525">
                <a:contourClr>
                  <a:schemeClr val="accent2">
                    <a:lumMod val="80000"/>
                    <a:lumOff val="20000"/>
                  </a:schemeClr>
                </a:contourClr>
              </a:sp3d>
            </c:spPr>
          </c:bandFmt>
          <c:bandFmt>
            <c:idx val="24"/>
            <c:spPr>
              <a:noFill/>
              <a:ln w="9525" cap="flat" cmpd="sng" algn="ctr">
                <a:solidFill>
                  <a:schemeClr val="accent3">
                    <a:lumMod val="80000"/>
                    <a:lumOff val="20000"/>
                  </a:schemeClr>
                </a:solidFill>
                <a:miter lim="800000"/>
              </a:ln>
              <a:effectLst>
                <a:glow rad="63500">
                  <a:schemeClr val="accent3">
                    <a:lumMod val="80000"/>
                    <a:lumOff val="20000"/>
                    <a:satMod val="175000"/>
                    <a:alpha val="25000"/>
                  </a:schemeClr>
                </a:glow>
              </a:effectLst>
              <a:sp3d contourW="9525">
                <a:contourClr>
                  <a:schemeClr val="accent3">
                    <a:lumMod val="80000"/>
                    <a:lumOff val="20000"/>
                  </a:schemeClr>
                </a:contourClr>
              </a:sp3d>
            </c:spPr>
          </c:bandFmt>
        </c:bandFmts>
        <c:axId val="450731087"/>
        <c:axId val="450824895"/>
        <c:axId val="938031551"/>
      </c:surface3D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midCat"/>
      </c:valAx>
      <c:serAx>
        <c:axId val="938031551"/>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20"/>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1"/>
          <c:order val="0"/>
          <c:tx>
            <c:strRef>
              <c:f>Sheet1!$B$1</c:f>
              <c:strCache>
                <c:ptCount val="1"/>
                <c:pt idx="0">
                  <c:v>Baseline</c:v>
                </c:pt>
              </c:strCache>
            </c:strRef>
          </c:tx>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Sheet1!$B$2:$B$14</c:f>
              <c:numCache>
                <c:formatCode>General</c:formatCode>
                <c:ptCount val="8"/>
                <c:pt idx="0">
                  <c:v>41.045900000000003</c:v>
                </c:pt>
                <c:pt idx="1">
                  <c:v>41.045900000000003</c:v>
                </c:pt>
                <c:pt idx="2">
                  <c:v>41.045900000000003</c:v>
                </c:pt>
                <c:pt idx="3">
                  <c:v>41.045900000000003</c:v>
                </c:pt>
                <c:pt idx="4">
                  <c:v>41.045900000000003</c:v>
                </c:pt>
                <c:pt idx="5">
                  <c:v>41.045900000000003</c:v>
                </c:pt>
                <c:pt idx="6">
                  <c:v>41.045900000000003</c:v>
                </c:pt>
                <c:pt idx="7">
                  <c:v>41.045900000000003</c:v>
                </c:pt>
              </c:numCache>
            </c:numRef>
          </c:val>
          <c:extLst>
            <c:ext xmlns:c16="http://schemas.microsoft.com/office/drawing/2014/chart" uri="{C3380CC4-5D6E-409C-BE32-E72D297353CC}">
              <c16:uniqueId val="{00000000-AB68-40F9-A70D-BC44EF8F172A}"/>
            </c:ext>
          </c:extLst>
        </c:ser>
        <c:ser>
          <c:idx val="2"/>
          <c:order val="1"/>
          <c:tx>
            <c:strRef>
              <c:f>Sheet1!$C$1</c:f>
              <c:strCache>
                <c:ptCount val="1"/>
                <c:pt idx="0">
                  <c:v>1</c:v>
                </c:pt>
              </c:strCache>
            </c:strRef>
          </c:tx>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Sheet1!$C$2:$C$14</c:f>
              <c:numCache>
                <c:formatCode>General</c:formatCode>
                <c:ptCount val="8"/>
                <c:pt idx="0">
                  <c:v>41.221400000000003</c:v>
                </c:pt>
                <c:pt idx="1">
                  <c:v>23.445699999999999</c:v>
                </c:pt>
                <c:pt idx="2">
                  <c:v>18.879000000000001</c:v>
                </c:pt>
                <c:pt idx="3">
                  <c:v>15.351000000000001</c:v>
                </c:pt>
                <c:pt idx="4">
                  <c:v>16.331399999999999</c:v>
                </c:pt>
                <c:pt idx="5">
                  <c:v>18.093</c:v>
                </c:pt>
                <c:pt idx="6">
                  <c:v>17.993200000000002</c:v>
                </c:pt>
                <c:pt idx="7">
                  <c:v>19.440100000000001</c:v>
                </c:pt>
              </c:numCache>
            </c:numRef>
          </c:val>
          <c:extLst>
            <c:ext xmlns:c16="http://schemas.microsoft.com/office/drawing/2014/chart" uri="{C3380CC4-5D6E-409C-BE32-E72D297353CC}">
              <c16:uniqueId val="{00000001-AB68-40F9-A70D-BC44EF8F172A}"/>
            </c:ext>
          </c:extLst>
        </c:ser>
        <c:ser>
          <c:idx val="3"/>
          <c:order val="2"/>
          <c:tx>
            <c:strRef>
              <c:f>Sheet1!$D$1</c:f>
              <c:strCache>
                <c:ptCount val="1"/>
                <c:pt idx="0">
                  <c:v>2</c:v>
                </c:pt>
              </c:strCache>
            </c:strRef>
          </c:tx>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Sheet1!$D$2:$D$14</c:f>
              <c:numCache>
                <c:formatCode>General</c:formatCode>
                <c:ptCount val="8"/>
                <c:pt idx="0">
                  <c:v>23.8874</c:v>
                </c:pt>
                <c:pt idx="1">
                  <c:v>16.113600000000002</c:v>
                </c:pt>
                <c:pt idx="2">
                  <c:v>15.8474</c:v>
                </c:pt>
                <c:pt idx="3">
                  <c:v>15.9116</c:v>
                </c:pt>
                <c:pt idx="4">
                  <c:v>17.351800000000001</c:v>
                </c:pt>
                <c:pt idx="5">
                  <c:v>17.256399999999999</c:v>
                </c:pt>
                <c:pt idx="6">
                  <c:v>19.182700000000001</c:v>
                </c:pt>
                <c:pt idx="7">
                  <c:v>19.440100000000001</c:v>
                </c:pt>
              </c:numCache>
            </c:numRef>
          </c:val>
          <c:extLst>
            <c:ext xmlns:c16="http://schemas.microsoft.com/office/drawing/2014/chart" uri="{C3380CC4-5D6E-409C-BE32-E72D297353CC}">
              <c16:uniqueId val="{00000002-AB68-40F9-A70D-BC44EF8F172A}"/>
            </c:ext>
          </c:extLst>
        </c:ser>
        <c:ser>
          <c:idx val="4"/>
          <c:order val="3"/>
          <c:tx>
            <c:strRef>
              <c:f>Sheet1!$E$1</c:f>
              <c:strCache>
                <c:ptCount val="1"/>
                <c:pt idx="0">
                  <c:v>3</c:v>
                </c:pt>
              </c:strCache>
            </c:strRef>
          </c:tx>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Sheet1!$E$2:$E$14</c:f>
              <c:numCache>
                <c:formatCode>General</c:formatCode>
                <c:ptCount val="8"/>
                <c:pt idx="0">
                  <c:v>19.3309</c:v>
                </c:pt>
                <c:pt idx="1">
                  <c:v>16.459</c:v>
                </c:pt>
                <c:pt idx="2">
                  <c:v>17.525099999999998</c:v>
                </c:pt>
                <c:pt idx="3">
                  <c:v>15.526300000000001</c:v>
                </c:pt>
                <c:pt idx="4">
                  <c:v>15.937200000000001</c:v>
                </c:pt>
                <c:pt idx="5">
                  <c:v>16.8995</c:v>
                </c:pt>
                <c:pt idx="6">
                  <c:v>18.061699999999998</c:v>
                </c:pt>
                <c:pt idx="7">
                  <c:v>18.339500000000001</c:v>
                </c:pt>
              </c:numCache>
            </c:numRef>
          </c:val>
          <c:extLst>
            <c:ext xmlns:c16="http://schemas.microsoft.com/office/drawing/2014/chart" uri="{C3380CC4-5D6E-409C-BE32-E72D297353CC}">
              <c16:uniqueId val="{00000003-AB68-40F9-A70D-BC44EF8F172A}"/>
            </c:ext>
          </c:extLst>
        </c:ser>
        <c:ser>
          <c:idx val="5"/>
          <c:order val="4"/>
          <c:tx>
            <c:strRef>
              <c:f>Sheet1!$F$1</c:f>
              <c:strCache>
                <c:ptCount val="1"/>
                <c:pt idx="0">
                  <c:v>4</c:v>
                </c:pt>
              </c:strCache>
            </c:strRef>
          </c:tx>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Sheet1!$F$2:$F$14</c:f>
              <c:numCache>
                <c:formatCode>General</c:formatCode>
                <c:ptCount val="8"/>
                <c:pt idx="0">
                  <c:v>15.164099999999999</c:v>
                </c:pt>
                <c:pt idx="1">
                  <c:v>15.631500000000001</c:v>
                </c:pt>
                <c:pt idx="2">
                  <c:v>15.077199999999999</c:v>
                </c:pt>
                <c:pt idx="3">
                  <c:v>15.764900000000001</c:v>
                </c:pt>
                <c:pt idx="4">
                  <c:v>15.819100000000001</c:v>
                </c:pt>
                <c:pt idx="5">
                  <c:v>16.933</c:v>
                </c:pt>
                <c:pt idx="6">
                  <c:v>16.654699999999998</c:v>
                </c:pt>
                <c:pt idx="7">
                  <c:v>18.339500000000001</c:v>
                </c:pt>
              </c:numCache>
            </c:numRef>
          </c:val>
          <c:extLst>
            <c:ext xmlns:c16="http://schemas.microsoft.com/office/drawing/2014/chart" uri="{C3380CC4-5D6E-409C-BE32-E72D297353CC}">
              <c16:uniqueId val="{00000004-AB68-40F9-A70D-BC44EF8F172A}"/>
            </c:ext>
          </c:extLst>
        </c:ser>
        <c:ser>
          <c:idx val="6"/>
          <c:order val="5"/>
          <c:tx>
            <c:strRef>
              <c:f>Sheet1!$G$1</c:f>
              <c:strCache>
                <c:ptCount val="1"/>
                <c:pt idx="0">
                  <c:v>5</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Sheet1!$G$2:$G$14</c:f>
              <c:numCache>
                <c:formatCode>General</c:formatCode>
                <c:ptCount val="8"/>
                <c:pt idx="0">
                  <c:v>17.934200000000001</c:v>
                </c:pt>
                <c:pt idx="1">
                  <c:v>17.6313</c:v>
                </c:pt>
                <c:pt idx="2">
                  <c:v>15.6191</c:v>
                </c:pt>
                <c:pt idx="3">
                  <c:v>14.899100000000001</c:v>
                </c:pt>
                <c:pt idx="4">
                  <c:v>16.4453</c:v>
                </c:pt>
                <c:pt idx="5">
                  <c:v>17.200900000000001</c:v>
                </c:pt>
                <c:pt idx="6">
                  <c:v>17.017800000000001</c:v>
                </c:pt>
                <c:pt idx="7">
                  <c:v>17.6693</c:v>
                </c:pt>
              </c:numCache>
            </c:numRef>
          </c:val>
          <c:extLst>
            <c:ext xmlns:c16="http://schemas.microsoft.com/office/drawing/2014/chart" uri="{C3380CC4-5D6E-409C-BE32-E72D297353CC}">
              <c16:uniqueId val="{00000005-AB68-40F9-A70D-BC44EF8F172A}"/>
            </c:ext>
          </c:extLst>
        </c:ser>
        <c:ser>
          <c:idx val="7"/>
          <c:order val="6"/>
          <c:tx>
            <c:strRef>
              <c:f>Sheet1!$H$1</c:f>
              <c:strCache>
                <c:ptCount val="1"/>
                <c:pt idx="0">
                  <c:v>6</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Sheet1!$H$2:$H$14</c:f>
              <c:numCache>
                <c:formatCode>General</c:formatCode>
                <c:ptCount val="8"/>
                <c:pt idx="0">
                  <c:v>16.252400000000002</c:v>
                </c:pt>
                <c:pt idx="1">
                  <c:v>15.523300000000001</c:v>
                </c:pt>
                <c:pt idx="2">
                  <c:v>16.737300000000001</c:v>
                </c:pt>
                <c:pt idx="3">
                  <c:v>16.0777</c:v>
                </c:pt>
                <c:pt idx="4">
                  <c:v>17.220800000000001</c:v>
                </c:pt>
                <c:pt idx="5">
                  <c:v>17.5641</c:v>
                </c:pt>
                <c:pt idx="6">
                  <c:v>17.797999999999998</c:v>
                </c:pt>
                <c:pt idx="7">
                  <c:v>18.125699999999998</c:v>
                </c:pt>
              </c:numCache>
            </c:numRef>
          </c:val>
          <c:extLst>
            <c:ext xmlns:c16="http://schemas.microsoft.com/office/drawing/2014/chart" uri="{C3380CC4-5D6E-409C-BE32-E72D297353CC}">
              <c16:uniqueId val="{00000006-AB68-40F9-A70D-BC44EF8F172A}"/>
            </c:ext>
          </c:extLst>
        </c:ser>
        <c:ser>
          <c:idx val="8"/>
          <c:order val="7"/>
          <c:tx>
            <c:strRef>
              <c:f>Sheet1!$I$1</c:f>
              <c:strCache>
                <c:ptCount val="1"/>
                <c:pt idx="0">
                  <c:v>7</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Sheet1!$I$2:$I$14</c:f>
              <c:numCache>
                <c:formatCode>General</c:formatCode>
                <c:ptCount val="8"/>
                <c:pt idx="0">
                  <c:v>16.0504</c:v>
                </c:pt>
                <c:pt idx="1">
                  <c:v>17.314699999999998</c:v>
                </c:pt>
                <c:pt idx="2">
                  <c:v>16.239899999999999</c:v>
                </c:pt>
                <c:pt idx="3">
                  <c:v>16.419799999999999</c:v>
                </c:pt>
                <c:pt idx="4">
                  <c:v>16.287099999999999</c:v>
                </c:pt>
                <c:pt idx="5">
                  <c:v>17.107800000000001</c:v>
                </c:pt>
                <c:pt idx="6">
                  <c:v>17.147400000000001</c:v>
                </c:pt>
                <c:pt idx="7">
                  <c:v>18.1751</c:v>
                </c:pt>
              </c:numCache>
            </c:numRef>
          </c:val>
          <c:extLst>
            <c:ext xmlns:c16="http://schemas.microsoft.com/office/drawing/2014/chart" uri="{C3380CC4-5D6E-409C-BE32-E72D297353CC}">
              <c16:uniqueId val="{00000007-AB68-40F9-A70D-BC44EF8F172A}"/>
            </c:ext>
          </c:extLst>
        </c:ser>
        <c:ser>
          <c:idx val="0"/>
          <c:order val="8"/>
          <c:tx>
            <c:strRef>
              <c:f>Sheet1!$J$1</c:f>
              <c:strCache>
                <c:ptCount val="1"/>
                <c:pt idx="0">
                  <c:v>8</c:v>
                </c:pt>
              </c:strCache>
            </c:strRef>
          </c:tx>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cat>
            <c:strLit>
              <c:ptCount val="13"/>
              <c:pt idx="0">
                <c:v>1</c:v>
              </c:pt>
              <c:pt idx="1">
                <c:v>2</c:v>
              </c:pt>
              <c:pt idx="2">
                <c:v>3</c:v>
              </c:pt>
              <c:pt idx="3">
                <c:v>4</c:v>
              </c:pt>
              <c:pt idx="4">
                <c:v>5</c:v>
              </c:pt>
              <c:pt idx="5">
                <c:v>6</c:v>
              </c:pt>
              <c:pt idx="6">
                <c:v>7</c:v>
              </c:pt>
              <c:pt idx="7">
                <c:v>8</c:v>
              </c:pt>
              <c:pt idx="8">
                <c:v>9</c:v>
              </c:pt>
              <c:pt idx="9">
                <c:v>10</c:v>
              </c:pt>
              <c:pt idx="10">
                <c:v>11</c:v>
              </c:pt>
              <c:pt idx="11">
                <c:v>12</c:v>
              </c:pt>
              <c:pt idx="12">
                <c:v>13</c:v>
              </c:pt>
              <c:extLst>
                <c:ext xmlns:c15="http://schemas.microsoft.com/office/drawing/2012/chart" uri="{02D57815-91ED-43cb-92C2-25804820EDAC}">
                  <c15:autoCat val="1"/>
                </c:ext>
              </c:extLst>
            </c:strLit>
          </c:cat>
          <c:val>
            <c:numRef>
              <c:f>Sheet1!$J$2:$J$9</c:f>
              <c:numCache>
                <c:formatCode>General</c:formatCode>
                <c:ptCount val="8"/>
                <c:pt idx="0">
                  <c:v>16.097000000000001</c:v>
                </c:pt>
                <c:pt idx="1">
                  <c:v>15.301500000000001</c:v>
                </c:pt>
                <c:pt idx="2">
                  <c:v>16.116599999999998</c:v>
                </c:pt>
                <c:pt idx="3">
                  <c:v>16.299499999999998</c:v>
                </c:pt>
                <c:pt idx="4">
                  <c:v>16.729399999999998</c:v>
                </c:pt>
                <c:pt idx="5">
                  <c:v>17.3384</c:v>
                </c:pt>
                <c:pt idx="6">
                  <c:v>17.786300000000001</c:v>
                </c:pt>
                <c:pt idx="7">
                  <c:v>18.1007</c:v>
                </c:pt>
              </c:numCache>
            </c:numRef>
          </c:val>
          <c:extLst>
            <c:ext xmlns:c16="http://schemas.microsoft.com/office/drawing/2014/chart" uri="{C3380CC4-5D6E-409C-BE32-E72D297353CC}">
              <c16:uniqueId val="{00000008-AB68-40F9-A70D-BC44EF8F172A}"/>
            </c:ext>
          </c:extLst>
        </c:ser>
        <c:bandFmts>
          <c:bandFmt>
            <c:idx val="0"/>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bandFmt>
          <c:bandFmt>
            <c:idx val="1"/>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bandFmt>
          <c:bandFmt>
            <c:idx val="2"/>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bandFmt>
          <c:bandFmt>
            <c:idx val="3"/>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bandFmt>
          <c:bandFmt>
            <c:idx val="4"/>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bandFmt>
          <c:bandFmt>
            <c:idx val="5"/>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bandFmt>
          <c:bandFmt>
            <c:idx val="6"/>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bandFmt>
          <c:bandFmt>
            <c:idx val="7"/>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bandFmt>
          <c:bandFmt>
            <c:idx val="18"/>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bandFmt>
          <c:bandFmt>
            <c:idx val="19"/>
            <c:spPr>
              <a:noFill/>
              <a:ln w="9525" cap="flat" cmpd="sng" algn="ctr">
                <a:solidFill>
                  <a:schemeClr val="accent4">
                    <a:lumMod val="60000"/>
                  </a:schemeClr>
                </a:solidFill>
                <a:miter lim="800000"/>
              </a:ln>
              <a:effectLst>
                <a:glow rad="63500">
                  <a:schemeClr val="accent4">
                    <a:lumMod val="60000"/>
                    <a:satMod val="175000"/>
                    <a:alpha val="25000"/>
                  </a:schemeClr>
                </a:glow>
              </a:effectLst>
              <a:sp3d contourW="9525">
                <a:contourClr>
                  <a:schemeClr val="accent4">
                    <a:lumMod val="60000"/>
                  </a:schemeClr>
                </a:contourClr>
              </a:sp3d>
            </c:spPr>
          </c:bandFmt>
          <c:bandFmt>
            <c:idx val="20"/>
            <c:spPr>
              <a:noFill/>
              <a:ln w="9525" cap="flat" cmpd="sng" algn="ctr">
                <a:solidFill>
                  <a:schemeClr val="accent5">
                    <a:lumMod val="60000"/>
                  </a:schemeClr>
                </a:solidFill>
                <a:miter lim="800000"/>
              </a:ln>
              <a:effectLst>
                <a:glow rad="63500">
                  <a:schemeClr val="accent5">
                    <a:lumMod val="60000"/>
                    <a:satMod val="175000"/>
                    <a:alpha val="25000"/>
                  </a:schemeClr>
                </a:glow>
              </a:effectLst>
              <a:sp3d contourW="9525">
                <a:contourClr>
                  <a:schemeClr val="accent5">
                    <a:lumMod val="60000"/>
                  </a:schemeClr>
                </a:contourClr>
              </a:sp3d>
            </c:spPr>
          </c:bandFmt>
          <c:bandFmt>
            <c:idx val="21"/>
            <c:spPr>
              <a:noFill/>
              <a:ln w="9525" cap="flat" cmpd="sng" algn="ctr">
                <a:solidFill>
                  <a:schemeClr val="accent6">
                    <a:lumMod val="60000"/>
                  </a:schemeClr>
                </a:solidFill>
                <a:miter lim="800000"/>
              </a:ln>
              <a:effectLst>
                <a:glow rad="63500">
                  <a:schemeClr val="accent6">
                    <a:lumMod val="60000"/>
                    <a:satMod val="175000"/>
                    <a:alpha val="25000"/>
                  </a:schemeClr>
                </a:glow>
              </a:effectLst>
              <a:sp3d contourW="9525">
                <a:contourClr>
                  <a:schemeClr val="accent6">
                    <a:lumMod val="60000"/>
                  </a:schemeClr>
                </a:contourClr>
              </a:sp3d>
            </c:spPr>
          </c:bandFmt>
          <c:bandFmt>
            <c:idx val="22"/>
            <c:spPr>
              <a:noFill/>
              <a:ln w="9525" cap="flat" cmpd="sng" algn="ctr">
                <a:solidFill>
                  <a:schemeClr val="accent1">
                    <a:lumMod val="80000"/>
                    <a:lumOff val="20000"/>
                  </a:schemeClr>
                </a:solidFill>
                <a:miter lim="800000"/>
              </a:ln>
              <a:effectLst>
                <a:glow rad="63500">
                  <a:schemeClr val="accent1">
                    <a:lumMod val="80000"/>
                    <a:lumOff val="20000"/>
                    <a:satMod val="175000"/>
                    <a:alpha val="25000"/>
                  </a:schemeClr>
                </a:glow>
              </a:effectLst>
              <a:sp3d contourW="9525">
                <a:contourClr>
                  <a:schemeClr val="accent1">
                    <a:lumMod val="80000"/>
                    <a:lumOff val="20000"/>
                  </a:schemeClr>
                </a:contourClr>
              </a:sp3d>
            </c:spPr>
          </c:bandFmt>
          <c:bandFmt>
            <c:idx val="23"/>
            <c:spPr>
              <a:noFill/>
              <a:ln w="9525" cap="flat" cmpd="sng" algn="ctr">
                <a:solidFill>
                  <a:schemeClr val="accent2">
                    <a:lumMod val="80000"/>
                    <a:lumOff val="20000"/>
                  </a:schemeClr>
                </a:solidFill>
                <a:miter lim="800000"/>
              </a:ln>
              <a:effectLst>
                <a:glow rad="63500">
                  <a:schemeClr val="accent2">
                    <a:lumMod val="80000"/>
                    <a:lumOff val="20000"/>
                    <a:satMod val="175000"/>
                    <a:alpha val="25000"/>
                  </a:schemeClr>
                </a:glow>
              </a:effectLst>
              <a:sp3d contourW="9525">
                <a:contourClr>
                  <a:schemeClr val="accent2">
                    <a:lumMod val="80000"/>
                    <a:lumOff val="20000"/>
                  </a:schemeClr>
                </a:contourClr>
              </a:sp3d>
            </c:spPr>
          </c:bandFmt>
          <c:bandFmt>
            <c:idx val="24"/>
            <c:spPr>
              <a:noFill/>
              <a:ln w="9525" cap="flat" cmpd="sng" algn="ctr">
                <a:solidFill>
                  <a:schemeClr val="accent3">
                    <a:lumMod val="80000"/>
                    <a:lumOff val="20000"/>
                  </a:schemeClr>
                </a:solidFill>
                <a:miter lim="800000"/>
              </a:ln>
              <a:effectLst>
                <a:glow rad="63500">
                  <a:schemeClr val="accent3">
                    <a:lumMod val="80000"/>
                    <a:lumOff val="20000"/>
                    <a:satMod val="175000"/>
                    <a:alpha val="25000"/>
                  </a:schemeClr>
                </a:glow>
              </a:effectLst>
              <a:sp3d contourW="9525">
                <a:contourClr>
                  <a:schemeClr val="accent3">
                    <a:lumMod val="80000"/>
                    <a:lumOff val="20000"/>
                  </a:schemeClr>
                </a:contourClr>
              </a:sp3d>
            </c:spPr>
          </c:bandFmt>
        </c:bandFmts>
        <c:axId val="450731087"/>
        <c:axId val="450824895"/>
        <c:axId val="938031551"/>
      </c:surface3D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midCat"/>
      </c:valAx>
      <c:serAx>
        <c:axId val="938031551"/>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20"/>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1"/>
          <c:order val="0"/>
          <c:tx>
            <c:strRef>
              <c:f>Sheet1!$B$1</c:f>
              <c:strCache>
                <c:ptCount val="1"/>
                <c:pt idx="0">
                  <c:v>Baseline</c:v>
                </c:pt>
              </c:strCache>
            </c:strRef>
          </c:tx>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Sheet1!$B$2:$B$14</c:f>
              <c:numCache>
                <c:formatCode>General</c:formatCode>
                <c:ptCount val="8"/>
                <c:pt idx="0">
                  <c:v>81.699600000000004</c:v>
                </c:pt>
                <c:pt idx="1">
                  <c:v>81.699600000000004</c:v>
                </c:pt>
                <c:pt idx="2">
                  <c:v>81.699600000000004</c:v>
                </c:pt>
                <c:pt idx="3">
                  <c:v>81.699600000000004</c:v>
                </c:pt>
                <c:pt idx="4">
                  <c:v>81.699600000000004</c:v>
                </c:pt>
                <c:pt idx="5">
                  <c:v>81.699600000000004</c:v>
                </c:pt>
                <c:pt idx="6">
                  <c:v>81.699600000000004</c:v>
                </c:pt>
                <c:pt idx="7">
                  <c:v>81.699600000000004</c:v>
                </c:pt>
              </c:numCache>
            </c:numRef>
          </c:val>
          <c:extLst>
            <c:ext xmlns:c16="http://schemas.microsoft.com/office/drawing/2014/chart" uri="{C3380CC4-5D6E-409C-BE32-E72D297353CC}">
              <c16:uniqueId val="{00000000-B59A-4ADA-A7E9-0B4F98BC8477}"/>
            </c:ext>
          </c:extLst>
        </c:ser>
        <c:ser>
          <c:idx val="2"/>
          <c:order val="1"/>
          <c:tx>
            <c:strRef>
              <c:f>Sheet1!$C$1</c:f>
              <c:strCache>
                <c:ptCount val="1"/>
                <c:pt idx="0">
                  <c:v>1</c:v>
                </c:pt>
              </c:strCache>
            </c:strRef>
          </c:tx>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Sheet1!$C$2:$C$14</c:f>
              <c:numCache>
                <c:formatCode>General</c:formatCode>
                <c:ptCount val="8"/>
                <c:pt idx="0">
                  <c:v>80.273600000000002</c:v>
                </c:pt>
                <c:pt idx="1">
                  <c:v>45.360300000000002</c:v>
                </c:pt>
                <c:pt idx="2">
                  <c:v>36.087200000000003</c:v>
                </c:pt>
                <c:pt idx="3">
                  <c:v>32.117199999999997</c:v>
                </c:pt>
                <c:pt idx="4">
                  <c:v>32.612699999999997</c:v>
                </c:pt>
                <c:pt idx="5">
                  <c:v>34.139099999999999</c:v>
                </c:pt>
                <c:pt idx="6">
                  <c:v>34.944000000000003</c:v>
                </c:pt>
                <c:pt idx="7">
                  <c:v>35.997799999999998</c:v>
                </c:pt>
              </c:numCache>
            </c:numRef>
          </c:val>
          <c:extLst>
            <c:ext xmlns:c16="http://schemas.microsoft.com/office/drawing/2014/chart" uri="{C3380CC4-5D6E-409C-BE32-E72D297353CC}">
              <c16:uniqueId val="{00000001-B59A-4ADA-A7E9-0B4F98BC8477}"/>
            </c:ext>
          </c:extLst>
        </c:ser>
        <c:ser>
          <c:idx val="3"/>
          <c:order val="2"/>
          <c:tx>
            <c:strRef>
              <c:f>Sheet1!$D$1</c:f>
              <c:strCache>
                <c:ptCount val="1"/>
                <c:pt idx="0">
                  <c:v>2</c:v>
                </c:pt>
              </c:strCache>
            </c:strRef>
          </c:tx>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Sheet1!$D$2:$D$14</c:f>
              <c:numCache>
                <c:formatCode>General</c:formatCode>
                <c:ptCount val="8"/>
                <c:pt idx="0">
                  <c:v>46.273600000000002</c:v>
                </c:pt>
                <c:pt idx="1">
                  <c:v>30.8215</c:v>
                </c:pt>
                <c:pt idx="2">
                  <c:v>31.419</c:v>
                </c:pt>
                <c:pt idx="3">
                  <c:v>32.097900000000003</c:v>
                </c:pt>
                <c:pt idx="4">
                  <c:v>33.361199999999997</c:v>
                </c:pt>
                <c:pt idx="5">
                  <c:v>34.336399999999998</c:v>
                </c:pt>
                <c:pt idx="6">
                  <c:v>34.256100000000004</c:v>
                </c:pt>
                <c:pt idx="7">
                  <c:v>33.338900000000002</c:v>
                </c:pt>
              </c:numCache>
            </c:numRef>
          </c:val>
          <c:extLst>
            <c:ext xmlns:c16="http://schemas.microsoft.com/office/drawing/2014/chart" uri="{C3380CC4-5D6E-409C-BE32-E72D297353CC}">
              <c16:uniqueId val="{00000002-B59A-4ADA-A7E9-0B4F98BC8477}"/>
            </c:ext>
          </c:extLst>
        </c:ser>
        <c:ser>
          <c:idx val="4"/>
          <c:order val="3"/>
          <c:tx>
            <c:strRef>
              <c:f>Sheet1!$E$1</c:f>
              <c:strCache>
                <c:ptCount val="1"/>
                <c:pt idx="0">
                  <c:v>3</c:v>
                </c:pt>
              </c:strCache>
            </c:strRef>
          </c:tx>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Sheet1!$E$2:$E$14</c:f>
              <c:numCache>
                <c:formatCode>General</c:formatCode>
                <c:ptCount val="8"/>
                <c:pt idx="0">
                  <c:v>37.468400000000003</c:v>
                </c:pt>
                <c:pt idx="1">
                  <c:v>31.780899999999999</c:v>
                </c:pt>
                <c:pt idx="2">
                  <c:v>30.791499999999999</c:v>
                </c:pt>
                <c:pt idx="3">
                  <c:v>30.333300000000001</c:v>
                </c:pt>
                <c:pt idx="4">
                  <c:v>31.95</c:v>
                </c:pt>
                <c:pt idx="5">
                  <c:v>32.209800000000001</c:v>
                </c:pt>
                <c:pt idx="6">
                  <c:v>32.507399999999997</c:v>
                </c:pt>
                <c:pt idx="7">
                  <c:v>33.654800000000002</c:v>
                </c:pt>
              </c:numCache>
            </c:numRef>
          </c:val>
          <c:extLst>
            <c:ext xmlns:c16="http://schemas.microsoft.com/office/drawing/2014/chart" uri="{C3380CC4-5D6E-409C-BE32-E72D297353CC}">
              <c16:uniqueId val="{00000003-B59A-4ADA-A7E9-0B4F98BC8477}"/>
            </c:ext>
          </c:extLst>
        </c:ser>
        <c:ser>
          <c:idx val="5"/>
          <c:order val="4"/>
          <c:tx>
            <c:strRef>
              <c:f>Sheet1!$F$1</c:f>
              <c:strCache>
                <c:ptCount val="1"/>
                <c:pt idx="0">
                  <c:v>4</c:v>
                </c:pt>
              </c:strCache>
            </c:strRef>
          </c:tx>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Sheet1!$F$2:$F$14</c:f>
              <c:numCache>
                <c:formatCode>General</c:formatCode>
                <c:ptCount val="8"/>
                <c:pt idx="0">
                  <c:v>30.728300000000001</c:v>
                </c:pt>
                <c:pt idx="1">
                  <c:v>30.600100000000001</c:v>
                </c:pt>
                <c:pt idx="2">
                  <c:v>30.500399999999999</c:v>
                </c:pt>
                <c:pt idx="3">
                  <c:v>31.9742</c:v>
                </c:pt>
                <c:pt idx="4">
                  <c:v>32.103999999999999</c:v>
                </c:pt>
                <c:pt idx="5">
                  <c:v>32.565300000000001</c:v>
                </c:pt>
                <c:pt idx="6">
                  <c:v>33.578899999999997</c:v>
                </c:pt>
                <c:pt idx="7">
                  <c:v>33.911700000000003</c:v>
                </c:pt>
              </c:numCache>
            </c:numRef>
          </c:val>
          <c:extLst>
            <c:ext xmlns:c16="http://schemas.microsoft.com/office/drawing/2014/chart" uri="{C3380CC4-5D6E-409C-BE32-E72D297353CC}">
              <c16:uniqueId val="{00000004-B59A-4ADA-A7E9-0B4F98BC8477}"/>
            </c:ext>
          </c:extLst>
        </c:ser>
        <c:ser>
          <c:idx val="6"/>
          <c:order val="5"/>
          <c:tx>
            <c:strRef>
              <c:f>Sheet1!$G$1</c:f>
              <c:strCache>
                <c:ptCount val="1"/>
                <c:pt idx="0">
                  <c:v>5</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Sheet1!$G$2:$G$14</c:f>
              <c:numCache>
                <c:formatCode>General</c:formatCode>
                <c:ptCount val="8"/>
                <c:pt idx="0">
                  <c:v>32.938400000000001</c:v>
                </c:pt>
                <c:pt idx="1">
                  <c:v>30.646000000000001</c:v>
                </c:pt>
                <c:pt idx="2">
                  <c:v>30.625800000000002</c:v>
                </c:pt>
                <c:pt idx="3">
                  <c:v>31.0593</c:v>
                </c:pt>
                <c:pt idx="4">
                  <c:v>33.068300000000001</c:v>
                </c:pt>
                <c:pt idx="5">
                  <c:v>33.033999999999999</c:v>
                </c:pt>
                <c:pt idx="6">
                  <c:v>33.7821</c:v>
                </c:pt>
                <c:pt idx="7">
                  <c:v>33.466700000000003</c:v>
                </c:pt>
              </c:numCache>
            </c:numRef>
          </c:val>
          <c:extLst>
            <c:ext xmlns:c16="http://schemas.microsoft.com/office/drawing/2014/chart" uri="{C3380CC4-5D6E-409C-BE32-E72D297353CC}">
              <c16:uniqueId val="{00000005-B59A-4ADA-A7E9-0B4F98BC8477}"/>
            </c:ext>
          </c:extLst>
        </c:ser>
        <c:ser>
          <c:idx val="7"/>
          <c:order val="6"/>
          <c:tx>
            <c:strRef>
              <c:f>Sheet1!$H$1</c:f>
              <c:strCache>
                <c:ptCount val="1"/>
                <c:pt idx="0">
                  <c:v>6</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Sheet1!$H$2:$H$14</c:f>
              <c:numCache>
                <c:formatCode>General</c:formatCode>
                <c:ptCount val="8"/>
                <c:pt idx="0">
                  <c:v>32.384900000000002</c:v>
                </c:pt>
                <c:pt idx="1">
                  <c:v>30.872800000000002</c:v>
                </c:pt>
                <c:pt idx="2">
                  <c:v>31.6111</c:v>
                </c:pt>
                <c:pt idx="3">
                  <c:v>30.751799999999999</c:v>
                </c:pt>
                <c:pt idx="4">
                  <c:v>32.220399999999998</c:v>
                </c:pt>
                <c:pt idx="5">
                  <c:v>32.763300000000001</c:v>
                </c:pt>
                <c:pt idx="6">
                  <c:v>32.648299999999999</c:v>
                </c:pt>
                <c:pt idx="7">
                  <c:v>32.9649</c:v>
                </c:pt>
              </c:numCache>
            </c:numRef>
          </c:val>
          <c:extLst>
            <c:ext xmlns:c16="http://schemas.microsoft.com/office/drawing/2014/chart" uri="{C3380CC4-5D6E-409C-BE32-E72D297353CC}">
              <c16:uniqueId val="{00000006-B59A-4ADA-A7E9-0B4F98BC8477}"/>
            </c:ext>
          </c:extLst>
        </c:ser>
        <c:ser>
          <c:idx val="8"/>
          <c:order val="7"/>
          <c:tx>
            <c:strRef>
              <c:f>Sheet1!$I$1</c:f>
              <c:strCache>
                <c:ptCount val="1"/>
                <c:pt idx="0">
                  <c:v>7</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cat>
            <c:strLit>
              <c:ptCount val="8"/>
              <c:pt idx="0">
                <c:v>1</c:v>
              </c:pt>
              <c:pt idx="1">
                <c:v>2</c:v>
              </c:pt>
              <c:pt idx="2">
                <c:v>3</c:v>
              </c:pt>
              <c:pt idx="3">
                <c:v>4</c:v>
              </c:pt>
              <c:pt idx="4">
                <c:v>5</c:v>
              </c:pt>
              <c:pt idx="5">
                <c:v>6</c:v>
              </c:pt>
              <c:pt idx="6">
                <c:v>7</c:v>
              </c:pt>
              <c:pt idx="7">
                <c:v>8</c:v>
              </c:pt>
              <c:extLst>
                <c:ext xmlns:c15="http://schemas.microsoft.com/office/drawing/2012/chart" uri="{02D57815-91ED-43cb-92C2-25804820EDAC}">
                  <c15:autoCat val="1"/>
                </c:ext>
              </c:extLst>
            </c:strLit>
          </c:cat>
          <c:val>
            <c:numRef>
              <c:f>Sheet1!$I$2:$I$14</c:f>
              <c:numCache>
                <c:formatCode>General</c:formatCode>
                <c:ptCount val="8"/>
                <c:pt idx="0">
                  <c:v>32.960099999999997</c:v>
                </c:pt>
                <c:pt idx="1">
                  <c:v>32.259500000000003</c:v>
                </c:pt>
                <c:pt idx="2">
                  <c:v>32.122999999999998</c:v>
                </c:pt>
                <c:pt idx="3">
                  <c:v>31.617899999999999</c:v>
                </c:pt>
                <c:pt idx="4">
                  <c:v>32.357799999999997</c:v>
                </c:pt>
                <c:pt idx="5">
                  <c:v>33.336599999999997</c:v>
                </c:pt>
                <c:pt idx="6">
                  <c:v>32.9953</c:v>
                </c:pt>
                <c:pt idx="7">
                  <c:v>33.993200000000002</c:v>
                </c:pt>
              </c:numCache>
            </c:numRef>
          </c:val>
          <c:extLst>
            <c:ext xmlns:c16="http://schemas.microsoft.com/office/drawing/2014/chart" uri="{C3380CC4-5D6E-409C-BE32-E72D297353CC}">
              <c16:uniqueId val="{00000007-B59A-4ADA-A7E9-0B4F98BC8477}"/>
            </c:ext>
          </c:extLst>
        </c:ser>
        <c:ser>
          <c:idx val="0"/>
          <c:order val="8"/>
          <c:tx>
            <c:strRef>
              <c:f>Sheet1!$J$1</c:f>
              <c:strCache>
                <c:ptCount val="1"/>
                <c:pt idx="0">
                  <c:v>8</c:v>
                </c:pt>
              </c:strCache>
            </c:strRef>
          </c:tx>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cat>
            <c:strLit>
              <c:ptCount val="13"/>
              <c:pt idx="0">
                <c:v>1</c:v>
              </c:pt>
              <c:pt idx="1">
                <c:v>2</c:v>
              </c:pt>
              <c:pt idx="2">
                <c:v>3</c:v>
              </c:pt>
              <c:pt idx="3">
                <c:v>4</c:v>
              </c:pt>
              <c:pt idx="4">
                <c:v>5</c:v>
              </c:pt>
              <c:pt idx="5">
                <c:v>6</c:v>
              </c:pt>
              <c:pt idx="6">
                <c:v>7</c:v>
              </c:pt>
              <c:pt idx="7">
                <c:v>8</c:v>
              </c:pt>
              <c:pt idx="8">
                <c:v>9</c:v>
              </c:pt>
              <c:pt idx="9">
                <c:v>10</c:v>
              </c:pt>
              <c:pt idx="10">
                <c:v>11</c:v>
              </c:pt>
              <c:pt idx="11">
                <c:v>12</c:v>
              </c:pt>
              <c:pt idx="12">
                <c:v>13</c:v>
              </c:pt>
              <c:extLst>
                <c:ext xmlns:c15="http://schemas.microsoft.com/office/drawing/2012/chart" uri="{02D57815-91ED-43cb-92C2-25804820EDAC}">
                  <c15:autoCat val="1"/>
                </c:ext>
              </c:extLst>
            </c:strLit>
          </c:cat>
          <c:val>
            <c:numRef>
              <c:f>Sheet1!$J$2:$J$9</c:f>
              <c:numCache>
                <c:formatCode>General</c:formatCode>
                <c:ptCount val="8"/>
                <c:pt idx="0">
                  <c:v>32.427799999999998</c:v>
                </c:pt>
                <c:pt idx="1">
                  <c:v>31.498799999999999</c:v>
                </c:pt>
                <c:pt idx="2">
                  <c:v>30.948799999999999</c:v>
                </c:pt>
                <c:pt idx="3">
                  <c:v>31.700500000000002</c:v>
                </c:pt>
                <c:pt idx="4">
                  <c:v>32.060699999999997</c:v>
                </c:pt>
                <c:pt idx="5">
                  <c:v>33.279499999999999</c:v>
                </c:pt>
                <c:pt idx="6">
                  <c:v>33.661999999999999</c:v>
                </c:pt>
                <c:pt idx="7">
                  <c:v>34.313299999999998</c:v>
                </c:pt>
              </c:numCache>
            </c:numRef>
          </c:val>
          <c:extLst>
            <c:ext xmlns:c16="http://schemas.microsoft.com/office/drawing/2014/chart" uri="{C3380CC4-5D6E-409C-BE32-E72D297353CC}">
              <c16:uniqueId val="{00000008-B59A-4ADA-A7E9-0B4F98BC8477}"/>
            </c:ext>
          </c:extLst>
        </c:ser>
        <c:bandFmts>
          <c:bandFmt>
            <c:idx val="0"/>
            <c:spPr>
              <a:noFill/>
              <a:ln w="9525" cap="flat" cmpd="sng" algn="ctr">
                <a:solidFill>
                  <a:schemeClr val="accent1"/>
                </a:solidFill>
                <a:miter lim="800000"/>
              </a:ln>
              <a:effectLst>
                <a:glow rad="63500">
                  <a:schemeClr val="accent1">
                    <a:satMod val="175000"/>
                    <a:alpha val="25000"/>
                  </a:schemeClr>
                </a:glow>
              </a:effectLst>
              <a:sp3d contourW="9525">
                <a:contourClr>
                  <a:schemeClr val="accent1"/>
                </a:contourClr>
              </a:sp3d>
            </c:spPr>
          </c:bandFmt>
          <c:bandFmt>
            <c:idx val="1"/>
            <c:spPr>
              <a:noFill/>
              <a:ln w="9525" cap="flat" cmpd="sng" algn="ctr">
                <a:solidFill>
                  <a:schemeClr val="accent2"/>
                </a:solidFill>
                <a:miter lim="800000"/>
              </a:ln>
              <a:effectLst>
                <a:glow rad="63500">
                  <a:schemeClr val="accent2">
                    <a:satMod val="175000"/>
                    <a:alpha val="25000"/>
                  </a:schemeClr>
                </a:glow>
              </a:effectLst>
              <a:sp3d contourW="9525">
                <a:contourClr>
                  <a:schemeClr val="accent2"/>
                </a:contourClr>
              </a:sp3d>
            </c:spPr>
          </c:bandFmt>
          <c:bandFmt>
            <c:idx val="2"/>
            <c:spPr>
              <a:noFill/>
              <a:ln w="9525" cap="flat" cmpd="sng" algn="ctr">
                <a:solidFill>
                  <a:schemeClr val="accent3"/>
                </a:solidFill>
                <a:miter lim="800000"/>
              </a:ln>
              <a:effectLst>
                <a:glow rad="63500">
                  <a:schemeClr val="accent3">
                    <a:satMod val="175000"/>
                    <a:alpha val="25000"/>
                  </a:schemeClr>
                </a:glow>
              </a:effectLst>
              <a:sp3d contourW="9525">
                <a:contourClr>
                  <a:schemeClr val="accent3"/>
                </a:contourClr>
              </a:sp3d>
            </c:spPr>
          </c:bandFmt>
          <c:bandFmt>
            <c:idx val="3"/>
            <c:spPr>
              <a:noFill/>
              <a:ln w="9525" cap="flat" cmpd="sng" algn="ctr">
                <a:solidFill>
                  <a:schemeClr val="accent4"/>
                </a:solidFill>
                <a:miter lim="800000"/>
              </a:ln>
              <a:effectLst>
                <a:glow rad="63500">
                  <a:schemeClr val="accent4">
                    <a:satMod val="175000"/>
                    <a:alpha val="25000"/>
                  </a:schemeClr>
                </a:glow>
              </a:effectLst>
              <a:sp3d contourW="9525">
                <a:contourClr>
                  <a:schemeClr val="accent4"/>
                </a:contourClr>
              </a:sp3d>
            </c:spPr>
          </c:bandFmt>
          <c:bandFmt>
            <c:idx val="4"/>
            <c:spPr>
              <a:noFill/>
              <a:ln w="9525" cap="flat" cmpd="sng" algn="ctr">
                <a:solidFill>
                  <a:schemeClr val="accent5"/>
                </a:solidFill>
                <a:miter lim="800000"/>
              </a:ln>
              <a:effectLst>
                <a:glow rad="63500">
                  <a:schemeClr val="accent5">
                    <a:satMod val="175000"/>
                    <a:alpha val="25000"/>
                  </a:schemeClr>
                </a:glow>
              </a:effectLst>
              <a:sp3d contourW="9525">
                <a:contourClr>
                  <a:schemeClr val="accent5"/>
                </a:contourClr>
              </a:sp3d>
            </c:spPr>
          </c:bandFmt>
          <c:bandFmt>
            <c:idx val="5"/>
            <c:spPr>
              <a:noFill/>
              <a:ln w="9525" cap="flat" cmpd="sng" algn="ctr">
                <a:solidFill>
                  <a:schemeClr val="accent6"/>
                </a:solidFill>
                <a:miter lim="800000"/>
              </a:ln>
              <a:effectLst>
                <a:glow rad="63500">
                  <a:schemeClr val="accent6">
                    <a:satMod val="175000"/>
                    <a:alpha val="25000"/>
                  </a:schemeClr>
                </a:glow>
              </a:effectLst>
              <a:sp3d contourW="9525">
                <a:contourClr>
                  <a:schemeClr val="accent6"/>
                </a:contourClr>
              </a:sp3d>
            </c:spPr>
          </c:bandFmt>
          <c:bandFmt>
            <c:idx val="6"/>
            <c:spPr>
              <a:noFill/>
              <a:ln w="9525" cap="flat" cmpd="sng" algn="ctr">
                <a:solidFill>
                  <a:schemeClr val="accent1">
                    <a:lumMod val="60000"/>
                  </a:schemeClr>
                </a:solidFill>
                <a:miter lim="800000"/>
              </a:ln>
              <a:effectLst>
                <a:glow rad="63500">
                  <a:schemeClr val="accent1">
                    <a:lumMod val="60000"/>
                    <a:satMod val="175000"/>
                    <a:alpha val="25000"/>
                  </a:schemeClr>
                </a:glow>
              </a:effectLst>
              <a:sp3d contourW="9525">
                <a:contourClr>
                  <a:schemeClr val="accent1">
                    <a:lumMod val="60000"/>
                  </a:schemeClr>
                </a:contourClr>
              </a:sp3d>
            </c:spPr>
          </c:bandFmt>
          <c:bandFmt>
            <c:idx val="7"/>
            <c:spPr>
              <a:noFill/>
              <a:ln w="9525" cap="flat" cmpd="sng" algn="ctr">
                <a:solidFill>
                  <a:schemeClr val="accent2">
                    <a:lumMod val="60000"/>
                  </a:schemeClr>
                </a:solidFill>
                <a:miter lim="800000"/>
              </a:ln>
              <a:effectLst>
                <a:glow rad="63500">
                  <a:schemeClr val="accent2">
                    <a:lumMod val="60000"/>
                    <a:satMod val="175000"/>
                    <a:alpha val="25000"/>
                  </a:schemeClr>
                </a:glow>
              </a:effectLst>
              <a:sp3d contourW="9525">
                <a:contourClr>
                  <a:schemeClr val="accent2">
                    <a:lumMod val="60000"/>
                  </a:schemeClr>
                </a:contourClr>
              </a:sp3d>
            </c:spPr>
          </c:bandFmt>
          <c:bandFmt>
            <c:idx val="23"/>
            <c:spPr>
              <a:noFill/>
              <a:ln w="9525" cap="flat" cmpd="sng" algn="ctr">
                <a:solidFill>
                  <a:schemeClr val="accent3">
                    <a:lumMod val="60000"/>
                  </a:schemeClr>
                </a:solidFill>
                <a:miter lim="800000"/>
              </a:ln>
              <a:effectLst>
                <a:glow rad="63500">
                  <a:schemeClr val="accent3">
                    <a:lumMod val="60000"/>
                    <a:satMod val="175000"/>
                    <a:alpha val="25000"/>
                  </a:schemeClr>
                </a:glow>
              </a:effectLst>
              <a:sp3d contourW="9525">
                <a:contourClr>
                  <a:schemeClr val="accent3">
                    <a:lumMod val="60000"/>
                  </a:schemeClr>
                </a:contourClr>
              </a:sp3d>
            </c:spPr>
          </c:bandFmt>
          <c:bandFmt>
            <c:idx val="24"/>
            <c:spPr>
              <a:noFill/>
              <a:ln w="9525" cap="flat" cmpd="sng" algn="ctr">
                <a:solidFill>
                  <a:schemeClr val="accent4">
                    <a:lumMod val="60000"/>
                  </a:schemeClr>
                </a:solidFill>
                <a:miter lim="800000"/>
              </a:ln>
              <a:effectLst>
                <a:glow rad="63500">
                  <a:schemeClr val="accent4">
                    <a:lumMod val="60000"/>
                    <a:satMod val="175000"/>
                    <a:alpha val="25000"/>
                  </a:schemeClr>
                </a:glow>
              </a:effectLst>
              <a:sp3d contourW="9525">
                <a:contourClr>
                  <a:schemeClr val="accent4">
                    <a:lumMod val="60000"/>
                  </a:schemeClr>
                </a:contourClr>
              </a:sp3d>
            </c:spPr>
          </c:bandFmt>
          <c:bandFmt>
            <c:idx val="25"/>
            <c:spPr>
              <a:noFill/>
              <a:ln w="9525" cap="flat" cmpd="sng" algn="ctr">
                <a:solidFill>
                  <a:schemeClr val="accent5">
                    <a:lumMod val="60000"/>
                  </a:schemeClr>
                </a:solidFill>
                <a:miter lim="800000"/>
              </a:ln>
              <a:effectLst>
                <a:glow rad="63500">
                  <a:schemeClr val="accent5">
                    <a:lumMod val="60000"/>
                    <a:satMod val="175000"/>
                    <a:alpha val="25000"/>
                  </a:schemeClr>
                </a:glow>
              </a:effectLst>
              <a:sp3d contourW="9525">
                <a:contourClr>
                  <a:schemeClr val="accent5">
                    <a:lumMod val="60000"/>
                  </a:schemeClr>
                </a:contourClr>
              </a:sp3d>
            </c:spPr>
          </c:bandFmt>
          <c:bandFmt>
            <c:idx val="26"/>
            <c:spPr>
              <a:noFill/>
              <a:ln w="9525" cap="flat" cmpd="sng" algn="ctr">
                <a:solidFill>
                  <a:schemeClr val="accent6">
                    <a:lumMod val="60000"/>
                  </a:schemeClr>
                </a:solidFill>
                <a:miter lim="800000"/>
              </a:ln>
              <a:effectLst>
                <a:glow rad="63500">
                  <a:schemeClr val="accent6">
                    <a:lumMod val="60000"/>
                    <a:satMod val="175000"/>
                    <a:alpha val="25000"/>
                  </a:schemeClr>
                </a:glow>
              </a:effectLst>
              <a:sp3d contourW="9525">
                <a:contourClr>
                  <a:schemeClr val="accent6">
                    <a:lumMod val="60000"/>
                  </a:schemeClr>
                </a:contourClr>
              </a:sp3d>
            </c:spPr>
          </c:bandFmt>
          <c:bandFmt>
            <c:idx val="27"/>
            <c:spPr>
              <a:noFill/>
              <a:ln w="9525" cap="flat" cmpd="sng" algn="ctr">
                <a:solidFill>
                  <a:schemeClr val="accent1">
                    <a:lumMod val="80000"/>
                    <a:lumOff val="20000"/>
                  </a:schemeClr>
                </a:solidFill>
                <a:miter lim="800000"/>
              </a:ln>
              <a:effectLst>
                <a:glow rad="63500">
                  <a:schemeClr val="accent1">
                    <a:lumMod val="80000"/>
                    <a:lumOff val="20000"/>
                    <a:satMod val="175000"/>
                    <a:alpha val="25000"/>
                  </a:schemeClr>
                </a:glow>
              </a:effectLst>
              <a:sp3d contourW="9525">
                <a:contourClr>
                  <a:schemeClr val="accent1">
                    <a:lumMod val="80000"/>
                    <a:lumOff val="20000"/>
                  </a:schemeClr>
                </a:contourClr>
              </a:sp3d>
            </c:spPr>
          </c:bandFmt>
          <c:bandFmt>
            <c:idx val="28"/>
            <c:spPr>
              <a:noFill/>
              <a:ln w="9525" cap="flat" cmpd="sng" algn="ctr">
                <a:solidFill>
                  <a:schemeClr val="accent2">
                    <a:lumMod val="80000"/>
                    <a:lumOff val="20000"/>
                  </a:schemeClr>
                </a:solidFill>
                <a:miter lim="800000"/>
              </a:ln>
              <a:effectLst>
                <a:glow rad="63500">
                  <a:schemeClr val="accent2">
                    <a:lumMod val="80000"/>
                    <a:lumOff val="20000"/>
                    <a:satMod val="175000"/>
                    <a:alpha val="25000"/>
                  </a:schemeClr>
                </a:glow>
              </a:effectLst>
              <a:sp3d contourW="9525">
                <a:contourClr>
                  <a:schemeClr val="accent2">
                    <a:lumMod val="80000"/>
                    <a:lumOff val="20000"/>
                  </a:schemeClr>
                </a:contourClr>
              </a:sp3d>
            </c:spPr>
          </c:bandFmt>
          <c:bandFmt>
            <c:idx val="29"/>
            <c:spPr>
              <a:noFill/>
              <a:ln w="9525" cap="flat" cmpd="sng" algn="ctr">
                <a:solidFill>
                  <a:schemeClr val="accent3">
                    <a:lumMod val="80000"/>
                    <a:lumOff val="20000"/>
                  </a:schemeClr>
                </a:solidFill>
                <a:miter lim="800000"/>
              </a:ln>
              <a:effectLst>
                <a:glow rad="63500">
                  <a:schemeClr val="accent3">
                    <a:lumMod val="80000"/>
                    <a:lumOff val="20000"/>
                    <a:satMod val="175000"/>
                    <a:alpha val="25000"/>
                  </a:schemeClr>
                </a:glow>
              </a:effectLst>
              <a:sp3d contourW="9525">
                <a:contourClr>
                  <a:schemeClr val="accent3">
                    <a:lumMod val="80000"/>
                    <a:lumOff val="20000"/>
                  </a:schemeClr>
                </a:contourClr>
              </a:sp3d>
            </c:spPr>
          </c:bandFmt>
        </c:bandFmts>
        <c:axId val="450731087"/>
        <c:axId val="450824895"/>
        <c:axId val="938031551"/>
      </c:surface3D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Processes</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midCat"/>
      </c:valAx>
      <c:serAx>
        <c:axId val="938031551"/>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0.43864999999999998</c:v>
                </c:pt>
                <c:pt idx="1">
                  <c:v>0.43864999999999998</c:v>
                </c:pt>
                <c:pt idx="2">
                  <c:v>0.43864999999999998</c:v>
                </c:pt>
                <c:pt idx="3">
                  <c:v>0.43864999999999998</c:v>
                </c:pt>
                <c:pt idx="4">
                  <c:v>0.43864999999999998</c:v>
                </c:pt>
                <c:pt idx="5">
                  <c:v>0.43864999999999998</c:v>
                </c:pt>
                <c:pt idx="6">
                  <c:v>0.43864999999999998</c:v>
                </c:pt>
                <c:pt idx="7">
                  <c:v>0.43864999999999998</c:v>
                </c:pt>
              </c:numCache>
            </c:numRef>
          </c:val>
          <c:smooth val="0"/>
          <c:extLst>
            <c:ext xmlns:c16="http://schemas.microsoft.com/office/drawing/2014/chart" uri="{C3380CC4-5D6E-409C-BE32-E72D297353CC}">
              <c16:uniqueId val="{00000000-4C37-401B-AF88-8AF0C4F02333}"/>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0.43158299999999999</c:v>
                </c:pt>
                <c:pt idx="1">
                  <c:v>0.21809999999999999</c:v>
                </c:pt>
                <c:pt idx="2">
                  <c:v>0.16043299999999999</c:v>
                </c:pt>
                <c:pt idx="3">
                  <c:v>0.16259999999999999</c:v>
                </c:pt>
                <c:pt idx="4">
                  <c:v>0.2303</c:v>
                </c:pt>
                <c:pt idx="5">
                  <c:v>0.203317</c:v>
                </c:pt>
                <c:pt idx="6">
                  <c:v>0.18981700000000001</c:v>
                </c:pt>
                <c:pt idx="7">
                  <c:v>0.157083</c:v>
                </c:pt>
              </c:numCache>
            </c:numRef>
          </c:val>
          <c:smooth val="0"/>
          <c:extLst>
            <c:ext xmlns:c16="http://schemas.microsoft.com/office/drawing/2014/chart" uri="{C3380CC4-5D6E-409C-BE32-E72D297353CC}">
              <c16:uniqueId val="{00000001-4C37-401B-AF88-8AF0C4F02333}"/>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(in min)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0.83666700000000005</c:v>
                </c:pt>
                <c:pt idx="1">
                  <c:v>0.83666700000000005</c:v>
                </c:pt>
                <c:pt idx="2">
                  <c:v>0.83666700000000005</c:v>
                </c:pt>
                <c:pt idx="3">
                  <c:v>0.83666700000000005</c:v>
                </c:pt>
                <c:pt idx="4">
                  <c:v>0.83666700000000005</c:v>
                </c:pt>
                <c:pt idx="5">
                  <c:v>0.83666700000000005</c:v>
                </c:pt>
                <c:pt idx="6">
                  <c:v>0.83666700000000005</c:v>
                </c:pt>
                <c:pt idx="7">
                  <c:v>0.83666700000000005</c:v>
                </c:pt>
              </c:numCache>
            </c:numRef>
          </c:val>
          <c:smooth val="0"/>
          <c:extLst>
            <c:ext xmlns:c16="http://schemas.microsoft.com/office/drawing/2014/chart" uri="{C3380CC4-5D6E-409C-BE32-E72D297353CC}">
              <c16:uniqueId val="{00000000-DDFD-4879-93C7-9423DE8DB1F8}"/>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0.835283</c:v>
                </c:pt>
                <c:pt idx="1">
                  <c:v>0.50218300000000005</c:v>
                </c:pt>
                <c:pt idx="2">
                  <c:v>0.4224</c:v>
                </c:pt>
                <c:pt idx="3">
                  <c:v>0.35888300000000001</c:v>
                </c:pt>
                <c:pt idx="4">
                  <c:v>0.44514999999999999</c:v>
                </c:pt>
                <c:pt idx="5">
                  <c:v>0.35201700000000002</c:v>
                </c:pt>
                <c:pt idx="6">
                  <c:v>0.36518299999999998</c:v>
                </c:pt>
                <c:pt idx="7">
                  <c:v>0.30471700000000002</c:v>
                </c:pt>
              </c:numCache>
            </c:numRef>
          </c:val>
          <c:smooth val="0"/>
          <c:extLst>
            <c:ext xmlns:c16="http://schemas.microsoft.com/office/drawing/2014/chart" uri="{C3380CC4-5D6E-409C-BE32-E72D297353CC}">
              <c16:uniqueId val="{00000001-DDFD-4879-93C7-9423DE8DB1F8}"/>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 of threads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(in min)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2.0534699999999999</c:v>
                </c:pt>
                <c:pt idx="1">
                  <c:v>2.0534699999999999</c:v>
                </c:pt>
                <c:pt idx="2">
                  <c:v>2.0534699999999999</c:v>
                </c:pt>
                <c:pt idx="3">
                  <c:v>2.0534699999999999</c:v>
                </c:pt>
                <c:pt idx="4">
                  <c:v>2.0534699999999999</c:v>
                </c:pt>
                <c:pt idx="5">
                  <c:v>2.0534699999999999</c:v>
                </c:pt>
                <c:pt idx="6">
                  <c:v>2.0534699999999999</c:v>
                </c:pt>
                <c:pt idx="7">
                  <c:v>2.0534699999999999</c:v>
                </c:pt>
              </c:numCache>
            </c:numRef>
          </c:val>
          <c:smooth val="0"/>
          <c:extLst>
            <c:ext xmlns:c16="http://schemas.microsoft.com/office/drawing/2014/chart" uri="{C3380CC4-5D6E-409C-BE32-E72D297353CC}">
              <c16:uniqueId val="{00000000-5DC2-441F-9D91-1B352F3EAA53}"/>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2.0287500000000001</c:v>
                </c:pt>
                <c:pt idx="1">
                  <c:v>1.16778</c:v>
                </c:pt>
                <c:pt idx="2">
                  <c:v>1.0061500000000001</c:v>
                </c:pt>
                <c:pt idx="3">
                  <c:v>0.87051699999999999</c:v>
                </c:pt>
                <c:pt idx="4">
                  <c:v>0.99966699999999997</c:v>
                </c:pt>
                <c:pt idx="5">
                  <c:v>1.07328</c:v>
                </c:pt>
                <c:pt idx="6">
                  <c:v>0.84004999999999996</c:v>
                </c:pt>
                <c:pt idx="7">
                  <c:v>0.83404999999999996</c:v>
                </c:pt>
              </c:numCache>
            </c:numRef>
          </c:val>
          <c:smooth val="0"/>
          <c:extLst>
            <c:ext xmlns:c16="http://schemas.microsoft.com/office/drawing/2014/chart" uri="{C3380CC4-5D6E-409C-BE32-E72D297353CC}">
              <c16:uniqueId val="{00000001-5DC2-441F-9D91-1B352F3EAA53}"/>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threds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(in min)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5.16608</c:v>
                </c:pt>
                <c:pt idx="1">
                  <c:v>5.16608</c:v>
                </c:pt>
                <c:pt idx="2">
                  <c:v>5.16608</c:v>
                </c:pt>
                <c:pt idx="3">
                  <c:v>5.16608</c:v>
                </c:pt>
                <c:pt idx="4">
                  <c:v>5.16608</c:v>
                </c:pt>
                <c:pt idx="5">
                  <c:v>5.16608</c:v>
                </c:pt>
                <c:pt idx="6">
                  <c:v>5.16608</c:v>
                </c:pt>
                <c:pt idx="7">
                  <c:v>5.16608</c:v>
                </c:pt>
              </c:numCache>
            </c:numRef>
          </c:val>
          <c:smooth val="0"/>
          <c:extLst>
            <c:ext xmlns:c16="http://schemas.microsoft.com/office/drawing/2014/chart" uri="{C3380CC4-5D6E-409C-BE32-E72D297353CC}">
              <c16:uniqueId val="{00000000-18D1-4433-8626-563066DF2CB6}"/>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5.1029</c:v>
                </c:pt>
                <c:pt idx="1">
                  <c:v>2.8132199999999998</c:v>
                </c:pt>
                <c:pt idx="2">
                  <c:v>2.5396800000000002</c:v>
                </c:pt>
                <c:pt idx="3">
                  <c:v>2.1219700000000001</c:v>
                </c:pt>
                <c:pt idx="4">
                  <c:v>2.6191800000000001</c:v>
                </c:pt>
                <c:pt idx="5">
                  <c:v>2.4984500000000001</c:v>
                </c:pt>
                <c:pt idx="6">
                  <c:v>2.1238800000000002</c:v>
                </c:pt>
                <c:pt idx="7">
                  <c:v>1.9460999999999999</c:v>
                </c:pt>
              </c:numCache>
            </c:numRef>
          </c:val>
          <c:smooth val="0"/>
          <c:extLst>
            <c:ext xmlns:c16="http://schemas.microsoft.com/office/drawing/2014/chart" uri="{C3380CC4-5D6E-409C-BE32-E72D297353CC}">
              <c16:uniqueId val="{00000001-18D1-4433-8626-563066DF2CB6}"/>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10.2781</c:v>
                </c:pt>
                <c:pt idx="1">
                  <c:v>10.2781</c:v>
                </c:pt>
                <c:pt idx="2">
                  <c:v>10.2781</c:v>
                </c:pt>
                <c:pt idx="3">
                  <c:v>10.2781</c:v>
                </c:pt>
                <c:pt idx="4">
                  <c:v>10.2781</c:v>
                </c:pt>
                <c:pt idx="5">
                  <c:v>10.2781</c:v>
                </c:pt>
                <c:pt idx="6">
                  <c:v>10.2781</c:v>
                </c:pt>
                <c:pt idx="7">
                  <c:v>10.2781</c:v>
                </c:pt>
              </c:numCache>
            </c:numRef>
          </c:val>
          <c:smooth val="0"/>
          <c:extLst>
            <c:ext xmlns:c16="http://schemas.microsoft.com/office/drawing/2014/chart" uri="{C3380CC4-5D6E-409C-BE32-E72D297353CC}">
              <c16:uniqueId val="{00000000-6B1E-48C4-969F-BEED2D36CB63}"/>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10.1912</c:v>
                </c:pt>
                <c:pt idx="1">
                  <c:v>5.9152800000000001</c:v>
                </c:pt>
                <c:pt idx="2">
                  <c:v>4.9518300000000002</c:v>
                </c:pt>
                <c:pt idx="3">
                  <c:v>4.2610200000000003</c:v>
                </c:pt>
                <c:pt idx="4">
                  <c:v>5.4090199999999999</c:v>
                </c:pt>
                <c:pt idx="5">
                  <c:v>4.8823999999999996</c:v>
                </c:pt>
                <c:pt idx="6">
                  <c:v>4.26715</c:v>
                </c:pt>
                <c:pt idx="7">
                  <c:v>3.8038799999999999</c:v>
                </c:pt>
              </c:numCache>
            </c:numRef>
          </c:val>
          <c:smooth val="0"/>
          <c:extLst>
            <c:ext xmlns:c16="http://schemas.microsoft.com/office/drawing/2014/chart" uri="{C3380CC4-5D6E-409C-BE32-E72D297353CC}">
              <c16:uniqueId val="{00000001-6B1E-48C4-969F-BEED2D36CB63}"/>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 of threads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20.917100000000001</c:v>
                </c:pt>
                <c:pt idx="1">
                  <c:v>20.917100000000001</c:v>
                </c:pt>
                <c:pt idx="2">
                  <c:v>20.917100000000001</c:v>
                </c:pt>
                <c:pt idx="3">
                  <c:v>20.917100000000001</c:v>
                </c:pt>
                <c:pt idx="4">
                  <c:v>20.917100000000001</c:v>
                </c:pt>
                <c:pt idx="5">
                  <c:v>20.917100000000001</c:v>
                </c:pt>
                <c:pt idx="6">
                  <c:v>20.917100000000001</c:v>
                </c:pt>
                <c:pt idx="7">
                  <c:v>20.917100000000001</c:v>
                </c:pt>
              </c:numCache>
            </c:numRef>
          </c:val>
          <c:smooth val="0"/>
          <c:extLst>
            <c:ext xmlns:c16="http://schemas.microsoft.com/office/drawing/2014/chart" uri="{C3380CC4-5D6E-409C-BE32-E72D297353CC}">
              <c16:uniqueId val="{00000000-1C17-4530-B286-08F0A90668D7}"/>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20.681100000000001</c:v>
                </c:pt>
                <c:pt idx="1">
                  <c:v>11.6242</c:v>
                </c:pt>
                <c:pt idx="2">
                  <c:v>9.7354800000000008</c:v>
                </c:pt>
                <c:pt idx="3">
                  <c:v>8.1326999999999998</c:v>
                </c:pt>
                <c:pt idx="4">
                  <c:v>11.1469</c:v>
                </c:pt>
                <c:pt idx="5">
                  <c:v>9.6638000000000002</c:v>
                </c:pt>
                <c:pt idx="6">
                  <c:v>8.7326700000000006</c:v>
                </c:pt>
                <c:pt idx="7">
                  <c:v>7.9641700000000002</c:v>
                </c:pt>
              </c:numCache>
            </c:numRef>
          </c:val>
          <c:smooth val="0"/>
          <c:extLst>
            <c:ext xmlns:c16="http://schemas.microsoft.com/office/drawing/2014/chart" uri="{C3380CC4-5D6E-409C-BE32-E72D297353CC}">
              <c16:uniqueId val="{00000001-1C17-4530-B286-08F0A90668D7}"/>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t>
                </a:r>
                <a:r>
                  <a:rPr lang="en-GB" baseline="0"/>
                  <a:t> of threads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(in min)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Baseline</c:v>
                </c:pt>
              </c:strCache>
            </c:strRef>
          </c:tx>
          <c:spPr>
            <a:ln w="22225" cap="rnd">
              <a:solidFill>
                <a:schemeClr val="accent1"/>
              </a:solidFill>
            </a:ln>
            <a:effectLst>
              <a:glow rad="139700">
                <a:schemeClr val="accent1">
                  <a:satMod val="175000"/>
                  <a:alpha val="14000"/>
                </a:schemeClr>
              </a:glow>
            </a:effectLst>
          </c:spPr>
          <c:marker>
            <c:symbol val="circle"/>
            <c:size val="5"/>
            <c:spPr>
              <a:solidFill>
                <a:schemeClr val="accent1">
                  <a:lumMod val="60000"/>
                  <a:lumOff val="40000"/>
                </a:schemeClr>
              </a:solidFill>
              <a:ln>
                <a:noFill/>
              </a:ln>
              <a:effectLst>
                <a:glow rad="63500">
                  <a:schemeClr val="accent1">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Sheet1!$B$2:$B$11</c:f>
              <c:numCache>
                <c:formatCode>General</c:formatCode>
                <c:ptCount val="8"/>
                <c:pt idx="0">
                  <c:v>41.045900000000003</c:v>
                </c:pt>
                <c:pt idx="1">
                  <c:v>41.045900000000003</c:v>
                </c:pt>
                <c:pt idx="2">
                  <c:v>41.045900000000003</c:v>
                </c:pt>
                <c:pt idx="3">
                  <c:v>41.045900000000003</c:v>
                </c:pt>
                <c:pt idx="4">
                  <c:v>41.045900000000003</c:v>
                </c:pt>
                <c:pt idx="5">
                  <c:v>41.045900000000003</c:v>
                </c:pt>
                <c:pt idx="6">
                  <c:v>41.045900000000003</c:v>
                </c:pt>
                <c:pt idx="7">
                  <c:v>41.045900000000003</c:v>
                </c:pt>
              </c:numCache>
            </c:numRef>
          </c:val>
          <c:smooth val="0"/>
          <c:extLst>
            <c:ext xmlns:c16="http://schemas.microsoft.com/office/drawing/2014/chart" uri="{C3380CC4-5D6E-409C-BE32-E72D297353CC}">
              <c16:uniqueId val="{00000000-72F2-4DCB-B3BB-592FE8B25239}"/>
            </c:ext>
          </c:extLst>
        </c:ser>
        <c:ser>
          <c:idx val="1"/>
          <c:order val="1"/>
          <c:tx>
            <c:strRef>
              <c:f>Sheet1!$C$1</c:f>
              <c:strCache>
                <c:ptCount val="1"/>
                <c:pt idx="0">
                  <c:v>OMP</c:v>
                </c:pt>
              </c:strCache>
            </c:strRef>
          </c:tx>
          <c:spPr>
            <a:ln w="22225" cap="rnd">
              <a:solidFill>
                <a:schemeClr val="accent2"/>
              </a:solidFill>
            </a:ln>
            <a:effectLst>
              <a:glow rad="139700">
                <a:schemeClr val="accent2">
                  <a:satMod val="175000"/>
                  <a:alpha val="14000"/>
                </a:schemeClr>
              </a:glow>
            </a:effectLst>
          </c:spPr>
          <c:marker>
            <c:symbol val="circle"/>
            <c:size val="5"/>
            <c:spPr>
              <a:solidFill>
                <a:schemeClr val="accent2">
                  <a:lumMod val="60000"/>
                  <a:lumOff val="40000"/>
                </a:schemeClr>
              </a:solidFill>
              <a:ln>
                <a:noFill/>
              </a:ln>
              <a:effectLst>
                <a:glow rad="63500">
                  <a:schemeClr val="accent2">
                    <a:satMod val="175000"/>
                    <a:alpha val="25000"/>
                  </a:schemeClr>
                </a:glow>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Sheet1!$C$2:$C$11</c:f>
              <c:numCache>
                <c:formatCode>General</c:formatCode>
                <c:ptCount val="8"/>
                <c:pt idx="0">
                  <c:v>40.634700000000002</c:v>
                </c:pt>
                <c:pt idx="1">
                  <c:v>23.524999999999999</c:v>
                </c:pt>
                <c:pt idx="2">
                  <c:v>19.601099999999999</c:v>
                </c:pt>
                <c:pt idx="3">
                  <c:v>16.193000000000001</c:v>
                </c:pt>
                <c:pt idx="4">
                  <c:v>18.252500000000001</c:v>
                </c:pt>
                <c:pt idx="5">
                  <c:v>16.942599999999999</c:v>
                </c:pt>
                <c:pt idx="6">
                  <c:v>16.6798</c:v>
                </c:pt>
                <c:pt idx="7">
                  <c:v>15.7302</c:v>
                </c:pt>
              </c:numCache>
            </c:numRef>
          </c:val>
          <c:smooth val="0"/>
          <c:extLst>
            <c:ext xmlns:c16="http://schemas.microsoft.com/office/drawing/2014/chart" uri="{C3380CC4-5D6E-409C-BE32-E72D297353CC}">
              <c16:uniqueId val="{00000001-72F2-4DCB-B3BB-592FE8B25239}"/>
            </c:ext>
          </c:extLst>
        </c:ser>
        <c:dLbls>
          <c:showLegendKey val="0"/>
          <c:showVal val="0"/>
          <c:showCatName val="0"/>
          <c:showSerName val="0"/>
          <c:showPercent val="0"/>
          <c:showBubbleSize val="0"/>
        </c:dLbls>
        <c:marker val="1"/>
        <c:smooth val="0"/>
        <c:axId val="450731087"/>
        <c:axId val="450824895"/>
      </c:lineChart>
      <c:catAx>
        <c:axId val="4507310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 of threads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824895"/>
        <c:crosses val="autoZero"/>
        <c:auto val="1"/>
        <c:lblAlgn val="ctr"/>
        <c:lblOffset val="100"/>
        <c:noMultiLvlLbl val="0"/>
      </c:catAx>
      <c:valAx>
        <c:axId val="45082489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a:t>
                </a:r>
                <a:r>
                  <a:rPr lang="en-GB" baseline="0"/>
                  <a:t> (in min)</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0731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1C997-94D8-4178-B757-54FE72242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10578</TotalTime>
  <Pages>43</Pages>
  <Words>8579</Words>
  <Characters>48905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Schreiber, Sören</dc:creator>
  <cp:keywords/>
  <dc:description/>
  <cp:lastModifiedBy>Schreiber, Sören</cp:lastModifiedBy>
  <cp:revision>4991</cp:revision>
  <dcterms:created xsi:type="dcterms:W3CDTF">2017-03-02T01:33:00Z</dcterms:created>
  <dcterms:modified xsi:type="dcterms:W3CDTF">2017-04-16T13:05:00Z</dcterms:modified>
</cp:coreProperties>
</file>