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FA" w:rsidRPr="00EB3E7B" w:rsidRDefault="004E28FA" w:rsidP="004E28FA">
      <w:pPr>
        <w:autoSpaceDE w:val="0"/>
        <w:autoSpaceDN w:val="0"/>
        <w:adjustRightInd w:val="0"/>
        <w:spacing w:line="240" w:lineRule="auto"/>
        <w:ind w:firstLine="0"/>
        <w:jc w:val="both"/>
        <w:rPr>
          <w:rFonts w:cstheme="minorHAnsi"/>
          <w:b/>
          <w:noProof/>
          <w:sz w:val="32"/>
          <w:szCs w:val="32"/>
          <w:lang w:val="ru-RU" w:bidi="ar-SA"/>
        </w:rPr>
      </w:pPr>
      <w:r w:rsidRPr="00EB3E7B">
        <w:rPr>
          <w:rFonts w:cstheme="minorHAnsi"/>
          <w:b/>
          <w:noProof/>
          <w:sz w:val="32"/>
          <w:szCs w:val="32"/>
          <w:lang w:val="ru-RU" w:bidi="ar-SA"/>
        </w:rPr>
        <w:t>Лабораторная работа №</w:t>
      </w:r>
      <w:r w:rsidR="003554EF">
        <w:rPr>
          <w:rFonts w:cstheme="minorHAnsi"/>
          <w:b/>
          <w:noProof/>
          <w:sz w:val="32"/>
          <w:szCs w:val="32"/>
          <w:lang w:bidi="ar-SA"/>
        </w:rPr>
        <w:t xml:space="preserve"> </w:t>
      </w:r>
      <w:bookmarkStart w:id="0" w:name="_GoBack"/>
      <w:bookmarkEnd w:id="0"/>
      <w:r w:rsidRPr="00EB3E7B">
        <w:rPr>
          <w:rFonts w:cstheme="minorHAnsi"/>
          <w:b/>
          <w:noProof/>
          <w:sz w:val="32"/>
          <w:szCs w:val="32"/>
          <w:lang w:val="ru-RU" w:bidi="ar-SA"/>
        </w:rPr>
        <w:t>2</w:t>
      </w:r>
    </w:p>
    <w:p w:rsidR="004E28FA" w:rsidRPr="004E28FA" w:rsidRDefault="004E28FA" w:rsidP="004E28FA">
      <w:pPr>
        <w:autoSpaceDE w:val="0"/>
        <w:autoSpaceDN w:val="0"/>
        <w:adjustRightInd w:val="0"/>
        <w:spacing w:line="240" w:lineRule="auto"/>
        <w:ind w:firstLine="0"/>
        <w:jc w:val="both"/>
        <w:rPr>
          <w:rFonts w:cstheme="minorHAnsi"/>
          <w:noProof/>
          <w:szCs w:val="24"/>
          <w:lang w:val="ru-RU" w:bidi="ar-SA"/>
        </w:rPr>
      </w:pPr>
    </w:p>
    <w:p w:rsidR="004E28FA" w:rsidRPr="004E28FA" w:rsidRDefault="004E28FA" w:rsidP="004E28FA">
      <w:pPr>
        <w:autoSpaceDE w:val="0"/>
        <w:autoSpaceDN w:val="0"/>
        <w:adjustRightInd w:val="0"/>
        <w:spacing w:line="240" w:lineRule="auto"/>
        <w:ind w:firstLine="0"/>
        <w:jc w:val="both"/>
        <w:rPr>
          <w:rFonts w:cstheme="minorHAnsi"/>
          <w:noProof/>
          <w:szCs w:val="24"/>
          <w:lang w:val="ru-RU" w:bidi="ar-SA"/>
        </w:rPr>
      </w:pPr>
    </w:p>
    <w:p w:rsidR="004E28FA" w:rsidRPr="00EB3E7B" w:rsidRDefault="004E28FA" w:rsidP="004E28FA">
      <w:pPr>
        <w:autoSpaceDE w:val="0"/>
        <w:autoSpaceDN w:val="0"/>
        <w:adjustRightInd w:val="0"/>
        <w:spacing w:line="240" w:lineRule="auto"/>
        <w:ind w:firstLine="0"/>
        <w:jc w:val="both"/>
        <w:rPr>
          <w:rFonts w:cstheme="minorHAnsi"/>
          <w:b/>
          <w:noProof/>
          <w:sz w:val="28"/>
          <w:szCs w:val="28"/>
          <w:lang w:val="ru-RU" w:bidi="ar-SA"/>
        </w:rPr>
      </w:pPr>
      <w:r w:rsidRPr="00EB3E7B">
        <w:rPr>
          <w:rFonts w:cstheme="minorHAnsi"/>
          <w:b/>
          <w:noProof/>
          <w:sz w:val="28"/>
          <w:szCs w:val="28"/>
          <w:lang w:val="ru-RU" w:bidi="ar-SA"/>
        </w:rPr>
        <w:t>Тема: «Синхронизация потоков при помощи семафоров и критических секций».</w:t>
      </w:r>
    </w:p>
    <w:p w:rsidR="004E28FA" w:rsidRPr="00EB3E7B" w:rsidRDefault="004E28FA" w:rsidP="004E28FA">
      <w:pPr>
        <w:autoSpaceDE w:val="0"/>
        <w:autoSpaceDN w:val="0"/>
        <w:adjustRightInd w:val="0"/>
        <w:spacing w:line="240" w:lineRule="auto"/>
        <w:ind w:firstLine="0"/>
        <w:jc w:val="both"/>
        <w:rPr>
          <w:rFonts w:cstheme="minorHAnsi"/>
          <w:b/>
          <w:noProof/>
          <w:sz w:val="28"/>
          <w:szCs w:val="28"/>
          <w:lang w:val="ru-RU" w:bidi="ar-SA"/>
        </w:rPr>
      </w:pPr>
    </w:p>
    <w:p w:rsidR="004E28FA" w:rsidRPr="00EB3E7B" w:rsidRDefault="004E28FA" w:rsidP="004E28FA">
      <w:pPr>
        <w:autoSpaceDE w:val="0"/>
        <w:autoSpaceDN w:val="0"/>
        <w:adjustRightInd w:val="0"/>
        <w:spacing w:line="240" w:lineRule="auto"/>
        <w:ind w:firstLine="0"/>
        <w:jc w:val="both"/>
        <w:rPr>
          <w:rFonts w:cstheme="minorHAnsi"/>
          <w:b/>
          <w:noProof/>
          <w:sz w:val="28"/>
          <w:szCs w:val="28"/>
          <w:lang w:val="ru-RU" w:bidi="ar-SA"/>
        </w:rPr>
      </w:pPr>
      <w:r w:rsidRPr="00EB3E7B">
        <w:rPr>
          <w:rFonts w:cstheme="minorHAnsi"/>
          <w:b/>
          <w:noProof/>
          <w:sz w:val="28"/>
          <w:szCs w:val="28"/>
          <w:lang w:val="ru-RU" w:bidi="ar-SA"/>
        </w:rPr>
        <w:t>Критические секции в Windows.</w:t>
      </w:r>
    </w:p>
    <w:p w:rsidR="004E28FA" w:rsidRPr="004E28FA" w:rsidRDefault="004E28FA" w:rsidP="004E28FA">
      <w:pPr>
        <w:autoSpaceDE w:val="0"/>
        <w:autoSpaceDN w:val="0"/>
        <w:adjustRightInd w:val="0"/>
        <w:spacing w:line="240" w:lineRule="auto"/>
        <w:ind w:firstLine="0"/>
        <w:jc w:val="both"/>
        <w:rPr>
          <w:rFonts w:cstheme="minorHAnsi"/>
          <w:noProof/>
          <w:szCs w:val="24"/>
          <w:lang w:val="ru-RU" w:bidi="ar-SA"/>
        </w:rPr>
      </w:pPr>
      <w:r w:rsidRPr="004E28FA">
        <w:rPr>
          <w:rFonts w:cstheme="minorHAnsi"/>
          <w:noProof/>
          <w:szCs w:val="24"/>
          <w:lang w:val="ru-RU" w:bidi="ar-SA"/>
        </w:rPr>
        <w:t>В операционных системах Windows проблема взаимного исключения для параллельных потоков, выполняемых в контексте одного процесса, решается при помощи объекта типа CRITICAL_SECTION, который не является объектом ядра операционной системы. Для работы с объектами этого типа используются следующие функции:</w:t>
      </w:r>
    </w:p>
    <w:p w:rsidR="004E28FA" w:rsidRPr="004E28FA" w:rsidRDefault="004E28FA" w:rsidP="004E28FA">
      <w:pPr>
        <w:autoSpaceDE w:val="0"/>
        <w:autoSpaceDN w:val="0"/>
        <w:adjustRightInd w:val="0"/>
        <w:spacing w:line="240" w:lineRule="auto"/>
        <w:ind w:firstLine="0"/>
        <w:jc w:val="both"/>
        <w:rPr>
          <w:rFonts w:cstheme="minorHAnsi"/>
          <w:noProof/>
          <w:szCs w:val="24"/>
          <w:lang w:val="ru-RU" w:bidi="ar-SA"/>
        </w:rPr>
      </w:pPr>
    </w:p>
    <w:p w:rsidR="004E28FA" w:rsidRPr="0004622D"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sidRPr="004E28FA">
        <w:rPr>
          <w:rFonts w:ascii="Courier New" w:hAnsi="Courier New" w:cs="Courier New"/>
          <w:noProof/>
          <w:sz w:val="20"/>
          <w:szCs w:val="20"/>
          <w:lang w:bidi="ar-SA"/>
        </w:rPr>
        <w:t>VOID</w:t>
      </w:r>
      <w:r w:rsidRPr="0004622D">
        <w:rPr>
          <w:rFonts w:ascii="Courier New" w:hAnsi="Courier New" w:cs="Courier New"/>
          <w:noProof/>
          <w:sz w:val="20"/>
          <w:szCs w:val="20"/>
          <w:lang w:val="ru-RU" w:bidi="ar-SA"/>
        </w:rPr>
        <w:tab/>
      </w:r>
      <w:r w:rsidRPr="004E28FA">
        <w:rPr>
          <w:rFonts w:ascii="Courier New" w:hAnsi="Courier New" w:cs="Courier New"/>
          <w:noProof/>
          <w:sz w:val="20"/>
          <w:szCs w:val="20"/>
          <w:lang w:bidi="ar-SA"/>
        </w:rPr>
        <w:t>InitializeCriticalSection</w:t>
      </w:r>
      <w:r w:rsidRPr="0004622D">
        <w:rPr>
          <w:rFonts w:ascii="Courier New" w:hAnsi="Courier New" w:cs="Courier New"/>
          <w:noProof/>
          <w:sz w:val="20"/>
          <w:szCs w:val="20"/>
          <w:lang w:val="ru-RU" w:bidi="ar-SA"/>
        </w:rPr>
        <w:t>(</w:t>
      </w:r>
      <w:r w:rsidRPr="004E28FA">
        <w:rPr>
          <w:rFonts w:ascii="Courier New" w:hAnsi="Courier New" w:cs="Courier New"/>
          <w:noProof/>
          <w:sz w:val="20"/>
          <w:szCs w:val="20"/>
          <w:lang w:bidi="ar-SA"/>
        </w:rPr>
        <w:t>LPCRITICAL</w:t>
      </w:r>
      <w:r w:rsidRPr="0004622D">
        <w:rPr>
          <w:rFonts w:ascii="Courier New" w:hAnsi="Courier New" w:cs="Courier New"/>
          <w:noProof/>
          <w:sz w:val="20"/>
          <w:szCs w:val="20"/>
          <w:lang w:val="ru-RU" w:bidi="ar-SA"/>
        </w:rPr>
        <w:t>_</w:t>
      </w:r>
      <w:r w:rsidRPr="004E28FA">
        <w:rPr>
          <w:rFonts w:ascii="Courier New" w:hAnsi="Courier New" w:cs="Courier New"/>
          <w:noProof/>
          <w:sz w:val="20"/>
          <w:szCs w:val="20"/>
          <w:lang w:bidi="ar-SA"/>
        </w:rPr>
        <w:t>SECTION</w:t>
      </w:r>
      <w:r w:rsidRPr="0004622D">
        <w:rPr>
          <w:rFonts w:ascii="Courier New" w:hAnsi="Courier New" w:cs="Courier New"/>
          <w:noProof/>
          <w:sz w:val="20"/>
          <w:szCs w:val="20"/>
          <w:lang w:val="ru-RU" w:bidi="ar-SA"/>
        </w:rPr>
        <w:t xml:space="preserve"> </w:t>
      </w:r>
      <w:r w:rsidRPr="004E28FA">
        <w:rPr>
          <w:rFonts w:ascii="Courier New" w:hAnsi="Courier New" w:cs="Courier New"/>
          <w:noProof/>
          <w:sz w:val="20"/>
          <w:szCs w:val="20"/>
          <w:lang w:bidi="ar-SA"/>
        </w:rPr>
        <w:t>lpCriticalSection</w:t>
      </w:r>
      <w:r w:rsidRPr="0004622D">
        <w:rPr>
          <w:rFonts w:ascii="Courier New" w:hAnsi="Courier New" w:cs="Courier New"/>
          <w:noProof/>
          <w:sz w:val="20"/>
          <w:szCs w:val="20"/>
          <w:lang w:val="ru-RU"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VOID</w:t>
      </w:r>
      <w:r w:rsidRPr="004E28FA">
        <w:rPr>
          <w:rFonts w:ascii="Courier New" w:hAnsi="Courier New" w:cs="Courier New"/>
          <w:noProof/>
          <w:sz w:val="20"/>
          <w:szCs w:val="20"/>
          <w:lang w:bidi="ar-SA"/>
        </w:rPr>
        <w:tab/>
        <w:t>EnterCriticalSection(LPCRITICAL_SECTION lpCriticalSection);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BOOL</w:t>
      </w:r>
      <w:r w:rsidRPr="004E28FA">
        <w:rPr>
          <w:rFonts w:ascii="Courier New" w:hAnsi="Courier New" w:cs="Courier New"/>
          <w:noProof/>
          <w:sz w:val="20"/>
          <w:szCs w:val="20"/>
          <w:lang w:bidi="ar-SA"/>
        </w:rPr>
        <w:tab/>
        <w:t>TryEnterCriticalSection</w:t>
      </w:r>
      <w:r w:rsidRPr="004E28FA">
        <w:rPr>
          <w:rFonts w:ascii="Courier New" w:hAnsi="Courier New" w:cs="Courier New"/>
          <w:noProof/>
          <w:sz w:val="20"/>
          <w:szCs w:val="20"/>
          <w:lang w:bidi="ar-SA"/>
        </w:rPr>
        <w:tab/>
        <w:t>(LPCRITICAL_SECTION lpCriticalSection);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VOID</w:t>
      </w:r>
      <w:r w:rsidRPr="004E28FA">
        <w:rPr>
          <w:rFonts w:ascii="Courier New" w:hAnsi="Courier New" w:cs="Courier New"/>
          <w:noProof/>
          <w:sz w:val="20"/>
          <w:szCs w:val="20"/>
          <w:lang w:bidi="ar-SA"/>
        </w:rPr>
        <w:tab/>
        <w:t>LeaveCriticalSection(LPCRITICAL_SECTION</w:t>
      </w:r>
      <w:r w:rsidRPr="004E28FA">
        <w:rPr>
          <w:rFonts w:ascii="Courier New" w:hAnsi="Courier New" w:cs="Courier New"/>
          <w:noProof/>
          <w:sz w:val="20"/>
          <w:szCs w:val="20"/>
          <w:lang w:bidi="ar-SA"/>
        </w:rPr>
        <w:tab/>
        <w:t>lpCriticalSection);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VOID</w:t>
      </w:r>
      <w:r w:rsidRPr="004E28FA">
        <w:rPr>
          <w:rFonts w:ascii="Courier New" w:hAnsi="Courier New" w:cs="Courier New"/>
          <w:noProof/>
          <w:sz w:val="20"/>
          <w:szCs w:val="20"/>
          <w:lang w:bidi="ar-SA"/>
        </w:rPr>
        <w:tab/>
        <w:t>DeleteCriticalSection(LPCRITICAL_SECTION</w:t>
      </w:r>
      <w:r w:rsidRPr="004E28FA">
        <w:rPr>
          <w:rFonts w:ascii="Courier New" w:hAnsi="Courier New" w:cs="Courier New"/>
          <w:noProof/>
          <w:sz w:val="20"/>
          <w:szCs w:val="20"/>
          <w:lang w:bidi="ar-SA"/>
        </w:rPr>
        <w:tab/>
        <w:t>lpCriticalSection);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jc w:val="both"/>
        <w:rPr>
          <w:rFonts w:cstheme="minorHAnsi"/>
          <w:noProof/>
          <w:szCs w:val="24"/>
          <w:lang w:val="ru-RU" w:bidi="ar-SA"/>
        </w:rPr>
      </w:pPr>
      <w:r w:rsidRPr="004E28FA">
        <w:rPr>
          <w:rFonts w:cstheme="minorHAnsi"/>
          <w:noProof/>
          <w:szCs w:val="24"/>
          <w:lang w:val="ru-RU" w:bidi="ar-SA"/>
        </w:rPr>
        <w:t xml:space="preserve">каждая из которых имеет единственный параметр,  указатель на объект типаCRITICAL_SECTION. Все эти функции, за исключением TryEnterCriticalSection, не возвращают значения. </w:t>
      </w:r>
    </w:p>
    <w:p w:rsidR="004E28FA" w:rsidRPr="004E28FA" w:rsidRDefault="004E28FA" w:rsidP="004E28FA">
      <w:pPr>
        <w:autoSpaceDE w:val="0"/>
        <w:autoSpaceDN w:val="0"/>
        <w:adjustRightInd w:val="0"/>
        <w:spacing w:line="240" w:lineRule="auto"/>
        <w:ind w:firstLine="0"/>
        <w:jc w:val="both"/>
        <w:rPr>
          <w:rFonts w:cstheme="minorHAnsi"/>
          <w:noProof/>
          <w:szCs w:val="24"/>
          <w:lang w:val="ru-RU" w:bidi="ar-SA"/>
        </w:rPr>
      </w:pPr>
      <w:r w:rsidRPr="004E28FA">
        <w:rPr>
          <w:rFonts w:cstheme="minorHAnsi"/>
          <w:noProof/>
          <w:szCs w:val="24"/>
          <w:lang w:val="ru-RU" w:bidi="ar-SA"/>
        </w:rPr>
        <w:t>Кратко рассмотрим порядок работы с этими функциями. Для этого предположим, что при проектировании программы мы выделили некоторый разделяемый ресурс и критические секции в параллельных потоках, которые имеют доступ к этому разделяемому ресурсу. Тогда для обеспечения корректной работы с этим ресурсом нужно выполнить следующую последовательность действий:</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EB3E7B" w:rsidRDefault="004E28FA" w:rsidP="00EB3E7B">
      <w:pPr>
        <w:pStyle w:val="ac"/>
        <w:numPr>
          <w:ilvl w:val="0"/>
          <w:numId w:val="1"/>
        </w:numPr>
        <w:autoSpaceDE w:val="0"/>
        <w:autoSpaceDN w:val="0"/>
        <w:adjustRightInd w:val="0"/>
        <w:spacing w:line="240" w:lineRule="auto"/>
        <w:jc w:val="both"/>
        <w:rPr>
          <w:rFonts w:cstheme="minorHAnsi"/>
          <w:noProof/>
          <w:szCs w:val="24"/>
          <w:lang w:val="ru-RU" w:bidi="ar-SA"/>
        </w:rPr>
      </w:pPr>
      <w:r w:rsidRPr="00EB3E7B">
        <w:rPr>
          <w:rFonts w:cstheme="minorHAnsi"/>
          <w:noProof/>
          <w:szCs w:val="24"/>
          <w:lang w:val="ru-RU" w:bidi="ar-SA"/>
        </w:rPr>
        <w:t xml:space="preserve">определить в нашей программе объект типа CRITICAL_SECTION, имя которого логически связано с выделенным разделяемым ресурсом; </w:t>
      </w:r>
    </w:p>
    <w:p w:rsidR="004E28FA" w:rsidRPr="00EB3E7B" w:rsidRDefault="004E28FA" w:rsidP="00EB3E7B">
      <w:pPr>
        <w:pStyle w:val="ac"/>
        <w:numPr>
          <w:ilvl w:val="0"/>
          <w:numId w:val="1"/>
        </w:numPr>
        <w:autoSpaceDE w:val="0"/>
        <w:autoSpaceDN w:val="0"/>
        <w:adjustRightInd w:val="0"/>
        <w:spacing w:line="240" w:lineRule="auto"/>
        <w:jc w:val="both"/>
        <w:rPr>
          <w:rFonts w:cstheme="minorHAnsi"/>
          <w:noProof/>
          <w:szCs w:val="24"/>
          <w:lang w:val="ru-RU" w:bidi="ar-SA"/>
        </w:rPr>
      </w:pPr>
      <w:r w:rsidRPr="00EB3E7B">
        <w:rPr>
          <w:rFonts w:cstheme="minorHAnsi"/>
          <w:noProof/>
          <w:szCs w:val="24"/>
          <w:lang w:val="ru-RU" w:bidi="ar-SA"/>
        </w:rPr>
        <w:t xml:space="preserve">проинициализировать  объектом  типа  CRITICAL_SECTION   при  помощи  функции </w:t>
      </w:r>
      <w:r w:rsidR="00EB3E7B" w:rsidRPr="00EB3E7B">
        <w:rPr>
          <w:rFonts w:cstheme="minorHAnsi"/>
          <w:noProof/>
          <w:szCs w:val="24"/>
          <w:lang w:val="ru-RU" w:bidi="ar-SA"/>
        </w:rPr>
        <w:t xml:space="preserve"> </w:t>
      </w:r>
      <w:r w:rsidRPr="00EB3E7B">
        <w:rPr>
          <w:rFonts w:cstheme="minorHAnsi"/>
          <w:noProof/>
          <w:szCs w:val="24"/>
          <w:lang w:val="ru-RU" w:bidi="ar-SA"/>
        </w:rPr>
        <w:t xml:space="preserve">InitializeCriticalSection; </w:t>
      </w:r>
    </w:p>
    <w:p w:rsidR="004E28FA" w:rsidRPr="00EB3E7B" w:rsidRDefault="004E28FA" w:rsidP="00EB3E7B">
      <w:pPr>
        <w:pStyle w:val="ac"/>
        <w:numPr>
          <w:ilvl w:val="0"/>
          <w:numId w:val="1"/>
        </w:numPr>
        <w:autoSpaceDE w:val="0"/>
        <w:autoSpaceDN w:val="0"/>
        <w:adjustRightInd w:val="0"/>
        <w:spacing w:line="240" w:lineRule="auto"/>
        <w:jc w:val="both"/>
        <w:rPr>
          <w:rFonts w:cstheme="minorHAnsi"/>
          <w:noProof/>
          <w:szCs w:val="24"/>
          <w:lang w:val="ru-RU" w:bidi="ar-SA"/>
        </w:rPr>
      </w:pPr>
      <w:r w:rsidRPr="00EB3E7B">
        <w:rPr>
          <w:rFonts w:cstheme="minorHAnsi"/>
          <w:noProof/>
          <w:szCs w:val="24"/>
          <w:lang w:val="ru-RU" w:bidi="ar-SA"/>
        </w:rPr>
        <w:t xml:space="preserve">в каждом из параллельных потоков пред входом в критическую секцию вызвать функцию EnterCriticalSection, которая исключает одновременный вход в критические секции, связанные с нашим разделяемым ресурсом, для параллельно выполняющихся потоков; </w:t>
      </w:r>
    </w:p>
    <w:p w:rsidR="004E28FA" w:rsidRPr="00EB3E7B" w:rsidRDefault="004E28FA" w:rsidP="00EB3E7B">
      <w:pPr>
        <w:pStyle w:val="ac"/>
        <w:numPr>
          <w:ilvl w:val="0"/>
          <w:numId w:val="1"/>
        </w:numPr>
        <w:autoSpaceDE w:val="0"/>
        <w:autoSpaceDN w:val="0"/>
        <w:adjustRightInd w:val="0"/>
        <w:spacing w:line="240" w:lineRule="auto"/>
        <w:jc w:val="both"/>
        <w:rPr>
          <w:rFonts w:cstheme="minorHAnsi"/>
          <w:noProof/>
          <w:szCs w:val="24"/>
          <w:lang w:val="ru-RU" w:bidi="ar-SA"/>
        </w:rPr>
      </w:pPr>
      <w:r w:rsidRPr="00EB3E7B">
        <w:rPr>
          <w:rFonts w:cstheme="minorHAnsi"/>
          <w:noProof/>
          <w:szCs w:val="24"/>
          <w:lang w:val="ru-RU" w:bidi="ar-SA"/>
        </w:rPr>
        <w:t xml:space="preserve">после завершения работы с разделяемым ресурсом, поток должен покинуть свою критическую секцию, что выполняется посредством вызова функции LeaveCriticalSection; </w:t>
      </w:r>
    </w:p>
    <w:p w:rsidR="004E28FA" w:rsidRPr="00EB3E7B" w:rsidRDefault="004E28FA" w:rsidP="00EB3E7B">
      <w:pPr>
        <w:pStyle w:val="ac"/>
        <w:numPr>
          <w:ilvl w:val="0"/>
          <w:numId w:val="1"/>
        </w:numPr>
        <w:autoSpaceDE w:val="0"/>
        <w:autoSpaceDN w:val="0"/>
        <w:adjustRightInd w:val="0"/>
        <w:spacing w:line="240" w:lineRule="auto"/>
        <w:jc w:val="both"/>
        <w:rPr>
          <w:rFonts w:cstheme="minorHAnsi"/>
          <w:noProof/>
          <w:szCs w:val="24"/>
          <w:lang w:val="ru-RU" w:bidi="ar-SA"/>
        </w:rPr>
      </w:pPr>
      <w:r w:rsidRPr="00EB3E7B">
        <w:rPr>
          <w:rFonts w:cstheme="minorHAnsi"/>
          <w:noProof/>
          <w:szCs w:val="24"/>
          <w:lang w:val="ru-RU" w:bidi="ar-SA"/>
        </w:rPr>
        <w:t xml:space="preserve">после окончания работы с объектом типа CRITICAL_SECTION, необходимо освободить все системные ресурсы, которые использовались этим объектом. Для этой цели служит функция DeleteCriticalSection. </w:t>
      </w:r>
    </w:p>
    <w:p w:rsidR="004E28FA" w:rsidRPr="00EB3E7B" w:rsidRDefault="004E28FA" w:rsidP="00EB3E7B">
      <w:pPr>
        <w:autoSpaceDE w:val="0"/>
        <w:autoSpaceDN w:val="0"/>
        <w:adjustRightInd w:val="0"/>
        <w:spacing w:line="240" w:lineRule="auto"/>
        <w:ind w:firstLine="0"/>
        <w:jc w:val="both"/>
        <w:rPr>
          <w:rFonts w:cstheme="minorHAnsi"/>
          <w:noProof/>
          <w:szCs w:val="24"/>
          <w:lang w:val="ru-RU" w:bidi="ar-SA"/>
        </w:rPr>
      </w:pPr>
    </w:p>
    <w:p w:rsidR="004E28FA" w:rsidRPr="00EB3E7B" w:rsidRDefault="004E28FA" w:rsidP="00EB3E7B">
      <w:pPr>
        <w:autoSpaceDE w:val="0"/>
        <w:autoSpaceDN w:val="0"/>
        <w:adjustRightInd w:val="0"/>
        <w:spacing w:line="240" w:lineRule="auto"/>
        <w:ind w:firstLine="0"/>
        <w:jc w:val="both"/>
        <w:rPr>
          <w:rFonts w:cstheme="minorHAnsi"/>
          <w:noProof/>
          <w:szCs w:val="24"/>
          <w:lang w:val="ru-RU" w:bidi="ar-SA"/>
        </w:rPr>
      </w:pPr>
      <w:r w:rsidRPr="00EB3E7B">
        <w:rPr>
          <w:rFonts w:cstheme="minorHAnsi"/>
          <w:noProof/>
          <w:szCs w:val="24"/>
          <w:lang w:val="ru-RU" w:bidi="ar-SA"/>
        </w:rPr>
        <w:t>Теперь покажем работу этих функций на примере. Для этого сначала рассмотрим пример, в котором выполняются не синхронизированные параллельные потоки, а затем синхронизируем их работу, используя критические секции.</w:t>
      </w:r>
    </w:p>
    <w:p w:rsidR="00EB3E7B" w:rsidRDefault="00EB3E7B">
      <w:pPr>
        <w:spacing w:after="200" w:line="276"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br w:type="page"/>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 xml:space="preserve">Программа 3.1. </w:t>
      </w:r>
      <w:r>
        <w:rPr>
          <w:rFonts w:ascii="Courier New" w:hAnsi="Courier New" w:cs="Courier New"/>
          <w:noProof/>
          <w:color w:val="008000"/>
          <w:sz w:val="20"/>
          <w:szCs w:val="20"/>
          <w:lang w:val="ru-RU" w:bidi="ar-SA"/>
        </w:rPr>
        <w:t>// Пример работы не синхронизированных потоков</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color w:val="A31515"/>
          <w:sz w:val="20"/>
          <w:szCs w:val="20"/>
          <w:lang w:bidi="ar-SA"/>
        </w:rPr>
      </w:pP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&lt;windows.h&gt;</w:t>
      </w:r>
      <w:r w:rsidRPr="004E28FA">
        <w:rPr>
          <w:rFonts w:ascii="Courier New" w:hAnsi="Courier New" w:cs="Courier New"/>
          <w:noProof/>
          <w:sz w:val="20"/>
          <w:szCs w:val="20"/>
          <w:lang w:bidi="ar-SA"/>
        </w:rPr>
        <w:t xml:space="preserve"> </w:t>
      </w:r>
      <w:r w:rsidR="00EB3E7B">
        <w:rPr>
          <w:rFonts w:ascii="Courier New" w:hAnsi="Courier New" w:cs="Courier New"/>
          <w:noProof/>
          <w:sz w:val="20"/>
          <w:szCs w:val="20"/>
          <w:lang w:bidi="ar-SA"/>
        </w:rPr>
        <w:br/>
      </w: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&lt;iostream&gt;</w:t>
      </w:r>
    </w:p>
    <w:p w:rsidR="004E28FA" w:rsidRPr="004E28FA" w:rsidRDefault="004E28FA" w:rsidP="004E28FA">
      <w:pPr>
        <w:autoSpaceDE w:val="0"/>
        <w:autoSpaceDN w:val="0"/>
        <w:adjustRightInd w:val="0"/>
        <w:spacing w:line="240" w:lineRule="auto"/>
        <w:ind w:firstLine="0"/>
        <w:rPr>
          <w:rFonts w:ascii="Courier New" w:hAnsi="Courier New" w:cs="Courier New"/>
          <w:noProof/>
          <w:color w:val="A31515"/>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using</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namespace</w:t>
      </w:r>
      <w:r w:rsidRPr="004E28FA">
        <w:rPr>
          <w:rFonts w:ascii="Courier New" w:hAnsi="Courier New" w:cs="Courier New"/>
          <w:noProof/>
          <w:sz w:val="20"/>
          <w:szCs w:val="20"/>
          <w:lang w:bidi="ar-SA"/>
        </w:rPr>
        <w:t xml:space="preserve"> std;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DWORD WINAPI thread(LPVOID)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i,j;</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(j = 0; j &lt; 10; j++)</w:t>
      </w:r>
    </w:p>
    <w:p w:rsidR="004E28FA" w:rsidRPr="004E28FA" w:rsidRDefault="00EB3E7B"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ab/>
      </w:r>
      <w:r w:rsidR="004E28FA" w:rsidRPr="004E28FA">
        <w:rPr>
          <w:rFonts w:ascii="Courier New" w:hAnsi="Courier New" w:cs="Courier New"/>
          <w:noProof/>
          <w:sz w:val="20"/>
          <w:szCs w:val="20"/>
          <w:lang w:bidi="ar-SA"/>
        </w:rPr>
        <w:t>{</w:t>
      </w:r>
    </w:p>
    <w:p w:rsidR="004E28FA" w:rsidRPr="004E28FA" w:rsidRDefault="004E28FA" w:rsidP="00EB3E7B">
      <w:pPr>
        <w:autoSpaceDE w:val="0"/>
        <w:autoSpaceDN w:val="0"/>
        <w:adjustRightInd w:val="0"/>
        <w:spacing w:line="240" w:lineRule="auto"/>
        <w:ind w:left="707"/>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w:t>
      </w:r>
    </w:p>
    <w:p w:rsidR="00EB3E7B" w:rsidRDefault="00EB3E7B" w:rsidP="00EB3E7B">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sidR="004E28FA" w:rsidRPr="004E28FA">
        <w:rPr>
          <w:rFonts w:ascii="Courier New" w:hAnsi="Courier New" w:cs="Courier New"/>
          <w:noProof/>
          <w:sz w:val="20"/>
          <w:szCs w:val="20"/>
          <w:lang w:bidi="ar-SA"/>
        </w:rPr>
        <w:t>{</w:t>
      </w:r>
    </w:p>
    <w:p w:rsidR="00EB3E7B" w:rsidRDefault="004E28FA" w:rsidP="00EB3E7B">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j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 xml:space="preserve">; cout &lt;&lt; flush; </w:t>
      </w:r>
    </w:p>
    <w:p w:rsidR="004E28FA" w:rsidRPr="004E28FA" w:rsidRDefault="004E28FA" w:rsidP="00EB3E7B">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Sleep(22);</w:t>
      </w:r>
    </w:p>
    <w:p w:rsidR="004E28FA" w:rsidRPr="004E28FA"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 &lt;&lt; endl;</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return</w:t>
      </w:r>
      <w:r w:rsidRPr="004E28FA">
        <w:rPr>
          <w:rFonts w:ascii="Courier New" w:hAnsi="Courier New" w:cs="Courier New"/>
          <w:noProof/>
          <w:sz w:val="20"/>
          <w:szCs w:val="20"/>
          <w:lang w:bidi="ar-SA"/>
        </w:rPr>
        <w:t xml:space="preserve"> 0;</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main()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i,j;</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HANDLE</w:t>
      </w:r>
      <w:r w:rsidRPr="004E28FA">
        <w:rPr>
          <w:rFonts w:ascii="Courier New" w:hAnsi="Courier New" w:cs="Courier New"/>
          <w:noProof/>
          <w:sz w:val="20"/>
          <w:szCs w:val="20"/>
          <w:lang w:bidi="ar-SA"/>
        </w:rPr>
        <w:tab/>
        <w:t>hThread;</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DWORD</w:t>
      </w:r>
      <w:r w:rsidRPr="004E28FA">
        <w:rPr>
          <w:rFonts w:ascii="Courier New" w:hAnsi="Courier New" w:cs="Courier New"/>
          <w:noProof/>
          <w:sz w:val="20"/>
          <w:szCs w:val="20"/>
          <w:lang w:bidi="ar-SA"/>
        </w:rPr>
        <w:tab/>
        <w:t>IDThread;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EB3E7B"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hThread=CreateThread(NULL, 0, thread, NULL, 0, &amp;IDThread);</w:t>
      </w:r>
      <w:r w:rsidR="00EB3E7B">
        <w:rPr>
          <w:rFonts w:ascii="Courier New" w:hAnsi="Courier New" w:cs="Courier New"/>
          <w:noProof/>
          <w:sz w:val="20"/>
          <w:szCs w:val="20"/>
          <w:lang w:bidi="ar-SA"/>
        </w:rPr>
        <w:tab/>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if</w:t>
      </w:r>
      <w:r w:rsidRPr="004E28FA">
        <w:rPr>
          <w:rFonts w:ascii="Courier New" w:hAnsi="Courier New" w:cs="Courier New"/>
          <w:noProof/>
          <w:sz w:val="20"/>
          <w:szCs w:val="20"/>
          <w:lang w:bidi="ar-SA"/>
        </w:rPr>
        <w:t xml:space="preserve"> (hThread == NULL)</w:t>
      </w:r>
    </w:p>
    <w:p w:rsidR="004E28FA" w:rsidRPr="00EB3E7B"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EB3E7B">
        <w:rPr>
          <w:rFonts w:ascii="Courier New" w:hAnsi="Courier New" w:cs="Courier New"/>
          <w:noProof/>
          <w:color w:val="0000FF"/>
          <w:sz w:val="20"/>
          <w:szCs w:val="20"/>
          <w:lang w:bidi="ar-SA"/>
        </w:rPr>
        <w:t>return</w:t>
      </w:r>
      <w:r w:rsidRPr="00EB3E7B">
        <w:rPr>
          <w:rFonts w:ascii="Courier New" w:hAnsi="Courier New" w:cs="Courier New"/>
          <w:noProof/>
          <w:sz w:val="20"/>
          <w:szCs w:val="20"/>
          <w:lang w:bidi="ar-SA"/>
        </w:rPr>
        <w:t xml:space="preserve"> GetLastError();</w:t>
      </w:r>
    </w:p>
    <w:p w:rsidR="004E28FA" w:rsidRPr="00EB3E7B"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sidRPr="0004622D">
        <w:rPr>
          <w:rFonts w:ascii="Courier New" w:hAnsi="Courier New" w:cs="Courier New"/>
          <w:noProof/>
          <w:color w:val="008000"/>
          <w:sz w:val="20"/>
          <w:szCs w:val="20"/>
          <w:lang w:val="ru-RU" w:bidi="ar-SA"/>
        </w:rPr>
        <w:t>//</w:t>
      </w:r>
      <w:r w:rsidRPr="0004622D">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так</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как</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потоки</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не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синхронизированы</w:t>
      </w:r>
      <w:r w:rsidRPr="0004622D">
        <w:rPr>
          <w:rFonts w:ascii="Courier New" w:hAnsi="Courier New" w:cs="Courier New"/>
          <w:noProof/>
          <w:color w:val="008000"/>
          <w:sz w:val="20"/>
          <w:szCs w:val="20"/>
          <w:lang w:val="ru-RU" w:bidi="ar-SA"/>
        </w:rPr>
        <w:t xml:space="preserve">, </w:t>
      </w:r>
    </w:p>
    <w:p w:rsidR="00EB3E7B"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sidRPr="00EB3E7B">
        <w:rPr>
          <w:rFonts w:ascii="Courier New" w:hAnsi="Courier New" w:cs="Courier New"/>
          <w:noProof/>
          <w:color w:val="008000"/>
          <w:sz w:val="20"/>
          <w:szCs w:val="20"/>
          <w:lang w:val="ru-RU" w:bidi="ar-SA"/>
        </w:rPr>
        <w:t>//</w:t>
      </w:r>
      <w:r w:rsidRPr="00EB3E7B">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то</w:t>
      </w:r>
      <w:r w:rsidRPr="00EB3E7B">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выводимые</w:t>
      </w:r>
      <w:r w:rsidRPr="00EB3E7B">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строки</w:t>
      </w:r>
      <w:r w:rsidRPr="00EB3E7B">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непредсказуемы</w:t>
      </w:r>
      <w:r w:rsidRPr="00EB3E7B">
        <w:rPr>
          <w:rFonts w:ascii="Courier New" w:hAnsi="Courier New" w:cs="Courier New"/>
          <w:noProof/>
          <w:color w:val="008000"/>
          <w:sz w:val="20"/>
          <w:szCs w:val="20"/>
          <w:lang w:val="ru-RU" w:bidi="ar-SA"/>
        </w:rPr>
        <w:t xml:space="preserve"> </w:t>
      </w:r>
    </w:p>
    <w:p w:rsidR="004E28FA" w:rsidRPr="0004622D" w:rsidRDefault="004E28FA" w:rsidP="00EB3E7B">
      <w:pPr>
        <w:autoSpaceDE w:val="0"/>
        <w:autoSpaceDN w:val="0"/>
        <w:adjustRightInd w:val="0"/>
        <w:spacing w:line="240" w:lineRule="auto"/>
        <w:ind w:firstLine="708"/>
        <w:rPr>
          <w:rFonts w:ascii="Courier New" w:hAnsi="Courier New" w:cs="Courier New"/>
          <w:noProof/>
          <w:color w:val="000000" w:themeColor="text1"/>
          <w:sz w:val="20"/>
          <w:szCs w:val="20"/>
          <w:lang w:val="ru-RU" w:bidi="ar-SA"/>
        </w:rPr>
      </w:pPr>
      <w:r w:rsidRPr="00EB3E7B">
        <w:rPr>
          <w:rFonts w:ascii="Courier New" w:hAnsi="Courier New" w:cs="Courier New"/>
          <w:noProof/>
          <w:color w:val="000000" w:themeColor="text1"/>
          <w:sz w:val="20"/>
          <w:szCs w:val="20"/>
          <w:lang w:bidi="ar-SA"/>
        </w:rPr>
        <w:t>for</w:t>
      </w:r>
      <w:r w:rsidRPr="00EB3E7B">
        <w:rPr>
          <w:rFonts w:ascii="Courier New" w:hAnsi="Courier New" w:cs="Courier New"/>
          <w:noProof/>
          <w:color w:val="000000" w:themeColor="text1"/>
          <w:sz w:val="20"/>
          <w:szCs w:val="20"/>
          <w:lang w:val="ru-RU" w:bidi="ar-SA"/>
        </w:rPr>
        <w:t xml:space="preserve"> (</w:t>
      </w:r>
      <w:r w:rsidRPr="00EB3E7B">
        <w:rPr>
          <w:rFonts w:ascii="Courier New" w:hAnsi="Courier New" w:cs="Courier New"/>
          <w:noProof/>
          <w:color w:val="000000" w:themeColor="text1"/>
          <w:sz w:val="20"/>
          <w:szCs w:val="20"/>
          <w:lang w:bidi="ar-SA"/>
        </w:rPr>
        <w:t>j</w:t>
      </w:r>
      <w:r w:rsidRPr="00EB3E7B">
        <w:rPr>
          <w:rFonts w:ascii="Courier New" w:hAnsi="Courier New" w:cs="Courier New"/>
          <w:noProof/>
          <w:color w:val="000000" w:themeColor="text1"/>
          <w:sz w:val="20"/>
          <w:szCs w:val="20"/>
          <w:lang w:val="ru-RU" w:bidi="ar-SA"/>
        </w:rPr>
        <w:t xml:space="preserve"> = 10; </w:t>
      </w:r>
      <w:r w:rsidRPr="00EB3E7B">
        <w:rPr>
          <w:rFonts w:ascii="Courier New" w:hAnsi="Courier New" w:cs="Courier New"/>
          <w:noProof/>
          <w:color w:val="000000" w:themeColor="text1"/>
          <w:sz w:val="20"/>
          <w:szCs w:val="20"/>
          <w:lang w:bidi="ar-SA"/>
        </w:rPr>
        <w:t>j</w:t>
      </w:r>
      <w:r w:rsidRPr="00EB3E7B">
        <w:rPr>
          <w:rFonts w:ascii="Courier New" w:hAnsi="Courier New" w:cs="Courier New"/>
          <w:noProof/>
          <w:color w:val="000000" w:themeColor="text1"/>
          <w:sz w:val="20"/>
          <w:szCs w:val="20"/>
          <w:lang w:val="ru-RU" w:bidi="ar-SA"/>
        </w:rPr>
        <w:t xml:space="preserve"> &lt; 20; </w:t>
      </w:r>
      <w:r w:rsidRPr="00EB3E7B">
        <w:rPr>
          <w:rFonts w:ascii="Courier New" w:hAnsi="Courier New" w:cs="Courier New"/>
          <w:noProof/>
          <w:color w:val="000000" w:themeColor="text1"/>
          <w:sz w:val="20"/>
          <w:szCs w:val="20"/>
          <w:lang w:bidi="ar-SA"/>
        </w:rPr>
        <w:t>j</w:t>
      </w:r>
      <w:r w:rsidRPr="00EB3E7B">
        <w:rPr>
          <w:rFonts w:ascii="Courier New" w:hAnsi="Courier New" w:cs="Courier New"/>
          <w:noProof/>
          <w:color w:val="000000" w:themeColor="text1"/>
          <w:sz w:val="20"/>
          <w:szCs w:val="20"/>
          <w:lang w:val="ru-RU" w:bidi="ar-SA"/>
        </w:rPr>
        <w:t>++)</w:t>
      </w:r>
    </w:p>
    <w:p w:rsidR="004E28FA" w:rsidRPr="004E28FA" w:rsidRDefault="004E28FA" w:rsidP="00EB3E7B">
      <w:pPr>
        <w:autoSpaceDE w:val="0"/>
        <w:autoSpaceDN w:val="0"/>
        <w:adjustRightInd w:val="0"/>
        <w:spacing w:line="240" w:lineRule="auto"/>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4E28FA" w:rsidRPr="004E28FA"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 </w:t>
      </w:r>
    </w:p>
    <w:p w:rsidR="004E28FA" w:rsidRPr="004E28FA"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4E28FA" w:rsidRPr="004E28FA" w:rsidRDefault="004E28FA" w:rsidP="00EB3E7B">
      <w:pPr>
        <w:autoSpaceDE w:val="0"/>
        <w:autoSpaceDN w:val="0"/>
        <w:adjustRightInd w:val="0"/>
        <w:spacing w:line="240" w:lineRule="auto"/>
        <w:ind w:left="2124" w:firstLine="0"/>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j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 cout &lt;&lt; flush;</w:t>
      </w:r>
      <w:r w:rsidR="00EB3E7B">
        <w:rPr>
          <w:rFonts w:ascii="Courier New" w:hAnsi="Courier New" w:cs="Courier New"/>
          <w:noProof/>
          <w:sz w:val="20"/>
          <w:szCs w:val="20"/>
          <w:lang w:bidi="ar-SA"/>
        </w:rPr>
        <w:tab/>
      </w:r>
      <w:r w:rsidR="00EB3E7B">
        <w:rPr>
          <w:rFonts w:ascii="Courier New" w:hAnsi="Courier New" w:cs="Courier New"/>
          <w:noProof/>
          <w:sz w:val="20"/>
          <w:szCs w:val="20"/>
          <w:lang w:bidi="ar-SA"/>
        </w:rPr>
        <w:tab/>
      </w:r>
      <w:r w:rsidR="00EB3E7B">
        <w:rPr>
          <w:rFonts w:ascii="Courier New" w:hAnsi="Courier New" w:cs="Courier New"/>
          <w:noProof/>
          <w:sz w:val="20"/>
          <w:szCs w:val="20"/>
          <w:lang w:bidi="ar-SA"/>
        </w:rPr>
        <w:tab/>
      </w:r>
      <w:r w:rsidR="00EB3E7B">
        <w:rPr>
          <w:rFonts w:ascii="Courier New" w:hAnsi="Courier New" w:cs="Courier New"/>
          <w:noProof/>
          <w:sz w:val="20"/>
          <w:szCs w:val="20"/>
          <w:lang w:bidi="ar-SA"/>
        </w:rPr>
        <w:tab/>
      </w:r>
      <w:r w:rsidR="00EB3E7B">
        <w:rPr>
          <w:rFonts w:ascii="Courier New" w:hAnsi="Courier New" w:cs="Courier New"/>
          <w:noProof/>
          <w:sz w:val="20"/>
          <w:szCs w:val="20"/>
          <w:lang w:bidi="ar-SA"/>
        </w:rPr>
        <w:tab/>
      </w:r>
      <w:r w:rsidR="00EB3E7B">
        <w:rPr>
          <w:rFonts w:ascii="Courier New" w:hAnsi="Courier New" w:cs="Courier New"/>
          <w:noProof/>
          <w:sz w:val="20"/>
          <w:szCs w:val="20"/>
          <w:lang w:bidi="ar-SA"/>
        </w:rPr>
        <w:br/>
      </w:r>
      <w:r w:rsidRPr="004E28FA">
        <w:rPr>
          <w:rFonts w:ascii="Courier New" w:hAnsi="Courier New" w:cs="Courier New"/>
          <w:noProof/>
          <w:sz w:val="20"/>
          <w:szCs w:val="20"/>
          <w:lang w:bidi="ar-SA"/>
        </w:rPr>
        <w:t xml:space="preserve">Sleep(22); </w:t>
      </w:r>
    </w:p>
    <w:p w:rsidR="004E28FA" w:rsidRPr="0004622D" w:rsidRDefault="004E28FA" w:rsidP="00EB3E7B">
      <w:pPr>
        <w:autoSpaceDE w:val="0"/>
        <w:autoSpaceDN w:val="0"/>
        <w:adjustRightInd w:val="0"/>
        <w:spacing w:line="240" w:lineRule="auto"/>
        <w:ind w:left="708" w:firstLine="708"/>
        <w:rPr>
          <w:rFonts w:ascii="Courier New" w:hAnsi="Courier New" w:cs="Courier New"/>
          <w:noProof/>
          <w:sz w:val="20"/>
          <w:szCs w:val="20"/>
          <w:lang w:val="ru-RU" w:bidi="ar-SA"/>
        </w:rPr>
      </w:pPr>
      <w:r w:rsidRPr="0004622D">
        <w:rPr>
          <w:rFonts w:ascii="Courier New" w:hAnsi="Courier New" w:cs="Courier New"/>
          <w:noProof/>
          <w:sz w:val="20"/>
          <w:szCs w:val="20"/>
          <w:lang w:val="ru-RU" w:bidi="ar-SA"/>
        </w:rPr>
        <w:t xml:space="preserve">} </w:t>
      </w:r>
    </w:p>
    <w:p w:rsidR="004E28FA" w:rsidRDefault="004E28FA" w:rsidP="00EB3E7B">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 xml:space="preserve">cout &lt;&lt; endl; </w:t>
      </w:r>
    </w:p>
    <w:p w:rsidR="004E28FA" w:rsidRDefault="004E28FA" w:rsidP="00EB3E7B">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 xml:space="preserve">} </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ждем, пока поток thread закончит свою работу </w:t>
      </w:r>
    </w:p>
    <w:p w:rsidR="004E28FA" w:rsidRDefault="004E28FA" w:rsidP="00EB3E7B">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 xml:space="preserve">WaitForSingleObject(hThread, INFINITE); </w:t>
      </w:r>
    </w:p>
    <w:p w:rsidR="004E28FA" w:rsidRDefault="004E28FA" w:rsidP="00EB3E7B">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color w:val="0000FF"/>
          <w:sz w:val="20"/>
          <w:szCs w:val="20"/>
          <w:lang w:val="ru-RU" w:bidi="ar-SA"/>
        </w:rPr>
        <w:t>return</w:t>
      </w:r>
      <w:r>
        <w:rPr>
          <w:rFonts w:ascii="Courier New" w:hAnsi="Courier New" w:cs="Courier New"/>
          <w:noProof/>
          <w:sz w:val="20"/>
          <w:szCs w:val="20"/>
          <w:lang w:val="ru-RU" w:bidi="ar-SA"/>
        </w:rPr>
        <w:t xml:space="preserve"> 0;</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EB3E7B" w:rsidRDefault="004E28FA" w:rsidP="00EB3E7B">
      <w:pPr>
        <w:autoSpaceDE w:val="0"/>
        <w:autoSpaceDN w:val="0"/>
        <w:adjustRightInd w:val="0"/>
        <w:spacing w:line="240" w:lineRule="auto"/>
        <w:ind w:firstLine="0"/>
        <w:jc w:val="both"/>
        <w:rPr>
          <w:rFonts w:cstheme="minorHAnsi"/>
          <w:noProof/>
          <w:szCs w:val="24"/>
          <w:lang w:val="ru-RU" w:bidi="ar-SA"/>
        </w:rPr>
      </w:pPr>
      <w:r w:rsidRPr="00EB3E7B">
        <w:rPr>
          <w:rFonts w:cstheme="minorHAnsi"/>
          <w:noProof/>
          <w:szCs w:val="24"/>
          <w:lang w:val="ru-RU" w:bidi="ar-SA"/>
        </w:rPr>
        <w:t xml:space="preserve">В этой программе каждый из потоков main и thread выводит строки одинаковых чисел. Но из-за параллельной работы потоков, каждая выведенная строка может содержать не равные между собой элементы . Наша задача будет заключаться в следующем: нужно так синхронизировать потоки main и thread, чтобы в каждой строке выводились только равные между собой элементы. Следующая программа показывает решение этой задачи с помощью </w:t>
      </w:r>
      <w:r w:rsidR="00EB3E7B" w:rsidRPr="00EB3E7B">
        <w:rPr>
          <w:rFonts w:cstheme="minorHAnsi"/>
          <w:noProof/>
          <w:szCs w:val="24"/>
          <w:lang w:val="ru-RU" w:bidi="ar-SA"/>
        </w:rPr>
        <w:t>–</w:t>
      </w:r>
      <w:r w:rsidRPr="00EB3E7B">
        <w:rPr>
          <w:rFonts w:cstheme="minorHAnsi"/>
          <w:noProof/>
          <w:szCs w:val="24"/>
          <w:lang w:val="ru-RU" w:bidi="ar-SA"/>
        </w:rPr>
        <w:t>объекта типа CRITICAL_SECTION.</w:t>
      </w:r>
    </w:p>
    <w:p w:rsidR="00EB3E7B" w:rsidRDefault="00EB3E7B">
      <w:pPr>
        <w:spacing w:after="200" w:line="276"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br w:type="page"/>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lastRenderedPageBreak/>
        <w:t>Программа 3.2.</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 Пример работы синхронизированных потоков</w:t>
      </w:r>
    </w:p>
    <w:p w:rsidR="00D0683E" w:rsidRPr="0004622D" w:rsidRDefault="00D0683E" w:rsidP="004E28FA">
      <w:pPr>
        <w:autoSpaceDE w:val="0"/>
        <w:autoSpaceDN w:val="0"/>
        <w:adjustRightInd w:val="0"/>
        <w:spacing w:line="240" w:lineRule="auto"/>
        <w:ind w:firstLine="0"/>
        <w:rPr>
          <w:rFonts w:ascii="Courier New" w:hAnsi="Courier New" w:cs="Courier New"/>
          <w:noProof/>
          <w:color w:val="0000FF"/>
          <w:sz w:val="20"/>
          <w:szCs w:val="20"/>
          <w:lang w:val="ru-RU" w:bidi="ar-SA"/>
        </w:rPr>
      </w:pPr>
    </w:p>
    <w:p w:rsidR="004E28FA" w:rsidRPr="0004622D" w:rsidRDefault="004E28FA" w:rsidP="004E28FA">
      <w:pPr>
        <w:autoSpaceDE w:val="0"/>
        <w:autoSpaceDN w:val="0"/>
        <w:adjustRightInd w:val="0"/>
        <w:spacing w:line="240" w:lineRule="auto"/>
        <w:ind w:firstLine="0"/>
        <w:rPr>
          <w:rFonts w:ascii="Courier New" w:hAnsi="Courier New" w:cs="Courier New"/>
          <w:noProof/>
          <w:color w:val="A31515"/>
          <w:sz w:val="20"/>
          <w:szCs w:val="20"/>
          <w:lang w:val="ru-RU" w:bidi="ar-SA"/>
        </w:rPr>
      </w:pPr>
      <w:r w:rsidRPr="0004622D">
        <w:rPr>
          <w:rFonts w:ascii="Courier New" w:hAnsi="Courier New" w:cs="Courier New"/>
          <w:noProof/>
          <w:color w:val="0000FF"/>
          <w:sz w:val="20"/>
          <w:szCs w:val="20"/>
          <w:lang w:val="ru-RU" w:bidi="ar-SA"/>
        </w:rPr>
        <w:t>#</w:t>
      </w:r>
      <w:r w:rsidRPr="00EB3E7B">
        <w:rPr>
          <w:rFonts w:ascii="Courier New" w:hAnsi="Courier New" w:cs="Courier New"/>
          <w:noProof/>
          <w:color w:val="0000FF"/>
          <w:sz w:val="20"/>
          <w:szCs w:val="20"/>
          <w:lang w:bidi="ar-SA"/>
        </w:rPr>
        <w:t>include</w:t>
      </w:r>
      <w:r w:rsidRPr="0004622D">
        <w:rPr>
          <w:rFonts w:ascii="Courier New" w:hAnsi="Courier New" w:cs="Courier New"/>
          <w:noProof/>
          <w:sz w:val="20"/>
          <w:szCs w:val="20"/>
          <w:lang w:val="ru-RU" w:bidi="ar-SA"/>
        </w:rPr>
        <w:t xml:space="preserve"> </w:t>
      </w:r>
      <w:r w:rsidRPr="0004622D">
        <w:rPr>
          <w:rFonts w:ascii="Courier New" w:hAnsi="Courier New" w:cs="Courier New"/>
          <w:noProof/>
          <w:color w:val="A31515"/>
          <w:sz w:val="20"/>
          <w:szCs w:val="20"/>
          <w:lang w:val="ru-RU" w:bidi="ar-SA"/>
        </w:rPr>
        <w:t>&lt;</w:t>
      </w:r>
      <w:r w:rsidRPr="00EB3E7B">
        <w:rPr>
          <w:rFonts w:ascii="Courier New" w:hAnsi="Courier New" w:cs="Courier New"/>
          <w:noProof/>
          <w:color w:val="A31515"/>
          <w:sz w:val="20"/>
          <w:szCs w:val="20"/>
          <w:lang w:bidi="ar-SA"/>
        </w:rPr>
        <w:t>windows</w:t>
      </w:r>
      <w:r w:rsidRPr="0004622D">
        <w:rPr>
          <w:rFonts w:ascii="Courier New" w:hAnsi="Courier New" w:cs="Courier New"/>
          <w:noProof/>
          <w:color w:val="A31515"/>
          <w:sz w:val="20"/>
          <w:szCs w:val="20"/>
          <w:lang w:val="ru-RU" w:bidi="ar-SA"/>
        </w:rPr>
        <w:t>.</w:t>
      </w:r>
      <w:r w:rsidRPr="00EB3E7B">
        <w:rPr>
          <w:rFonts w:ascii="Courier New" w:hAnsi="Courier New" w:cs="Courier New"/>
          <w:noProof/>
          <w:color w:val="A31515"/>
          <w:sz w:val="20"/>
          <w:szCs w:val="20"/>
          <w:lang w:bidi="ar-SA"/>
        </w:rPr>
        <w:t>h</w:t>
      </w:r>
      <w:r w:rsidRPr="0004622D">
        <w:rPr>
          <w:rFonts w:ascii="Courier New" w:hAnsi="Courier New" w:cs="Courier New"/>
          <w:noProof/>
          <w:color w:val="A31515"/>
          <w:sz w:val="20"/>
          <w:szCs w:val="20"/>
          <w:lang w:val="ru-RU" w:bidi="ar-SA"/>
        </w:rPr>
        <w:t>&gt;</w:t>
      </w:r>
      <w:r w:rsidRPr="0004622D">
        <w:rPr>
          <w:rFonts w:ascii="Courier New" w:hAnsi="Courier New" w:cs="Courier New"/>
          <w:noProof/>
          <w:sz w:val="20"/>
          <w:szCs w:val="20"/>
          <w:lang w:val="ru-RU" w:bidi="ar-SA"/>
        </w:rPr>
        <w:t xml:space="preserve"> </w:t>
      </w:r>
      <w:r w:rsidR="00EB3E7B" w:rsidRPr="0004622D">
        <w:rPr>
          <w:rFonts w:ascii="Courier New" w:hAnsi="Courier New" w:cs="Courier New"/>
          <w:noProof/>
          <w:sz w:val="20"/>
          <w:szCs w:val="20"/>
          <w:lang w:val="ru-RU" w:bidi="ar-SA"/>
        </w:rPr>
        <w:br/>
      </w:r>
      <w:r w:rsidRPr="0004622D">
        <w:rPr>
          <w:rFonts w:ascii="Courier New" w:hAnsi="Courier New" w:cs="Courier New"/>
          <w:noProof/>
          <w:color w:val="0000FF"/>
          <w:sz w:val="20"/>
          <w:szCs w:val="20"/>
          <w:lang w:val="ru-RU" w:bidi="ar-SA"/>
        </w:rPr>
        <w:t>#</w:t>
      </w:r>
      <w:r w:rsidRPr="00EB3E7B">
        <w:rPr>
          <w:rFonts w:ascii="Courier New" w:hAnsi="Courier New" w:cs="Courier New"/>
          <w:noProof/>
          <w:color w:val="0000FF"/>
          <w:sz w:val="20"/>
          <w:szCs w:val="20"/>
          <w:lang w:bidi="ar-SA"/>
        </w:rPr>
        <w:t>include</w:t>
      </w:r>
      <w:r w:rsidRPr="0004622D">
        <w:rPr>
          <w:rFonts w:ascii="Courier New" w:hAnsi="Courier New" w:cs="Courier New"/>
          <w:noProof/>
          <w:sz w:val="20"/>
          <w:szCs w:val="20"/>
          <w:lang w:val="ru-RU" w:bidi="ar-SA"/>
        </w:rPr>
        <w:t xml:space="preserve"> </w:t>
      </w:r>
      <w:r w:rsidRPr="0004622D">
        <w:rPr>
          <w:rFonts w:ascii="Courier New" w:hAnsi="Courier New" w:cs="Courier New"/>
          <w:noProof/>
          <w:color w:val="A31515"/>
          <w:sz w:val="20"/>
          <w:szCs w:val="20"/>
          <w:lang w:val="ru-RU" w:bidi="ar-SA"/>
        </w:rPr>
        <w:t>&lt;</w:t>
      </w:r>
      <w:r w:rsidRPr="00EB3E7B">
        <w:rPr>
          <w:rFonts w:ascii="Courier New" w:hAnsi="Courier New" w:cs="Courier New"/>
          <w:noProof/>
          <w:color w:val="A31515"/>
          <w:sz w:val="20"/>
          <w:szCs w:val="20"/>
          <w:lang w:bidi="ar-SA"/>
        </w:rPr>
        <w:t>iostream</w:t>
      </w:r>
      <w:r w:rsidRPr="0004622D">
        <w:rPr>
          <w:rFonts w:ascii="Courier New" w:hAnsi="Courier New" w:cs="Courier New"/>
          <w:noProof/>
          <w:color w:val="A31515"/>
          <w:sz w:val="20"/>
          <w:szCs w:val="20"/>
          <w:lang w:val="ru-RU" w:bidi="ar-SA"/>
        </w:rPr>
        <w:t>&gt;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using</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namespace</w:t>
      </w:r>
      <w:r w:rsidRPr="004E28FA">
        <w:rPr>
          <w:rFonts w:ascii="Courier New" w:hAnsi="Courier New" w:cs="Courier New"/>
          <w:noProof/>
          <w:sz w:val="20"/>
          <w:szCs w:val="20"/>
          <w:lang w:bidi="ar-SA"/>
        </w:rPr>
        <w:t xml:space="preserve"> std;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CRITICAL_SECTION cs;</w:t>
      </w:r>
    </w:p>
    <w:p w:rsidR="00EB3E7B" w:rsidRPr="004E28FA" w:rsidRDefault="00EB3E7B"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DWORD WINAPI thread(LPVOID)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i,j;</w:t>
      </w:r>
    </w:p>
    <w:p w:rsidR="004E28FA" w:rsidRDefault="004E28FA" w:rsidP="00EB3E7B">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color w:val="0000FF"/>
          <w:sz w:val="20"/>
          <w:szCs w:val="20"/>
          <w:lang w:val="ru-RU" w:bidi="ar-SA"/>
        </w:rPr>
        <w:t>for</w:t>
      </w:r>
      <w:r>
        <w:rPr>
          <w:rFonts w:ascii="Courier New" w:hAnsi="Courier New" w:cs="Courier New"/>
          <w:noProof/>
          <w:sz w:val="20"/>
          <w:szCs w:val="20"/>
          <w:lang w:val="ru-RU" w:bidi="ar-SA"/>
        </w:rPr>
        <w:t xml:space="preserve"> (j = 0; j &lt; 10; j++)</w:t>
      </w:r>
    </w:p>
    <w:p w:rsidR="004E28FA" w:rsidRDefault="004E28FA" w:rsidP="00EB3E7B">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Default="004E28FA" w:rsidP="00EB3E7B">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входим в критическую секцию </w:t>
      </w:r>
    </w:p>
    <w:p w:rsidR="00EB3E7B"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EnterCriticalSection (&amp;cs);</w:t>
      </w:r>
    </w:p>
    <w:p w:rsidR="004E28FA" w:rsidRPr="004E28FA"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 </w:t>
      </w:r>
    </w:p>
    <w:p w:rsidR="004E28FA" w:rsidRPr="004E28FA" w:rsidRDefault="004E28FA" w:rsidP="00EB3E7B">
      <w:pPr>
        <w:autoSpaceDE w:val="0"/>
        <w:autoSpaceDN w:val="0"/>
        <w:adjustRightInd w:val="0"/>
        <w:spacing w:line="240" w:lineRule="auto"/>
        <w:ind w:left="707"/>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EB3E7B" w:rsidRDefault="004E28FA" w:rsidP="00EB3E7B">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j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 xml:space="preserve">; </w:t>
      </w:r>
      <w:r w:rsidR="00EB3E7B">
        <w:rPr>
          <w:rFonts w:ascii="Courier New" w:hAnsi="Courier New" w:cs="Courier New"/>
          <w:noProof/>
          <w:sz w:val="20"/>
          <w:szCs w:val="20"/>
          <w:lang w:bidi="ar-SA"/>
        </w:rPr>
        <w:tab/>
      </w:r>
    </w:p>
    <w:p w:rsidR="00EB3E7B" w:rsidRPr="0004622D" w:rsidRDefault="004E28FA" w:rsidP="00EB3E7B">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w:t>
      </w:r>
      <w:r w:rsidRPr="0004622D">
        <w:rPr>
          <w:rFonts w:ascii="Courier New" w:hAnsi="Courier New" w:cs="Courier New"/>
          <w:noProof/>
          <w:sz w:val="20"/>
          <w:szCs w:val="20"/>
          <w:lang w:bidi="ar-SA"/>
        </w:rPr>
        <w:t>.</w:t>
      </w:r>
      <w:r w:rsidRPr="004E28FA">
        <w:rPr>
          <w:rFonts w:ascii="Courier New" w:hAnsi="Courier New" w:cs="Courier New"/>
          <w:noProof/>
          <w:sz w:val="20"/>
          <w:szCs w:val="20"/>
          <w:lang w:bidi="ar-SA"/>
        </w:rPr>
        <w:t>flush</w:t>
      </w:r>
      <w:r w:rsidRPr="0004622D">
        <w:rPr>
          <w:rFonts w:ascii="Courier New" w:hAnsi="Courier New" w:cs="Courier New"/>
          <w:noProof/>
          <w:sz w:val="20"/>
          <w:szCs w:val="20"/>
          <w:lang w:bidi="ar-SA"/>
        </w:rPr>
        <w:t xml:space="preserve">(); </w:t>
      </w:r>
    </w:p>
    <w:p w:rsidR="004E28FA" w:rsidRDefault="004E28FA" w:rsidP="00EB3E7B">
      <w:pPr>
        <w:autoSpaceDE w:val="0"/>
        <w:autoSpaceDN w:val="0"/>
        <w:adjustRightInd w:val="0"/>
        <w:spacing w:line="240" w:lineRule="auto"/>
        <w:ind w:left="707"/>
        <w:rPr>
          <w:rFonts w:ascii="Courier New" w:hAnsi="Courier New" w:cs="Courier New"/>
          <w:noProof/>
          <w:sz w:val="20"/>
          <w:szCs w:val="20"/>
          <w:lang w:val="ru-RU" w:bidi="ar-SA"/>
        </w:rPr>
      </w:pPr>
      <w:r>
        <w:rPr>
          <w:rFonts w:ascii="Courier New" w:hAnsi="Courier New" w:cs="Courier New"/>
          <w:noProof/>
          <w:sz w:val="20"/>
          <w:szCs w:val="20"/>
          <w:lang w:val="ru-RU" w:bidi="ar-SA"/>
        </w:rPr>
        <w:t xml:space="preserve">} </w:t>
      </w:r>
    </w:p>
    <w:p w:rsidR="004E28FA" w:rsidRDefault="004E28FA" w:rsidP="00EB3E7B">
      <w:pPr>
        <w:autoSpaceDE w:val="0"/>
        <w:autoSpaceDN w:val="0"/>
        <w:adjustRightInd w:val="0"/>
        <w:spacing w:line="240" w:lineRule="auto"/>
        <w:ind w:left="708" w:firstLine="708"/>
        <w:rPr>
          <w:rFonts w:ascii="Courier New" w:hAnsi="Courier New" w:cs="Courier New"/>
          <w:noProof/>
          <w:sz w:val="20"/>
          <w:szCs w:val="20"/>
          <w:lang w:val="ru-RU" w:bidi="ar-SA"/>
        </w:rPr>
      </w:pPr>
      <w:r>
        <w:rPr>
          <w:rFonts w:ascii="Courier New" w:hAnsi="Courier New" w:cs="Courier New"/>
          <w:noProof/>
          <w:sz w:val="20"/>
          <w:szCs w:val="20"/>
          <w:lang w:val="ru-RU" w:bidi="ar-SA"/>
        </w:rPr>
        <w:t xml:space="preserve">cout &lt;&lt; endl; </w:t>
      </w:r>
    </w:p>
    <w:p w:rsidR="004E28FA" w:rsidRDefault="004E28FA" w:rsidP="00EB3E7B">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выходим из критической секции </w:t>
      </w:r>
    </w:p>
    <w:p w:rsidR="004E28FA" w:rsidRPr="004E28FA" w:rsidRDefault="004E28FA" w:rsidP="00EB3E7B">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LeaveCriticalSection(&amp;cs); </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EB3E7B">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return</w:t>
      </w:r>
      <w:r w:rsidRPr="004E28FA">
        <w:rPr>
          <w:rFonts w:ascii="Courier New" w:hAnsi="Courier New" w:cs="Courier New"/>
          <w:noProof/>
          <w:sz w:val="20"/>
          <w:szCs w:val="20"/>
          <w:lang w:bidi="ar-SA"/>
        </w:rPr>
        <w:t xml:space="preserve"> 0;</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main()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i,j;</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HANDLE</w:t>
      </w:r>
      <w:r w:rsidRPr="0004622D">
        <w:rPr>
          <w:rFonts w:ascii="Courier New" w:hAnsi="Courier New" w:cs="Courier New"/>
          <w:noProof/>
          <w:sz w:val="20"/>
          <w:szCs w:val="20"/>
          <w:lang w:bidi="ar-SA"/>
        </w:rPr>
        <w:tab/>
      </w:r>
      <w:r w:rsidRPr="004E28FA">
        <w:rPr>
          <w:rFonts w:ascii="Courier New" w:hAnsi="Courier New" w:cs="Courier New"/>
          <w:noProof/>
          <w:sz w:val="20"/>
          <w:szCs w:val="20"/>
          <w:lang w:bidi="ar-SA"/>
        </w:rPr>
        <w:t>hThread</w:t>
      </w:r>
      <w:r w:rsidRPr="0004622D">
        <w:rPr>
          <w:rFonts w:ascii="Courier New" w:hAnsi="Courier New" w:cs="Courier New"/>
          <w:noProof/>
          <w:sz w:val="20"/>
          <w:szCs w:val="20"/>
          <w:lang w:bidi="ar-SA"/>
        </w:rPr>
        <w:t>;</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DWORD</w:t>
      </w:r>
      <w:r w:rsidRPr="0004622D">
        <w:rPr>
          <w:rFonts w:ascii="Courier New" w:hAnsi="Courier New" w:cs="Courier New"/>
          <w:noProof/>
          <w:sz w:val="20"/>
          <w:szCs w:val="20"/>
          <w:lang w:bidi="ar-SA"/>
        </w:rPr>
        <w:tab/>
      </w:r>
      <w:r w:rsidRPr="004E28FA">
        <w:rPr>
          <w:rFonts w:ascii="Courier New" w:hAnsi="Courier New" w:cs="Courier New"/>
          <w:noProof/>
          <w:sz w:val="20"/>
          <w:szCs w:val="20"/>
          <w:lang w:bidi="ar-SA"/>
        </w:rPr>
        <w:t>IDThread</w:t>
      </w:r>
      <w:r w:rsidRPr="0004622D">
        <w:rPr>
          <w:rFonts w:ascii="Courier New" w:hAnsi="Courier New" w:cs="Courier New"/>
          <w:noProof/>
          <w:sz w:val="20"/>
          <w:szCs w:val="20"/>
          <w:lang w:bidi="ar-SA"/>
        </w:rPr>
        <w:t>;</w:t>
      </w:r>
    </w:p>
    <w:p w:rsidR="004E28FA" w:rsidRPr="0004622D" w:rsidRDefault="004E28FA" w:rsidP="00D0683E">
      <w:pPr>
        <w:autoSpaceDE w:val="0"/>
        <w:autoSpaceDN w:val="0"/>
        <w:adjustRightInd w:val="0"/>
        <w:spacing w:line="240" w:lineRule="auto"/>
        <w:ind w:firstLine="708"/>
        <w:rPr>
          <w:rFonts w:ascii="Courier New" w:hAnsi="Courier New" w:cs="Courier New"/>
          <w:noProof/>
          <w:color w:val="008000"/>
          <w:sz w:val="20"/>
          <w:szCs w:val="20"/>
          <w:lang w:bidi="ar-SA"/>
        </w:rPr>
      </w:pPr>
      <w:r w:rsidRPr="0004622D">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инициализируем</w:t>
      </w:r>
      <w:r w:rsidRPr="0004622D">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критическую</w:t>
      </w:r>
      <w:r w:rsidRPr="0004622D">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секцию</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InitializeCriticalSection(&amp;cs);</w:t>
      </w:r>
    </w:p>
    <w:p w:rsidR="00D0683E"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hThread=CreateThread(NULL, 0, thread, NULL, 0, &amp;IDThread);</w:t>
      </w:r>
    </w:p>
    <w:p w:rsidR="00D0683E"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if</w:t>
      </w:r>
      <w:r w:rsidRPr="004E28FA">
        <w:rPr>
          <w:rFonts w:ascii="Courier New" w:hAnsi="Courier New" w:cs="Courier New"/>
          <w:noProof/>
          <w:sz w:val="20"/>
          <w:szCs w:val="20"/>
          <w:lang w:bidi="ar-SA"/>
        </w:rPr>
        <w:t xml:space="preserve"> (hThread == NULL)</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color w:val="0000FF"/>
          <w:sz w:val="20"/>
          <w:szCs w:val="20"/>
          <w:lang w:bidi="ar-SA"/>
        </w:rPr>
        <w:t>return</w:t>
      </w:r>
      <w:r w:rsidRPr="00D0683E">
        <w:rPr>
          <w:rFonts w:ascii="Courier New" w:hAnsi="Courier New" w:cs="Courier New"/>
          <w:noProof/>
          <w:sz w:val="20"/>
          <w:szCs w:val="20"/>
          <w:lang w:bidi="ar-SA"/>
        </w:rPr>
        <w:t xml:space="preserve"> GetLastError();</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потоки синхронизированы, поэтому каждая </w:t>
      </w:r>
    </w:p>
    <w:p w:rsidR="00D0683E" w:rsidRPr="00D0683E"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строка содержит только одинаковые числа </w:t>
      </w:r>
    </w:p>
    <w:p w:rsidR="004E28FA" w:rsidRPr="00D0683E"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sz w:val="20"/>
          <w:szCs w:val="20"/>
          <w:lang w:val="ru-RU" w:bidi="ar-SA"/>
        </w:rPr>
        <w:t xml:space="preserve">for (j = 10; j &lt; 20; j++) </w:t>
      </w:r>
    </w:p>
    <w:p w:rsidR="004E28FA" w:rsidRPr="00D0683E"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sz w:val="20"/>
          <w:szCs w:val="20"/>
          <w:lang w:val="ru-RU" w:bidi="ar-SA"/>
        </w:rPr>
        <w:t xml:space="preserve">{ </w:t>
      </w:r>
    </w:p>
    <w:p w:rsidR="004E28FA" w:rsidRPr="00D0683E"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sidRPr="00D0683E">
        <w:rPr>
          <w:rFonts w:ascii="Courier New" w:hAnsi="Courier New" w:cs="Courier New"/>
          <w:noProof/>
          <w:color w:val="008000"/>
          <w:sz w:val="20"/>
          <w:szCs w:val="20"/>
          <w:lang w:val="ru-RU" w:bidi="ar-SA"/>
        </w:rPr>
        <w:t>//</w:t>
      </w:r>
      <w:r w:rsidRPr="00D0683E">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входим</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в</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критическую</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секцию</w:t>
      </w:r>
      <w:r w:rsidRPr="00D0683E">
        <w:rPr>
          <w:rFonts w:ascii="Courier New" w:hAnsi="Courier New" w:cs="Courier New"/>
          <w:noProof/>
          <w:color w:val="008000"/>
          <w:sz w:val="20"/>
          <w:szCs w:val="20"/>
          <w:lang w:val="ru-RU" w:bidi="ar-SA"/>
        </w:rPr>
        <w:t xml:space="preserve"> </w:t>
      </w:r>
    </w:p>
    <w:p w:rsid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EnterCriticalSection(&amp;cs);</w:t>
      </w:r>
    </w:p>
    <w:p w:rsid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00D0683E">
        <w:rPr>
          <w:rFonts w:ascii="Courier New" w:hAnsi="Courier New" w:cs="Courier New"/>
          <w:noProof/>
          <w:sz w:val="20"/>
          <w:szCs w:val="20"/>
          <w:lang w:bidi="ar-SA"/>
        </w:rPr>
        <w:t xml:space="preserve"> (i = 0; i &lt; 10; i++)</w:t>
      </w:r>
    </w:p>
    <w:p w:rsidR="004E28FA" w:rsidRPr="004E28FA"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D0683E" w:rsidRDefault="004E28FA" w:rsidP="00D0683E">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j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w:t>
      </w:r>
    </w:p>
    <w:p w:rsidR="004E28FA" w:rsidRPr="004E28FA" w:rsidRDefault="004E28FA" w:rsidP="00D0683E">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cout.flush(); </w:t>
      </w:r>
    </w:p>
    <w:p w:rsidR="004E28FA" w:rsidRPr="0004622D" w:rsidRDefault="004E28FA" w:rsidP="00D0683E">
      <w:pPr>
        <w:autoSpaceDE w:val="0"/>
        <w:autoSpaceDN w:val="0"/>
        <w:adjustRightInd w:val="0"/>
        <w:spacing w:line="240" w:lineRule="auto"/>
        <w:ind w:left="708" w:firstLine="708"/>
        <w:rPr>
          <w:rFonts w:ascii="Courier New" w:hAnsi="Courier New" w:cs="Courier New"/>
          <w:noProof/>
          <w:sz w:val="20"/>
          <w:szCs w:val="20"/>
          <w:lang w:val="ru-RU" w:bidi="ar-SA"/>
        </w:rPr>
      </w:pPr>
      <w:r w:rsidRPr="0004622D">
        <w:rPr>
          <w:rFonts w:ascii="Courier New" w:hAnsi="Courier New" w:cs="Courier New"/>
          <w:noProof/>
          <w:sz w:val="20"/>
          <w:szCs w:val="20"/>
          <w:lang w:val="ru-RU" w:bidi="ar-SA"/>
        </w:rPr>
        <w:t xml:space="preserve">} </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val="ru-RU" w:bidi="ar-SA"/>
        </w:rPr>
      </w:pPr>
      <w:r w:rsidRPr="00D0683E">
        <w:rPr>
          <w:rFonts w:ascii="Courier New" w:hAnsi="Courier New" w:cs="Courier New"/>
          <w:noProof/>
          <w:sz w:val="20"/>
          <w:szCs w:val="20"/>
          <w:lang w:bidi="ar-SA"/>
        </w:rPr>
        <w:t>cout</w:t>
      </w:r>
      <w:r w:rsidRPr="00D0683E">
        <w:rPr>
          <w:rFonts w:ascii="Courier New" w:hAnsi="Courier New" w:cs="Courier New"/>
          <w:noProof/>
          <w:sz w:val="20"/>
          <w:szCs w:val="20"/>
          <w:lang w:val="ru-RU" w:bidi="ar-SA"/>
        </w:rPr>
        <w:t xml:space="preserve"> &lt;&lt; </w:t>
      </w:r>
      <w:r w:rsidRPr="00D0683E">
        <w:rPr>
          <w:rFonts w:ascii="Courier New" w:hAnsi="Courier New" w:cs="Courier New"/>
          <w:noProof/>
          <w:sz w:val="20"/>
          <w:szCs w:val="20"/>
          <w:lang w:bidi="ar-SA"/>
        </w:rPr>
        <w:t>endl</w:t>
      </w:r>
      <w:r w:rsidRPr="00D0683E">
        <w:rPr>
          <w:rFonts w:ascii="Courier New" w:hAnsi="Courier New" w:cs="Courier New"/>
          <w:noProof/>
          <w:sz w:val="20"/>
          <w:szCs w:val="20"/>
          <w:lang w:val="ru-RU" w:bidi="ar-SA"/>
        </w:rPr>
        <w:t xml:space="preserve">; </w:t>
      </w:r>
    </w:p>
    <w:p w:rsidR="004E28FA" w:rsidRPr="00D0683E"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sidRPr="00D0683E">
        <w:rPr>
          <w:rFonts w:ascii="Courier New" w:hAnsi="Courier New" w:cs="Courier New"/>
          <w:noProof/>
          <w:color w:val="008000"/>
          <w:sz w:val="20"/>
          <w:szCs w:val="20"/>
          <w:lang w:val="ru-RU" w:bidi="ar-SA"/>
        </w:rPr>
        <w:t>//</w:t>
      </w:r>
      <w:r w:rsidRPr="00D0683E">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выходим</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из</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критической</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секции</w:t>
      </w:r>
      <w:r w:rsidRPr="00D0683E">
        <w:rPr>
          <w:rFonts w:ascii="Courier New" w:hAnsi="Courier New" w:cs="Courier New"/>
          <w:noProof/>
          <w:color w:val="008000"/>
          <w:sz w:val="20"/>
          <w:szCs w:val="20"/>
          <w:lang w:val="ru-RU" w:bidi="ar-SA"/>
        </w:rPr>
        <w:t xml:space="preserve"> </w:t>
      </w:r>
    </w:p>
    <w:p w:rsidR="004E28FA" w:rsidRPr="0004622D"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LeaveCriticalSection</w:t>
      </w:r>
      <w:r w:rsidRPr="0004622D">
        <w:rPr>
          <w:rFonts w:ascii="Courier New" w:hAnsi="Courier New" w:cs="Courier New"/>
          <w:noProof/>
          <w:sz w:val="20"/>
          <w:szCs w:val="20"/>
          <w:lang w:bidi="ar-SA"/>
        </w:rPr>
        <w:t>(&amp;</w:t>
      </w:r>
      <w:r w:rsidRPr="004E28FA">
        <w:rPr>
          <w:rFonts w:ascii="Courier New" w:hAnsi="Courier New" w:cs="Courier New"/>
          <w:noProof/>
          <w:sz w:val="20"/>
          <w:szCs w:val="20"/>
          <w:lang w:bidi="ar-SA"/>
        </w:rPr>
        <w:t>cs</w:t>
      </w:r>
      <w:r w:rsidRPr="0004622D">
        <w:rPr>
          <w:rFonts w:ascii="Courier New" w:hAnsi="Courier New" w:cs="Courier New"/>
          <w:noProof/>
          <w:sz w:val="20"/>
          <w:szCs w:val="20"/>
          <w:lang w:bidi="ar-SA"/>
        </w:rPr>
        <w:t xml:space="preserve">); </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04622D">
        <w:rPr>
          <w:rFonts w:ascii="Courier New" w:hAnsi="Courier New" w:cs="Courier New"/>
          <w:noProof/>
          <w:sz w:val="20"/>
          <w:szCs w:val="20"/>
          <w:lang w:bidi="ar-SA"/>
        </w:rPr>
        <w:t>}</w:t>
      </w:r>
    </w:p>
    <w:p w:rsidR="004E28FA" w:rsidRPr="0004622D" w:rsidRDefault="004E28FA" w:rsidP="00D0683E">
      <w:pPr>
        <w:autoSpaceDE w:val="0"/>
        <w:autoSpaceDN w:val="0"/>
        <w:adjustRightInd w:val="0"/>
        <w:spacing w:line="240" w:lineRule="auto"/>
        <w:ind w:firstLine="708"/>
        <w:rPr>
          <w:rFonts w:ascii="Courier New" w:hAnsi="Courier New" w:cs="Courier New"/>
          <w:noProof/>
          <w:color w:val="008000"/>
          <w:sz w:val="20"/>
          <w:szCs w:val="20"/>
          <w:lang w:bidi="ar-SA"/>
        </w:rPr>
      </w:pPr>
      <w:r w:rsidRPr="0004622D">
        <w:rPr>
          <w:rFonts w:ascii="Courier New" w:hAnsi="Courier New" w:cs="Courier New"/>
          <w:noProof/>
          <w:color w:val="008000"/>
          <w:sz w:val="20"/>
          <w:szCs w:val="20"/>
          <w:lang w:bidi="ar-SA"/>
        </w:rPr>
        <w:t>//</w:t>
      </w:r>
      <w:r w:rsidRPr="0004622D">
        <w:rPr>
          <w:rFonts w:ascii="Courier New" w:hAnsi="Courier New" w:cs="Courier New"/>
          <w:noProof/>
          <w:color w:val="008000"/>
          <w:sz w:val="20"/>
          <w:szCs w:val="20"/>
          <w:lang w:bidi="ar-SA"/>
        </w:rPr>
        <w:tab/>
      </w:r>
      <w:r>
        <w:rPr>
          <w:rFonts w:ascii="Courier New" w:hAnsi="Courier New" w:cs="Courier New"/>
          <w:noProof/>
          <w:color w:val="008000"/>
          <w:sz w:val="20"/>
          <w:szCs w:val="20"/>
          <w:lang w:val="ru-RU" w:bidi="ar-SA"/>
        </w:rPr>
        <w:t>закрываем</w:t>
      </w:r>
      <w:r w:rsidRPr="0004622D">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критическую</w:t>
      </w:r>
      <w:r w:rsidRPr="0004622D">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секцию</w:t>
      </w:r>
      <w:r w:rsidRPr="0004622D">
        <w:rPr>
          <w:rFonts w:ascii="Courier New" w:hAnsi="Courier New" w:cs="Courier New"/>
          <w:noProof/>
          <w:color w:val="008000"/>
          <w:sz w:val="20"/>
          <w:szCs w:val="20"/>
          <w:lang w:bidi="ar-SA"/>
        </w:rPr>
        <w:t xml:space="preserve"> </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DeleteCriticalSection(&amp;cs); </w:t>
      </w:r>
    </w:p>
    <w:p w:rsidR="004E28FA" w:rsidRPr="0004622D"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sidRPr="0004622D">
        <w:rPr>
          <w:rFonts w:ascii="Courier New" w:hAnsi="Courier New" w:cs="Courier New"/>
          <w:noProof/>
          <w:color w:val="008000"/>
          <w:sz w:val="20"/>
          <w:szCs w:val="20"/>
          <w:lang w:val="ru-RU" w:bidi="ar-SA"/>
        </w:rPr>
        <w:t>//</w:t>
      </w:r>
      <w:r w:rsidRPr="0004622D">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ждем</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пока</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поток</w:t>
      </w:r>
      <w:r w:rsidRPr="0004622D">
        <w:rPr>
          <w:rFonts w:ascii="Courier New" w:hAnsi="Courier New" w:cs="Courier New"/>
          <w:noProof/>
          <w:color w:val="008000"/>
          <w:sz w:val="20"/>
          <w:szCs w:val="20"/>
          <w:lang w:val="ru-RU" w:bidi="ar-SA"/>
        </w:rPr>
        <w:t xml:space="preserve"> </w:t>
      </w:r>
      <w:r w:rsidRPr="00D0683E">
        <w:rPr>
          <w:rFonts w:ascii="Courier New" w:hAnsi="Courier New" w:cs="Courier New"/>
          <w:noProof/>
          <w:color w:val="008000"/>
          <w:sz w:val="20"/>
          <w:szCs w:val="20"/>
          <w:lang w:bidi="ar-SA"/>
        </w:rPr>
        <w:t>thread</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закончит</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свою</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работу</w:t>
      </w:r>
      <w:r w:rsidRPr="0004622D">
        <w:rPr>
          <w:rFonts w:ascii="Courier New" w:hAnsi="Courier New" w:cs="Courier New"/>
          <w:noProof/>
          <w:color w:val="008000"/>
          <w:sz w:val="20"/>
          <w:szCs w:val="20"/>
          <w:lang w:val="ru-RU" w:bidi="ar-SA"/>
        </w:rPr>
        <w:t xml:space="preserve"> </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sz w:val="20"/>
          <w:szCs w:val="20"/>
          <w:lang w:bidi="ar-SA"/>
        </w:rPr>
        <w:t>WaitForSingleObject</w:t>
      </w:r>
      <w:r w:rsidRPr="0004622D">
        <w:rPr>
          <w:rFonts w:ascii="Courier New" w:hAnsi="Courier New" w:cs="Courier New"/>
          <w:noProof/>
          <w:sz w:val="20"/>
          <w:szCs w:val="20"/>
          <w:lang w:val="ru-RU" w:bidi="ar-SA"/>
        </w:rPr>
        <w:t>(</w:t>
      </w:r>
      <w:r w:rsidRPr="00D0683E">
        <w:rPr>
          <w:rFonts w:ascii="Courier New" w:hAnsi="Courier New" w:cs="Courier New"/>
          <w:noProof/>
          <w:sz w:val="20"/>
          <w:szCs w:val="20"/>
          <w:lang w:bidi="ar-SA"/>
        </w:rPr>
        <w:t>hThread</w:t>
      </w:r>
      <w:r w:rsidRPr="0004622D">
        <w:rPr>
          <w:rFonts w:ascii="Courier New" w:hAnsi="Courier New" w:cs="Courier New"/>
          <w:noProof/>
          <w:sz w:val="20"/>
          <w:szCs w:val="20"/>
          <w:lang w:val="ru-RU" w:bidi="ar-SA"/>
        </w:rPr>
        <w:t xml:space="preserve">, </w:t>
      </w:r>
      <w:r w:rsidRPr="00D0683E">
        <w:rPr>
          <w:rFonts w:ascii="Courier New" w:hAnsi="Courier New" w:cs="Courier New"/>
          <w:noProof/>
          <w:sz w:val="20"/>
          <w:szCs w:val="20"/>
          <w:lang w:bidi="ar-SA"/>
        </w:rPr>
        <w:t>INFINITE</w:t>
      </w:r>
      <w:r w:rsidRPr="0004622D">
        <w:rPr>
          <w:rFonts w:ascii="Courier New" w:hAnsi="Courier New" w:cs="Courier New"/>
          <w:noProof/>
          <w:sz w:val="20"/>
          <w:szCs w:val="20"/>
          <w:lang w:val="ru-RU" w:bidi="ar-SA"/>
        </w:rPr>
        <w:t xml:space="preserve">); </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color w:val="0000FF"/>
          <w:sz w:val="20"/>
          <w:szCs w:val="20"/>
          <w:lang w:val="ru-RU" w:bidi="ar-SA"/>
        </w:rPr>
        <w:t>return</w:t>
      </w:r>
      <w:r>
        <w:rPr>
          <w:rFonts w:ascii="Courier New" w:hAnsi="Courier New" w:cs="Courier New"/>
          <w:noProof/>
          <w:sz w:val="20"/>
          <w:szCs w:val="20"/>
          <w:lang w:val="ru-RU" w:bidi="ar-SA"/>
        </w:rPr>
        <w:t xml:space="preserve"> 0;</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Pr="0004622D" w:rsidRDefault="004E28FA" w:rsidP="00D0683E">
      <w:pPr>
        <w:autoSpaceDE w:val="0"/>
        <w:autoSpaceDN w:val="0"/>
        <w:adjustRightInd w:val="0"/>
        <w:spacing w:line="240" w:lineRule="auto"/>
        <w:ind w:firstLine="0"/>
        <w:jc w:val="both"/>
        <w:rPr>
          <w:rFonts w:cstheme="minorHAnsi"/>
          <w:noProof/>
          <w:szCs w:val="24"/>
          <w:lang w:val="ru-RU" w:bidi="ar-SA"/>
        </w:rPr>
      </w:pPr>
      <w:r w:rsidRPr="00D0683E">
        <w:rPr>
          <w:rFonts w:cstheme="minorHAnsi"/>
          <w:noProof/>
          <w:szCs w:val="24"/>
          <w:lang w:val="ru-RU" w:bidi="ar-SA"/>
        </w:rPr>
        <w:lastRenderedPageBreak/>
        <w:t xml:space="preserve">Теперь рассмотрим использование функции TryEnterCriticalSection. Для этого просто заменим в приведенной программе вызовы функции EnterCriticalSection на вызовы функции TryEnterCriticalSection и будем отмечать успешные входы потоков в свои критические секции. </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Прогамма 3.3.</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Пример работы синхронизированных потоков. </w:t>
      </w:r>
    </w:p>
    <w:p w:rsidR="00D0683E"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&lt;windows.h&gt;</w:t>
      </w:r>
      <w:r w:rsidRPr="004E28FA">
        <w:rPr>
          <w:rFonts w:ascii="Courier New" w:hAnsi="Courier New" w:cs="Courier New"/>
          <w:noProof/>
          <w:sz w:val="20"/>
          <w:szCs w:val="20"/>
          <w:lang w:bidi="ar-SA"/>
        </w:rPr>
        <w:t xml:space="preserve"> </w:t>
      </w:r>
    </w:p>
    <w:p w:rsidR="004E28FA" w:rsidRPr="004E28FA" w:rsidRDefault="004E28FA" w:rsidP="004E28FA">
      <w:pPr>
        <w:autoSpaceDE w:val="0"/>
        <w:autoSpaceDN w:val="0"/>
        <w:adjustRightInd w:val="0"/>
        <w:spacing w:line="240" w:lineRule="auto"/>
        <w:ind w:firstLine="0"/>
        <w:rPr>
          <w:rFonts w:ascii="Courier New" w:hAnsi="Courier New" w:cs="Courier New"/>
          <w:noProof/>
          <w:color w:val="A31515"/>
          <w:sz w:val="20"/>
          <w:szCs w:val="20"/>
          <w:lang w:bidi="ar-SA"/>
        </w:rPr>
      </w:pP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&lt;iostream&gt;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using</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namespace</w:t>
      </w:r>
      <w:r w:rsidRPr="004E28FA">
        <w:rPr>
          <w:rFonts w:ascii="Courier New" w:hAnsi="Courier New" w:cs="Courier New"/>
          <w:noProof/>
          <w:sz w:val="20"/>
          <w:szCs w:val="20"/>
          <w:lang w:bidi="ar-SA"/>
        </w:rPr>
        <w:t xml:space="preserve"> std;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CRITICAL_SECTION cs;</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DWORD WINAPI thread(LPVOID)</w:t>
      </w:r>
    </w:p>
    <w:p w:rsidR="004E28FA" w:rsidRPr="004E28FA" w:rsidRDefault="004E28FA" w:rsidP="00D0683E">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D0683E">
      <w:pPr>
        <w:autoSpaceDE w:val="0"/>
        <w:autoSpaceDN w:val="0"/>
        <w:adjustRightInd w:val="0"/>
        <w:spacing w:line="240" w:lineRule="auto"/>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i,j;</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color w:val="0000FF"/>
          <w:sz w:val="20"/>
          <w:szCs w:val="20"/>
          <w:lang w:bidi="ar-SA"/>
        </w:rPr>
        <w:t>for</w:t>
      </w:r>
      <w:r w:rsidRPr="0004622D">
        <w:rPr>
          <w:rFonts w:ascii="Courier New" w:hAnsi="Courier New" w:cs="Courier New"/>
          <w:noProof/>
          <w:sz w:val="20"/>
          <w:szCs w:val="20"/>
          <w:lang w:val="ru-RU" w:bidi="ar-SA"/>
        </w:rPr>
        <w:t xml:space="preserve"> (</w:t>
      </w:r>
      <w:r w:rsidRPr="00D0683E">
        <w:rPr>
          <w:rFonts w:ascii="Courier New" w:hAnsi="Courier New" w:cs="Courier New"/>
          <w:noProof/>
          <w:sz w:val="20"/>
          <w:szCs w:val="20"/>
          <w:lang w:bidi="ar-SA"/>
        </w:rPr>
        <w:t>j</w:t>
      </w:r>
      <w:r w:rsidRPr="0004622D">
        <w:rPr>
          <w:rFonts w:ascii="Courier New" w:hAnsi="Courier New" w:cs="Courier New"/>
          <w:noProof/>
          <w:sz w:val="20"/>
          <w:szCs w:val="20"/>
          <w:lang w:val="ru-RU" w:bidi="ar-SA"/>
        </w:rPr>
        <w:t xml:space="preserve"> = 0; </w:t>
      </w:r>
      <w:r w:rsidRPr="00D0683E">
        <w:rPr>
          <w:rFonts w:ascii="Courier New" w:hAnsi="Courier New" w:cs="Courier New"/>
          <w:noProof/>
          <w:sz w:val="20"/>
          <w:szCs w:val="20"/>
          <w:lang w:bidi="ar-SA"/>
        </w:rPr>
        <w:t>j</w:t>
      </w:r>
      <w:r w:rsidRPr="0004622D">
        <w:rPr>
          <w:rFonts w:ascii="Courier New" w:hAnsi="Courier New" w:cs="Courier New"/>
          <w:noProof/>
          <w:sz w:val="20"/>
          <w:szCs w:val="20"/>
          <w:lang w:val="ru-RU" w:bidi="ar-SA"/>
        </w:rPr>
        <w:t xml:space="preserve"> &lt; 10; </w:t>
      </w:r>
      <w:r w:rsidRPr="00D0683E">
        <w:rPr>
          <w:rFonts w:ascii="Courier New" w:hAnsi="Courier New" w:cs="Courier New"/>
          <w:noProof/>
          <w:sz w:val="20"/>
          <w:szCs w:val="20"/>
          <w:lang w:bidi="ar-SA"/>
        </w:rPr>
        <w:t>j</w:t>
      </w:r>
      <w:r w:rsidRPr="0004622D">
        <w:rPr>
          <w:rFonts w:ascii="Courier New" w:hAnsi="Courier New" w:cs="Courier New"/>
          <w:noProof/>
          <w:sz w:val="20"/>
          <w:szCs w:val="20"/>
          <w:lang w:val="ru-RU" w:bidi="ar-SA"/>
        </w:rPr>
        <w:t>++)</w:t>
      </w:r>
    </w:p>
    <w:p w:rsidR="004E28FA"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попытка войти в критическую секцию </w:t>
      </w:r>
    </w:p>
    <w:p w:rsid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TryEnterCriticalSection (&amp;cs);</w:t>
      </w:r>
    </w:p>
    <w:p w:rsid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 </w:t>
      </w:r>
    </w:p>
    <w:p w:rsid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D0683E" w:rsidRDefault="004E28FA" w:rsidP="00D0683E">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j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w:t>
      </w:r>
    </w:p>
    <w:p w:rsidR="004E28FA" w:rsidRPr="0004622D" w:rsidRDefault="004E28FA" w:rsidP="00D0683E">
      <w:pPr>
        <w:autoSpaceDE w:val="0"/>
        <w:autoSpaceDN w:val="0"/>
        <w:adjustRightInd w:val="0"/>
        <w:spacing w:line="240" w:lineRule="auto"/>
        <w:ind w:left="1416"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w:t>
      </w:r>
      <w:r w:rsidRPr="0004622D">
        <w:rPr>
          <w:rFonts w:ascii="Courier New" w:hAnsi="Courier New" w:cs="Courier New"/>
          <w:noProof/>
          <w:sz w:val="20"/>
          <w:szCs w:val="20"/>
          <w:lang w:bidi="ar-SA"/>
        </w:rPr>
        <w:t>.</w:t>
      </w:r>
      <w:r w:rsidRPr="004E28FA">
        <w:rPr>
          <w:rFonts w:ascii="Courier New" w:hAnsi="Courier New" w:cs="Courier New"/>
          <w:noProof/>
          <w:sz w:val="20"/>
          <w:szCs w:val="20"/>
          <w:lang w:bidi="ar-SA"/>
        </w:rPr>
        <w:t>flush</w:t>
      </w:r>
      <w:r w:rsidRPr="0004622D">
        <w:rPr>
          <w:rFonts w:ascii="Courier New" w:hAnsi="Courier New" w:cs="Courier New"/>
          <w:noProof/>
          <w:sz w:val="20"/>
          <w:szCs w:val="20"/>
          <w:lang w:bidi="ar-SA"/>
        </w:rPr>
        <w:t xml:space="preserve">(); </w:t>
      </w:r>
    </w:p>
    <w:p w:rsidR="004E28FA" w:rsidRPr="0004622D"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04622D">
        <w:rPr>
          <w:rFonts w:ascii="Courier New" w:hAnsi="Courier New" w:cs="Courier New"/>
          <w:noProof/>
          <w:sz w:val="20"/>
          <w:szCs w:val="20"/>
          <w:lang w:bidi="ar-SA"/>
        </w:rPr>
        <w:t xml:space="preserve">} </w:t>
      </w:r>
    </w:p>
    <w:p w:rsidR="004E28FA" w:rsidRPr="0004622D"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w:t>
      </w:r>
      <w:r w:rsidRPr="0004622D">
        <w:rPr>
          <w:rFonts w:ascii="Courier New" w:hAnsi="Courier New" w:cs="Courier New"/>
          <w:noProof/>
          <w:sz w:val="20"/>
          <w:szCs w:val="20"/>
          <w:lang w:bidi="ar-SA"/>
        </w:rPr>
        <w:t xml:space="preserve"> &lt;&lt; </w:t>
      </w:r>
      <w:r w:rsidRPr="004E28FA">
        <w:rPr>
          <w:rFonts w:ascii="Courier New" w:hAnsi="Courier New" w:cs="Courier New"/>
          <w:noProof/>
          <w:sz w:val="20"/>
          <w:szCs w:val="20"/>
          <w:lang w:bidi="ar-SA"/>
        </w:rPr>
        <w:t>endl</w:t>
      </w:r>
      <w:r w:rsidRPr="0004622D">
        <w:rPr>
          <w:rFonts w:ascii="Courier New" w:hAnsi="Courier New" w:cs="Courier New"/>
          <w:noProof/>
          <w:sz w:val="20"/>
          <w:szCs w:val="20"/>
          <w:lang w:bidi="ar-SA"/>
        </w:rPr>
        <w:t xml:space="preserve">; </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выход из критической секции </w:t>
      </w:r>
    </w:p>
    <w:p w:rsidR="004E28FA" w:rsidRPr="0004622D" w:rsidRDefault="004E28FA" w:rsidP="00D0683E">
      <w:pPr>
        <w:autoSpaceDE w:val="0"/>
        <w:autoSpaceDN w:val="0"/>
        <w:adjustRightInd w:val="0"/>
        <w:spacing w:line="240" w:lineRule="auto"/>
        <w:ind w:left="708" w:firstLine="708"/>
        <w:rPr>
          <w:rFonts w:ascii="Courier New" w:hAnsi="Courier New" w:cs="Courier New"/>
          <w:noProof/>
          <w:sz w:val="20"/>
          <w:szCs w:val="20"/>
          <w:lang w:val="ru-RU" w:bidi="ar-SA"/>
        </w:rPr>
      </w:pPr>
      <w:r w:rsidRPr="00D0683E">
        <w:rPr>
          <w:rFonts w:ascii="Courier New" w:hAnsi="Courier New" w:cs="Courier New"/>
          <w:noProof/>
          <w:sz w:val="20"/>
          <w:szCs w:val="20"/>
          <w:lang w:bidi="ar-SA"/>
        </w:rPr>
        <w:t>LeaveCriticalSection</w:t>
      </w:r>
      <w:r w:rsidRPr="0004622D">
        <w:rPr>
          <w:rFonts w:ascii="Courier New" w:hAnsi="Courier New" w:cs="Courier New"/>
          <w:noProof/>
          <w:sz w:val="20"/>
          <w:szCs w:val="20"/>
          <w:lang w:val="ru-RU" w:bidi="ar-SA"/>
        </w:rPr>
        <w:t>(&amp;</w:t>
      </w:r>
      <w:r w:rsidRPr="00D0683E">
        <w:rPr>
          <w:rFonts w:ascii="Courier New" w:hAnsi="Courier New" w:cs="Courier New"/>
          <w:noProof/>
          <w:sz w:val="20"/>
          <w:szCs w:val="20"/>
          <w:lang w:bidi="ar-SA"/>
        </w:rPr>
        <w:t>cs</w:t>
      </w:r>
      <w:r w:rsidRPr="0004622D">
        <w:rPr>
          <w:rFonts w:ascii="Courier New" w:hAnsi="Courier New" w:cs="Courier New"/>
          <w:noProof/>
          <w:sz w:val="20"/>
          <w:szCs w:val="20"/>
          <w:lang w:val="ru-RU" w:bidi="ar-SA"/>
        </w:rPr>
        <w:t xml:space="preserve">); </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return</w:t>
      </w:r>
      <w:r w:rsidRPr="004E28FA">
        <w:rPr>
          <w:rFonts w:ascii="Courier New" w:hAnsi="Courier New" w:cs="Courier New"/>
          <w:noProof/>
          <w:sz w:val="20"/>
          <w:szCs w:val="20"/>
          <w:lang w:bidi="ar-SA"/>
        </w:rPr>
        <w:t xml:space="preserve"> 0;</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main()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 j;</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sz w:val="20"/>
          <w:szCs w:val="20"/>
          <w:lang w:bidi="ar-SA"/>
        </w:rPr>
        <w:t>HANDLE</w:t>
      </w:r>
      <w:r w:rsidRPr="0004622D">
        <w:rPr>
          <w:rFonts w:ascii="Courier New" w:hAnsi="Courier New" w:cs="Courier New"/>
          <w:noProof/>
          <w:sz w:val="20"/>
          <w:szCs w:val="20"/>
          <w:lang w:val="ru-RU" w:bidi="ar-SA"/>
        </w:rPr>
        <w:tab/>
      </w:r>
      <w:r w:rsidRPr="00D0683E">
        <w:rPr>
          <w:rFonts w:ascii="Courier New" w:hAnsi="Courier New" w:cs="Courier New"/>
          <w:noProof/>
          <w:sz w:val="20"/>
          <w:szCs w:val="20"/>
          <w:lang w:bidi="ar-SA"/>
        </w:rPr>
        <w:t>hThread</w:t>
      </w:r>
      <w:r w:rsidRPr="0004622D">
        <w:rPr>
          <w:rFonts w:ascii="Courier New" w:hAnsi="Courier New" w:cs="Courier New"/>
          <w:noProof/>
          <w:sz w:val="20"/>
          <w:szCs w:val="20"/>
          <w:lang w:val="ru-RU" w:bidi="ar-SA"/>
        </w:rPr>
        <w:t>;</w:t>
      </w:r>
    </w:p>
    <w:p w:rsidR="004E28FA"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DWORD</w:t>
      </w:r>
      <w:r>
        <w:rPr>
          <w:rFonts w:ascii="Courier New" w:hAnsi="Courier New" w:cs="Courier New"/>
          <w:noProof/>
          <w:sz w:val="20"/>
          <w:szCs w:val="20"/>
          <w:lang w:val="ru-RU" w:bidi="ar-SA"/>
        </w:rPr>
        <w:tab/>
        <w:t>IDThread;</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 инициализируем критическую секцию</w:t>
      </w:r>
    </w:p>
    <w:p w:rsidR="004E28FA" w:rsidRPr="004E28FA"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InitializeCriticalSection(&amp;cs);</w:t>
      </w:r>
    </w:p>
    <w:p w:rsidR="00D0683E"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hThread=CreateThread(NULL, 0, thread, NULL, 0, &amp;IDThread);</w:t>
      </w:r>
    </w:p>
    <w:p w:rsidR="00D0683E"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if</w:t>
      </w:r>
      <w:r w:rsidRPr="004E28FA">
        <w:rPr>
          <w:rFonts w:ascii="Courier New" w:hAnsi="Courier New" w:cs="Courier New"/>
          <w:noProof/>
          <w:sz w:val="20"/>
          <w:szCs w:val="20"/>
          <w:lang w:bidi="ar-SA"/>
        </w:rPr>
        <w:t xml:space="preserve"> (hThread == NULL)</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color w:val="0000FF"/>
          <w:sz w:val="20"/>
          <w:szCs w:val="20"/>
          <w:lang w:bidi="ar-SA"/>
        </w:rPr>
        <w:t>return</w:t>
      </w:r>
      <w:r w:rsidRPr="00D0683E">
        <w:rPr>
          <w:rFonts w:ascii="Courier New" w:hAnsi="Courier New" w:cs="Courier New"/>
          <w:noProof/>
          <w:sz w:val="20"/>
          <w:szCs w:val="20"/>
          <w:lang w:bidi="ar-SA"/>
        </w:rPr>
        <w:t xml:space="preserve"> GetLastError();</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потоки синхронизированы, поэтому каждая </w:t>
      </w:r>
    </w:p>
    <w:p w:rsidR="00D0683E" w:rsidRPr="0004622D"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строка содержит только одинаковые числа </w:t>
      </w:r>
    </w:p>
    <w:p w:rsidR="00D0683E" w:rsidRPr="00D0683E"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sz w:val="20"/>
          <w:szCs w:val="20"/>
          <w:lang w:val="ru-RU" w:bidi="ar-SA"/>
        </w:rPr>
        <w:t xml:space="preserve">for (j = 10; j &lt; 20; j++) </w:t>
      </w:r>
    </w:p>
    <w:p w:rsidR="004E28FA"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 xml:space="preserve">{ </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попытка войти в критическую секцию </w:t>
      </w:r>
    </w:p>
    <w:p w:rsid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sz w:val="20"/>
          <w:szCs w:val="20"/>
          <w:lang w:bidi="ar-SA"/>
        </w:rPr>
        <w:t xml:space="preserve">TryEnterCriticalSection(&amp;cs); </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color w:val="0000FF"/>
          <w:sz w:val="20"/>
          <w:szCs w:val="20"/>
          <w:lang w:bidi="ar-SA"/>
        </w:rPr>
        <w:t>for</w:t>
      </w:r>
      <w:r w:rsidRPr="00D0683E">
        <w:rPr>
          <w:rFonts w:ascii="Courier New" w:hAnsi="Courier New" w:cs="Courier New"/>
          <w:noProof/>
          <w:sz w:val="20"/>
          <w:szCs w:val="20"/>
          <w:lang w:bidi="ar-SA"/>
        </w:rPr>
        <w:t xml:space="preserve"> (i = 0; i &lt; 10; i++) </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sz w:val="20"/>
          <w:szCs w:val="20"/>
          <w:lang w:bidi="ar-SA"/>
        </w:rPr>
        <w:t xml:space="preserve">{ </w:t>
      </w:r>
    </w:p>
    <w:p w:rsidR="00D0683E" w:rsidRDefault="004E28FA" w:rsidP="00D0683E">
      <w:pPr>
        <w:autoSpaceDE w:val="0"/>
        <w:autoSpaceDN w:val="0"/>
        <w:adjustRightInd w:val="0"/>
        <w:spacing w:line="240" w:lineRule="auto"/>
        <w:ind w:left="1416" w:firstLine="708"/>
        <w:rPr>
          <w:rFonts w:ascii="Courier New" w:hAnsi="Courier New" w:cs="Courier New"/>
          <w:noProof/>
          <w:sz w:val="20"/>
          <w:szCs w:val="20"/>
          <w:lang w:bidi="ar-SA"/>
        </w:rPr>
      </w:pPr>
      <w:r w:rsidRPr="00D0683E">
        <w:rPr>
          <w:rFonts w:ascii="Courier New" w:hAnsi="Courier New" w:cs="Courier New"/>
          <w:noProof/>
          <w:sz w:val="20"/>
          <w:szCs w:val="20"/>
          <w:lang w:bidi="ar-SA"/>
        </w:rPr>
        <w:t xml:space="preserve">cout &lt;&lt; j &lt;&lt; </w:t>
      </w:r>
      <w:r w:rsidRPr="00D0683E">
        <w:rPr>
          <w:rFonts w:ascii="Courier New" w:hAnsi="Courier New" w:cs="Courier New"/>
          <w:noProof/>
          <w:color w:val="A31515"/>
          <w:sz w:val="20"/>
          <w:szCs w:val="20"/>
          <w:lang w:bidi="ar-SA"/>
        </w:rPr>
        <w:t>" "</w:t>
      </w:r>
      <w:r w:rsidRPr="00D0683E">
        <w:rPr>
          <w:rFonts w:ascii="Courier New" w:hAnsi="Courier New" w:cs="Courier New"/>
          <w:noProof/>
          <w:sz w:val="20"/>
          <w:szCs w:val="20"/>
          <w:lang w:bidi="ar-SA"/>
        </w:rPr>
        <w:t>;</w:t>
      </w:r>
    </w:p>
    <w:p w:rsidR="004E28FA" w:rsidRPr="00D0683E" w:rsidRDefault="004E28FA" w:rsidP="00D0683E">
      <w:pPr>
        <w:autoSpaceDE w:val="0"/>
        <w:autoSpaceDN w:val="0"/>
        <w:adjustRightInd w:val="0"/>
        <w:spacing w:line="240" w:lineRule="auto"/>
        <w:ind w:left="1416" w:firstLine="708"/>
        <w:rPr>
          <w:rFonts w:ascii="Courier New" w:hAnsi="Courier New" w:cs="Courier New"/>
          <w:noProof/>
          <w:sz w:val="20"/>
          <w:szCs w:val="20"/>
          <w:lang w:bidi="ar-SA"/>
        </w:rPr>
      </w:pPr>
      <w:r w:rsidRPr="00D0683E">
        <w:rPr>
          <w:rFonts w:ascii="Courier New" w:hAnsi="Courier New" w:cs="Courier New"/>
          <w:noProof/>
          <w:sz w:val="20"/>
          <w:szCs w:val="20"/>
          <w:lang w:bidi="ar-SA"/>
        </w:rPr>
        <w:t xml:space="preserve">cout.flush(); </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sz w:val="20"/>
          <w:szCs w:val="20"/>
          <w:lang w:bidi="ar-SA"/>
        </w:rPr>
        <w:t xml:space="preserve">} </w:t>
      </w:r>
    </w:p>
    <w:p w:rsidR="004E28FA" w:rsidRPr="00D0683E" w:rsidRDefault="004E28FA" w:rsidP="00D0683E">
      <w:pPr>
        <w:autoSpaceDE w:val="0"/>
        <w:autoSpaceDN w:val="0"/>
        <w:adjustRightInd w:val="0"/>
        <w:spacing w:line="240" w:lineRule="auto"/>
        <w:ind w:left="708" w:firstLine="708"/>
        <w:rPr>
          <w:rFonts w:ascii="Courier New" w:hAnsi="Courier New" w:cs="Courier New"/>
          <w:noProof/>
          <w:sz w:val="20"/>
          <w:szCs w:val="20"/>
          <w:lang w:bidi="ar-SA"/>
        </w:rPr>
      </w:pPr>
      <w:r w:rsidRPr="00D0683E">
        <w:rPr>
          <w:rFonts w:ascii="Courier New" w:hAnsi="Courier New" w:cs="Courier New"/>
          <w:noProof/>
          <w:sz w:val="20"/>
          <w:szCs w:val="20"/>
          <w:lang w:bidi="ar-SA"/>
        </w:rPr>
        <w:t xml:space="preserve">cout &lt;&lt; endl; </w:t>
      </w:r>
    </w:p>
    <w:p w:rsidR="004E28FA" w:rsidRDefault="004E28FA" w:rsidP="00D0683E">
      <w:pPr>
        <w:autoSpaceDE w:val="0"/>
        <w:autoSpaceDN w:val="0"/>
        <w:adjustRightInd w:val="0"/>
        <w:spacing w:line="240" w:lineRule="auto"/>
        <w:ind w:left="708" w:firstLine="0"/>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выход из критической секции </w:t>
      </w:r>
    </w:p>
    <w:p w:rsidR="004E28FA" w:rsidRPr="00D0683E"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4E28FA">
        <w:rPr>
          <w:rFonts w:ascii="Courier New" w:hAnsi="Courier New" w:cs="Courier New"/>
          <w:noProof/>
          <w:sz w:val="20"/>
          <w:szCs w:val="20"/>
          <w:lang w:bidi="ar-SA"/>
        </w:rPr>
        <w:t>LeaveCriticalSection</w:t>
      </w:r>
      <w:r w:rsidRPr="00D0683E">
        <w:rPr>
          <w:rFonts w:ascii="Courier New" w:hAnsi="Courier New" w:cs="Courier New"/>
          <w:noProof/>
          <w:sz w:val="20"/>
          <w:szCs w:val="20"/>
          <w:lang w:val="ru-RU" w:bidi="ar-SA"/>
        </w:rPr>
        <w:t>(&amp;</w:t>
      </w:r>
      <w:r w:rsidRPr="004E28FA">
        <w:rPr>
          <w:rFonts w:ascii="Courier New" w:hAnsi="Courier New" w:cs="Courier New"/>
          <w:noProof/>
          <w:sz w:val="20"/>
          <w:szCs w:val="20"/>
          <w:lang w:bidi="ar-SA"/>
        </w:rPr>
        <w:t>cs</w:t>
      </w:r>
      <w:r w:rsidRPr="00D0683E">
        <w:rPr>
          <w:rFonts w:ascii="Courier New" w:hAnsi="Courier New" w:cs="Courier New"/>
          <w:noProof/>
          <w:sz w:val="20"/>
          <w:szCs w:val="20"/>
          <w:lang w:val="ru-RU" w:bidi="ar-SA"/>
        </w:rPr>
        <w:t>);</w:t>
      </w:r>
    </w:p>
    <w:p w:rsidR="004E28FA" w:rsidRPr="00D0683E"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D0683E">
        <w:rPr>
          <w:rFonts w:ascii="Courier New" w:hAnsi="Courier New" w:cs="Courier New"/>
          <w:noProof/>
          <w:sz w:val="20"/>
          <w:szCs w:val="20"/>
          <w:lang w:val="ru-RU" w:bidi="ar-SA"/>
        </w:rPr>
        <w:t>}</w:t>
      </w:r>
    </w:p>
    <w:p w:rsidR="004E28FA" w:rsidRPr="00D0683E"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sidRPr="00D0683E">
        <w:rPr>
          <w:rFonts w:ascii="Courier New" w:hAnsi="Courier New" w:cs="Courier New"/>
          <w:noProof/>
          <w:color w:val="008000"/>
          <w:sz w:val="20"/>
          <w:szCs w:val="20"/>
          <w:lang w:val="ru-RU" w:bidi="ar-SA"/>
        </w:rPr>
        <w:t>//</w:t>
      </w:r>
      <w:r w:rsidRPr="00D0683E">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удаляем</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критическую</w:t>
      </w:r>
      <w:r w:rsidRPr="00D0683E">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секцию</w:t>
      </w:r>
      <w:r w:rsidRPr="00D0683E">
        <w:rPr>
          <w:rFonts w:ascii="Courier New" w:hAnsi="Courier New" w:cs="Courier New"/>
          <w:noProof/>
          <w:color w:val="008000"/>
          <w:sz w:val="20"/>
          <w:szCs w:val="20"/>
          <w:lang w:val="ru-RU" w:bidi="ar-SA"/>
        </w:rPr>
        <w:t xml:space="preserve"> </w:t>
      </w:r>
    </w:p>
    <w:p w:rsidR="004E28FA" w:rsidRPr="00D0683E"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sidRPr="004E28FA">
        <w:rPr>
          <w:rFonts w:ascii="Courier New" w:hAnsi="Courier New" w:cs="Courier New"/>
          <w:noProof/>
          <w:sz w:val="20"/>
          <w:szCs w:val="20"/>
          <w:lang w:bidi="ar-SA"/>
        </w:rPr>
        <w:t>DeleteCriticalSection</w:t>
      </w:r>
      <w:r w:rsidRPr="00D0683E">
        <w:rPr>
          <w:rFonts w:ascii="Courier New" w:hAnsi="Courier New" w:cs="Courier New"/>
          <w:noProof/>
          <w:sz w:val="20"/>
          <w:szCs w:val="20"/>
          <w:lang w:val="ru-RU" w:bidi="ar-SA"/>
        </w:rPr>
        <w:t>(&amp;</w:t>
      </w:r>
      <w:r w:rsidRPr="004E28FA">
        <w:rPr>
          <w:rFonts w:ascii="Courier New" w:hAnsi="Courier New" w:cs="Courier New"/>
          <w:noProof/>
          <w:sz w:val="20"/>
          <w:szCs w:val="20"/>
          <w:lang w:bidi="ar-SA"/>
        </w:rPr>
        <w:t>cs</w:t>
      </w:r>
      <w:r w:rsidRPr="00D0683E">
        <w:rPr>
          <w:rFonts w:ascii="Courier New" w:hAnsi="Courier New" w:cs="Courier New"/>
          <w:noProof/>
          <w:sz w:val="20"/>
          <w:szCs w:val="20"/>
          <w:lang w:val="ru-RU" w:bidi="ar-SA"/>
        </w:rPr>
        <w:t xml:space="preserve">); </w:t>
      </w:r>
    </w:p>
    <w:p w:rsidR="00D0683E" w:rsidRDefault="004E28FA" w:rsidP="00D0683E">
      <w:pPr>
        <w:autoSpaceDE w:val="0"/>
        <w:autoSpaceDN w:val="0"/>
        <w:adjustRightInd w:val="0"/>
        <w:spacing w:line="240" w:lineRule="auto"/>
        <w:ind w:firstLine="708"/>
        <w:rPr>
          <w:rFonts w:ascii="Courier New" w:hAnsi="Courier New" w:cs="Courier New"/>
          <w:noProof/>
          <w:color w:val="008000"/>
          <w:sz w:val="20"/>
          <w:szCs w:val="20"/>
          <w:lang w:bidi="ar-SA"/>
        </w:rPr>
      </w:pPr>
      <w:r w:rsidRPr="004E28FA">
        <w:rPr>
          <w:rFonts w:ascii="Courier New" w:hAnsi="Courier New" w:cs="Courier New"/>
          <w:noProof/>
          <w:color w:val="008000"/>
          <w:sz w:val="20"/>
          <w:szCs w:val="20"/>
          <w:lang w:bidi="ar-SA"/>
        </w:rPr>
        <w:t>//</w:t>
      </w:r>
      <w:r w:rsidRPr="004E28FA">
        <w:rPr>
          <w:rFonts w:ascii="Courier New" w:hAnsi="Courier New" w:cs="Courier New"/>
          <w:noProof/>
          <w:color w:val="008000"/>
          <w:sz w:val="20"/>
          <w:szCs w:val="20"/>
          <w:lang w:bidi="ar-SA"/>
        </w:rPr>
        <w:tab/>
      </w:r>
      <w:r>
        <w:rPr>
          <w:rFonts w:ascii="Courier New" w:hAnsi="Courier New" w:cs="Courier New"/>
          <w:noProof/>
          <w:color w:val="008000"/>
          <w:sz w:val="20"/>
          <w:szCs w:val="20"/>
          <w:lang w:val="ru-RU" w:bidi="ar-SA"/>
        </w:rPr>
        <w:t>ждем</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завершения</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работы</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потока</w:t>
      </w:r>
      <w:r w:rsidRPr="004E28FA">
        <w:rPr>
          <w:rFonts w:ascii="Courier New" w:hAnsi="Courier New" w:cs="Courier New"/>
          <w:noProof/>
          <w:color w:val="008000"/>
          <w:sz w:val="20"/>
          <w:szCs w:val="20"/>
          <w:lang w:bidi="ar-SA"/>
        </w:rPr>
        <w:t xml:space="preserve"> thread</w:t>
      </w:r>
    </w:p>
    <w:p w:rsidR="004E28FA" w:rsidRPr="0004622D" w:rsidRDefault="004E28FA" w:rsidP="00D0683E">
      <w:pPr>
        <w:autoSpaceDE w:val="0"/>
        <w:autoSpaceDN w:val="0"/>
        <w:adjustRightInd w:val="0"/>
        <w:spacing w:line="240" w:lineRule="auto"/>
        <w:ind w:firstLine="708"/>
        <w:rPr>
          <w:rFonts w:ascii="Courier New" w:hAnsi="Courier New" w:cs="Courier New"/>
          <w:noProof/>
          <w:sz w:val="20"/>
          <w:szCs w:val="20"/>
          <w:lang w:bidi="ar-SA"/>
        </w:rPr>
      </w:pPr>
      <w:r w:rsidRPr="00D0683E">
        <w:rPr>
          <w:rFonts w:ascii="Courier New" w:hAnsi="Courier New" w:cs="Courier New"/>
          <w:noProof/>
          <w:sz w:val="20"/>
          <w:szCs w:val="20"/>
          <w:lang w:bidi="ar-SA"/>
        </w:rPr>
        <w:t>WaitForSingleObject</w:t>
      </w:r>
      <w:r w:rsidRPr="0004622D">
        <w:rPr>
          <w:rFonts w:ascii="Courier New" w:hAnsi="Courier New" w:cs="Courier New"/>
          <w:noProof/>
          <w:sz w:val="20"/>
          <w:szCs w:val="20"/>
          <w:lang w:bidi="ar-SA"/>
        </w:rPr>
        <w:t>(</w:t>
      </w:r>
      <w:r w:rsidRPr="00D0683E">
        <w:rPr>
          <w:rFonts w:ascii="Courier New" w:hAnsi="Courier New" w:cs="Courier New"/>
          <w:noProof/>
          <w:sz w:val="20"/>
          <w:szCs w:val="20"/>
          <w:lang w:bidi="ar-SA"/>
        </w:rPr>
        <w:t>hThread</w:t>
      </w:r>
      <w:r w:rsidRPr="0004622D">
        <w:rPr>
          <w:rFonts w:ascii="Courier New" w:hAnsi="Courier New" w:cs="Courier New"/>
          <w:noProof/>
          <w:sz w:val="20"/>
          <w:szCs w:val="20"/>
          <w:lang w:bidi="ar-SA"/>
        </w:rPr>
        <w:t xml:space="preserve">, </w:t>
      </w:r>
      <w:r w:rsidRPr="00D0683E">
        <w:rPr>
          <w:rFonts w:ascii="Courier New" w:hAnsi="Courier New" w:cs="Courier New"/>
          <w:noProof/>
          <w:sz w:val="20"/>
          <w:szCs w:val="20"/>
          <w:lang w:bidi="ar-SA"/>
        </w:rPr>
        <w:t>INFINITE</w:t>
      </w:r>
      <w:r w:rsidRPr="0004622D">
        <w:rPr>
          <w:rFonts w:ascii="Courier New" w:hAnsi="Courier New" w:cs="Courier New"/>
          <w:noProof/>
          <w:sz w:val="20"/>
          <w:szCs w:val="20"/>
          <w:lang w:bidi="ar-SA"/>
        </w:rPr>
        <w:t xml:space="preserve">); </w:t>
      </w:r>
    </w:p>
    <w:p w:rsidR="004E28FA"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color w:val="0000FF"/>
          <w:sz w:val="20"/>
          <w:szCs w:val="20"/>
          <w:lang w:val="ru-RU" w:bidi="ar-SA"/>
        </w:rPr>
        <w:t>return</w:t>
      </w:r>
      <w:r>
        <w:rPr>
          <w:rFonts w:ascii="Courier New" w:hAnsi="Courier New" w:cs="Courier New"/>
          <w:noProof/>
          <w:sz w:val="20"/>
          <w:szCs w:val="20"/>
          <w:lang w:val="ru-RU" w:bidi="ar-SA"/>
        </w:rPr>
        <w:t xml:space="preserve"> 0;</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Pr="00D0683E" w:rsidRDefault="004E28FA" w:rsidP="00D0683E">
      <w:pPr>
        <w:autoSpaceDE w:val="0"/>
        <w:autoSpaceDN w:val="0"/>
        <w:adjustRightInd w:val="0"/>
        <w:spacing w:line="240" w:lineRule="auto"/>
        <w:ind w:firstLine="0"/>
        <w:jc w:val="both"/>
        <w:rPr>
          <w:rFonts w:cstheme="minorHAnsi"/>
          <w:noProof/>
          <w:szCs w:val="24"/>
          <w:lang w:val="ru-RU" w:bidi="ar-SA"/>
        </w:rPr>
      </w:pPr>
      <w:r w:rsidRPr="00D0683E">
        <w:rPr>
          <w:rFonts w:cstheme="minorHAnsi"/>
          <w:noProof/>
          <w:szCs w:val="24"/>
          <w:lang w:val="ru-RU" w:bidi="ar-SA"/>
        </w:rPr>
        <w:lastRenderedPageBreak/>
        <w:t>Отметим, что, так как объекты типа CRITICAL_SECTION не являются объектами ядра операционной системы, то работа с ними происходит несколько быстрее, чем с объектами ядра операционной системы, так как в этом случае программа меньше обращается к ядру операционной системы.</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D0683E" w:rsidRDefault="00D0683E" w:rsidP="00D0683E">
      <w:pPr>
        <w:autoSpaceDE w:val="0"/>
        <w:autoSpaceDN w:val="0"/>
        <w:adjustRightInd w:val="0"/>
        <w:spacing w:line="240" w:lineRule="auto"/>
        <w:ind w:firstLine="0"/>
        <w:jc w:val="both"/>
        <w:rPr>
          <w:rFonts w:cstheme="minorHAnsi"/>
          <w:b/>
          <w:noProof/>
          <w:sz w:val="28"/>
          <w:szCs w:val="28"/>
          <w:lang w:val="ru-RU" w:bidi="ar-SA"/>
        </w:rPr>
      </w:pPr>
      <w:r>
        <w:rPr>
          <w:rFonts w:cstheme="minorHAnsi"/>
          <w:b/>
          <w:noProof/>
          <w:sz w:val="28"/>
          <w:szCs w:val="28"/>
          <w:lang w:val="ru-RU" w:bidi="ar-SA"/>
        </w:rPr>
        <w:t>Семафоры Де</w:t>
      </w:r>
      <w:r w:rsidR="004E28FA" w:rsidRPr="00D0683E">
        <w:rPr>
          <w:rFonts w:cstheme="minorHAnsi"/>
          <w:b/>
          <w:noProof/>
          <w:sz w:val="28"/>
          <w:szCs w:val="28"/>
          <w:lang w:val="ru-RU" w:bidi="ar-SA"/>
        </w:rPr>
        <w:t>йкстры.</w:t>
      </w:r>
    </w:p>
    <w:p w:rsidR="004E28FA" w:rsidRPr="00D0683E" w:rsidRDefault="004E28FA" w:rsidP="00D0683E">
      <w:pPr>
        <w:autoSpaceDE w:val="0"/>
        <w:autoSpaceDN w:val="0"/>
        <w:adjustRightInd w:val="0"/>
        <w:spacing w:line="240" w:lineRule="auto"/>
        <w:ind w:firstLine="0"/>
        <w:jc w:val="both"/>
        <w:rPr>
          <w:rFonts w:cstheme="minorHAnsi"/>
          <w:noProof/>
          <w:szCs w:val="24"/>
          <w:lang w:val="ru-RU" w:bidi="ar-SA"/>
        </w:rPr>
      </w:pPr>
    </w:p>
    <w:p w:rsidR="004E28FA" w:rsidRPr="00D0683E" w:rsidRDefault="004E28FA" w:rsidP="00D0683E">
      <w:pPr>
        <w:autoSpaceDE w:val="0"/>
        <w:autoSpaceDN w:val="0"/>
        <w:adjustRightInd w:val="0"/>
        <w:spacing w:line="240" w:lineRule="auto"/>
        <w:ind w:firstLine="0"/>
        <w:jc w:val="both"/>
        <w:rPr>
          <w:rFonts w:cstheme="minorHAnsi"/>
          <w:noProof/>
          <w:szCs w:val="24"/>
          <w:lang w:val="ru-RU" w:bidi="ar-SA"/>
        </w:rPr>
      </w:pPr>
      <w:r w:rsidRPr="00D0683E">
        <w:rPr>
          <w:rFonts w:cstheme="minorHAnsi"/>
          <w:noProof/>
          <w:szCs w:val="24"/>
          <w:lang w:val="ru-RU" w:bidi="ar-SA"/>
        </w:rPr>
        <w:t>Семафор – это неотрицательная целая переменная, значение которой может изменяться только при помощи неделимых операций . Под понятием неделимая операция мы понимаем такую операцию , выполнение которой не может быть прервано. Семафор считается свободным, если его значение больше нуля, в противном случае семафор считается занятым. Пусть s – семафор, тогда над ним можно определить следующие неделимые операции:</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roofErr w:type="gramStart"/>
      <w:r>
        <w:rPr>
          <w:rFonts w:ascii="Courier New" w:hAnsi="Courier New" w:cs="Courier New"/>
          <w:noProof/>
          <w:sz w:val="20"/>
          <w:szCs w:val="20"/>
          <w:lang w:val="ru-RU" w:bidi="ar-SA"/>
        </w:rPr>
        <w:t>P(s){</w:t>
      </w:r>
      <w:proofErr w:type="gramEnd"/>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если s &gt;0 то s = s – 1;</w:t>
      </w:r>
      <w:r>
        <w:rPr>
          <w:rFonts w:ascii="Courier New" w:hAnsi="Courier New" w:cs="Courier New"/>
          <w:noProof/>
          <w:sz w:val="20"/>
          <w:szCs w:val="20"/>
          <w:lang w:val="ru-RU" w:bidi="ar-SA"/>
        </w:rPr>
        <w:tab/>
      </w:r>
      <w:r w:rsidR="00D0683E">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поток продолжает работу</w:t>
      </w:r>
    </w:p>
    <w:p w:rsidR="004E28FA" w:rsidRDefault="004E28FA" w:rsidP="00D0683E">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 xml:space="preserve">иначе ждать освобождения s;  </w:t>
      </w:r>
      <w:r>
        <w:rPr>
          <w:rFonts w:ascii="Courier New" w:hAnsi="Courier New" w:cs="Courier New"/>
          <w:noProof/>
          <w:color w:val="008000"/>
          <w:sz w:val="20"/>
          <w:szCs w:val="20"/>
          <w:lang w:val="ru-RU" w:bidi="ar-SA"/>
        </w:rPr>
        <w:t>// поток переходит в состояние ожидания</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roofErr w:type="gramStart"/>
      <w:r>
        <w:rPr>
          <w:rFonts w:ascii="Courier New" w:hAnsi="Courier New" w:cs="Courier New"/>
          <w:noProof/>
          <w:sz w:val="20"/>
          <w:szCs w:val="20"/>
          <w:lang w:val="ru-RU" w:bidi="ar-SA"/>
        </w:rPr>
        <w:t>V(s){</w:t>
      </w:r>
      <w:proofErr w:type="gramEnd"/>
    </w:p>
    <w:p w:rsidR="004E28FA"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если потоки ждут освобождения s, то освободить один поток;</w:t>
      </w:r>
    </w:p>
    <w:p w:rsidR="004E28FA" w:rsidRDefault="004E28FA" w:rsidP="00D0683E">
      <w:pPr>
        <w:autoSpaceDE w:val="0"/>
        <w:autoSpaceDN w:val="0"/>
        <w:adjustRightInd w:val="0"/>
        <w:spacing w:line="240" w:lineRule="auto"/>
        <w:ind w:firstLine="708"/>
        <w:rPr>
          <w:rFonts w:ascii="Courier New" w:hAnsi="Courier New" w:cs="Courier New"/>
          <w:noProof/>
          <w:sz w:val="20"/>
          <w:szCs w:val="20"/>
          <w:lang w:val="ru-RU" w:bidi="ar-SA"/>
        </w:rPr>
      </w:pPr>
      <w:r>
        <w:rPr>
          <w:rFonts w:ascii="Courier New" w:hAnsi="Courier New" w:cs="Courier New"/>
          <w:noProof/>
          <w:sz w:val="20"/>
          <w:szCs w:val="20"/>
          <w:lang w:val="ru-RU" w:bidi="ar-SA"/>
        </w:rPr>
        <w:t>иначе s = s + 1;</w:t>
      </w:r>
    </w:p>
    <w:p w:rsidR="004E28FA" w:rsidRDefault="004E28FA" w:rsidP="00D0683E">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Pr="0009264A" w:rsidRDefault="004E28FA" w:rsidP="0009264A">
      <w:pPr>
        <w:autoSpaceDE w:val="0"/>
        <w:autoSpaceDN w:val="0"/>
        <w:adjustRightInd w:val="0"/>
        <w:spacing w:line="240" w:lineRule="auto"/>
        <w:ind w:firstLine="0"/>
        <w:jc w:val="both"/>
        <w:rPr>
          <w:rFonts w:cstheme="minorHAnsi"/>
          <w:noProof/>
          <w:szCs w:val="24"/>
          <w:lang w:val="ru-RU" w:bidi="ar-SA"/>
        </w:rPr>
      </w:pPr>
      <w:r w:rsidRPr="0009264A">
        <w:rPr>
          <w:rFonts w:cstheme="minorHAnsi"/>
          <w:noProof/>
          <w:szCs w:val="24"/>
          <w:lang w:val="ru-RU" w:bidi="ar-SA"/>
        </w:rPr>
        <w:t>Семафор с операциями P и V называется семафором Д</w:t>
      </w:r>
      <w:r w:rsidR="0009264A" w:rsidRPr="0009264A">
        <w:rPr>
          <w:rFonts w:cstheme="minorHAnsi"/>
          <w:noProof/>
          <w:szCs w:val="24"/>
          <w:lang w:val="ru-RU" w:bidi="ar-SA"/>
        </w:rPr>
        <w:t>е</w:t>
      </w:r>
      <w:r w:rsidRPr="0009264A">
        <w:rPr>
          <w:rFonts w:cstheme="minorHAnsi"/>
          <w:noProof/>
          <w:szCs w:val="24"/>
          <w:lang w:val="ru-RU" w:bidi="ar-SA"/>
        </w:rPr>
        <w:t>йкстры, который первым использовал семафоры для решения задач синхронизации. Из определения операций над семафором видно, что если поток выдает операцию P и значение семафора больше нуля, то значение семафора уменьшается на 1 и этот поток продолжает свою работу, в противном случае поток переходит в состояние ожидания до освобождения семафора другим потоком. Вывести из состояния ожидания поток, который ждет освобождения семафора, может только другой поток, который выдает операцию V над этим же семафором. Потоки, ждущие освобождения семафора, выстраиваются в очередь к этому семафору. Дисциплина обслуживания очереди зависит от конкретной реализации. Очередь может обслуживаться как по правилу FIFO, так и при помощи более сложных алгоритмов, учитывая приоритеты потоков.</w:t>
      </w:r>
    </w:p>
    <w:p w:rsidR="004E28FA" w:rsidRPr="0009264A" w:rsidRDefault="004E28FA" w:rsidP="0009264A">
      <w:pPr>
        <w:autoSpaceDE w:val="0"/>
        <w:autoSpaceDN w:val="0"/>
        <w:adjustRightInd w:val="0"/>
        <w:spacing w:line="240" w:lineRule="auto"/>
        <w:ind w:firstLine="0"/>
        <w:jc w:val="both"/>
        <w:rPr>
          <w:rFonts w:cstheme="minorHAnsi"/>
          <w:noProof/>
          <w:szCs w:val="24"/>
          <w:lang w:val="ru-RU" w:bidi="ar-SA"/>
        </w:rPr>
      </w:pPr>
      <w:r w:rsidRPr="0009264A">
        <w:rPr>
          <w:rFonts w:cstheme="minorHAnsi"/>
          <w:noProof/>
          <w:szCs w:val="24"/>
          <w:lang w:val="ru-RU" w:bidi="ar-SA"/>
        </w:rPr>
        <w:t>Семафор, который может принимать только значения 0 или 1, называется двоичным или бинарным семафором . Чтобы подчеркнуть отличие бинарного семафора от не бинарного семафора, то есть такого семафора, значение которого может быть больше 1, последний обычно называют считающими семафором. Покажем, как бинарный семафор может использоваться для моделирования критических секций и событий. Для этого сначала рассмотрим следующие потоки.</w:t>
      </w:r>
    </w:p>
    <w:p w:rsidR="004E28FA" w:rsidRPr="0009264A" w:rsidRDefault="004E28FA" w:rsidP="0009264A">
      <w:pPr>
        <w:autoSpaceDE w:val="0"/>
        <w:autoSpaceDN w:val="0"/>
        <w:adjustRightInd w:val="0"/>
        <w:spacing w:line="240" w:lineRule="auto"/>
        <w:ind w:firstLine="0"/>
        <w:jc w:val="both"/>
        <w:rPr>
          <w:rFonts w:cstheme="minorHAnsi"/>
          <w:noProof/>
          <w:szCs w:val="24"/>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 xml:space="preserve">semaphor s = 1; </w:t>
      </w:r>
      <w:r>
        <w:rPr>
          <w:rFonts w:ascii="Courier New" w:hAnsi="Courier New" w:cs="Courier New"/>
          <w:noProof/>
          <w:color w:val="008000"/>
          <w:sz w:val="20"/>
          <w:szCs w:val="20"/>
          <w:lang w:val="ru-RU" w:bidi="ar-SA"/>
        </w:rPr>
        <w:t>// семафор свободен</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118"/>
      </w:tblGrid>
      <w:tr w:rsidR="0009264A" w:rsidTr="0009264A">
        <w:tc>
          <w:tcPr>
            <w:tcW w:w="3227" w:type="dxa"/>
          </w:tcPr>
          <w:p w:rsidR="0009264A" w:rsidRPr="0004622D"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sidRPr="0004622D">
              <w:rPr>
                <w:rFonts w:ascii="Courier New" w:hAnsi="Courier New" w:cs="Courier New"/>
                <w:noProof/>
                <w:color w:val="0000FF"/>
                <w:sz w:val="20"/>
                <w:szCs w:val="20"/>
                <w:lang w:bidi="ar-SA"/>
              </w:rPr>
              <w:t>void</w:t>
            </w:r>
            <w:r w:rsidRPr="0004622D">
              <w:rPr>
                <w:rFonts w:ascii="Courier New" w:hAnsi="Courier New" w:cs="Courier New"/>
                <w:noProof/>
                <w:sz w:val="20"/>
                <w:szCs w:val="20"/>
                <w:lang w:bidi="ar-SA"/>
              </w:rPr>
              <w:t xml:space="preserve"> thread_1( )</w:t>
            </w:r>
          </w:p>
          <w:p w:rsidR="0009264A" w:rsidRPr="0004622D"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4E28FA">
              <w:rPr>
                <w:rFonts w:ascii="Courier New" w:hAnsi="Courier New" w:cs="Courier New"/>
                <w:noProof/>
                <w:sz w:val="20"/>
                <w:szCs w:val="20"/>
                <w:lang w:bidi="ar-SA"/>
              </w:rPr>
              <w:t>P(s);</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w:t>
            </w:r>
            <w:r w:rsidRPr="004E28FA">
              <w:rPr>
                <w:rFonts w:ascii="Courier New" w:hAnsi="Courier New" w:cs="Courier New"/>
                <w:noProof/>
                <w:color w:val="0000FF"/>
                <w:sz w:val="20"/>
                <w:szCs w:val="20"/>
                <w:lang w:bidi="ar-SA"/>
              </w:rPr>
              <w:t>if</w:t>
            </w:r>
            <w:r w:rsidRPr="004E28FA">
              <w:rPr>
                <w:rFonts w:ascii="Courier New" w:hAnsi="Courier New" w:cs="Courier New"/>
                <w:noProof/>
                <w:sz w:val="20"/>
                <w:szCs w:val="20"/>
                <w:lang w:bidi="ar-SA"/>
              </w:rPr>
              <w:t xml:space="preserve"> (n%2 == 0)</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4E28FA">
              <w:rPr>
                <w:rFonts w:ascii="Courier New" w:hAnsi="Courier New" w:cs="Courier New"/>
                <w:noProof/>
                <w:sz w:val="20"/>
                <w:szCs w:val="20"/>
                <w:lang w:bidi="ar-SA"/>
              </w:rPr>
              <w:t>n = a;</w:t>
            </w:r>
          </w:p>
          <w:p w:rsidR="0009264A" w:rsidRDefault="0009264A" w:rsidP="0009264A">
            <w:pPr>
              <w:autoSpaceDE w:val="0"/>
              <w:autoSpaceDN w:val="0"/>
              <w:adjustRightInd w:val="0"/>
              <w:spacing w:line="240" w:lineRule="auto"/>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sidRPr="0004622D">
              <w:rPr>
                <w:rFonts w:ascii="Courier New" w:hAnsi="Courier New" w:cs="Courier New"/>
                <w:noProof/>
                <w:color w:val="0000FF"/>
                <w:sz w:val="20"/>
                <w:szCs w:val="20"/>
                <w:lang w:bidi="ar-SA"/>
              </w:rPr>
              <w:t>else</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04622D">
              <w:rPr>
                <w:rFonts w:ascii="Courier New" w:hAnsi="Courier New" w:cs="Courier New"/>
                <w:noProof/>
                <w:sz w:val="20"/>
                <w:szCs w:val="20"/>
                <w:lang w:bidi="ar-SA"/>
              </w:rPr>
              <w:t>n = b;</w:t>
            </w:r>
          </w:p>
          <w:p w:rsidR="0009264A" w:rsidRP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04622D">
              <w:rPr>
                <w:rFonts w:ascii="Courier New" w:hAnsi="Courier New" w:cs="Courier New"/>
                <w:noProof/>
                <w:sz w:val="20"/>
                <w:szCs w:val="20"/>
                <w:lang w:bidi="ar-SA"/>
              </w:rPr>
              <w:t>V(s);</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P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w:t>
            </w:r>
          </w:p>
        </w:tc>
        <w:tc>
          <w:tcPr>
            <w:tcW w:w="3118" w:type="dxa"/>
          </w:tcPr>
          <w:p w:rsidR="0009264A" w:rsidRPr="0004622D"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sidRPr="0004622D">
              <w:rPr>
                <w:rFonts w:ascii="Courier New" w:hAnsi="Courier New" w:cs="Courier New"/>
                <w:noProof/>
                <w:color w:val="0000FF"/>
                <w:sz w:val="20"/>
                <w:szCs w:val="20"/>
                <w:lang w:bidi="ar-SA"/>
              </w:rPr>
              <w:t>void</w:t>
            </w:r>
            <w:r w:rsidRPr="0004622D">
              <w:rPr>
                <w:rFonts w:ascii="Courier New" w:hAnsi="Courier New" w:cs="Courier New"/>
                <w:noProof/>
                <w:sz w:val="20"/>
                <w:szCs w:val="20"/>
                <w:lang w:bidi="ar-SA"/>
              </w:rPr>
              <w:t xml:space="preserve"> thread_2( )</w:t>
            </w:r>
          </w:p>
          <w:p w:rsid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09264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4E28FA">
              <w:rPr>
                <w:rFonts w:ascii="Courier New" w:hAnsi="Courier New" w:cs="Courier New"/>
                <w:noProof/>
                <w:sz w:val="20"/>
                <w:szCs w:val="20"/>
                <w:lang w:bidi="ar-SA"/>
              </w:rPr>
              <w:t>P(s);</w:t>
            </w:r>
          </w:p>
          <w:p w:rsidR="0009264A" w:rsidRP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color w:val="008000"/>
                <w:sz w:val="20"/>
                <w:szCs w:val="20"/>
                <w:lang w:bidi="ar-SA"/>
              </w:rPr>
              <w:t xml:space="preserve">    </w:t>
            </w:r>
            <w:r w:rsidRPr="0009264A">
              <w:rPr>
                <w:rFonts w:ascii="Courier New" w:hAnsi="Courier New" w:cs="Courier New"/>
                <w:noProof/>
                <w:sz w:val="20"/>
                <w:szCs w:val="20"/>
                <w:lang w:bidi="ar-SA"/>
              </w:rPr>
              <w:t xml:space="preserve"> n++</w:t>
            </w:r>
          </w:p>
          <w:p w:rsidR="0009264A" w:rsidRPr="0009264A" w:rsidRDefault="0009264A" w:rsidP="004E28FA">
            <w:pPr>
              <w:autoSpaceDE w:val="0"/>
              <w:autoSpaceDN w:val="0"/>
              <w:adjustRightInd w:val="0"/>
              <w:spacing w:line="240" w:lineRule="auto"/>
              <w:ind w:firstLine="0"/>
              <w:rPr>
                <w:rFonts w:ascii="Courier New" w:hAnsi="Courier New" w:cs="Courier New"/>
                <w:noProof/>
                <w:sz w:val="20"/>
                <w:szCs w:val="20"/>
                <w:lang w:bidi="ar-SA"/>
              </w:rPr>
            </w:pPr>
            <w:r w:rsidRPr="0009264A">
              <w:rPr>
                <w:rFonts w:ascii="Courier New" w:hAnsi="Courier New" w:cs="Courier New"/>
                <w:noProof/>
                <w:sz w:val="20"/>
                <w:szCs w:val="20"/>
                <w:lang w:bidi="ar-SA"/>
              </w:rPr>
              <w:t xml:space="preserve">     V(s)</w:t>
            </w:r>
          </w:p>
          <w:p w:rsidR="0009264A" w:rsidRDefault="0009264A" w:rsidP="004E28FA">
            <w:pPr>
              <w:autoSpaceDE w:val="0"/>
              <w:autoSpaceDN w:val="0"/>
              <w:adjustRightInd w:val="0"/>
              <w:spacing w:line="240" w:lineRule="auto"/>
              <w:ind w:firstLine="0"/>
              <w:rPr>
                <w:rFonts w:ascii="Courier New" w:hAnsi="Courier New" w:cs="Courier New"/>
                <w:noProof/>
                <w:color w:val="008000"/>
                <w:sz w:val="20"/>
                <w:szCs w:val="20"/>
                <w:lang w:bidi="ar-SA"/>
              </w:rPr>
            </w:pPr>
          </w:p>
          <w:p w:rsidR="0009264A" w:rsidRDefault="0009264A" w:rsidP="004E28FA">
            <w:pPr>
              <w:autoSpaceDE w:val="0"/>
              <w:autoSpaceDN w:val="0"/>
              <w:adjustRightInd w:val="0"/>
              <w:spacing w:line="240" w:lineRule="auto"/>
              <w:ind w:firstLine="0"/>
              <w:rPr>
                <w:rFonts w:ascii="Courier New" w:hAnsi="Courier New" w:cs="Courier New"/>
                <w:noProof/>
                <w:color w:val="008000"/>
                <w:sz w:val="20"/>
                <w:szCs w:val="20"/>
                <w:lang w:bidi="ar-SA"/>
              </w:rPr>
            </w:pPr>
          </w:p>
          <w:p w:rsidR="0009264A" w:rsidRDefault="0009264A" w:rsidP="004E28FA">
            <w:pPr>
              <w:autoSpaceDE w:val="0"/>
              <w:autoSpaceDN w:val="0"/>
              <w:adjustRightInd w:val="0"/>
              <w:spacing w:line="240" w:lineRule="auto"/>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     .</w:t>
            </w:r>
          </w:p>
          <w:p w:rsidR="0009264A" w:rsidRDefault="0009264A" w:rsidP="004E28FA">
            <w:pPr>
              <w:autoSpaceDE w:val="0"/>
              <w:autoSpaceDN w:val="0"/>
              <w:adjustRightInd w:val="0"/>
              <w:spacing w:line="240" w:lineRule="auto"/>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     .</w:t>
            </w:r>
          </w:p>
          <w:p w:rsidR="0009264A" w:rsidRPr="0009264A" w:rsidRDefault="0009264A" w:rsidP="004E28FA">
            <w:pPr>
              <w:autoSpaceDE w:val="0"/>
              <w:autoSpaceDN w:val="0"/>
              <w:adjustRightInd w:val="0"/>
              <w:spacing w:line="240" w:lineRule="auto"/>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tc>
      </w:tr>
    </w:tbl>
    <w:p w:rsidR="004E28FA" w:rsidRPr="0009264A" w:rsidRDefault="004E28FA" w:rsidP="0009264A">
      <w:pPr>
        <w:autoSpaceDE w:val="0"/>
        <w:autoSpaceDN w:val="0"/>
        <w:adjustRightInd w:val="0"/>
        <w:spacing w:line="240" w:lineRule="auto"/>
        <w:ind w:firstLine="0"/>
        <w:jc w:val="both"/>
        <w:rPr>
          <w:rFonts w:cstheme="minorHAnsi"/>
          <w:noProof/>
          <w:szCs w:val="24"/>
          <w:lang w:val="ru-RU" w:bidi="ar-SA"/>
        </w:rPr>
      </w:pPr>
      <w:r w:rsidRPr="0009264A">
        <w:rPr>
          <w:rFonts w:cstheme="minorHAnsi"/>
          <w:noProof/>
          <w:szCs w:val="24"/>
          <w:lang w:val="ru-RU" w:bidi="ar-SA"/>
        </w:rPr>
        <w:lastRenderedPageBreak/>
        <w:t>Как следует из определения операций над семафором, данный подход решает проблему взаимного исключения одновременного доступа к переменной n для потоков thread_1 и thread_2. Таким образом, бинарный семафор позволяет решить проблему взаимного исключения.</w:t>
      </w:r>
    </w:p>
    <w:p w:rsidR="004E28FA" w:rsidRPr="0009264A" w:rsidRDefault="004E28FA" w:rsidP="0009264A">
      <w:pPr>
        <w:autoSpaceDE w:val="0"/>
        <w:autoSpaceDN w:val="0"/>
        <w:adjustRightInd w:val="0"/>
        <w:spacing w:line="240" w:lineRule="auto"/>
        <w:ind w:firstLine="0"/>
        <w:jc w:val="both"/>
        <w:rPr>
          <w:rFonts w:cstheme="minorHAnsi"/>
          <w:noProof/>
          <w:szCs w:val="24"/>
          <w:lang w:val="ru-RU" w:bidi="ar-SA"/>
        </w:rPr>
      </w:pPr>
      <w:r w:rsidRPr="0009264A">
        <w:rPr>
          <w:rFonts w:cstheme="minorHAnsi"/>
          <w:noProof/>
          <w:szCs w:val="24"/>
          <w:lang w:val="ru-RU" w:bidi="ar-SA"/>
        </w:rPr>
        <w:t>Теперь предположим, что поток thread_1 должен производить проверку значения переменной n только после того, как поток thread_2 увеличит значение этой переменной. Для решения этой задачи модифицируем наши программы следующим образом:</w:t>
      </w:r>
    </w:p>
    <w:p w:rsidR="0009264A" w:rsidRPr="0004622D" w:rsidRDefault="0009264A" w:rsidP="0009264A">
      <w:pPr>
        <w:autoSpaceDE w:val="0"/>
        <w:autoSpaceDN w:val="0"/>
        <w:adjustRightInd w:val="0"/>
        <w:spacing w:line="240" w:lineRule="auto"/>
        <w:ind w:firstLine="0"/>
        <w:rPr>
          <w:rFonts w:ascii="Courier New" w:hAnsi="Courier New" w:cs="Courier New"/>
          <w:noProof/>
          <w:sz w:val="20"/>
          <w:szCs w:val="20"/>
          <w:lang w:val="ru-RU" w:bidi="ar-SA"/>
        </w:rPr>
      </w:pPr>
    </w:p>
    <w:p w:rsidR="0009264A" w:rsidRDefault="0009264A" w:rsidP="0009264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 xml:space="preserve">semaphor s = 0; </w:t>
      </w:r>
      <w:r>
        <w:rPr>
          <w:rFonts w:ascii="Courier New" w:hAnsi="Courier New" w:cs="Courier New"/>
          <w:noProof/>
          <w:color w:val="008000"/>
          <w:sz w:val="20"/>
          <w:szCs w:val="20"/>
          <w:lang w:val="ru-RU" w:bidi="ar-SA"/>
        </w:rPr>
        <w:t>// семафор занят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118"/>
      </w:tblGrid>
      <w:tr w:rsidR="0009264A" w:rsidTr="003A6B42">
        <w:tc>
          <w:tcPr>
            <w:tcW w:w="3227" w:type="dxa"/>
          </w:tcPr>
          <w:p w:rsidR="0009264A" w:rsidRP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sidRPr="0009264A">
              <w:rPr>
                <w:rFonts w:ascii="Courier New" w:hAnsi="Courier New" w:cs="Courier New"/>
                <w:noProof/>
                <w:color w:val="0000FF"/>
                <w:sz w:val="20"/>
                <w:szCs w:val="20"/>
                <w:lang w:bidi="ar-SA"/>
              </w:rPr>
              <w:t>void</w:t>
            </w:r>
            <w:r w:rsidRPr="0009264A">
              <w:rPr>
                <w:rFonts w:ascii="Courier New" w:hAnsi="Courier New" w:cs="Courier New"/>
                <w:noProof/>
                <w:sz w:val="20"/>
                <w:szCs w:val="20"/>
                <w:lang w:bidi="ar-SA"/>
              </w:rPr>
              <w:t xml:space="preserve"> thread_1( )</w:t>
            </w:r>
          </w:p>
          <w:p w:rsidR="0009264A" w:rsidRP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4E28FA">
              <w:rPr>
                <w:rFonts w:ascii="Courier New" w:hAnsi="Courier New" w:cs="Courier New"/>
                <w:noProof/>
                <w:sz w:val="20"/>
                <w:szCs w:val="20"/>
                <w:lang w:bidi="ar-SA"/>
              </w:rPr>
              <w:t>P(s);</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w:t>
            </w:r>
            <w:r w:rsidRPr="004E28FA">
              <w:rPr>
                <w:rFonts w:ascii="Courier New" w:hAnsi="Courier New" w:cs="Courier New"/>
                <w:noProof/>
                <w:color w:val="0000FF"/>
                <w:sz w:val="20"/>
                <w:szCs w:val="20"/>
                <w:lang w:bidi="ar-SA"/>
              </w:rPr>
              <w:t>if</w:t>
            </w:r>
            <w:r w:rsidRPr="004E28FA">
              <w:rPr>
                <w:rFonts w:ascii="Courier New" w:hAnsi="Courier New" w:cs="Courier New"/>
                <w:noProof/>
                <w:sz w:val="20"/>
                <w:szCs w:val="20"/>
                <w:lang w:bidi="ar-SA"/>
              </w:rPr>
              <w:t xml:space="preserve"> (n%2 == 0)</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4E28FA">
              <w:rPr>
                <w:rFonts w:ascii="Courier New" w:hAnsi="Courier New" w:cs="Courier New"/>
                <w:noProof/>
                <w:sz w:val="20"/>
                <w:szCs w:val="20"/>
                <w:lang w:bidi="ar-SA"/>
              </w:rPr>
              <w:t>n = a;</w:t>
            </w:r>
          </w:p>
          <w:p w:rsidR="0009264A" w:rsidRDefault="0009264A" w:rsidP="003A6B42">
            <w:pPr>
              <w:autoSpaceDE w:val="0"/>
              <w:autoSpaceDN w:val="0"/>
              <w:adjustRightInd w:val="0"/>
              <w:spacing w:line="240" w:lineRule="auto"/>
              <w:ind w:firstLine="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sidRPr="0009264A">
              <w:rPr>
                <w:rFonts w:ascii="Courier New" w:hAnsi="Courier New" w:cs="Courier New"/>
                <w:noProof/>
                <w:color w:val="0000FF"/>
                <w:sz w:val="20"/>
                <w:szCs w:val="20"/>
                <w:lang w:bidi="ar-SA"/>
              </w:rPr>
              <w:t>else</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09264A">
              <w:rPr>
                <w:rFonts w:ascii="Courier New" w:hAnsi="Courier New" w:cs="Courier New"/>
                <w:noProof/>
                <w:sz w:val="20"/>
                <w:szCs w:val="20"/>
                <w:lang w:bidi="ar-SA"/>
              </w:rPr>
              <w:t>n = b;</w:t>
            </w:r>
          </w:p>
          <w:p w:rsidR="0009264A" w:rsidRP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w:t>
            </w:r>
          </w:p>
          <w:p w:rsidR="0009264A" w:rsidRPr="0009264A" w:rsidRDefault="0009264A" w:rsidP="003A6B42">
            <w:pPr>
              <w:autoSpaceDE w:val="0"/>
              <w:autoSpaceDN w:val="0"/>
              <w:adjustRightInd w:val="0"/>
              <w:spacing w:line="240" w:lineRule="auto"/>
              <w:ind w:firstLine="0"/>
              <w:rPr>
                <w:rFonts w:ascii="Courier New" w:hAnsi="Courier New" w:cs="Courier New"/>
                <w:noProof/>
                <w:color w:val="008000"/>
                <w:sz w:val="20"/>
                <w:szCs w:val="20"/>
                <w:lang w:bidi="ar-SA"/>
              </w:rPr>
            </w:pPr>
          </w:p>
        </w:tc>
        <w:tc>
          <w:tcPr>
            <w:tcW w:w="3118" w:type="dxa"/>
          </w:tcPr>
          <w:p w:rsidR="0009264A" w:rsidRP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sidRPr="0009264A">
              <w:rPr>
                <w:rFonts w:ascii="Courier New" w:hAnsi="Courier New" w:cs="Courier New"/>
                <w:noProof/>
                <w:color w:val="0000FF"/>
                <w:sz w:val="20"/>
                <w:szCs w:val="20"/>
                <w:lang w:bidi="ar-SA"/>
              </w:rPr>
              <w:t>void</w:t>
            </w:r>
            <w:r w:rsidRPr="0009264A">
              <w:rPr>
                <w:rFonts w:ascii="Courier New" w:hAnsi="Courier New" w:cs="Courier New"/>
                <w:noProof/>
                <w:sz w:val="20"/>
                <w:szCs w:val="20"/>
                <w:lang w:bidi="ar-SA"/>
              </w:rPr>
              <w:t xml:space="preserve"> thread_2(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9264A" w:rsidRP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09264A">
              <w:rPr>
                <w:rFonts w:ascii="Courier New" w:hAnsi="Courier New" w:cs="Courier New"/>
                <w:noProof/>
                <w:sz w:val="20"/>
                <w:szCs w:val="20"/>
                <w:lang w:bidi="ar-SA"/>
              </w:rPr>
              <w:t>n++</w:t>
            </w:r>
          </w:p>
          <w:p w:rsidR="0009264A" w:rsidRPr="0009264A" w:rsidRDefault="0009264A" w:rsidP="003A6B42">
            <w:pPr>
              <w:autoSpaceDE w:val="0"/>
              <w:autoSpaceDN w:val="0"/>
              <w:adjustRightInd w:val="0"/>
              <w:spacing w:line="240" w:lineRule="auto"/>
              <w:ind w:firstLine="0"/>
              <w:rPr>
                <w:rFonts w:ascii="Courier New" w:hAnsi="Courier New" w:cs="Courier New"/>
                <w:noProof/>
                <w:sz w:val="20"/>
                <w:szCs w:val="20"/>
                <w:lang w:bidi="ar-SA"/>
              </w:rPr>
            </w:pPr>
            <w:r w:rsidRPr="0009264A">
              <w:rPr>
                <w:rFonts w:ascii="Courier New" w:hAnsi="Courier New" w:cs="Courier New"/>
                <w:noProof/>
                <w:sz w:val="20"/>
                <w:szCs w:val="20"/>
                <w:lang w:bidi="ar-SA"/>
              </w:rPr>
              <w:t xml:space="preserve">     V(s)</w:t>
            </w:r>
          </w:p>
          <w:p w:rsidR="0009264A" w:rsidRDefault="0009264A" w:rsidP="003A6B42">
            <w:pPr>
              <w:autoSpaceDE w:val="0"/>
              <w:autoSpaceDN w:val="0"/>
              <w:adjustRightInd w:val="0"/>
              <w:spacing w:line="240" w:lineRule="auto"/>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     .</w:t>
            </w:r>
          </w:p>
          <w:p w:rsidR="0009264A" w:rsidRDefault="0009264A" w:rsidP="003A6B42">
            <w:pPr>
              <w:autoSpaceDE w:val="0"/>
              <w:autoSpaceDN w:val="0"/>
              <w:adjustRightInd w:val="0"/>
              <w:spacing w:line="240" w:lineRule="auto"/>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     .</w:t>
            </w:r>
          </w:p>
          <w:p w:rsidR="0009264A" w:rsidRPr="0009264A" w:rsidRDefault="0009264A" w:rsidP="003A6B42">
            <w:pPr>
              <w:autoSpaceDE w:val="0"/>
              <w:autoSpaceDN w:val="0"/>
              <w:adjustRightInd w:val="0"/>
              <w:spacing w:line="240" w:lineRule="auto"/>
              <w:ind w:firstLine="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w:t>
            </w:r>
          </w:p>
        </w:tc>
      </w:tr>
    </w:tbl>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Как видно из этих программ, бинарный семафор позволяет также решить задачу условной синхронизации.</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FB73B2" w:rsidRDefault="004E28FA" w:rsidP="00FB73B2">
      <w:pPr>
        <w:autoSpaceDE w:val="0"/>
        <w:autoSpaceDN w:val="0"/>
        <w:adjustRightInd w:val="0"/>
        <w:spacing w:line="240" w:lineRule="auto"/>
        <w:ind w:firstLine="0"/>
        <w:jc w:val="both"/>
        <w:rPr>
          <w:rFonts w:cstheme="minorHAnsi"/>
          <w:b/>
          <w:noProof/>
          <w:sz w:val="28"/>
          <w:szCs w:val="28"/>
          <w:lang w:val="ru-RU" w:bidi="ar-SA"/>
        </w:rPr>
      </w:pPr>
      <w:r w:rsidRPr="00FB73B2">
        <w:rPr>
          <w:rFonts w:cstheme="minorHAnsi"/>
          <w:b/>
          <w:noProof/>
          <w:sz w:val="28"/>
          <w:szCs w:val="28"/>
          <w:lang w:val="ru-RU" w:bidi="ar-SA"/>
        </w:rPr>
        <w:t>Семафоры в Windows.</w:t>
      </w: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Семафоры в операционных системах Windows описываются объектами ядра Semaphores, Семафор находится в сигнальном состоянии , если его значение больше нуля. В противном случае семафор находится в не сигнальном состоянии. Создаются семафоры посредством вызова функции CreateSemaphore, которая имеет следующий прототип:</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HANDLE CreateSemaphore(</w:t>
      </w:r>
      <w:r w:rsidRPr="004E28FA">
        <w:rPr>
          <w:rFonts w:ascii="Courier New" w:hAnsi="Courier New" w:cs="Courier New"/>
          <w:noProof/>
          <w:sz w:val="20"/>
          <w:szCs w:val="20"/>
          <w:lang w:bidi="ar-SA"/>
        </w:rPr>
        <w:tab/>
      </w:r>
    </w:p>
    <w:p w:rsidR="004E28FA" w:rsidRP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bidi="ar-SA"/>
        </w:rPr>
      </w:pPr>
      <w:r w:rsidRPr="004E28FA">
        <w:rPr>
          <w:rFonts w:ascii="Courier New" w:hAnsi="Courier New" w:cs="Courier New"/>
          <w:noProof/>
          <w:sz w:val="20"/>
          <w:szCs w:val="20"/>
          <w:lang w:bidi="ar-SA"/>
        </w:rPr>
        <w:t>LPSECURITY_ATTRIBUTES</w:t>
      </w:r>
      <w:r w:rsidRPr="004E28FA">
        <w:rPr>
          <w:rFonts w:ascii="Courier New" w:hAnsi="Courier New" w:cs="Courier New"/>
          <w:noProof/>
          <w:sz w:val="20"/>
          <w:szCs w:val="20"/>
          <w:lang w:bidi="ar-SA"/>
        </w:rPr>
        <w:tab/>
        <w:t xml:space="preserve">lpSemaphoreAttribute,    </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атрибуты</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защиты</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LONG</w:t>
      </w:r>
      <w:r>
        <w:rPr>
          <w:rFonts w:ascii="Courier New" w:hAnsi="Courier New" w:cs="Courier New"/>
          <w:noProof/>
          <w:sz w:val="20"/>
          <w:szCs w:val="20"/>
          <w:lang w:val="ru-RU" w:bidi="ar-SA"/>
        </w:rPr>
        <w:tab/>
        <w:t>lInitialCount,</w:t>
      </w:r>
      <w:r>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начальное значение семафора</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LONG</w:t>
      </w:r>
      <w:r>
        <w:rPr>
          <w:rFonts w:ascii="Courier New" w:hAnsi="Courier New" w:cs="Courier New"/>
          <w:noProof/>
          <w:sz w:val="20"/>
          <w:szCs w:val="20"/>
          <w:lang w:val="ru-RU" w:bidi="ar-SA"/>
        </w:rPr>
        <w:tab/>
        <w:t>lMaximumCount,</w:t>
      </w:r>
      <w:r>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максимальное значение семафора</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LPCTSTR</w:t>
      </w:r>
      <w:r>
        <w:rPr>
          <w:rFonts w:ascii="Courier New" w:hAnsi="Courier New" w:cs="Courier New"/>
          <w:noProof/>
          <w:sz w:val="20"/>
          <w:szCs w:val="20"/>
          <w:lang w:val="ru-RU" w:bidi="ar-SA"/>
        </w:rPr>
        <w:tab/>
        <w:t>lpName</w:t>
      </w:r>
      <w:r>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имя семафора</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r>
        <w:rPr>
          <w:rFonts w:ascii="Courier New" w:hAnsi="Courier New" w:cs="Courier New"/>
          <w:noProof/>
          <w:sz w:val="20"/>
          <w:szCs w:val="20"/>
          <w:lang w:val="ru-RU" w:bidi="ar-SA"/>
        </w:rPr>
        <w:tab/>
      </w:r>
      <w:r>
        <w:rPr>
          <w:rFonts w:ascii="Courier New" w:hAnsi="Courier New" w:cs="Courier New"/>
          <w:noProof/>
          <w:sz w:val="20"/>
          <w:szCs w:val="20"/>
          <w:lang w:val="ru-RU" w:bidi="ar-SA"/>
        </w:rPr>
        <w:tab/>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 xml:space="preserve">Как и обычно, пока значение параметра </w:t>
      </w:r>
      <w:r w:rsidRPr="00FB73B2">
        <w:rPr>
          <w:rFonts w:ascii="Courier New" w:hAnsi="Courier New" w:cs="Courier New"/>
          <w:noProof/>
          <w:sz w:val="20"/>
          <w:szCs w:val="20"/>
          <w:lang w:val="ru-RU" w:bidi="ar-SA"/>
        </w:rPr>
        <w:t>lpSemaphoreAttributes</w:t>
      </w:r>
      <w:r w:rsidRPr="00FB73B2">
        <w:rPr>
          <w:rFonts w:cstheme="minorHAnsi"/>
          <w:noProof/>
          <w:szCs w:val="24"/>
          <w:lang w:val="ru-RU" w:bidi="ar-SA"/>
        </w:rPr>
        <w:t xml:space="preserve"> будем устанавливать в </w:t>
      </w:r>
      <w:r w:rsidRPr="00FB73B2">
        <w:rPr>
          <w:rFonts w:ascii="Courier New" w:hAnsi="Courier New" w:cs="Courier New"/>
          <w:noProof/>
          <w:sz w:val="20"/>
          <w:szCs w:val="20"/>
          <w:lang w:val="ru-RU" w:bidi="ar-SA"/>
        </w:rPr>
        <w:t>NULL</w:t>
      </w:r>
      <w:r w:rsidRPr="00FB73B2">
        <w:rPr>
          <w:rFonts w:cstheme="minorHAnsi"/>
          <w:noProof/>
          <w:szCs w:val="24"/>
          <w:lang w:val="ru-RU" w:bidi="ar-SA"/>
        </w:rPr>
        <w:t xml:space="preserve">. Основную смысловую нагрузку в этой функции несут второй и третий параметры. Значение параметра </w:t>
      </w:r>
      <w:r w:rsidRPr="00FB73B2">
        <w:rPr>
          <w:rFonts w:ascii="Courier New" w:hAnsi="Courier New" w:cs="Courier New"/>
          <w:noProof/>
          <w:sz w:val="20"/>
          <w:szCs w:val="20"/>
          <w:lang w:val="ru-RU" w:bidi="ar-SA"/>
        </w:rPr>
        <w:t>lInitialCount</w:t>
      </w:r>
      <w:r w:rsidR="00FB73B2" w:rsidRPr="00FB73B2">
        <w:rPr>
          <w:rFonts w:ascii="Courier New" w:hAnsi="Courier New" w:cs="Courier New"/>
          <w:noProof/>
          <w:sz w:val="20"/>
          <w:szCs w:val="20"/>
          <w:lang w:val="ru-RU" w:bidi="ar-SA"/>
        </w:rPr>
        <w:t xml:space="preserve"> </w:t>
      </w:r>
      <w:r w:rsidRPr="00FB73B2">
        <w:rPr>
          <w:rFonts w:cstheme="minorHAnsi"/>
          <w:noProof/>
          <w:szCs w:val="24"/>
          <w:lang w:val="ru-RU" w:bidi="ar-SA"/>
        </w:rPr>
        <w:t xml:space="preserve">устанавливает начальное значение семафора, которое должно быть не меньше 0 и не больше его максимального значения, которое устанавливается параметром </w:t>
      </w:r>
      <w:r w:rsidRPr="00FB73B2">
        <w:rPr>
          <w:rFonts w:ascii="Courier New" w:hAnsi="Courier New" w:cs="Courier New"/>
          <w:noProof/>
          <w:sz w:val="20"/>
          <w:szCs w:val="20"/>
          <w:lang w:val="ru-RU" w:bidi="ar-SA"/>
        </w:rPr>
        <w:t>lMaximumCount</w:t>
      </w:r>
      <w:r w:rsidRPr="00FB73B2">
        <w:rPr>
          <w:rFonts w:cstheme="minorHAnsi"/>
          <w:noProof/>
          <w:szCs w:val="24"/>
          <w:lang w:val="ru-RU" w:bidi="ar-SA"/>
        </w:rPr>
        <w:t>.</w:t>
      </w: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 xml:space="preserve">В случае успешного завершения функция </w:t>
      </w:r>
      <w:r w:rsidRPr="00FB73B2">
        <w:rPr>
          <w:rFonts w:ascii="Courier New" w:hAnsi="Courier New" w:cs="Courier New"/>
          <w:noProof/>
          <w:sz w:val="20"/>
          <w:szCs w:val="20"/>
          <w:lang w:val="ru-RU" w:bidi="ar-SA"/>
        </w:rPr>
        <w:t>CreateSemaphore</w:t>
      </w:r>
      <w:r w:rsidRPr="00FB73B2">
        <w:rPr>
          <w:rFonts w:cstheme="minorHAnsi"/>
          <w:noProof/>
          <w:szCs w:val="24"/>
          <w:lang w:val="ru-RU" w:bidi="ar-SA"/>
        </w:rPr>
        <w:t xml:space="preserve"> возвращает дескриптор семафора, в случае неудачи – значение </w:t>
      </w:r>
      <w:r w:rsidRPr="00FB73B2">
        <w:rPr>
          <w:rFonts w:ascii="Courier New" w:hAnsi="Courier New" w:cs="Courier New"/>
          <w:noProof/>
          <w:sz w:val="20"/>
          <w:szCs w:val="20"/>
          <w:lang w:val="ru-RU" w:bidi="ar-SA"/>
        </w:rPr>
        <w:t>NULL</w:t>
      </w:r>
      <w:r w:rsidRPr="00FB73B2">
        <w:rPr>
          <w:rFonts w:cstheme="minorHAnsi"/>
          <w:noProof/>
          <w:szCs w:val="24"/>
          <w:lang w:val="ru-RU" w:bidi="ar-SA"/>
        </w:rPr>
        <w:t xml:space="preserve">. Если семафор с заданным именем уже существует, то функция </w:t>
      </w:r>
      <w:r w:rsidR="00FB73B2" w:rsidRPr="00FB73B2">
        <w:rPr>
          <w:rFonts w:ascii="Courier New" w:hAnsi="Courier New" w:cs="Courier New"/>
          <w:noProof/>
          <w:sz w:val="20"/>
          <w:szCs w:val="20"/>
          <w:lang w:val="ru-RU" w:bidi="ar-SA"/>
        </w:rPr>
        <w:t>CreateSemaphore</w:t>
      </w:r>
      <w:r w:rsidRPr="00FB73B2">
        <w:rPr>
          <w:rFonts w:cstheme="minorHAnsi"/>
          <w:noProof/>
          <w:szCs w:val="24"/>
          <w:lang w:val="ru-RU" w:bidi="ar-SA"/>
        </w:rPr>
        <w:t xml:space="preserve"> возвращает дескриптор этого семафора, а функция </w:t>
      </w:r>
      <w:r w:rsidRPr="00FB73B2">
        <w:rPr>
          <w:rFonts w:ascii="Courier New" w:hAnsi="Courier New" w:cs="Courier New"/>
          <w:noProof/>
          <w:sz w:val="20"/>
          <w:szCs w:val="20"/>
          <w:lang w:val="ru-RU" w:bidi="ar-SA"/>
        </w:rPr>
        <w:t>GetLastError</w:t>
      </w:r>
      <w:r w:rsidRPr="00FB73B2">
        <w:rPr>
          <w:rFonts w:cstheme="minorHAnsi"/>
          <w:noProof/>
          <w:szCs w:val="24"/>
          <w:lang w:val="ru-RU" w:bidi="ar-SA"/>
        </w:rPr>
        <w:t>, вызванная после функции CreateSemaphor вернет значение</w:t>
      </w: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ascii="Courier New" w:hAnsi="Courier New" w:cs="Courier New"/>
          <w:noProof/>
          <w:sz w:val="20"/>
          <w:szCs w:val="20"/>
          <w:lang w:val="ru-RU" w:bidi="ar-SA"/>
        </w:rPr>
        <w:t>ERROR_ALREADY_EXISTS</w:t>
      </w:r>
      <w:r w:rsidRPr="00FB73B2">
        <w:rPr>
          <w:rFonts w:cstheme="minorHAnsi"/>
          <w:noProof/>
          <w:szCs w:val="24"/>
          <w:lang w:val="ru-RU" w:bidi="ar-SA"/>
        </w:rPr>
        <w:t>.</w:t>
      </w: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lastRenderedPageBreak/>
        <w:t>Значение семафора уменьшается на 1 при его использовании в функции ожидания. Увеличить значение семафора можно посредством вызова функции ReleaseSemaphore, которая имеет следующий прототип:</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BOOL ReleaseSemaphore(</w:t>
      </w:r>
      <w:r w:rsidRPr="004E28FA">
        <w:rPr>
          <w:rFonts w:ascii="Courier New" w:hAnsi="Courier New" w:cs="Courier New"/>
          <w:noProof/>
          <w:sz w:val="20"/>
          <w:szCs w:val="20"/>
          <w:lang w:bidi="ar-SA"/>
        </w:rPr>
        <w:tab/>
      </w:r>
    </w:p>
    <w:p w:rsidR="004E28FA" w:rsidRP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bidi="ar-SA"/>
        </w:rPr>
      </w:pPr>
      <w:r w:rsidRPr="004E28FA">
        <w:rPr>
          <w:rFonts w:ascii="Courier New" w:hAnsi="Courier New" w:cs="Courier New"/>
          <w:noProof/>
          <w:sz w:val="20"/>
          <w:szCs w:val="20"/>
          <w:lang w:bidi="ar-SA"/>
        </w:rPr>
        <w:t>HANDLE</w:t>
      </w:r>
      <w:r w:rsidRPr="004E28FA">
        <w:rPr>
          <w:rFonts w:ascii="Courier New" w:hAnsi="Courier New" w:cs="Courier New"/>
          <w:noProof/>
          <w:sz w:val="20"/>
          <w:szCs w:val="20"/>
          <w:lang w:bidi="ar-SA"/>
        </w:rPr>
        <w:tab/>
        <w:t>hSemaphore,</w:t>
      </w:r>
      <w:r w:rsidRPr="004E28FA">
        <w:rPr>
          <w:rFonts w:ascii="Courier New" w:hAnsi="Courier New" w:cs="Courier New"/>
          <w:noProof/>
          <w:sz w:val="20"/>
          <w:szCs w:val="20"/>
          <w:lang w:bidi="ar-SA"/>
        </w:rPr>
        <w:tab/>
      </w:r>
      <w:r w:rsidR="00FB73B2">
        <w:rPr>
          <w:rFonts w:ascii="Courier New" w:hAnsi="Courier New" w:cs="Courier New"/>
          <w:noProof/>
          <w:sz w:val="20"/>
          <w:szCs w:val="20"/>
          <w:lang w:bidi="ar-SA"/>
        </w:rPr>
        <w:tab/>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дескриптор</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семафора</w:t>
      </w:r>
    </w:p>
    <w:p w:rsidR="004E28FA"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sidRPr="00FB73B2">
        <w:rPr>
          <w:rFonts w:ascii="Courier New" w:hAnsi="Courier New" w:cs="Courier New"/>
          <w:noProof/>
          <w:sz w:val="20"/>
          <w:szCs w:val="20"/>
          <w:lang w:bidi="ar-SA"/>
        </w:rPr>
        <w:t>LONG</w:t>
      </w:r>
      <w:r w:rsidRPr="0004622D">
        <w:rPr>
          <w:rFonts w:ascii="Courier New" w:hAnsi="Courier New" w:cs="Courier New"/>
          <w:noProof/>
          <w:sz w:val="20"/>
          <w:szCs w:val="20"/>
          <w:lang w:val="ru-RU" w:bidi="ar-SA"/>
        </w:rPr>
        <w:tab/>
      </w:r>
      <w:r w:rsidR="00FB73B2" w:rsidRPr="0004622D">
        <w:rPr>
          <w:rFonts w:ascii="Courier New" w:hAnsi="Courier New" w:cs="Courier New"/>
          <w:noProof/>
          <w:sz w:val="20"/>
          <w:szCs w:val="20"/>
          <w:lang w:val="ru-RU" w:bidi="ar-SA"/>
        </w:rPr>
        <w:tab/>
      </w:r>
      <w:r w:rsidRPr="00FB73B2">
        <w:rPr>
          <w:rFonts w:ascii="Courier New" w:hAnsi="Courier New" w:cs="Courier New"/>
          <w:noProof/>
          <w:sz w:val="20"/>
          <w:szCs w:val="20"/>
          <w:lang w:bidi="ar-SA"/>
        </w:rPr>
        <w:t>lReleaseCount</w:t>
      </w:r>
      <w:r w:rsidRPr="0004622D">
        <w:rPr>
          <w:rFonts w:ascii="Courier New" w:hAnsi="Courier New" w:cs="Courier New"/>
          <w:noProof/>
          <w:sz w:val="20"/>
          <w:szCs w:val="20"/>
          <w:lang w:val="ru-RU" w:bidi="ar-SA"/>
        </w:rPr>
        <w:t>,</w:t>
      </w:r>
      <w:r w:rsidRPr="0004622D">
        <w:rPr>
          <w:rFonts w:ascii="Courier New" w:hAnsi="Courier New" w:cs="Courier New"/>
          <w:noProof/>
          <w:sz w:val="20"/>
          <w:szCs w:val="20"/>
          <w:lang w:val="ru-RU" w:bidi="ar-SA"/>
        </w:rPr>
        <w:tab/>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положительное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число</w:t>
      </w:r>
      <w:r w:rsidRPr="0004622D">
        <w:rPr>
          <w:rFonts w:ascii="Courier New" w:hAnsi="Courier New" w:cs="Courier New"/>
          <w:noProof/>
          <w:color w:val="008000"/>
          <w:sz w:val="20"/>
          <w:szCs w:val="20"/>
          <w:lang w:val="ru-RU" w:bidi="ar-SA"/>
        </w:rPr>
        <w:t>,</w:t>
      </w:r>
    </w:p>
    <w:p w:rsidR="004E28FA"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sidRPr="0004622D">
        <w:rPr>
          <w:rFonts w:ascii="Courier New" w:hAnsi="Courier New" w:cs="Courier New"/>
          <w:noProof/>
          <w:sz w:val="20"/>
          <w:szCs w:val="20"/>
          <w:lang w:val="ru-RU" w:bidi="ar-SA"/>
        </w:rPr>
        <w:tab/>
      </w:r>
      <w:r w:rsidRPr="0004622D">
        <w:rPr>
          <w:rFonts w:ascii="Courier New" w:hAnsi="Courier New" w:cs="Courier New"/>
          <w:noProof/>
          <w:sz w:val="20"/>
          <w:szCs w:val="20"/>
          <w:lang w:val="ru-RU" w:bidi="ar-SA"/>
        </w:rPr>
        <w:tab/>
      </w:r>
      <w:r w:rsidR="00FB73B2" w:rsidRPr="0004622D">
        <w:rPr>
          <w:rFonts w:ascii="Courier New" w:hAnsi="Courier New" w:cs="Courier New"/>
          <w:noProof/>
          <w:sz w:val="20"/>
          <w:szCs w:val="20"/>
          <w:lang w:val="ru-RU" w:bidi="ar-SA"/>
        </w:rPr>
        <w:tab/>
      </w:r>
      <w:r w:rsidR="00FB73B2" w:rsidRPr="0004622D">
        <w:rPr>
          <w:rFonts w:ascii="Courier New" w:hAnsi="Courier New" w:cs="Courier New"/>
          <w:noProof/>
          <w:sz w:val="20"/>
          <w:szCs w:val="20"/>
          <w:lang w:val="ru-RU" w:bidi="ar-SA"/>
        </w:rPr>
        <w:tab/>
      </w:r>
      <w:r w:rsidR="00FB73B2" w:rsidRPr="0004622D">
        <w:rPr>
          <w:rFonts w:ascii="Courier New" w:hAnsi="Courier New" w:cs="Courier New"/>
          <w:noProof/>
          <w:sz w:val="20"/>
          <w:szCs w:val="20"/>
          <w:lang w:val="ru-RU" w:bidi="ar-SA"/>
        </w:rPr>
        <w:tab/>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на</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которое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увеличивается</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значение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семафора</w:t>
      </w:r>
    </w:p>
    <w:p w:rsidR="004E28FA"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sidRPr="00FB73B2">
        <w:rPr>
          <w:rFonts w:ascii="Courier New" w:hAnsi="Courier New" w:cs="Courier New"/>
          <w:noProof/>
          <w:sz w:val="20"/>
          <w:szCs w:val="20"/>
          <w:lang w:bidi="ar-SA"/>
        </w:rPr>
        <w:t>LPLONG</w:t>
      </w:r>
      <w:r w:rsidRPr="0004622D">
        <w:rPr>
          <w:rFonts w:ascii="Courier New" w:hAnsi="Courier New" w:cs="Courier New"/>
          <w:noProof/>
          <w:sz w:val="20"/>
          <w:szCs w:val="20"/>
          <w:lang w:val="ru-RU" w:bidi="ar-SA"/>
        </w:rPr>
        <w:tab/>
      </w:r>
      <w:r w:rsidRPr="00FB73B2">
        <w:rPr>
          <w:rFonts w:ascii="Courier New" w:hAnsi="Courier New" w:cs="Courier New"/>
          <w:noProof/>
          <w:sz w:val="20"/>
          <w:szCs w:val="20"/>
          <w:lang w:bidi="ar-SA"/>
        </w:rPr>
        <w:t>lpPreviousCount</w:t>
      </w:r>
      <w:r w:rsidRPr="0004622D">
        <w:rPr>
          <w:rFonts w:ascii="Courier New" w:hAnsi="Courier New" w:cs="Courier New"/>
          <w:noProof/>
          <w:sz w:val="20"/>
          <w:szCs w:val="20"/>
          <w:lang w:val="ru-RU" w:bidi="ar-SA"/>
        </w:rPr>
        <w:tab/>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предыдущее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значение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семафора</w:t>
      </w:r>
    </w:p>
    <w:p w:rsidR="004E28FA" w:rsidRPr="0004622D"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sidRPr="0004622D">
        <w:rPr>
          <w:rFonts w:ascii="Courier New" w:hAnsi="Courier New" w:cs="Courier New"/>
          <w:noProof/>
          <w:sz w:val="20"/>
          <w:szCs w:val="20"/>
          <w:lang w:val="ru-RU" w:bidi="ar-SA"/>
        </w:rPr>
        <w:t>);</w:t>
      </w:r>
      <w:r w:rsidRPr="0004622D">
        <w:rPr>
          <w:rFonts w:ascii="Courier New" w:hAnsi="Courier New" w:cs="Courier New"/>
          <w:noProof/>
          <w:sz w:val="20"/>
          <w:szCs w:val="20"/>
          <w:lang w:val="ru-RU" w:bidi="ar-SA"/>
        </w:rPr>
        <w:tab/>
      </w:r>
      <w:r w:rsidRPr="0004622D">
        <w:rPr>
          <w:rFonts w:ascii="Courier New" w:hAnsi="Courier New" w:cs="Courier New"/>
          <w:noProof/>
          <w:sz w:val="20"/>
          <w:szCs w:val="20"/>
          <w:lang w:val="ru-RU" w:bidi="ar-SA"/>
        </w:rPr>
        <w:tab/>
      </w:r>
    </w:p>
    <w:p w:rsidR="004E28FA" w:rsidRPr="0004622D"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В</w:t>
      </w:r>
      <w:r w:rsidRPr="0004622D">
        <w:rPr>
          <w:rFonts w:cstheme="minorHAnsi"/>
          <w:noProof/>
          <w:szCs w:val="24"/>
          <w:lang w:val="ru-RU" w:bidi="ar-SA"/>
        </w:rPr>
        <w:t xml:space="preserve"> </w:t>
      </w:r>
      <w:r w:rsidRPr="00FB73B2">
        <w:rPr>
          <w:rFonts w:cstheme="minorHAnsi"/>
          <w:noProof/>
          <w:szCs w:val="24"/>
          <w:lang w:val="ru-RU" w:bidi="ar-SA"/>
        </w:rPr>
        <w:t>случае</w:t>
      </w:r>
      <w:r w:rsidRPr="0004622D">
        <w:rPr>
          <w:rFonts w:cstheme="minorHAnsi"/>
          <w:noProof/>
          <w:szCs w:val="24"/>
          <w:lang w:val="ru-RU" w:bidi="ar-SA"/>
        </w:rPr>
        <w:t xml:space="preserve"> </w:t>
      </w:r>
      <w:r w:rsidRPr="00FB73B2">
        <w:rPr>
          <w:rFonts w:cstheme="minorHAnsi"/>
          <w:noProof/>
          <w:szCs w:val="24"/>
          <w:lang w:val="ru-RU" w:bidi="ar-SA"/>
        </w:rPr>
        <w:t xml:space="preserve">успешного завершения функция </w:t>
      </w:r>
      <w:r w:rsidR="00FB73B2" w:rsidRPr="004E28FA">
        <w:rPr>
          <w:rFonts w:ascii="Courier New" w:hAnsi="Courier New" w:cs="Courier New"/>
          <w:noProof/>
          <w:sz w:val="20"/>
          <w:szCs w:val="20"/>
          <w:lang w:bidi="ar-SA"/>
        </w:rPr>
        <w:t>ReleaseSemaphore</w:t>
      </w:r>
      <w:r w:rsidRPr="00FB73B2">
        <w:rPr>
          <w:rFonts w:cstheme="minorHAnsi"/>
          <w:noProof/>
          <w:szCs w:val="24"/>
          <w:lang w:val="ru-RU" w:bidi="ar-SA"/>
        </w:rPr>
        <w:t xml:space="preserve"> возвращает значение </w:t>
      </w:r>
      <w:r w:rsidRPr="00FB73B2">
        <w:rPr>
          <w:rFonts w:ascii="Courier New" w:hAnsi="Courier New" w:cs="Courier New"/>
          <w:noProof/>
          <w:sz w:val="20"/>
          <w:szCs w:val="20"/>
          <w:lang w:val="ru-RU" w:bidi="ar-SA"/>
        </w:rPr>
        <w:t>TRUE</w:t>
      </w:r>
      <w:r w:rsidRPr="00FB73B2">
        <w:rPr>
          <w:rFonts w:cstheme="minorHAnsi"/>
          <w:noProof/>
          <w:szCs w:val="24"/>
          <w:lang w:val="ru-RU" w:bidi="ar-SA"/>
        </w:rPr>
        <w:t xml:space="preserve">, в случае неудачи – </w:t>
      </w:r>
      <w:r w:rsidRPr="00FB73B2">
        <w:rPr>
          <w:rFonts w:ascii="Courier New" w:hAnsi="Courier New" w:cs="Courier New"/>
          <w:noProof/>
          <w:sz w:val="20"/>
          <w:szCs w:val="20"/>
          <w:lang w:val="ru-RU" w:bidi="ar-SA"/>
        </w:rPr>
        <w:t>FALSE</w:t>
      </w:r>
      <w:r w:rsidRPr="00FB73B2">
        <w:rPr>
          <w:rFonts w:cstheme="minorHAnsi"/>
          <w:noProof/>
          <w:szCs w:val="24"/>
          <w:lang w:val="ru-RU" w:bidi="ar-SA"/>
        </w:rPr>
        <w:t xml:space="preserve">. Если значение семафора плюс значение параметра </w:t>
      </w:r>
      <w:r w:rsidR="00FB73B2" w:rsidRPr="00FB73B2">
        <w:rPr>
          <w:rFonts w:ascii="Courier New" w:hAnsi="Courier New" w:cs="Courier New"/>
          <w:noProof/>
          <w:sz w:val="20"/>
          <w:szCs w:val="20"/>
          <w:lang w:bidi="ar-SA"/>
        </w:rPr>
        <w:t>lReleaseCount</w:t>
      </w:r>
      <w:r w:rsidR="00FB73B2" w:rsidRPr="00FB73B2">
        <w:rPr>
          <w:rFonts w:cstheme="minorHAnsi"/>
          <w:noProof/>
          <w:szCs w:val="24"/>
          <w:lang w:val="ru-RU" w:bidi="ar-SA"/>
        </w:rPr>
        <w:t xml:space="preserve"> </w:t>
      </w:r>
      <w:r w:rsidRPr="00FB73B2">
        <w:rPr>
          <w:rFonts w:cstheme="minorHAnsi"/>
          <w:noProof/>
          <w:szCs w:val="24"/>
          <w:lang w:val="ru-RU" w:bidi="ar-SA"/>
        </w:rPr>
        <w:t xml:space="preserve">больше максимального значения семафора, то функция </w:t>
      </w:r>
      <w:r w:rsidR="00FB73B2" w:rsidRPr="004E28FA">
        <w:rPr>
          <w:rFonts w:ascii="Courier New" w:hAnsi="Courier New" w:cs="Courier New"/>
          <w:noProof/>
          <w:sz w:val="20"/>
          <w:szCs w:val="20"/>
          <w:lang w:bidi="ar-SA"/>
        </w:rPr>
        <w:t>ReleaseSemaphore</w:t>
      </w:r>
      <w:r w:rsidRPr="00FB73B2">
        <w:rPr>
          <w:rFonts w:cstheme="minorHAnsi"/>
          <w:noProof/>
          <w:szCs w:val="24"/>
          <w:lang w:val="ru-RU" w:bidi="ar-SA"/>
        </w:rPr>
        <w:t xml:space="preserve"> возвращает значение </w:t>
      </w:r>
      <w:r w:rsidR="00FB73B2" w:rsidRPr="00FB73B2">
        <w:rPr>
          <w:rFonts w:ascii="Courier New" w:hAnsi="Courier New" w:cs="Courier New"/>
          <w:noProof/>
          <w:sz w:val="20"/>
          <w:szCs w:val="20"/>
          <w:lang w:val="ru-RU" w:bidi="ar-SA"/>
        </w:rPr>
        <w:t>FALSE</w:t>
      </w:r>
      <w:r w:rsidRPr="00FB73B2">
        <w:rPr>
          <w:rFonts w:cstheme="minorHAnsi"/>
          <w:noProof/>
          <w:szCs w:val="24"/>
          <w:lang w:val="ru-RU" w:bidi="ar-SA"/>
        </w:rPr>
        <w:t xml:space="preserve"> и значение семафора не изменяется.</w:t>
      </w:r>
    </w:p>
    <w:p w:rsidR="004E28FA" w:rsidRPr="00FB73B2"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 xml:space="preserve">Значение параметра </w:t>
      </w:r>
      <w:r w:rsidR="00FB73B2" w:rsidRPr="00FB73B2">
        <w:rPr>
          <w:rFonts w:ascii="Courier New" w:hAnsi="Courier New" w:cs="Courier New"/>
          <w:noProof/>
          <w:sz w:val="20"/>
          <w:szCs w:val="20"/>
          <w:lang w:bidi="ar-SA"/>
        </w:rPr>
        <w:t>lpPreviousCount</w:t>
      </w:r>
      <w:r w:rsidRPr="00FB73B2">
        <w:rPr>
          <w:rFonts w:cstheme="minorHAnsi"/>
          <w:noProof/>
          <w:szCs w:val="24"/>
          <w:lang w:val="ru-RU" w:bidi="ar-SA"/>
        </w:rPr>
        <w:t xml:space="preserve"> этой функции может быть равно </w:t>
      </w:r>
      <w:r w:rsidR="00FB73B2" w:rsidRPr="00FB73B2">
        <w:rPr>
          <w:rFonts w:ascii="Courier New" w:hAnsi="Courier New" w:cs="Courier New"/>
          <w:noProof/>
          <w:sz w:val="20"/>
          <w:szCs w:val="20"/>
          <w:lang w:val="ru-RU" w:bidi="ar-SA"/>
        </w:rPr>
        <w:t>NULL</w:t>
      </w:r>
      <w:r w:rsidRPr="00FB73B2">
        <w:rPr>
          <w:rFonts w:cstheme="minorHAnsi"/>
          <w:noProof/>
          <w:szCs w:val="24"/>
          <w:lang w:val="ru-RU" w:bidi="ar-SA"/>
        </w:rPr>
        <w:t>. В этом случае предыдущее значение семафора не возвращается.</w:t>
      </w:r>
    </w:p>
    <w:p w:rsidR="004E28FA" w:rsidRPr="0004622D" w:rsidRDefault="004E28FA" w:rsidP="00FB73B2">
      <w:pPr>
        <w:autoSpaceDE w:val="0"/>
        <w:autoSpaceDN w:val="0"/>
        <w:adjustRightInd w:val="0"/>
        <w:spacing w:line="240" w:lineRule="auto"/>
        <w:ind w:firstLine="0"/>
        <w:jc w:val="both"/>
        <w:rPr>
          <w:rFonts w:cstheme="minorHAnsi"/>
          <w:noProof/>
          <w:szCs w:val="24"/>
          <w:lang w:val="ru-RU" w:bidi="ar-SA"/>
        </w:rPr>
      </w:pPr>
      <w:r w:rsidRPr="00FB73B2">
        <w:rPr>
          <w:rFonts w:cstheme="minorHAnsi"/>
          <w:noProof/>
          <w:szCs w:val="24"/>
          <w:lang w:val="ru-RU" w:bidi="ar-SA"/>
        </w:rPr>
        <w:t>Приведем пример программы, в которой считающий семафор используется для синхронизации работы потоков. Для этого сначала рассмотрим не синхронизированный вариант этой программы.</w:t>
      </w:r>
    </w:p>
    <w:p w:rsidR="00FB73B2" w:rsidRPr="0004622D" w:rsidRDefault="00FB73B2"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Программа 3.4.</w:t>
      </w:r>
    </w:p>
    <w:p w:rsidR="004E28FA"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Несинхронизированные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потоки</w:t>
      </w:r>
    </w:p>
    <w:p w:rsidR="004E28FA" w:rsidRPr="0004622D"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p>
    <w:p w:rsidR="00FB73B2" w:rsidRPr="0004622D"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sidRPr="0004622D">
        <w:rPr>
          <w:rFonts w:ascii="Courier New" w:hAnsi="Courier New" w:cs="Courier New"/>
          <w:noProof/>
          <w:color w:val="0000FF"/>
          <w:sz w:val="20"/>
          <w:szCs w:val="20"/>
          <w:lang w:val="ru-RU" w:bidi="ar-SA"/>
        </w:rPr>
        <w:t>#</w:t>
      </w:r>
      <w:r w:rsidRPr="004E28FA">
        <w:rPr>
          <w:rFonts w:ascii="Courier New" w:hAnsi="Courier New" w:cs="Courier New"/>
          <w:noProof/>
          <w:color w:val="0000FF"/>
          <w:sz w:val="20"/>
          <w:szCs w:val="20"/>
          <w:lang w:bidi="ar-SA"/>
        </w:rPr>
        <w:t>include</w:t>
      </w:r>
      <w:r w:rsidRPr="0004622D">
        <w:rPr>
          <w:rFonts w:ascii="Courier New" w:hAnsi="Courier New" w:cs="Courier New"/>
          <w:noProof/>
          <w:sz w:val="20"/>
          <w:szCs w:val="20"/>
          <w:lang w:val="ru-RU" w:bidi="ar-SA"/>
        </w:rPr>
        <w:t xml:space="preserve"> </w:t>
      </w:r>
      <w:r w:rsidRPr="0004622D">
        <w:rPr>
          <w:rFonts w:ascii="Courier New" w:hAnsi="Courier New" w:cs="Courier New"/>
          <w:noProof/>
          <w:color w:val="A31515"/>
          <w:sz w:val="20"/>
          <w:szCs w:val="20"/>
          <w:lang w:val="ru-RU" w:bidi="ar-SA"/>
        </w:rPr>
        <w:t>&lt;</w:t>
      </w:r>
      <w:r w:rsidRPr="004E28FA">
        <w:rPr>
          <w:rFonts w:ascii="Courier New" w:hAnsi="Courier New" w:cs="Courier New"/>
          <w:noProof/>
          <w:color w:val="A31515"/>
          <w:sz w:val="20"/>
          <w:szCs w:val="20"/>
          <w:lang w:bidi="ar-SA"/>
        </w:rPr>
        <w:t>windows</w:t>
      </w:r>
      <w:r w:rsidRPr="0004622D">
        <w:rPr>
          <w:rFonts w:ascii="Courier New" w:hAnsi="Courier New" w:cs="Courier New"/>
          <w:noProof/>
          <w:color w:val="A31515"/>
          <w:sz w:val="20"/>
          <w:szCs w:val="20"/>
          <w:lang w:val="ru-RU" w:bidi="ar-SA"/>
        </w:rPr>
        <w:t>.</w:t>
      </w:r>
      <w:r w:rsidRPr="004E28FA">
        <w:rPr>
          <w:rFonts w:ascii="Courier New" w:hAnsi="Courier New" w:cs="Courier New"/>
          <w:noProof/>
          <w:color w:val="A31515"/>
          <w:sz w:val="20"/>
          <w:szCs w:val="20"/>
          <w:lang w:bidi="ar-SA"/>
        </w:rPr>
        <w:t>h</w:t>
      </w:r>
      <w:r w:rsidRPr="0004622D">
        <w:rPr>
          <w:rFonts w:ascii="Courier New" w:hAnsi="Courier New" w:cs="Courier New"/>
          <w:noProof/>
          <w:color w:val="A31515"/>
          <w:sz w:val="20"/>
          <w:szCs w:val="20"/>
          <w:lang w:val="ru-RU" w:bidi="ar-SA"/>
        </w:rPr>
        <w:t>&gt;</w:t>
      </w:r>
      <w:r w:rsidRPr="0004622D">
        <w:rPr>
          <w:rFonts w:ascii="Courier New" w:hAnsi="Courier New" w:cs="Courier New"/>
          <w:noProof/>
          <w:sz w:val="20"/>
          <w:szCs w:val="20"/>
          <w:lang w:val="ru-RU" w:bidi="ar-SA"/>
        </w:rPr>
        <w:t xml:space="preserve"> </w:t>
      </w:r>
    </w:p>
    <w:p w:rsidR="004E28FA" w:rsidRPr="004E28FA" w:rsidRDefault="004E28FA" w:rsidP="004E28FA">
      <w:pPr>
        <w:autoSpaceDE w:val="0"/>
        <w:autoSpaceDN w:val="0"/>
        <w:adjustRightInd w:val="0"/>
        <w:spacing w:line="240" w:lineRule="auto"/>
        <w:ind w:firstLine="0"/>
        <w:rPr>
          <w:rFonts w:ascii="Courier New" w:hAnsi="Courier New" w:cs="Courier New"/>
          <w:noProof/>
          <w:color w:val="A31515"/>
          <w:sz w:val="20"/>
          <w:szCs w:val="20"/>
          <w:lang w:bidi="ar-SA"/>
        </w:rPr>
      </w:pP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&lt;iostream&gt;</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using</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namespace</w:t>
      </w:r>
      <w:r w:rsidRPr="004E28FA">
        <w:rPr>
          <w:rFonts w:ascii="Courier New" w:hAnsi="Courier New" w:cs="Courier New"/>
          <w:noProof/>
          <w:sz w:val="20"/>
          <w:szCs w:val="20"/>
          <w:lang w:bidi="ar-SA"/>
        </w:rPr>
        <w:t xml:space="preserve"> std;</w:t>
      </w:r>
    </w:p>
    <w:p w:rsidR="00FB73B2" w:rsidRPr="004E28FA" w:rsidRDefault="00FB73B2"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volatile</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a[10];</w:t>
      </w:r>
    </w:p>
    <w:p w:rsidR="00FB73B2" w:rsidRPr="004E28FA" w:rsidRDefault="00FB73B2"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DWORD WINAPI thread(LPVOID)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FB73B2" w:rsidRDefault="004E28FA" w:rsidP="00FB73B2">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a[i] = i + 1;</w:t>
      </w:r>
    </w:p>
    <w:p w:rsidR="004E28FA" w:rsidRPr="004E28FA" w:rsidRDefault="004E28FA" w:rsidP="00FB73B2">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Sleep(17);</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return</w:t>
      </w:r>
      <w:r w:rsidRPr="004E28FA">
        <w:rPr>
          <w:rFonts w:ascii="Courier New" w:hAnsi="Courier New" w:cs="Courier New"/>
          <w:noProof/>
          <w:sz w:val="20"/>
          <w:szCs w:val="20"/>
          <w:lang w:bidi="ar-SA"/>
        </w:rPr>
        <w:t xml:space="preserve"> 0;</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main()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HANDLE</w:t>
      </w:r>
      <w:r w:rsidRPr="004E28FA">
        <w:rPr>
          <w:rFonts w:ascii="Courier New" w:hAnsi="Courier New" w:cs="Courier New"/>
          <w:noProof/>
          <w:sz w:val="20"/>
          <w:szCs w:val="20"/>
          <w:lang w:bidi="ar-SA"/>
        </w:rPr>
        <w:tab/>
        <w:t>hThread;</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DWORD</w:t>
      </w:r>
      <w:r w:rsidRPr="004E28FA">
        <w:rPr>
          <w:rFonts w:ascii="Courier New" w:hAnsi="Courier New" w:cs="Courier New"/>
          <w:noProof/>
          <w:sz w:val="20"/>
          <w:szCs w:val="20"/>
          <w:lang w:bidi="ar-SA"/>
        </w:rPr>
        <w:tab/>
        <w:t>IDThread;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FB73B2"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w:t>
      </w:r>
      <w:r w:rsidRPr="004E28FA">
        <w:rPr>
          <w:rFonts w:ascii="Courier New" w:hAnsi="Courier New" w:cs="Courier New"/>
          <w:noProof/>
          <w:color w:val="A31515"/>
          <w:sz w:val="20"/>
          <w:szCs w:val="20"/>
          <w:lang w:bidi="ar-SA"/>
        </w:rPr>
        <w:t>"An initial state of the array: "</w:t>
      </w:r>
      <w:r w:rsidRPr="004E28FA">
        <w:rPr>
          <w:rFonts w:ascii="Courier New" w:hAnsi="Courier New" w:cs="Courier New"/>
          <w:noProof/>
          <w:sz w:val="20"/>
          <w:szCs w:val="20"/>
          <w:lang w:bidi="ar-SA"/>
        </w:rPr>
        <w:t>;</w:t>
      </w:r>
    </w:p>
    <w:p w:rsidR="004E28FA" w:rsidRPr="004E28FA"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w:t>
      </w:r>
    </w:p>
    <w:p w:rsidR="00FB73B2" w:rsidRDefault="004E28FA" w:rsidP="00FB73B2">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 &lt;&lt; a[i] &lt;&lt;</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w:t>
      </w:r>
    </w:p>
    <w:p w:rsidR="004E28FA" w:rsidRPr="0004622D" w:rsidRDefault="004E28FA" w:rsidP="00FB73B2">
      <w:pPr>
        <w:autoSpaceDE w:val="0"/>
        <w:autoSpaceDN w:val="0"/>
        <w:adjustRightInd w:val="0"/>
        <w:spacing w:line="240" w:lineRule="auto"/>
        <w:rPr>
          <w:rFonts w:ascii="Courier New" w:hAnsi="Courier New" w:cs="Courier New"/>
          <w:noProof/>
          <w:sz w:val="20"/>
          <w:szCs w:val="20"/>
          <w:lang w:val="ru-RU" w:bidi="ar-SA"/>
        </w:rPr>
      </w:pPr>
      <w:r w:rsidRPr="004E28FA">
        <w:rPr>
          <w:rFonts w:ascii="Courier New" w:hAnsi="Courier New" w:cs="Courier New"/>
          <w:noProof/>
          <w:sz w:val="20"/>
          <w:szCs w:val="20"/>
          <w:lang w:bidi="ar-SA"/>
        </w:rPr>
        <w:t>cout</w:t>
      </w:r>
      <w:r w:rsidRPr="0004622D">
        <w:rPr>
          <w:rFonts w:ascii="Courier New" w:hAnsi="Courier New" w:cs="Courier New"/>
          <w:noProof/>
          <w:sz w:val="20"/>
          <w:szCs w:val="20"/>
          <w:lang w:val="ru-RU" w:bidi="ar-SA"/>
        </w:rPr>
        <w:t xml:space="preserve"> &lt;&lt; </w:t>
      </w:r>
      <w:r w:rsidRPr="004E28FA">
        <w:rPr>
          <w:rFonts w:ascii="Courier New" w:hAnsi="Courier New" w:cs="Courier New"/>
          <w:noProof/>
          <w:sz w:val="20"/>
          <w:szCs w:val="20"/>
          <w:lang w:bidi="ar-SA"/>
        </w:rPr>
        <w:t>endl</w:t>
      </w:r>
      <w:r w:rsidRPr="0004622D">
        <w:rPr>
          <w:rFonts w:ascii="Courier New" w:hAnsi="Courier New" w:cs="Courier New"/>
          <w:noProof/>
          <w:sz w:val="20"/>
          <w:szCs w:val="20"/>
          <w:lang w:val="ru-RU" w:bidi="ar-SA"/>
        </w:rPr>
        <w:t>;</w:t>
      </w:r>
    </w:p>
    <w:p w:rsidR="004E28FA" w:rsidRPr="0004622D"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FB73B2" w:rsidRPr="0004622D" w:rsidRDefault="004E28FA" w:rsidP="00FB73B2">
      <w:pPr>
        <w:autoSpaceDE w:val="0"/>
        <w:autoSpaceDN w:val="0"/>
        <w:adjustRightInd w:val="0"/>
        <w:spacing w:line="240" w:lineRule="auto"/>
        <w:ind w:firstLine="708"/>
        <w:rPr>
          <w:rFonts w:ascii="Courier New" w:hAnsi="Courier New" w:cs="Courier New"/>
          <w:noProof/>
          <w:color w:val="008000"/>
          <w:sz w:val="20"/>
          <w:szCs w:val="20"/>
          <w:lang w:val="ru-RU" w:bidi="ar-SA"/>
        </w:rPr>
      </w:pP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создаем</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поток</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который</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готовит</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элементы</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массива</w:t>
      </w:r>
      <w:r w:rsidRPr="0004622D">
        <w:rPr>
          <w:rFonts w:ascii="Courier New" w:hAnsi="Courier New" w:cs="Courier New"/>
          <w:noProof/>
          <w:color w:val="008000"/>
          <w:sz w:val="20"/>
          <w:szCs w:val="20"/>
          <w:lang w:val="ru-RU" w:bidi="ar-SA"/>
        </w:rPr>
        <w:t xml:space="preserve"> </w:t>
      </w:r>
    </w:p>
    <w:p w:rsidR="00FB73B2"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FB73B2">
        <w:rPr>
          <w:rFonts w:ascii="Courier New" w:hAnsi="Courier New" w:cs="Courier New"/>
          <w:noProof/>
          <w:sz w:val="20"/>
          <w:szCs w:val="20"/>
          <w:lang w:bidi="ar-SA"/>
        </w:rPr>
        <w:t xml:space="preserve">hThread = CreateThread(NULL, 0, thread, NULL, 0, &amp;IDThread); </w:t>
      </w:r>
    </w:p>
    <w:p w:rsidR="004E28FA" w:rsidRPr="00FB73B2" w:rsidRDefault="004E28FA" w:rsidP="00FB73B2">
      <w:pPr>
        <w:autoSpaceDE w:val="0"/>
        <w:autoSpaceDN w:val="0"/>
        <w:adjustRightInd w:val="0"/>
        <w:spacing w:line="240" w:lineRule="auto"/>
        <w:ind w:firstLine="708"/>
        <w:rPr>
          <w:rFonts w:ascii="Courier New" w:hAnsi="Courier New" w:cs="Courier New"/>
          <w:noProof/>
          <w:sz w:val="20"/>
          <w:szCs w:val="20"/>
          <w:lang w:bidi="ar-SA"/>
        </w:rPr>
      </w:pPr>
      <w:r w:rsidRPr="00FB73B2">
        <w:rPr>
          <w:rFonts w:ascii="Courier New" w:hAnsi="Courier New" w:cs="Courier New"/>
          <w:noProof/>
          <w:sz w:val="20"/>
          <w:szCs w:val="20"/>
          <w:lang w:bidi="ar-SA"/>
        </w:rPr>
        <w:t>if (hThread == NULL)</w:t>
      </w:r>
    </w:p>
    <w:p w:rsidR="004E28FA" w:rsidRPr="004E28FA" w:rsidRDefault="004E28FA" w:rsidP="00FB73B2">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return</w:t>
      </w:r>
      <w:r w:rsidRPr="004E28FA">
        <w:rPr>
          <w:rFonts w:ascii="Courier New" w:hAnsi="Courier New" w:cs="Courier New"/>
          <w:noProof/>
          <w:sz w:val="20"/>
          <w:szCs w:val="20"/>
          <w:lang w:bidi="ar-SA"/>
        </w:rPr>
        <w:t xml:space="preserve"> GetLastError();</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BD65F3" w:rsidRDefault="004E28FA" w:rsidP="004E28FA">
      <w:pPr>
        <w:autoSpaceDE w:val="0"/>
        <w:autoSpaceDN w:val="0"/>
        <w:adjustRightInd w:val="0"/>
        <w:spacing w:line="240" w:lineRule="auto"/>
        <w:ind w:firstLine="0"/>
        <w:rPr>
          <w:rFonts w:ascii="Courier New" w:hAnsi="Courier New" w:cs="Courier New"/>
          <w:noProof/>
          <w:color w:val="008000"/>
          <w:sz w:val="20"/>
          <w:szCs w:val="20"/>
          <w:lang w:bidi="ar-SA"/>
        </w:rPr>
      </w:pPr>
      <w:r w:rsidRPr="004E28FA">
        <w:rPr>
          <w:rFonts w:ascii="Courier New" w:hAnsi="Courier New" w:cs="Courier New"/>
          <w:noProof/>
          <w:color w:val="008000"/>
          <w:sz w:val="20"/>
          <w:szCs w:val="20"/>
          <w:lang w:bidi="ar-SA"/>
        </w:rPr>
        <w:lastRenderedPageBreak/>
        <w:t xml:space="preserve">// </w:t>
      </w:r>
      <w:r>
        <w:rPr>
          <w:rFonts w:ascii="Courier New" w:hAnsi="Courier New" w:cs="Courier New"/>
          <w:noProof/>
          <w:color w:val="008000"/>
          <w:sz w:val="20"/>
          <w:szCs w:val="20"/>
          <w:lang w:val="ru-RU" w:bidi="ar-SA"/>
        </w:rPr>
        <w:t>поток</w:t>
      </w:r>
      <w:r w:rsidRPr="004E28FA">
        <w:rPr>
          <w:rFonts w:ascii="Courier New" w:hAnsi="Courier New" w:cs="Courier New"/>
          <w:noProof/>
          <w:color w:val="008000"/>
          <w:sz w:val="20"/>
          <w:szCs w:val="20"/>
          <w:lang w:bidi="ar-SA"/>
        </w:rPr>
        <w:t xml:space="preserve"> main </w:t>
      </w:r>
      <w:r>
        <w:rPr>
          <w:rFonts w:ascii="Courier New" w:hAnsi="Courier New" w:cs="Courier New"/>
          <w:noProof/>
          <w:color w:val="008000"/>
          <w:sz w:val="20"/>
          <w:szCs w:val="20"/>
          <w:lang w:val="ru-RU" w:bidi="ar-SA"/>
        </w:rPr>
        <w:t>выводит</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элементы</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массива</w:t>
      </w:r>
    </w:p>
    <w:p w:rsid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BD65F3">
        <w:rPr>
          <w:rFonts w:ascii="Courier New" w:hAnsi="Courier New" w:cs="Courier New"/>
          <w:noProof/>
          <w:sz w:val="20"/>
          <w:szCs w:val="20"/>
          <w:lang w:bidi="ar-SA"/>
        </w:rPr>
        <w:t xml:space="preserve">cout &lt;&lt; "A modified state of the array: "; </w:t>
      </w:r>
    </w:p>
    <w:p w:rsidR="004E28FA" w:rsidRP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BD65F3">
        <w:rPr>
          <w:rFonts w:ascii="Courier New" w:hAnsi="Courier New" w:cs="Courier New"/>
          <w:noProof/>
          <w:sz w:val="20"/>
          <w:szCs w:val="20"/>
          <w:lang w:bidi="ar-SA"/>
        </w:rPr>
        <w:t>for (i = 0; i &lt; 10; i++)</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a[i]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cout.flush();</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Sleep(17);</w:t>
      </w:r>
    </w:p>
    <w:p w:rsidR="004E28FA" w:rsidRPr="004E28FA" w:rsidRDefault="004E28FA" w:rsidP="00BD65F3">
      <w:pPr>
        <w:autoSpaceDE w:val="0"/>
        <w:autoSpaceDN w:val="0"/>
        <w:adjustRightInd w:val="0"/>
        <w:spacing w:line="240" w:lineRule="auto"/>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 &lt;&lt; endl;</w:t>
      </w:r>
    </w:p>
    <w:p w:rsidR="004E28FA" w:rsidRPr="0004622D" w:rsidRDefault="004E28FA" w:rsidP="00BD65F3">
      <w:pPr>
        <w:autoSpaceDE w:val="0"/>
        <w:autoSpaceDN w:val="0"/>
        <w:adjustRightInd w:val="0"/>
        <w:spacing w:line="240" w:lineRule="auto"/>
        <w:ind w:firstLine="708"/>
        <w:rPr>
          <w:rFonts w:ascii="Courier New" w:hAnsi="Courier New" w:cs="Courier New"/>
          <w:noProof/>
          <w:sz w:val="20"/>
          <w:szCs w:val="20"/>
          <w:lang w:val="ru-RU" w:bidi="ar-SA"/>
        </w:rPr>
      </w:pPr>
      <w:r w:rsidRPr="004E28FA">
        <w:rPr>
          <w:rFonts w:ascii="Courier New" w:hAnsi="Courier New" w:cs="Courier New"/>
          <w:noProof/>
          <w:sz w:val="20"/>
          <w:szCs w:val="20"/>
          <w:lang w:bidi="ar-SA"/>
        </w:rPr>
        <w:t>CloseHandle</w:t>
      </w:r>
      <w:r w:rsidRPr="0004622D">
        <w:rPr>
          <w:rFonts w:ascii="Courier New" w:hAnsi="Courier New" w:cs="Courier New"/>
          <w:noProof/>
          <w:sz w:val="20"/>
          <w:szCs w:val="20"/>
          <w:lang w:val="ru-RU" w:bidi="ar-SA"/>
        </w:rPr>
        <w:t>(</w:t>
      </w:r>
      <w:r w:rsidRPr="004E28FA">
        <w:rPr>
          <w:rFonts w:ascii="Courier New" w:hAnsi="Courier New" w:cs="Courier New"/>
          <w:noProof/>
          <w:sz w:val="20"/>
          <w:szCs w:val="20"/>
          <w:lang w:bidi="ar-SA"/>
        </w:rPr>
        <w:t>hThread</w:t>
      </w:r>
      <w:r w:rsidRPr="0004622D">
        <w:rPr>
          <w:rFonts w:ascii="Courier New" w:hAnsi="Courier New" w:cs="Courier New"/>
          <w:noProof/>
          <w:sz w:val="20"/>
          <w:szCs w:val="20"/>
          <w:lang w:val="ru-RU" w:bidi="ar-SA"/>
        </w:rPr>
        <w:t>);</w:t>
      </w:r>
    </w:p>
    <w:p w:rsidR="004E28FA" w:rsidRPr="0004622D" w:rsidRDefault="004E28FA" w:rsidP="00BD65F3">
      <w:pPr>
        <w:autoSpaceDE w:val="0"/>
        <w:autoSpaceDN w:val="0"/>
        <w:adjustRightInd w:val="0"/>
        <w:spacing w:line="240" w:lineRule="auto"/>
        <w:ind w:firstLine="708"/>
        <w:rPr>
          <w:rFonts w:ascii="Courier New" w:hAnsi="Courier New" w:cs="Courier New"/>
          <w:noProof/>
          <w:sz w:val="20"/>
          <w:szCs w:val="20"/>
          <w:lang w:val="ru-RU" w:bidi="ar-SA"/>
        </w:rPr>
      </w:pPr>
      <w:r w:rsidRPr="004E28FA">
        <w:rPr>
          <w:rFonts w:ascii="Courier New" w:hAnsi="Courier New" w:cs="Courier New"/>
          <w:noProof/>
          <w:color w:val="0000FF"/>
          <w:sz w:val="20"/>
          <w:szCs w:val="20"/>
          <w:lang w:bidi="ar-SA"/>
        </w:rPr>
        <w:t>return</w:t>
      </w:r>
      <w:r w:rsidRPr="0004622D">
        <w:rPr>
          <w:rFonts w:ascii="Courier New" w:hAnsi="Courier New" w:cs="Courier New"/>
          <w:noProof/>
          <w:sz w:val="20"/>
          <w:szCs w:val="20"/>
          <w:lang w:val="ru-RU" w:bidi="ar-SA"/>
        </w:rPr>
        <w:t xml:space="preserve"> 0;</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BD65F3" w:rsidRDefault="004E28FA" w:rsidP="00BD65F3">
      <w:pPr>
        <w:autoSpaceDE w:val="0"/>
        <w:autoSpaceDN w:val="0"/>
        <w:adjustRightInd w:val="0"/>
        <w:spacing w:line="240" w:lineRule="auto"/>
        <w:ind w:firstLine="0"/>
        <w:jc w:val="both"/>
        <w:rPr>
          <w:rFonts w:cstheme="minorHAnsi"/>
          <w:noProof/>
          <w:szCs w:val="24"/>
          <w:lang w:val="ru-RU" w:bidi="ar-SA"/>
        </w:rPr>
      </w:pPr>
      <w:r w:rsidRPr="00BD65F3">
        <w:rPr>
          <w:rFonts w:cstheme="minorHAnsi"/>
          <w:noProof/>
          <w:szCs w:val="24"/>
          <w:lang w:val="ru-RU" w:bidi="ar-SA"/>
        </w:rPr>
        <w:t>Теперь кратко опишем работу этой программы. Поток thread последовательно присваивает элементам массива «a» значения, которые на единицу больше чем их индекс.</w:t>
      </w:r>
    </w:p>
    <w:p w:rsidR="004E28FA" w:rsidRPr="00BD65F3" w:rsidRDefault="004E28FA" w:rsidP="00BD65F3">
      <w:pPr>
        <w:autoSpaceDE w:val="0"/>
        <w:autoSpaceDN w:val="0"/>
        <w:adjustRightInd w:val="0"/>
        <w:spacing w:line="240" w:lineRule="auto"/>
        <w:ind w:firstLine="0"/>
        <w:jc w:val="both"/>
        <w:rPr>
          <w:rFonts w:cstheme="minorHAnsi"/>
          <w:noProof/>
          <w:szCs w:val="24"/>
          <w:lang w:val="ru-RU" w:bidi="ar-SA"/>
        </w:rPr>
      </w:pPr>
      <w:r w:rsidRPr="00BD65F3">
        <w:rPr>
          <w:rFonts w:cstheme="minorHAnsi"/>
          <w:noProof/>
          <w:szCs w:val="24"/>
          <w:lang w:val="ru-RU" w:bidi="ar-SA"/>
        </w:rPr>
        <w:t>Поток main последовательно выводит элементы массива «a» на консоль. Так как потоки thread и main не синхронизированы, то неизвестно, какое состояние массива на консоль поток main. Наша задача состоит в том, чтобы поток main выводил на консоль элементы массива «a» сразу после их подготовки потоком thread. Для этого мы используем считающий семафор. Следующая программа показывает, как этот считающий семафор используется для синхронизации работы потоков.</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Программа 3.5.</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 Пример синхронизации потоков с использованием семафора</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p>
    <w:p w:rsidR="00BD65F3"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&lt;windows.h&gt;</w:t>
      </w:r>
      <w:r w:rsidRPr="004E28FA">
        <w:rPr>
          <w:rFonts w:ascii="Courier New" w:hAnsi="Courier New" w:cs="Courier New"/>
          <w:noProof/>
          <w:sz w:val="20"/>
          <w:szCs w:val="20"/>
          <w:lang w:bidi="ar-SA"/>
        </w:rPr>
        <w:t xml:space="preserve"> </w:t>
      </w:r>
    </w:p>
    <w:p w:rsidR="004E28FA" w:rsidRPr="004E28FA" w:rsidRDefault="004E28FA" w:rsidP="004E28FA">
      <w:pPr>
        <w:autoSpaceDE w:val="0"/>
        <w:autoSpaceDN w:val="0"/>
        <w:adjustRightInd w:val="0"/>
        <w:spacing w:line="240" w:lineRule="auto"/>
        <w:ind w:firstLine="0"/>
        <w:rPr>
          <w:rFonts w:ascii="Courier New" w:hAnsi="Courier New" w:cs="Courier New"/>
          <w:noProof/>
          <w:color w:val="A31515"/>
          <w:sz w:val="20"/>
          <w:szCs w:val="20"/>
          <w:lang w:bidi="ar-SA"/>
        </w:rPr>
      </w:pPr>
      <w:r w:rsidRPr="004E28FA">
        <w:rPr>
          <w:rFonts w:ascii="Courier New" w:hAnsi="Courier New" w:cs="Courier New"/>
          <w:noProof/>
          <w:color w:val="0000FF"/>
          <w:sz w:val="20"/>
          <w:szCs w:val="20"/>
          <w:lang w:bidi="ar-SA"/>
        </w:rPr>
        <w:t>#include</w:t>
      </w:r>
      <w:r w:rsidRPr="004E28FA">
        <w:rPr>
          <w:rFonts w:ascii="Courier New" w:hAnsi="Courier New" w:cs="Courier New"/>
          <w:noProof/>
          <w:sz w:val="20"/>
          <w:szCs w:val="20"/>
          <w:lang w:bidi="ar-SA"/>
        </w:rPr>
        <w:t xml:space="preserve"> </w:t>
      </w:r>
      <w:r w:rsidRPr="004E28FA">
        <w:rPr>
          <w:rFonts w:ascii="Courier New" w:hAnsi="Courier New" w:cs="Courier New"/>
          <w:noProof/>
          <w:color w:val="A31515"/>
          <w:sz w:val="20"/>
          <w:szCs w:val="20"/>
          <w:lang w:bidi="ar-SA"/>
        </w:rPr>
        <w:t>&lt;iostream&gt;</w:t>
      </w:r>
    </w:p>
    <w:p w:rsidR="004E28FA" w:rsidRPr="004E28FA" w:rsidRDefault="004E28FA" w:rsidP="004E28FA">
      <w:pPr>
        <w:autoSpaceDE w:val="0"/>
        <w:autoSpaceDN w:val="0"/>
        <w:adjustRightInd w:val="0"/>
        <w:spacing w:line="240" w:lineRule="auto"/>
        <w:ind w:firstLine="0"/>
        <w:rPr>
          <w:rFonts w:ascii="Courier New" w:hAnsi="Courier New" w:cs="Courier New"/>
          <w:noProof/>
          <w:color w:val="A31515"/>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using</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namespace</w:t>
      </w:r>
      <w:r w:rsidRPr="004E28FA">
        <w:rPr>
          <w:rFonts w:ascii="Courier New" w:hAnsi="Courier New" w:cs="Courier New"/>
          <w:noProof/>
          <w:sz w:val="20"/>
          <w:szCs w:val="20"/>
          <w:lang w:bidi="ar-SA"/>
        </w:rPr>
        <w:t xml:space="preserve"> std;</w:t>
      </w:r>
    </w:p>
    <w:p w:rsidR="00BD65F3"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volatile</w:t>
      </w:r>
      <w:r w:rsidRPr="004E28FA">
        <w:rPr>
          <w:rFonts w:ascii="Courier New" w:hAnsi="Courier New" w:cs="Courier New"/>
          <w:noProof/>
          <w:sz w:val="20"/>
          <w:szCs w:val="20"/>
          <w:lang w:bidi="ar-SA"/>
        </w:rPr>
        <w:t xml:space="preserve"> </w:t>
      </w: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a[10];</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HANDLE hSemaphore;</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DWORD WINAPI thread(LPVOID)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w:t>
      </w:r>
    </w:p>
    <w:p w:rsidR="004E28FA" w:rsidRPr="00BD65F3" w:rsidRDefault="004E28FA" w:rsidP="00BD65F3">
      <w:pPr>
        <w:autoSpaceDE w:val="0"/>
        <w:autoSpaceDN w:val="0"/>
        <w:adjustRightInd w:val="0"/>
        <w:spacing w:line="240" w:lineRule="auto"/>
        <w:ind w:firstLine="708"/>
        <w:rPr>
          <w:rFonts w:ascii="Courier New" w:hAnsi="Courier New" w:cs="Courier New"/>
          <w:noProof/>
          <w:sz w:val="20"/>
          <w:szCs w:val="20"/>
          <w:lang w:val="ru-RU" w:bidi="ar-SA"/>
        </w:rPr>
      </w:pPr>
      <w:r w:rsidRPr="00BD65F3">
        <w:rPr>
          <w:rFonts w:ascii="Courier New" w:hAnsi="Courier New" w:cs="Courier New"/>
          <w:noProof/>
          <w:sz w:val="20"/>
          <w:szCs w:val="20"/>
          <w:lang w:val="ru-RU" w:bidi="ar-SA"/>
        </w:rPr>
        <w:t>{</w:t>
      </w:r>
    </w:p>
    <w:p w:rsidR="004E28FA" w:rsidRPr="00BD65F3" w:rsidRDefault="004E28FA" w:rsidP="00BD65F3">
      <w:pPr>
        <w:autoSpaceDE w:val="0"/>
        <w:autoSpaceDN w:val="0"/>
        <w:adjustRightInd w:val="0"/>
        <w:spacing w:line="240" w:lineRule="auto"/>
        <w:ind w:left="708" w:firstLine="708"/>
        <w:rPr>
          <w:rFonts w:ascii="Courier New" w:hAnsi="Courier New" w:cs="Courier New"/>
          <w:noProof/>
          <w:sz w:val="20"/>
          <w:szCs w:val="20"/>
          <w:lang w:val="ru-RU" w:bidi="ar-SA"/>
        </w:rPr>
      </w:pPr>
      <w:r w:rsidRPr="004E28FA">
        <w:rPr>
          <w:rFonts w:ascii="Courier New" w:hAnsi="Courier New" w:cs="Courier New"/>
          <w:noProof/>
          <w:sz w:val="20"/>
          <w:szCs w:val="20"/>
          <w:lang w:bidi="ar-SA"/>
        </w:rPr>
        <w:t>a</w:t>
      </w:r>
      <w:r w:rsidRPr="00BD65F3">
        <w:rPr>
          <w:rFonts w:ascii="Courier New" w:hAnsi="Courier New" w:cs="Courier New"/>
          <w:noProof/>
          <w:sz w:val="20"/>
          <w:szCs w:val="20"/>
          <w:lang w:val="ru-RU" w:bidi="ar-SA"/>
        </w:rPr>
        <w:t>[</w:t>
      </w:r>
      <w:r w:rsidRPr="004E28FA">
        <w:rPr>
          <w:rFonts w:ascii="Courier New" w:hAnsi="Courier New" w:cs="Courier New"/>
          <w:noProof/>
          <w:sz w:val="20"/>
          <w:szCs w:val="20"/>
          <w:lang w:bidi="ar-SA"/>
        </w:rPr>
        <w:t>i</w:t>
      </w:r>
      <w:r w:rsidRPr="00BD65F3">
        <w:rPr>
          <w:rFonts w:ascii="Courier New" w:hAnsi="Courier New" w:cs="Courier New"/>
          <w:noProof/>
          <w:sz w:val="20"/>
          <w:szCs w:val="20"/>
          <w:lang w:val="ru-RU" w:bidi="ar-SA"/>
        </w:rPr>
        <w:t xml:space="preserve">] = </w:t>
      </w:r>
      <w:r w:rsidRPr="004E28FA">
        <w:rPr>
          <w:rFonts w:ascii="Courier New" w:hAnsi="Courier New" w:cs="Courier New"/>
          <w:noProof/>
          <w:sz w:val="20"/>
          <w:szCs w:val="20"/>
          <w:lang w:bidi="ar-SA"/>
        </w:rPr>
        <w:t>i</w:t>
      </w:r>
      <w:r w:rsidRPr="00BD65F3">
        <w:rPr>
          <w:rFonts w:ascii="Courier New" w:hAnsi="Courier New" w:cs="Courier New"/>
          <w:noProof/>
          <w:sz w:val="20"/>
          <w:szCs w:val="20"/>
          <w:lang w:val="ru-RU" w:bidi="ar-SA"/>
        </w:rPr>
        <w:t xml:space="preserve"> + 1;</w:t>
      </w:r>
    </w:p>
    <w:p w:rsidR="004E28FA" w:rsidRPr="00BD65F3" w:rsidRDefault="004E28FA" w:rsidP="00BD65F3">
      <w:pPr>
        <w:autoSpaceDE w:val="0"/>
        <w:autoSpaceDN w:val="0"/>
        <w:adjustRightInd w:val="0"/>
        <w:spacing w:line="240" w:lineRule="auto"/>
        <w:ind w:left="708" w:firstLine="708"/>
        <w:rPr>
          <w:rFonts w:ascii="Courier New" w:hAnsi="Courier New" w:cs="Courier New"/>
          <w:noProof/>
          <w:color w:val="008000"/>
          <w:sz w:val="20"/>
          <w:szCs w:val="20"/>
          <w:lang w:val="ru-RU" w:bidi="ar-SA"/>
        </w:rPr>
      </w:pPr>
      <w:r w:rsidRPr="00BD65F3">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отмечаем</w:t>
      </w:r>
      <w:r w:rsidRPr="00BD65F3">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что</w:t>
      </w:r>
      <w:r w:rsidRPr="00BD65F3">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один</w:t>
      </w:r>
      <w:r w:rsidRPr="00BD65F3">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элемент</w:t>
      </w:r>
      <w:r w:rsidRPr="00BD65F3">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готов</w:t>
      </w:r>
    </w:p>
    <w:p w:rsidR="004E28FA" w:rsidRPr="004E28FA"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ReleaseSemaphore(hSemaphore,1,NULL);</w:t>
      </w:r>
    </w:p>
    <w:p w:rsidR="004E28FA" w:rsidRPr="004E28FA"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Sleep(500);</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BD65F3" w:rsidP="004E28FA">
      <w:pPr>
        <w:autoSpaceDE w:val="0"/>
        <w:autoSpaceDN w:val="0"/>
        <w:adjustRightInd w:val="0"/>
        <w:spacing w:line="240" w:lineRule="auto"/>
        <w:ind w:firstLine="0"/>
        <w:rPr>
          <w:rFonts w:ascii="Courier New" w:hAnsi="Courier New" w:cs="Courier New"/>
          <w:noProof/>
          <w:sz w:val="20"/>
          <w:szCs w:val="20"/>
          <w:lang w:bidi="ar-SA"/>
        </w:rPr>
      </w:pPr>
      <w:r>
        <w:rPr>
          <w:rFonts w:ascii="Courier New" w:hAnsi="Courier New" w:cs="Courier New"/>
          <w:noProof/>
          <w:sz w:val="20"/>
          <w:szCs w:val="20"/>
          <w:lang w:bidi="ar-SA"/>
        </w:rPr>
        <w:tab/>
      </w:r>
      <w:r w:rsidR="004E28FA" w:rsidRPr="004E28FA">
        <w:rPr>
          <w:rFonts w:ascii="Courier New" w:hAnsi="Courier New" w:cs="Courier New"/>
          <w:noProof/>
          <w:color w:val="0000FF"/>
          <w:sz w:val="20"/>
          <w:szCs w:val="20"/>
          <w:lang w:bidi="ar-SA"/>
        </w:rPr>
        <w:t>return</w:t>
      </w:r>
      <w:r w:rsidR="004E28FA" w:rsidRPr="004E28FA">
        <w:rPr>
          <w:rFonts w:ascii="Courier New" w:hAnsi="Courier New" w:cs="Courier New"/>
          <w:noProof/>
          <w:sz w:val="20"/>
          <w:szCs w:val="20"/>
          <w:lang w:bidi="ar-SA"/>
        </w:rPr>
        <w:t xml:space="preserve"> 0;</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main()</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int</w:t>
      </w:r>
      <w:r w:rsidRPr="004E28FA">
        <w:rPr>
          <w:rFonts w:ascii="Courier New" w:hAnsi="Courier New" w:cs="Courier New"/>
          <w:noProof/>
          <w:sz w:val="20"/>
          <w:szCs w:val="20"/>
          <w:lang w:bidi="ar-SA"/>
        </w:rPr>
        <w:t xml:space="preserve"> i;</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HANDLE</w:t>
      </w:r>
      <w:r w:rsidRPr="004E28FA">
        <w:rPr>
          <w:rFonts w:ascii="Courier New" w:hAnsi="Courier New" w:cs="Courier New"/>
          <w:noProof/>
          <w:sz w:val="20"/>
          <w:szCs w:val="20"/>
          <w:lang w:bidi="ar-SA"/>
        </w:rPr>
        <w:tab/>
        <w:t>hThread;</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DWORD</w:t>
      </w:r>
      <w:r w:rsidRPr="004E28FA">
        <w:rPr>
          <w:rFonts w:ascii="Courier New" w:hAnsi="Courier New" w:cs="Courier New"/>
          <w:noProof/>
          <w:sz w:val="20"/>
          <w:szCs w:val="20"/>
          <w:lang w:bidi="ar-SA"/>
        </w:rPr>
        <w:tab/>
        <w:t>IDThread;</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w:t>
      </w:r>
      <w:r w:rsidRPr="004E28FA">
        <w:rPr>
          <w:rFonts w:ascii="Courier New" w:hAnsi="Courier New" w:cs="Courier New"/>
          <w:noProof/>
          <w:color w:val="A31515"/>
          <w:sz w:val="20"/>
          <w:szCs w:val="20"/>
          <w:lang w:bidi="ar-SA"/>
        </w:rPr>
        <w:t>"An initial state of the array: "</w:t>
      </w:r>
      <w:r w:rsidRPr="004E28FA">
        <w:rPr>
          <w:rFonts w:ascii="Courier New" w:hAnsi="Courier New" w:cs="Courier New"/>
          <w:noProof/>
          <w:sz w:val="20"/>
          <w:szCs w:val="20"/>
          <w:lang w:bidi="ar-SA"/>
        </w:rPr>
        <w:t>;</w:t>
      </w:r>
    </w:p>
    <w:p w:rsid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 &lt;&lt; a[i] &lt;&lt;</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w:t>
      </w:r>
    </w:p>
    <w:p w:rsidR="004E28FA" w:rsidRPr="004E28FA"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cout &lt;&lt; endl;</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BD65F3" w:rsidRDefault="004E28FA" w:rsidP="00BD65F3">
      <w:pPr>
        <w:autoSpaceDE w:val="0"/>
        <w:autoSpaceDN w:val="0"/>
        <w:adjustRightInd w:val="0"/>
        <w:spacing w:line="240" w:lineRule="auto"/>
        <w:ind w:firstLine="708"/>
        <w:rPr>
          <w:rFonts w:ascii="Courier New" w:hAnsi="Courier New" w:cs="Courier New"/>
          <w:noProof/>
          <w:color w:val="008000"/>
          <w:sz w:val="20"/>
          <w:szCs w:val="20"/>
          <w:lang w:bidi="ar-SA"/>
        </w:rPr>
      </w:pPr>
      <w:r w:rsidRPr="004E28FA">
        <w:rPr>
          <w:rFonts w:ascii="Courier New" w:hAnsi="Courier New" w:cs="Courier New"/>
          <w:noProof/>
          <w:color w:val="008000"/>
          <w:sz w:val="20"/>
          <w:szCs w:val="20"/>
          <w:lang w:bidi="ar-SA"/>
        </w:rPr>
        <w:t>//</w:t>
      </w:r>
      <w:r w:rsidRPr="004E28FA">
        <w:rPr>
          <w:rFonts w:ascii="Courier New" w:hAnsi="Courier New" w:cs="Courier New"/>
          <w:noProof/>
          <w:color w:val="008000"/>
          <w:sz w:val="20"/>
          <w:szCs w:val="20"/>
          <w:lang w:bidi="ar-SA"/>
        </w:rPr>
        <w:tab/>
      </w:r>
      <w:r>
        <w:rPr>
          <w:rFonts w:ascii="Courier New" w:hAnsi="Courier New" w:cs="Courier New"/>
          <w:noProof/>
          <w:color w:val="008000"/>
          <w:sz w:val="20"/>
          <w:szCs w:val="20"/>
          <w:lang w:val="ru-RU" w:bidi="ar-SA"/>
        </w:rPr>
        <w:t>создаем</w:t>
      </w:r>
      <w:r w:rsidRPr="004E28FA">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lang w:val="ru-RU" w:bidi="ar-SA"/>
        </w:rPr>
        <w:t>семафор</w:t>
      </w:r>
      <w:r w:rsidRPr="004E28FA">
        <w:rPr>
          <w:rFonts w:ascii="Courier New" w:hAnsi="Courier New" w:cs="Courier New"/>
          <w:noProof/>
          <w:color w:val="008000"/>
          <w:sz w:val="20"/>
          <w:szCs w:val="20"/>
          <w:lang w:bidi="ar-SA"/>
        </w:rPr>
        <w:t xml:space="preserve"> </w:t>
      </w:r>
    </w:p>
    <w:p w:rsid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BD65F3">
        <w:rPr>
          <w:rFonts w:ascii="Courier New" w:hAnsi="Courier New" w:cs="Courier New"/>
          <w:noProof/>
          <w:sz w:val="20"/>
          <w:szCs w:val="20"/>
          <w:lang w:bidi="ar-SA"/>
        </w:rPr>
        <w:lastRenderedPageBreak/>
        <w:t>hSemaphore=CreateSemaphore(NULL, 0, 10, NULL);</w:t>
      </w:r>
    </w:p>
    <w:p w:rsidR="004E28FA" w:rsidRP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BD65F3">
        <w:rPr>
          <w:rFonts w:ascii="Courier New" w:hAnsi="Courier New" w:cs="Courier New"/>
          <w:noProof/>
          <w:sz w:val="20"/>
          <w:szCs w:val="20"/>
          <w:lang w:bidi="ar-SA"/>
        </w:rPr>
        <w:t xml:space="preserve">if (hSemaphore == NULL) </w:t>
      </w:r>
    </w:p>
    <w:p w:rsidR="004E28FA" w:rsidRP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BD65F3">
        <w:rPr>
          <w:rFonts w:ascii="Courier New" w:hAnsi="Courier New" w:cs="Courier New"/>
          <w:noProof/>
          <w:color w:val="0000FF"/>
          <w:sz w:val="20"/>
          <w:szCs w:val="20"/>
          <w:lang w:bidi="ar-SA"/>
        </w:rPr>
        <w:t>return</w:t>
      </w:r>
      <w:r w:rsidRPr="00BD65F3">
        <w:rPr>
          <w:rFonts w:ascii="Courier New" w:hAnsi="Courier New" w:cs="Courier New"/>
          <w:noProof/>
          <w:sz w:val="20"/>
          <w:szCs w:val="20"/>
          <w:lang w:bidi="ar-SA"/>
        </w:rPr>
        <w:t xml:space="preserve"> GetLastError(); </w:t>
      </w:r>
    </w:p>
    <w:p w:rsidR="004E28FA" w:rsidRPr="00BD65F3" w:rsidRDefault="004E28FA" w:rsidP="004E28FA">
      <w:pPr>
        <w:autoSpaceDE w:val="0"/>
        <w:autoSpaceDN w:val="0"/>
        <w:adjustRightInd w:val="0"/>
        <w:spacing w:line="240" w:lineRule="auto"/>
        <w:ind w:firstLine="0"/>
        <w:rPr>
          <w:rFonts w:ascii="Courier New" w:hAnsi="Courier New" w:cs="Courier New"/>
          <w:noProof/>
          <w:sz w:val="20"/>
          <w:szCs w:val="20"/>
          <w:lang w:bidi="ar-SA"/>
        </w:rPr>
      </w:pPr>
    </w:p>
    <w:p w:rsidR="004E28FA" w:rsidRDefault="004E28FA" w:rsidP="00BD65F3">
      <w:pPr>
        <w:autoSpaceDE w:val="0"/>
        <w:autoSpaceDN w:val="0"/>
        <w:adjustRightInd w:val="0"/>
        <w:spacing w:line="240" w:lineRule="auto"/>
        <w:ind w:firstLine="708"/>
        <w:rPr>
          <w:rFonts w:ascii="Courier New" w:hAnsi="Courier New" w:cs="Courier New"/>
          <w:noProof/>
          <w:color w:val="008000"/>
          <w:sz w:val="20"/>
          <w:szCs w:val="20"/>
          <w:lang w:val="ru-RU" w:bidi="ar-SA"/>
        </w:rPr>
      </w:pPr>
      <w:r>
        <w:rPr>
          <w:rFonts w:ascii="Courier New" w:hAnsi="Courier New" w:cs="Courier New"/>
          <w:noProof/>
          <w:color w:val="008000"/>
          <w:sz w:val="20"/>
          <w:szCs w:val="20"/>
          <w:lang w:val="ru-RU" w:bidi="ar-SA"/>
        </w:rPr>
        <w:t>//</w:t>
      </w:r>
      <w:r>
        <w:rPr>
          <w:rFonts w:ascii="Courier New" w:hAnsi="Courier New" w:cs="Courier New"/>
          <w:noProof/>
          <w:color w:val="008000"/>
          <w:sz w:val="20"/>
          <w:szCs w:val="20"/>
          <w:lang w:val="ru-RU" w:bidi="ar-SA"/>
        </w:rPr>
        <w:tab/>
        <w:t xml:space="preserve">создаем поток, который готовит элементы массива </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p>
    <w:p w:rsid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hThread = CreateThread(NULL, 0, thread, NULL, 0, &amp;IDThread);</w:t>
      </w:r>
    </w:p>
    <w:p w:rsid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if</w:t>
      </w:r>
      <w:r w:rsidRPr="004E28FA">
        <w:rPr>
          <w:rFonts w:ascii="Courier New" w:hAnsi="Courier New" w:cs="Courier New"/>
          <w:noProof/>
          <w:sz w:val="20"/>
          <w:szCs w:val="20"/>
          <w:lang w:bidi="ar-SA"/>
        </w:rPr>
        <w:t xml:space="preserve"> (hThread == NULL)</w:t>
      </w:r>
    </w:p>
    <w:p w:rsidR="004E28FA" w:rsidRPr="004E28FA"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return</w:t>
      </w:r>
      <w:r w:rsidRPr="004E28FA">
        <w:rPr>
          <w:rFonts w:ascii="Courier New" w:hAnsi="Courier New" w:cs="Courier New"/>
          <w:noProof/>
          <w:sz w:val="20"/>
          <w:szCs w:val="20"/>
          <w:lang w:bidi="ar-SA"/>
        </w:rPr>
        <w:t xml:space="preserve"> GetLastError();</w:t>
      </w:r>
    </w:p>
    <w:p w:rsidR="004E28FA" w:rsidRPr="0004622D" w:rsidRDefault="00BD65F3"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bidi="ar-SA"/>
        </w:rPr>
        <w:tab/>
      </w:r>
      <w:r w:rsidR="004E28FA" w:rsidRPr="0004622D">
        <w:rPr>
          <w:rFonts w:ascii="Courier New" w:hAnsi="Courier New" w:cs="Courier New"/>
          <w:noProof/>
          <w:color w:val="008000"/>
          <w:sz w:val="20"/>
          <w:szCs w:val="20"/>
          <w:lang w:val="ru-RU" w:bidi="ar-SA"/>
        </w:rPr>
        <w:t>//</w:t>
      </w:r>
      <w:r w:rsidR="004E28FA" w:rsidRPr="0004622D">
        <w:rPr>
          <w:rFonts w:ascii="Courier New" w:hAnsi="Courier New" w:cs="Courier New"/>
          <w:noProof/>
          <w:color w:val="008000"/>
          <w:sz w:val="20"/>
          <w:szCs w:val="20"/>
          <w:lang w:val="ru-RU" w:bidi="ar-SA"/>
        </w:rPr>
        <w:tab/>
      </w:r>
      <w:r w:rsidR="004E28FA">
        <w:rPr>
          <w:rFonts w:ascii="Courier New" w:hAnsi="Courier New" w:cs="Courier New"/>
          <w:noProof/>
          <w:color w:val="008000"/>
          <w:sz w:val="20"/>
          <w:szCs w:val="20"/>
          <w:lang w:val="ru-RU" w:bidi="ar-SA"/>
        </w:rPr>
        <w:t>поток</w:t>
      </w:r>
      <w:r w:rsidR="004E28FA" w:rsidRPr="0004622D">
        <w:rPr>
          <w:rFonts w:ascii="Courier New" w:hAnsi="Courier New" w:cs="Courier New"/>
          <w:noProof/>
          <w:color w:val="008000"/>
          <w:sz w:val="20"/>
          <w:szCs w:val="20"/>
          <w:lang w:val="ru-RU" w:bidi="ar-SA"/>
        </w:rPr>
        <w:t xml:space="preserve"> </w:t>
      </w:r>
      <w:r w:rsidR="004E28FA" w:rsidRPr="004E28FA">
        <w:rPr>
          <w:rFonts w:ascii="Courier New" w:hAnsi="Courier New" w:cs="Courier New"/>
          <w:noProof/>
          <w:color w:val="008000"/>
          <w:sz w:val="20"/>
          <w:szCs w:val="20"/>
          <w:lang w:bidi="ar-SA"/>
        </w:rPr>
        <w:t>main</w:t>
      </w:r>
      <w:r w:rsidR="004E28FA" w:rsidRPr="0004622D">
        <w:rPr>
          <w:rFonts w:ascii="Courier New" w:hAnsi="Courier New" w:cs="Courier New"/>
          <w:noProof/>
          <w:color w:val="008000"/>
          <w:sz w:val="20"/>
          <w:szCs w:val="20"/>
          <w:lang w:val="ru-RU" w:bidi="ar-SA"/>
        </w:rPr>
        <w:t xml:space="preserve"> </w:t>
      </w:r>
      <w:r w:rsidR="004E28FA">
        <w:rPr>
          <w:rFonts w:ascii="Courier New" w:hAnsi="Courier New" w:cs="Courier New"/>
          <w:noProof/>
          <w:color w:val="008000"/>
          <w:sz w:val="20"/>
          <w:szCs w:val="20"/>
          <w:lang w:val="ru-RU" w:bidi="ar-SA"/>
        </w:rPr>
        <w:t>выводит</w:t>
      </w:r>
      <w:r w:rsidR="004E28FA" w:rsidRPr="0004622D">
        <w:rPr>
          <w:rFonts w:ascii="Courier New" w:hAnsi="Courier New" w:cs="Courier New"/>
          <w:noProof/>
          <w:color w:val="008000"/>
          <w:sz w:val="20"/>
          <w:szCs w:val="20"/>
          <w:lang w:val="ru-RU" w:bidi="ar-SA"/>
        </w:rPr>
        <w:t xml:space="preserve"> </w:t>
      </w:r>
      <w:r w:rsidR="004E28FA">
        <w:rPr>
          <w:rFonts w:ascii="Courier New" w:hAnsi="Courier New" w:cs="Courier New"/>
          <w:noProof/>
          <w:color w:val="008000"/>
          <w:sz w:val="20"/>
          <w:szCs w:val="20"/>
          <w:lang w:val="ru-RU" w:bidi="ar-SA"/>
        </w:rPr>
        <w:t>элементы</w:t>
      </w:r>
      <w:r w:rsidR="004E28FA" w:rsidRPr="0004622D">
        <w:rPr>
          <w:rFonts w:ascii="Courier New" w:hAnsi="Courier New" w:cs="Courier New"/>
          <w:noProof/>
          <w:color w:val="008000"/>
          <w:sz w:val="20"/>
          <w:szCs w:val="20"/>
          <w:lang w:val="ru-RU" w:bidi="ar-SA"/>
        </w:rPr>
        <w:t xml:space="preserve"> </w:t>
      </w:r>
      <w:r w:rsidR="004E28FA">
        <w:rPr>
          <w:rFonts w:ascii="Courier New" w:hAnsi="Courier New" w:cs="Courier New"/>
          <w:noProof/>
          <w:color w:val="008000"/>
          <w:sz w:val="20"/>
          <w:szCs w:val="20"/>
          <w:lang w:val="ru-RU" w:bidi="ar-SA"/>
        </w:rPr>
        <w:t>массива</w:t>
      </w:r>
      <w:r w:rsidR="004E28FA" w:rsidRPr="0004622D">
        <w:rPr>
          <w:rFonts w:ascii="Courier New" w:hAnsi="Courier New" w:cs="Courier New"/>
          <w:noProof/>
          <w:color w:val="008000"/>
          <w:sz w:val="20"/>
          <w:szCs w:val="20"/>
          <w:lang w:val="ru-RU" w:bidi="ar-SA"/>
        </w:rPr>
        <w:t xml:space="preserve"> </w:t>
      </w:r>
    </w:p>
    <w:p w:rsidR="00BD65F3" w:rsidRPr="0004622D" w:rsidRDefault="004E28FA" w:rsidP="00BD65F3">
      <w:pPr>
        <w:autoSpaceDE w:val="0"/>
        <w:autoSpaceDN w:val="0"/>
        <w:adjustRightInd w:val="0"/>
        <w:spacing w:line="240" w:lineRule="auto"/>
        <w:ind w:firstLine="708"/>
        <w:rPr>
          <w:rFonts w:ascii="Courier New" w:hAnsi="Courier New" w:cs="Courier New"/>
          <w:noProof/>
          <w:color w:val="008000"/>
          <w:sz w:val="20"/>
          <w:szCs w:val="20"/>
          <w:lang w:val="ru-RU" w:bidi="ar-SA"/>
        </w:rPr>
      </w:pPr>
      <w:r w:rsidRPr="0004622D">
        <w:rPr>
          <w:rFonts w:ascii="Courier New" w:hAnsi="Courier New" w:cs="Courier New"/>
          <w:noProof/>
          <w:color w:val="008000"/>
          <w:sz w:val="20"/>
          <w:szCs w:val="20"/>
          <w:lang w:val="ru-RU" w:bidi="ar-SA"/>
        </w:rPr>
        <w:t>//</w:t>
      </w:r>
      <w:r w:rsidRPr="0004622D">
        <w:rPr>
          <w:rFonts w:ascii="Courier New" w:hAnsi="Courier New" w:cs="Courier New"/>
          <w:noProof/>
          <w:color w:val="008000"/>
          <w:sz w:val="20"/>
          <w:szCs w:val="20"/>
          <w:lang w:val="ru-RU" w:bidi="ar-SA"/>
        </w:rPr>
        <w:tab/>
      </w:r>
      <w:r>
        <w:rPr>
          <w:rFonts w:ascii="Courier New" w:hAnsi="Courier New" w:cs="Courier New"/>
          <w:noProof/>
          <w:color w:val="008000"/>
          <w:sz w:val="20"/>
          <w:szCs w:val="20"/>
          <w:lang w:val="ru-RU" w:bidi="ar-SA"/>
        </w:rPr>
        <w:t>только</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после</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их</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подготовки</w:t>
      </w:r>
      <w:r w:rsidRPr="0004622D">
        <w:rPr>
          <w:rFonts w:ascii="Courier New" w:hAnsi="Courier New" w:cs="Courier New"/>
          <w:noProof/>
          <w:color w:val="008000"/>
          <w:sz w:val="20"/>
          <w:szCs w:val="20"/>
          <w:lang w:val="ru-RU" w:bidi="ar-SA"/>
        </w:rPr>
        <w:t xml:space="preserve"> </w:t>
      </w:r>
      <w:r>
        <w:rPr>
          <w:rFonts w:ascii="Courier New" w:hAnsi="Courier New" w:cs="Courier New"/>
          <w:noProof/>
          <w:color w:val="008000"/>
          <w:sz w:val="20"/>
          <w:szCs w:val="20"/>
          <w:lang w:val="ru-RU" w:bidi="ar-SA"/>
        </w:rPr>
        <w:t>потоком</w:t>
      </w:r>
      <w:r w:rsidRPr="0004622D">
        <w:rPr>
          <w:rFonts w:ascii="Courier New" w:hAnsi="Courier New" w:cs="Courier New"/>
          <w:noProof/>
          <w:color w:val="008000"/>
          <w:sz w:val="20"/>
          <w:szCs w:val="20"/>
          <w:lang w:val="ru-RU" w:bidi="ar-SA"/>
        </w:rPr>
        <w:t xml:space="preserve"> </w:t>
      </w:r>
      <w:r w:rsidRPr="004E28FA">
        <w:rPr>
          <w:rFonts w:ascii="Courier New" w:hAnsi="Courier New" w:cs="Courier New"/>
          <w:noProof/>
          <w:color w:val="008000"/>
          <w:sz w:val="20"/>
          <w:szCs w:val="20"/>
          <w:lang w:bidi="ar-SA"/>
        </w:rPr>
        <w:t>thread</w:t>
      </w:r>
      <w:r w:rsidRPr="0004622D">
        <w:rPr>
          <w:rFonts w:ascii="Courier New" w:hAnsi="Courier New" w:cs="Courier New"/>
          <w:noProof/>
          <w:color w:val="008000"/>
          <w:sz w:val="20"/>
          <w:szCs w:val="20"/>
          <w:lang w:val="ru-RU" w:bidi="ar-SA"/>
        </w:rPr>
        <w:t xml:space="preserve"> </w:t>
      </w:r>
    </w:p>
    <w:p w:rsidR="004E28FA" w:rsidRP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BD65F3">
        <w:rPr>
          <w:rFonts w:ascii="Courier New" w:hAnsi="Courier New" w:cs="Courier New"/>
          <w:noProof/>
          <w:sz w:val="20"/>
          <w:szCs w:val="20"/>
          <w:lang w:bidi="ar-SA"/>
        </w:rPr>
        <w:t xml:space="preserve">cout &lt;&lt; "A final state of the array: "; </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color w:val="0000FF"/>
          <w:sz w:val="20"/>
          <w:szCs w:val="20"/>
          <w:lang w:bidi="ar-SA"/>
        </w:rPr>
        <w:t>for</w:t>
      </w:r>
      <w:r w:rsidRPr="004E28FA">
        <w:rPr>
          <w:rFonts w:ascii="Courier New" w:hAnsi="Courier New" w:cs="Courier New"/>
          <w:noProof/>
          <w:sz w:val="20"/>
          <w:szCs w:val="20"/>
          <w:lang w:bidi="ar-SA"/>
        </w:rPr>
        <w:t xml:space="preserve"> (i = 0; i &lt; 10; i++) </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WaitForSingleObject(hSemaphore, INFINITE);</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a[i] &lt;&lt; </w:t>
      </w:r>
      <w:r w:rsidRPr="004E28FA">
        <w:rPr>
          <w:rFonts w:ascii="Courier New" w:hAnsi="Courier New" w:cs="Courier New"/>
          <w:noProof/>
          <w:color w:val="A31515"/>
          <w:sz w:val="20"/>
          <w:szCs w:val="20"/>
          <w:lang w:bidi="ar-SA"/>
        </w:rPr>
        <w:t>' '</w:t>
      </w:r>
      <w:r w:rsidRPr="004E28FA">
        <w:rPr>
          <w:rFonts w:ascii="Courier New" w:hAnsi="Courier New" w:cs="Courier New"/>
          <w:noProof/>
          <w:sz w:val="20"/>
          <w:szCs w:val="20"/>
          <w:lang w:bidi="ar-SA"/>
        </w:rPr>
        <w:t xml:space="preserve">; </w:t>
      </w:r>
    </w:p>
    <w:p w:rsidR="00BD65F3" w:rsidRDefault="004E28FA" w:rsidP="00BD65F3">
      <w:pPr>
        <w:autoSpaceDE w:val="0"/>
        <w:autoSpaceDN w:val="0"/>
        <w:adjustRightInd w:val="0"/>
        <w:spacing w:line="240" w:lineRule="auto"/>
        <w:ind w:left="708"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cout.flush(); </w:t>
      </w:r>
    </w:p>
    <w:p w:rsidR="004E28FA" w:rsidRPr="004E28FA" w:rsidRDefault="004E28FA" w:rsidP="00BD65F3">
      <w:pPr>
        <w:autoSpaceDE w:val="0"/>
        <w:autoSpaceDN w:val="0"/>
        <w:adjustRightInd w:val="0"/>
        <w:spacing w:line="240" w:lineRule="auto"/>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cout &lt;&lt; endl; </w:t>
      </w:r>
    </w:p>
    <w:p w:rsidR="004E28FA" w:rsidRPr="004E28FA" w:rsidRDefault="004E28FA" w:rsidP="00BD65F3">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 xml:space="preserve"> </w:t>
      </w:r>
    </w:p>
    <w:p w:rsidR="004E28FA" w:rsidRPr="004E28FA"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4E28FA">
        <w:rPr>
          <w:rFonts w:ascii="Courier New" w:hAnsi="Courier New" w:cs="Courier New"/>
          <w:noProof/>
          <w:sz w:val="20"/>
          <w:szCs w:val="20"/>
          <w:lang w:bidi="ar-SA"/>
        </w:rPr>
        <w:t>CloseHandle(hSemaphore);</w:t>
      </w:r>
    </w:p>
    <w:p w:rsidR="004E28FA" w:rsidRPr="00BD65F3" w:rsidRDefault="004E28FA" w:rsidP="00BD65F3">
      <w:pPr>
        <w:autoSpaceDE w:val="0"/>
        <w:autoSpaceDN w:val="0"/>
        <w:adjustRightInd w:val="0"/>
        <w:spacing w:line="240" w:lineRule="auto"/>
        <w:ind w:firstLine="708"/>
        <w:rPr>
          <w:rFonts w:ascii="Courier New" w:hAnsi="Courier New" w:cs="Courier New"/>
          <w:noProof/>
          <w:sz w:val="20"/>
          <w:szCs w:val="20"/>
          <w:lang w:bidi="ar-SA"/>
        </w:rPr>
      </w:pPr>
      <w:r w:rsidRPr="00BD65F3">
        <w:rPr>
          <w:rFonts w:ascii="Courier New" w:hAnsi="Courier New" w:cs="Courier New"/>
          <w:noProof/>
          <w:sz w:val="20"/>
          <w:szCs w:val="20"/>
          <w:lang w:bidi="ar-SA"/>
        </w:rPr>
        <w:t>CloseHandle(hThread);</w:t>
      </w:r>
    </w:p>
    <w:p w:rsidR="004E28FA" w:rsidRPr="0004622D" w:rsidRDefault="004E28FA" w:rsidP="00BD65F3">
      <w:pPr>
        <w:autoSpaceDE w:val="0"/>
        <w:autoSpaceDN w:val="0"/>
        <w:adjustRightInd w:val="0"/>
        <w:spacing w:line="240" w:lineRule="auto"/>
        <w:ind w:firstLine="708"/>
        <w:rPr>
          <w:rFonts w:ascii="Courier New" w:hAnsi="Courier New" w:cs="Courier New"/>
          <w:noProof/>
          <w:sz w:val="20"/>
          <w:szCs w:val="20"/>
          <w:lang w:val="ru-RU" w:bidi="ar-SA"/>
        </w:rPr>
      </w:pPr>
      <w:r w:rsidRPr="00BD65F3">
        <w:rPr>
          <w:rFonts w:ascii="Courier New" w:hAnsi="Courier New" w:cs="Courier New"/>
          <w:noProof/>
          <w:color w:val="0000FF"/>
          <w:sz w:val="20"/>
          <w:szCs w:val="20"/>
          <w:lang w:bidi="ar-SA"/>
        </w:rPr>
        <w:t>return</w:t>
      </w:r>
      <w:r w:rsidRPr="0004622D">
        <w:rPr>
          <w:rFonts w:ascii="Courier New" w:hAnsi="Courier New" w:cs="Courier New"/>
          <w:noProof/>
          <w:sz w:val="20"/>
          <w:szCs w:val="20"/>
          <w:lang w:val="ru-RU" w:bidi="ar-SA"/>
        </w:rPr>
        <w:t xml:space="preserve"> 0;</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p>
    <w:p w:rsidR="004E28FA" w:rsidRPr="00BD65F3" w:rsidRDefault="004E28FA" w:rsidP="00BD65F3">
      <w:pPr>
        <w:autoSpaceDE w:val="0"/>
        <w:autoSpaceDN w:val="0"/>
        <w:adjustRightInd w:val="0"/>
        <w:spacing w:line="240" w:lineRule="auto"/>
        <w:ind w:firstLine="0"/>
        <w:jc w:val="both"/>
        <w:rPr>
          <w:rFonts w:cstheme="minorHAnsi"/>
          <w:noProof/>
          <w:szCs w:val="24"/>
          <w:lang w:val="ru-RU" w:bidi="ar-SA"/>
        </w:rPr>
      </w:pPr>
    </w:p>
    <w:p w:rsidR="004E28FA" w:rsidRPr="00BD65F3" w:rsidRDefault="004E28FA" w:rsidP="00BD65F3">
      <w:pPr>
        <w:autoSpaceDE w:val="0"/>
        <w:autoSpaceDN w:val="0"/>
        <w:adjustRightInd w:val="0"/>
        <w:spacing w:line="240" w:lineRule="auto"/>
        <w:ind w:firstLine="0"/>
        <w:jc w:val="both"/>
        <w:rPr>
          <w:rFonts w:cstheme="minorHAnsi"/>
          <w:noProof/>
          <w:szCs w:val="24"/>
          <w:lang w:val="ru-RU" w:bidi="ar-SA"/>
        </w:rPr>
      </w:pPr>
      <w:r w:rsidRPr="00BD65F3">
        <w:rPr>
          <w:rFonts w:cstheme="minorHAnsi"/>
          <w:noProof/>
          <w:szCs w:val="24"/>
          <w:lang w:val="ru-RU" w:bidi="ar-SA"/>
        </w:rPr>
        <w:t>Может возникнуть следующий вопрос: почему для решения этой задачи используется именно считающий семафор и почему его максимальное значение равно 10. Конечно, поставленную задачу можно было бы решить и другими способами. Но дело в том, что считающие семафоры предназначены именно для решения подобных задач. Подробнее, считающие семафоры используются для синхронизации доступа к однотипным ресурсам, которые производятся некоторым потоком или несколькими потоками, а потребляются другим потоком или несколькими потоками. В этом случае значение считающего семафора равно количеству произведенных ресурсов, а его максимальное значение устанавливается равным максимально возможному количеству таких ресурсов. При производстве единицы ресурса значение семафора увеличивается на единицу, а при потреблении единицы ресурса значение семафора уменьшается на единицу. В нашем примере ресурсами являются элементы массива</w:t>
      </w:r>
      <w:r w:rsidR="00BD65F3" w:rsidRPr="00BD65F3">
        <w:rPr>
          <w:rFonts w:cstheme="minorHAnsi"/>
          <w:noProof/>
          <w:szCs w:val="24"/>
          <w:lang w:val="ru-RU" w:bidi="ar-SA"/>
        </w:rPr>
        <w:t>,</w:t>
      </w:r>
      <w:r w:rsidR="00BD65F3">
        <w:rPr>
          <w:rFonts w:cstheme="minorHAnsi"/>
          <w:noProof/>
          <w:szCs w:val="24"/>
          <w:lang w:val="ru-RU" w:bidi="ar-SA"/>
        </w:rPr>
        <w:t xml:space="preserve"> </w:t>
      </w:r>
      <w:r w:rsidRPr="00BD65F3">
        <w:rPr>
          <w:rFonts w:cstheme="minorHAnsi"/>
          <w:noProof/>
          <w:szCs w:val="24"/>
          <w:lang w:val="ru-RU" w:bidi="ar-SA"/>
        </w:rPr>
        <w:t>заполненные потоком thread, который является производителем этих ресурсов . В свою очередь поток main является потребителем этих ресурсов, которые он выводит на консоль. Так как в общем случае мы не можем сделать предположений о скоростях работы параллельных потоков, то максимальное значение считающего семафора должно быть установлено в максимальное количество производимых ресурсов. Если поток потребитель ресурсов работает быстрее чем поток производитель ресурсов, то, вызвав функцию ожидания считающего семафора, он вынужден будет ждать, пока поток-производитель не произведет очередной ресурс. Если же наоборот, поток-производитель работает быстрее чем поток-потребитель, то первый поток произведет все ресурсы и закончит свою работу, не ожидая, пока второй поток потребит их. Такая синхронизация потоков производителей и потребителей обеспечивает их максимально быструю работу.</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BD65F3">
      <w:pPr>
        <w:autoSpaceDE w:val="0"/>
        <w:autoSpaceDN w:val="0"/>
        <w:adjustRightInd w:val="0"/>
        <w:spacing w:line="240" w:lineRule="auto"/>
        <w:ind w:firstLine="0"/>
        <w:jc w:val="both"/>
        <w:rPr>
          <w:rFonts w:ascii="Courier New" w:hAnsi="Courier New" w:cs="Courier New"/>
          <w:noProof/>
          <w:sz w:val="20"/>
          <w:szCs w:val="20"/>
          <w:lang w:val="ru-RU" w:bidi="ar-SA"/>
        </w:rPr>
      </w:pPr>
      <w:r w:rsidRPr="00BD65F3">
        <w:rPr>
          <w:rFonts w:cstheme="minorHAnsi"/>
          <w:noProof/>
          <w:szCs w:val="24"/>
          <w:lang w:val="ru-RU" w:bidi="ar-SA"/>
        </w:rPr>
        <w:t>Доступ к существующему семафору можно открыть с помощью одной из функций</w:t>
      </w:r>
      <w:r>
        <w:rPr>
          <w:rFonts w:ascii="Courier New" w:hAnsi="Courier New" w:cs="Courier New"/>
          <w:noProof/>
          <w:sz w:val="20"/>
          <w:szCs w:val="20"/>
          <w:lang w:val="ru-RU" w:bidi="ar-SA"/>
        </w:rPr>
        <w:t xml:space="preserve"> CreateSemaphore </w:t>
      </w:r>
      <w:r w:rsidRPr="00BD65F3">
        <w:rPr>
          <w:rFonts w:cstheme="minorHAnsi"/>
          <w:noProof/>
          <w:szCs w:val="24"/>
          <w:lang w:val="ru-RU" w:bidi="ar-SA"/>
        </w:rPr>
        <w:t>или</w:t>
      </w:r>
      <w:r>
        <w:rPr>
          <w:rFonts w:ascii="Courier New" w:hAnsi="Courier New" w:cs="Courier New"/>
          <w:noProof/>
          <w:sz w:val="20"/>
          <w:szCs w:val="20"/>
          <w:lang w:val="ru-RU" w:bidi="ar-SA"/>
        </w:rPr>
        <w:t xml:space="preserve"> OpenSemaphore. </w:t>
      </w:r>
      <w:r w:rsidRPr="00BD65F3">
        <w:rPr>
          <w:rFonts w:cstheme="minorHAnsi"/>
          <w:noProof/>
          <w:szCs w:val="24"/>
          <w:lang w:val="ru-RU" w:bidi="ar-SA"/>
        </w:rPr>
        <w:t>Если для этой цели используется функция</w:t>
      </w:r>
      <w:r w:rsidR="00BD65F3">
        <w:rPr>
          <w:rFonts w:cstheme="minorHAnsi"/>
          <w:noProof/>
          <w:szCs w:val="24"/>
          <w:lang w:val="ru-RU" w:bidi="ar-SA"/>
        </w:rPr>
        <w:t xml:space="preserve"> </w:t>
      </w:r>
    </w:p>
    <w:p w:rsidR="004E28FA" w:rsidRDefault="004E28FA" w:rsidP="00BD65F3">
      <w:pPr>
        <w:autoSpaceDE w:val="0"/>
        <w:autoSpaceDN w:val="0"/>
        <w:adjustRightInd w:val="0"/>
        <w:spacing w:line="240" w:lineRule="auto"/>
        <w:ind w:firstLine="0"/>
        <w:jc w:val="both"/>
        <w:rPr>
          <w:rFonts w:ascii="Courier New" w:hAnsi="Courier New" w:cs="Courier New"/>
          <w:noProof/>
          <w:sz w:val="20"/>
          <w:szCs w:val="20"/>
          <w:lang w:val="ru-RU" w:bidi="ar-SA"/>
        </w:rPr>
      </w:pPr>
      <w:r>
        <w:rPr>
          <w:rFonts w:ascii="Courier New" w:hAnsi="Courier New" w:cs="Courier New"/>
          <w:noProof/>
          <w:sz w:val="20"/>
          <w:szCs w:val="20"/>
          <w:lang w:val="ru-RU" w:bidi="ar-SA"/>
        </w:rPr>
        <w:t>CreateSemaphore</w:t>
      </w:r>
      <w:r w:rsidRPr="00BD65F3">
        <w:rPr>
          <w:rFonts w:cstheme="minorHAnsi"/>
          <w:noProof/>
          <w:szCs w:val="24"/>
          <w:lang w:val="ru-RU" w:bidi="ar-SA"/>
        </w:rPr>
        <w:t xml:space="preserve">, то значения параметров </w:t>
      </w:r>
      <w:r>
        <w:rPr>
          <w:rFonts w:ascii="Courier New" w:hAnsi="Courier New" w:cs="Courier New"/>
          <w:noProof/>
          <w:sz w:val="20"/>
          <w:szCs w:val="20"/>
          <w:lang w:val="ru-RU" w:bidi="ar-SA"/>
        </w:rPr>
        <w:t xml:space="preserve">lInitialCount </w:t>
      </w:r>
      <w:r w:rsidRPr="00BD65F3">
        <w:rPr>
          <w:rFonts w:cstheme="minorHAnsi"/>
          <w:noProof/>
          <w:szCs w:val="24"/>
          <w:lang w:val="ru-RU" w:bidi="ar-SA"/>
        </w:rPr>
        <w:t>и</w:t>
      </w:r>
      <w:r>
        <w:rPr>
          <w:rFonts w:ascii="Courier New" w:hAnsi="Courier New" w:cs="Courier New"/>
          <w:noProof/>
          <w:sz w:val="20"/>
          <w:szCs w:val="20"/>
          <w:lang w:val="ru-RU" w:bidi="ar-SA"/>
        </w:rPr>
        <w:t xml:space="preserve"> lMaximalCount </w:t>
      </w:r>
      <w:r w:rsidRPr="00BD65F3">
        <w:rPr>
          <w:rFonts w:cstheme="minorHAnsi"/>
          <w:noProof/>
          <w:szCs w:val="24"/>
          <w:lang w:val="ru-RU" w:bidi="ar-SA"/>
        </w:rPr>
        <w:t>этой функции игнорируются, так как они уже установлены другим потоком, а поток, вызвавший эту функцию, получает полный доступ к семафору с именем, заданным параметром</w:t>
      </w:r>
      <w:r>
        <w:rPr>
          <w:rFonts w:ascii="Courier New" w:hAnsi="Courier New" w:cs="Courier New"/>
          <w:noProof/>
          <w:sz w:val="20"/>
          <w:szCs w:val="20"/>
          <w:lang w:val="ru-RU" w:bidi="ar-SA"/>
        </w:rPr>
        <w:t xml:space="preserve"> lpName. </w:t>
      </w:r>
      <w:r w:rsidRPr="00BD65F3">
        <w:rPr>
          <w:rFonts w:cstheme="minorHAnsi"/>
          <w:noProof/>
          <w:szCs w:val="24"/>
          <w:lang w:val="ru-RU" w:bidi="ar-SA"/>
        </w:rPr>
        <w:lastRenderedPageBreak/>
        <w:t xml:space="preserve">Теперь рассмотрим функцию </w:t>
      </w:r>
      <w:r w:rsidRPr="00BD65F3">
        <w:rPr>
          <w:rFonts w:ascii="Courier New" w:hAnsi="Courier New" w:cs="Courier New"/>
          <w:noProof/>
          <w:sz w:val="20"/>
          <w:szCs w:val="20"/>
          <w:lang w:val="ru-RU" w:bidi="ar-SA"/>
        </w:rPr>
        <w:t>OpenSemaphore</w:t>
      </w:r>
      <w:r w:rsidRPr="00BD65F3">
        <w:rPr>
          <w:rFonts w:cstheme="minorHAnsi"/>
          <w:noProof/>
          <w:szCs w:val="24"/>
          <w:lang w:val="ru-RU" w:bidi="ar-SA"/>
        </w:rPr>
        <w:t>, которая используется в случае, если известно, что семафор с заданным именем уже существует. Эта функция имеет следующий прототип:</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roofErr w:type="gramStart"/>
      <w:r>
        <w:rPr>
          <w:rFonts w:ascii="Courier New" w:hAnsi="Courier New" w:cs="Courier New"/>
          <w:noProof/>
          <w:sz w:val="20"/>
          <w:szCs w:val="20"/>
          <w:lang w:val="ru-RU" w:bidi="ar-SA"/>
        </w:rPr>
        <w:t>HANDLE OpenSemaphore(</w:t>
      </w:r>
      <w:r>
        <w:rPr>
          <w:rFonts w:ascii="Courier New" w:hAnsi="Courier New" w:cs="Courier New"/>
          <w:noProof/>
          <w:sz w:val="20"/>
          <w:szCs w:val="20"/>
          <w:lang w:val="ru-RU" w:bidi="ar-SA"/>
        </w:rPr>
        <w:tab/>
      </w:r>
      <w:proofErr w:type="gramEnd"/>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DWORD</w:t>
      </w:r>
      <w:r>
        <w:rPr>
          <w:rFonts w:ascii="Courier New" w:hAnsi="Courier New" w:cs="Courier New"/>
          <w:noProof/>
          <w:sz w:val="20"/>
          <w:szCs w:val="20"/>
          <w:lang w:val="ru-RU" w:bidi="ar-SA"/>
        </w:rPr>
        <w:tab/>
        <w:t>dwDesiredAccess,</w:t>
      </w:r>
      <w:r>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флаги доступа</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BOOL</w:t>
      </w:r>
      <w:r>
        <w:rPr>
          <w:rFonts w:ascii="Courier New" w:hAnsi="Courier New" w:cs="Courier New"/>
          <w:noProof/>
          <w:sz w:val="20"/>
          <w:szCs w:val="20"/>
          <w:lang w:val="ru-RU" w:bidi="ar-SA"/>
        </w:rPr>
        <w:tab/>
        <w:t>bInheritHandle,</w:t>
      </w:r>
      <w:r>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режим наследования</w:t>
      </w:r>
    </w:p>
    <w:p w:rsidR="004E28FA" w:rsidRDefault="004E28FA" w:rsidP="004E28FA">
      <w:pPr>
        <w:autoSpaceDE w:val="0"/>
        <w:autoSpaceDN w:val="0"/>
        <w:adjustRightInd w:val="0"/>
        <w:spacing w:line="240" w:lineRule="auto"/>
        <w:ind w:firstLine="0"/>
        <w:rPr>
          <w:rFonts w:ascii="Courier New" w:hAnsi="Courier New" w:cs="Courier New"/>
          <w:noProof/>
          <w:color w:val="008000"/>
          <w:sz w:val="20"/>
          <w:szCs w:val="20"/>
          <w:lang w:val="ru-RU" w:bidi="ar-SA"/>
        </w:rPr>
      </w:pPr>
      <w:r>
        <w:rPr>
          <w:rFonts w:ascii="Courier New" w:hAnsi="Courier New" w:cs="Courier New"/>
          <w:noProof/>
          <w:sz w:val="20"/>
          <w:szCs w:val="20"/>
          <w:lang w:val="ru-RU" w:bidi="ar-SA"/>
        </w:rPr>
        <w:t>LPCTSTR</w:t>
      </w:r>
      <w:r>
        <w:rPr>
          <w:rFonts w:ascii="Courier New" w:hAnsi="Courier New" w:cs="Courier New"/>
          <w:noProof/>
          <w:sz w:val="20"/>
          <w:szCs w:val="20"/>
          <w:lang w:val="ru-RU" w:bidi="ar-SA"/>
        </w:rPr>
        <w:tab/>
        <w:t>lpName</w:t>
      </w:r>
      <w:r>
        <w:rPr>
          <w:rFonts w:ascii="Courier New" w:hAnsi="Courier New" w:cs="Courier New"/>
          <w:noProof/>
          <w:sz w:val="20"/>
          <w:szCs w:val="20"/>
          <w:lang w:val="ru-RU" w:bidi="ar-SA"/>
        </w:rPr>
        <w:tab/>
      </w:r>
      <w:r>
        <w:rPr>
          <w:rFonts w:ascii="Courier New" w:hAnsi="Courier New" w:cs="Courier New"/>
          <w:noProof/>
          <w:color w:val="008000"/>
          <w:sz w:val="20"/>
          <w:szCs w:val="20"/>
          <w:lang w:val="ru-RU" w:bidi="ar-SA"/>
        </w:rPr>
        <w:t>// имя события</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w:t>
      </w:r>
      <w:r>
        <w:rPr>
          <w:rFonts w:ascii="Courier New" w:hAnsi="Courier New" w:cs="Courier New"/>
          <w:noProof/>
          <w:sz w:val="20"/>
          <w:szCs w:val="20"/>
          <w:lang w:val="ru-RU" w:bidi="ar-SA"/>
        </w:rPr>
        <w:tab/>
      </w:r>
      <w:r>
        <w:rPr>
          <w:rFonts w:ascii="Courier New" w:hAnsi="Courier New" w:cs="Courier New"/>
          <w:noProof/>
          <w:sz w:val="20"/>
          <w:szCs w:val="20"/>
          <w:lang w:val="ru-RU" w:bidi="ar-SA"/>
        </w:rPr>
        <w:tab/>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6C5C3C" w:rsidRDefault="004E28FA" w:rsidP="004E28FA">
      <w:pPr>
        <w:autoSpaceDE w:val="0"/>
        <w:autoSpaceDN w:val="0"/>
        <w:adjustRightInd w:val="0"/>
        <w:spacing w:line="240" w:lineRule="auto"/>
        <w:ind w:firstLine="0"/>
        <w:rPr>
          <w:rFonts w:cstheme="minorHAnsi"/>
          <w:noProof/>
          <w:szCs w:val="24"/>
          <w:lang w:val="ru-RU" w:bidi="ar-SA"/>
        </w:rPr>
      </w:pPr>
      <w:r w:rsidRPr="006C5C3C">
        <w:rPr>
          <w:rFonts w:cstheme="minorHAnsi"/>
          <w:noProof/>
          <w:szCs w:val="24"/>
          <w:lang w:val="ru-RU" w:bidi="ar-SA"/>
        </w:rPr>
        <w:t xml:space="preserve">Параметр </w:t>
      </w:r>
      <w:r w:rsidRPr="006C5C3C">
        <w:rPr>
          <w:rFonts w:ascii="Courier New" w:hAnsi="Courier New" w:cs="Courier New"/>
          <w:noProof/>
          <w:sz w:val="20"/>
          <w:szCs w:val="20"/>
          <w:lang w:val="ru-RU" w:bidi="ar-SA"/>
        </w:rPr>
        <w:t>dwDesiredAccess</w:t>
      </w:r>
      <w:r w:rsidRPr="006C5C3C">
        <w:rPr>
          <w:rFonts w:cstheme="minorHAnsi"/>
          <w:noProof/>
          <w:szCs w:val="24"/>
          <w:lang w:val="ru-RU" w:bidi="ar-SA"/>
        </w:rPr>
        <w:t xml:space="preserve"> определяет доступ к семафору, и может быть равен любой логической комбинации следующих флагов:</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SEMAPHORE_ALL_ACCESS</w:t>
      </w:r>
    </w:p>
    <w:p w:rsidR="004E28FA" w:rsidRPr="004E28FA" w:rsidRDefault="004E28FA" w:rsidP="004E28FA">
      <w:pPr>
        <w:autoSpaceDE w:val="0"/>
        <w:autoSpaceDN w:val="0"/>
        <w:adjustRightInd w:val="0"/>
        <w:spacing w:line="240" w:lineRule="auto"/>
        <w:ind w:firstLine="0"/>
        <w:rPr>
          <w:rFonts w:ascii="Courier New" w:hAnsi="Courier New" w:cs="Courier New"/>
          <w:noProof/>
          <w:sz w:val="20"/>
          <w:szCs w:val="20"/>
          <w:lang w:bidi="ar-SA"/>
        </w:rPr>
      </w:pPr>
      <w:r w:rsidRPr="004E28FA">
        <w:rPr>
          <w:rFonts w:ascii="Courier New" w:hAnsi="Courier New" w:cs="Courier New"/>
          <w:noProof/>
          <w:sz w:val="20"/>
          <w:szCs w:val="20"/>
          <w:lang w:bidi="ar-SA"/>
        </w:rPr>
        <w:t>SEMAPHORE_MODIFY_STATE</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r>
        <w:rPr>
          <w:rFonts w:ascii="Courier New" w:hAnsi="Courier New" w:cs="Courier New"/>
          <w:noProof/>
          <w:sz w:val="20"/>
          <w:szCs w:val="20"/>
          <w:lang w:val="ru-RU" w:bidi="ar-SA"/>
        </w:rPr>
        <w:t>SYNCHRONIZE</w:t>
      </w:r>
    </w:p>
    <w:p w:rsidR="004E28FA" w:rsidRDefault="004E28FA" w:rsidP="004E28FA">
      <w:pPr>
        <w:autoSpaceDE w:val="0"/>
        <w:autoSpaceDN w:val="0"/>
        <w:adjustRightInd w:val="0"/>
        <w:spacing w:line="240" w:lineRule="auto"/>
        <w:ind w:firstLine="0"/>
        <w:rPr>
          <w:rFonts w:ascii="Courier New" w:hAnsi="Courier New" w:cs="Courier New"/>
          <w:noProof/>
          <w:sz w:val="20"/>
          <w:szCs w:val="20"/>
          <w:lang w:val="ru-RU" w:bidi="ar-SA"/>
        </w:rPr>
      </w:pPr>
    </w:p>
    <w:p w:rsidR="008402F7" w:rsidRPr="0004622D" w:rsidRDefault="004E28FA" w:rsidP="0004622D">
      <w:pPr>
        <w:autoSpaceDE w:val="0"/>
        <w:autoSpaceDN w:val="0"/>
        <w:adjustRightInd w:val="0"/>
        <w:spacing w:line="240" w:lineRule="auto"/>
        <w:ind w:firstLine="0"/>
        <w:rPr>
          <w:rFonts w:cstheme="minorHAnsi"/>
          <w:noProof/>
          <w:szCs w:val="24"/>
          <w:lang w:val="ru-RU" w:bidi="ar-SA"/>
        </w:rPr>
      </w:pPr>
      <w:r w:rsidRPr="006C5C3C">
        <w:rPr>
          <w:rFonts w:cstheme="minorHAnsi"/>
          <w:noProof/>
          <w:szCs w:val="24"/>
          <w:lang w:val="ru-RU" w:bidi="ar-SA"/>
        </w:rPr>
        <w:t>Флаг</w:t>
      </w:r>
      <w:r>
        <w:rPr>
          <w:rFonts w:ascii="Courier New" w:hAnsi="Courier New" w:cs="Courier New"/>
          <w:noProof/>
          <w:sz w:val="20"/>
          <w:szCs w:val="20"/>
          <w:lang w:val="ru-RU" w:bidi="ar-SA"/>
        </w:rPr>
        <w:t xml:space="preserve"> SEMAPHORE_ALL_ACCESS </w:t>
      </w:r>
      <w:r w:rsidRPr="006C5C3C">
        <w:rPr>
          <w:rFonts w:cstheme="minorHAnsi"/>
          <w:noProof/>
          <w:szCs w:val="24"/>
          <w:lang w:val="ru-RU" w:bidi="ar-SA"/>
        </w:rPr>
        <w:t xml:space="preserve">устанавливает для потока полный доступ к семафору. Это означает, что поток может выполнять над семафором любые действия. Флаг </w:t>
      </w:r>
      <w:r>
        <w:rPr>
          <w:rFonts w:ascii="Courier New" w:hAnsi="Courier New" w:cs="Courier New"/>
          <w:noProof/>
          <w:sz w:val="20"/>
          <w:szCs w:val="20"/>
          <w:lang w:val="ru-RU" w:bidi="ar-SA"/>
        </w:rPr>
        <w:t xml:space="preserve">SEMAPHORE_MODIFY_STATE </w:t>
      </w:r>
      <w:r w:rsidRPr="006C5C3C">
        <w:rPr>
          <w:rFonts w:cstheme="minorHAnsi"/>
          <w:noProof/>
          <w:szCs w:val="24"/>
          <w:lang w:val="ru-RU" w:bidi="ar-SA"/>
        </w:rPr>
        <w:t xml:space="preserve">означает, что поток может использовать только функцию </w:t>
      </w:r>
      <w:r>
        <w:rPr>
          <w:rFonts w:ascii="Courier New" w:hAnsi="Courier New" w:cs="Courier New"/>
          <w:noProof/>
          <w:sz w:val="20"/>
          <w:szCs w:val="20"/>
          <w:lang w:val="ru-RU" w:bidi="ar-SA"/>
        </w:rPr>
        <w:t xml:space="preserve">ReleaseSemaphore </w:t>
      </w:r>
      <w:r w:rsidRPr="006C5C3C">
        <w:rPr>
          <w:rFonts w:cstheme="minorHAnsi"/>
          <w:noProof/>
          <w:szCs w:val="24"/>
          <w:lang w:val="ru-RU" w:bidi="ar-SA"/>
        </w:rPr>
        <w:t xml:space="preserve">для изменения значения семафора. Флаг </w:t>
      </w:r>
      <w:r>
        <w:rPr>
          <w:rFonts w:ascii="Courier New" w:hAnsi="Courier New" w:cs="Courier New"/>
          <w:noProof/>
          <w:sz w:val="20"/>
          <w:szCs w:val="20"/>
          <w:lang w:val="ru-RU" w:bidi="ar-SA"/>
        </w:rPr>
        <w:t>SYNCHRONIZE</w:t>
      </w:r>
      <w:r w:rsidRPr="006C5C3C">
        <w:rPr>
          <w:rFonts w:cstheme="minorHAnsi"/>
          <w:noProof/>
          <w:szCs w:val="24"/>
          <w:lang w:val="ru-RU" w:bidi="ar-SA"/>
        </w:rPr>
        <w:t xml:space="preserve"> означает, что поток может использовать семафор только в функциях ожидания.</w:t>
      </w:r>
      <w:bookmarkStart w:id="1" w:name="page33"/>
      <w:bookmarkEnd w:id="1"/>
    </w:p>
    <w:sectPr w:rsidR="008402F7" w:rsidRPr="0004622D" w:rsidSect="003A6B4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384"/>
    <w:multiLevelType w:val="hybridMultilevel"/>
    <w:tmpl w:val="00007F4F"/>
    <w:lvl w:ilvl="0" w:tplc="0000494A">
      <w:start w:val="14"/>
      <w:numFmt w:val="decimal"/>
      <w:lvlText w:val="3.%1"/>
      <w:lvlJc w:val="left"/>
      <w:pPr>
        <w:tabs>
          <w:tab w:val="num" w:pos="720"/>
        </w:tabs>
        <w:ind w:left="720" w:hanging="360"/>
      </w:pPr>
    </w:lvl>
    <w:lvl w:ilvl="1" w:tplc="00000677">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D66"/>
    <w:multiLevelType w:val="hybridMultilevel"/>
    <w:tmpl w:val="00007983"/>
    <w:lvl w:ilvl="0" w:tplc="000075EF">
      <w:start w:val="11"/>
      <w:numFmt w:val="decimal"/>
      <w:lvlText w:val="3.%1"/>
      <w:lvlJc w:val="left"/>
      <w:pPr>
        <w:tabs>
          <w:tab w:val="num" w:pos="720"/>
        </w:tabs>
        <w:ind w:left="720" w:hanging="360"/>
      </w:pPr>
    </w:lvl>
    <w:lvl w:ilvl="1" w:tplc="00004657">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F3E"/>
    <w:multiLevelType w:val="hybridMultilevel"/>
    <w:tmpl w:val="00000099"/>
    <w:lvl w:ilvl="0" w:tplc="00000124">
      <w:start w:val="1"/>
      <w:numFmt w:val="bullet"/>
      <w:lvlText w:val="//"/>
      <w:lvlJc w:val="left"/>
      <w:pPr>
        <w:tabs>
          <w:tab w:val="num" w:pos="720"/>
        </w:tabs>
        <w:ind w:left="720" w:hanging="360"/>
      </w:pPr>
    </w:lvl>
    <w:lvl w:ilvl="1" w:tplc="0000305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38"/>
    <w:multiLevelType w:val="hybridMultilevel"/>
    <w:tmpl w:val="00003B25"/>
    <w:lvl w:ilvl="0" w:tplc="00001E1F">
      <w:start w:val="2"/>
      <w:numFmt w:val="decimal"/>
      <w:lvlText w:val="3.%1"/>
      <w:lvlJc w:val="left"/>
      <w:pPr>
        <w:tabs>
          <w:tab w:val="num" w:pos="720"/>
        </w:tabs>
        <w:ind w:left="720" w:hanging="360"/>
      </w:pPr>
    </w:lvl>
    <w:lvl w:ilvl="1" w:tplc="00006E5D">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6C5"/>
    <w:multiLevelType w:val="hybridMultilevel"/>
    <w:tmpl w:val="00006899"/>
    <w:lvl w:ilvl="0" w:tplc="00003CD5">
      <w:start w:val="9"/>
      <w:numFmt w:val="decimal"/>
      <w:lvlText w:val="3.%1"/>
      <w:lvlJc w:val="left"/>
      <w:pPr>
        <w:tabs>
          <w:tab w:val="num" w:pos="720"/>
        </w:tabs>
        <w:ind w:left="720" w:hanging="360"/>
      </w:pPr>
    </w:lvl>
    <w:lvl w:ilvl="1" w:tplc="000013E9">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CA"/>
    <w:multiLevelType w:val="hybridMultilevel"/>
    <w:tmpl w:val="00003699"/>
    <w:lvl w:ilvl="0" w:tplc="00000902">
      <w:start w:val="8"/>
      <w:numFmt w:val="decimal"/>
      <w:lvlText w:val="3.%1"/>
      <w:lvlJc w:val="left"/>
      <w:pPr>
        <w:tabs>
          <w:tab w:val="num" w:pos="720"/>
        </w:tabs>
        <w:ind w:left="720" w:hanging="360"/>
      </w:pPr>
    </w:lvl>
    <w:lvl w:ilvl="1" w:tplc="00007BB9">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23B"/>
    <w:multiLevelType w:val="hybridMultilevel"/>
    <w:tmpl w:val="00002213"/>
    <w:lvl w:ilvl="0" w:tplc="0000260D">
      <w:start w:val="3"/>
      <w:numFmt w:val="decimal"/>
      <w:lvlText w:val="3.%1"/>
      <w:lvlJc w:val="left"/>
      <w:pPr>
        <w:tabs>
          <w:tab w:val="num" w:pos="720"/>
        </w:tabs>
        <w:ind w:left="720" w:hanging="360"/>
      </w:pPr>
    </w:lvl>
    <w:lvl w:ilvl="1" w:tplc="00006B89">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66B"/>
    <w:multiLevelType w:val="hybridMultilevel"/>
    <w:tmpl w:val="000066C4"/>
    <w:lvl w:ilvl="0" w:tplc="00004230">
      <w:start w:val="6"/>
      <w:numFmt w:val="decimal"/>
      <w:lvlText w:val="3.%1"/>
      <w:lvlJc w:val="left"/>
      <w:pPr>
        <w:tabs>
          <w:tab w:val="num" w:pos="720"/>
        </w:tabs>
        <w:ind w:left="720" w:hanging="360"/>
      </w:pPr>
    </w:lvl>
    <w:lvl w:ilvl="1" w:tplc="00007EB7">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E12"/>
    <w:multiLevelType w:val="hybridMultilevel"/>
    <w:tmpl w:val="00001A49"/>
    <w:lvl w:ilvl="0" w:tplc="00005F32">
      <w:start w:val="5"/>
      <w:numFmt w:val="decimal"/>
      <w:lvlText w:val="3.%1"/>
      <w:lvlJc w:val="left"/>
      <w:pPr>
        <w:tabs>
          <w:tab w:val="num" w:pos="720"/>
        </w:tabs>
        <w:ind w:left="720" w:hanging="360"/>
      </w:pPr>
    </w:lvl>
    <w:lvl w:ilvl="1" w:tplc="00003BF6">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89C"/>
    <w:multiLevelType w:val="hybridMultilevel"/>
    <w:tmpl w:val="00001916"/>
    <w:lvl w:ilvl="0" w:tplc="00006172">
      <w:start w:val="13"/>
      <w:numFmt w:val="decimal"/>
      <w:lvlText w:val="3.%1"/>
      <w:lvlJc w:val="left"/>
      <w:pPr>
        <w:tabs>
          <w:tab w:val="num" w:pos="720"/>
        </w:tabs>
        <w:ind w:left="720" w:hanging="360"/>
      </w:pPr>
    </w:lvl>
    <w:lvl w:ilvl="1" w:tplc="00006B72">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DC8"/>
    <w:multiLevelType w:val="hybridMultilevel"/>
    <w:tmpl w:val="00006443"/>
    <w:lvl w:ilvl="0" w:tplc="000066BB">
      <w:start w:val="1"/>
      <w:numFmt w:val="decimal"/>
      <w:lvlText w:val="3.%1"/>
      <w:lvlJc w:val="left"/>
      <w:pPr>
        <w:tabs>
          <w:tab w:val="num" w:pos="720"/>
        </w:tabs>
        <w:ind w:left="720" w:hanging="360"/>
      </w:pPr>
    </w:lvl>
    <w:lvl w:ilvl="1" w:tplc="0000428B">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422"/>
    <w:multiLevelType w:val="hybridMultilevel"/>
    <w:tmpl w:val="00003EF6"/>
    <w:lvl w:ilvl="0" w:tplc="00000822">
      <w:start w:val="7"/>
      <w:numFmt w:val="decimal"/>
      <w:lvlText w:val="3.%1"/>
      <w:lvlJc w:val="left"/>
      <w:pPr>
        <w:tabs>
          <w:tab w:val="num" w:pos="720"/>
        </w:tabs>
        <w:ind w:left="720" w:hanging="360"/>
      </w:pPr>
    </w:lvl>
    <w:lvl w:ilvl="1" w:tplc="0000599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0BF"/>
    <w:multiLevelType w:val="hybridMultilevel"/>
    <w:tmpl w:val="00005C67"/>
    <w:lvl w:ilvl="0" w:tplc="00003CD6">
      <w:start w:val="10"/>
      <w:numFmt w:val="decimal"/>
      <w:lvlText w:val="3.%1"/>
      <w:lvlJc w:val="left"/>
      <w:pPr>
        <w:tabs>
          <w:tab w:val="num" w:pos="720"/>
        </w:tabs>
        <w:ind w:left="720" w:hanging="360"/>
      </w:pPr>
    </w:lvl>
    <w:lvl w:ilvl="1" w:tplc="00000FBF">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BCB"/>
    <w:multiLevelType w:val="hybridMultilevel"/>
    <w:tmpl w:val="00000FC9"/>
    <w:lvl w:ilvl="0" w:tplc="00000E12">
      <w:start w:val="15"/>
      <w:numFmt w:val="decimal"/>
      <w:lvlText w:val="3.%1"/>
      <w:lvlJc w:val="left"/>
      <w:pPr>
        <w:tabs>
          <w:tab w:val="num" w:pos="720"/>
        </w:tabs>
        <w:ind w:left="720" w:hanging="360"/>
      </w:pPr>
    </w:lvl>
    <w:lvl w:ilvl="1" w:tplc="00005F1E">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C69"/>
    <w:multiLevelType w:val="hybridMultilevel"/>
    <w:tmpl w:val="0000288F"/>
    <w:lvl w:ilvl="0" w:tplc="00003A61">
      <w:start w:val="12"/>
      <w:numFmt w:val="decimal"/>
      <w:lvlText w:val="3.%1"/>
      <w:lvlJc w:val="left"/>
      <w:pPr>
        <w:tabs>
          <w:tab w:val="num" w:pos="720"/>
        </w:tabs>
        <w:ind w:left="720" w:hanging="360"/>
      </w:pPr>
    </w:lvl>
    <w:lvl w:ilvl="1" w:tplc="000022CD">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759A"/>
    <w:multiLevelType w:val="hybridMultilevel"/>
    <w:tmpl w:val="00002350"/>
    <w:lvl w:ilvl="0" w:tplc="000022EE">
      <w:start w:val="4"/>
      <w:numFmt w:val="decimal"/>
      <w:lvlText w:val="3.%1"/>
      <w:lvlJc w:val="left"/>
      <w:pPr>
        <w:tabs>
          <w:tab w:val="num" w:pos="720"/>
        </w:tabs>
        <w:ind w:left="720" w:hanging="360"/>
      </w:pPr>
    </w:lvl>
    <w:lvl w:ilvl="1" w:tplc="00004B40">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1CF7CA2"/>
    <w:multiLevelType w:val="hybridMultilevel"/>
    <w:tmpl w:val="4C524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22"/>
  </w:num>
  <w:num w:numId="4">
    <w:abstractNumId w:val="9"/>
  </w:num>
  <w:num w:numId="5">
    <w:abstractNumId w:val="20"/>
  </w:num>
  <w:num w:numId="6">
    <w:abstractNumId w:val="14"/>
  </w:num>
  <w:num w:numId="7">
    <w:abstractNumId w:val="2"/>
  </w:num>
  <w:num w:numId="8">
    <w:abstractNumId w:val="6"/>
  </w:num>
  <w:num w:numId="9">
    <w:abstractNumId w:val="4"/>
  </w:num>
  <w:num w:numId="10">
    <w:abstractNumId w:val="15"/>
  </w:num>
  <w:num w:numId="11">
    <w:abstractNumId w:val="17"/>
  </w:num>
  <w:num w:numId="12">
    <w:abstractNumId w:val="12"/>
  </w:num>
  <w:num w:numId="13">
    <w:abstractNumId w:val="18"/>
  </w:num>
  <w:num w:numId="14">
    <w:abstractNumId w:val="5"/>
  </w:num>
  <w:num w:numId="15">
    <w:abstractNumId w:val="10"/>
  </w:num>
  <w:num w:numId="16">
    <w:abstractNumId w:val="25"/>
  </w:num>
  <w:num w:numId="17">
    <w:abstractNumId w:val="13"/>
  </w:num>
  <w:num w:numId="18">
    <w:abstractNumId w:val="11"/>
  </w:num>
  <w:num w:numId="19">
    <w:abstractNumId w:val="19"/>
  </w:num>
  <w:num w:numId="20">
    <w:abstractNumId w:val="8"/>
  </w:num>
  <w:num w:numId="21">
    <w:abstractNumId w:val="7"/>
  </w:num>
  <w:num w:numId="22">
    <w:abstractNumId w:val="21"/>
  </w:num>
  <w:num w:numId="23">
    <w:abstractNumId w:val="3"/>
  </w:num>
  <w:num w:numId="24">
    <w:abstractNumId w:val="24"/>
  </w:num>
  <w:num w:numId="25">
    <w:abstractNumId w:val="16"/>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8FA"/>
    <w:rsid w:val="0004622D"/>
    <w:rsid w:val="0009264A"/>
    <w:rsid w:val="00156DEF"/>
    <w:rsid w:val="002E663F"/>
    <w:rsid w:val="003554EF"/>
    <w:rsid w:val="00386FB7"/>
    <w:rsid w:val="004148D2"/>
    <w:rsid w:val="00417C68"/>
    <w:rsid w:val="00473105"/>
    <w:rsid w:val="004E28FA"/>
    <w:rsid w:val="006C5C3C"/>
    <w:rsid w:val="006C75E4"/>
    <w:rsid w:val="008F3C6D"/>
    <w:rsid w:val="009363A0"/>
    <w:rsid w:val="00B31731"/>
    <w:rsid w:val="00BD65F3"/>
    <w:rsid w:val="00D0683E"/>
    <w:rsid w:val="00D64BB1"/>
    <w:rsid w:val="00D71AC9"/>
    <w:rsid w:val="00E302DA"/>
    <w:rsid w:val="00EB3E7B"/>
    <w:rsid w:val="00F4327D"/>
    <w:rsid w:val="00F44327"/>
    <w:rsid w:val="00FB7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2DA"/>
    <w:pPr>
      <w:spacing w:after="0" w:line="360" w:lineRule="auto"/>
      <w:ind w:firstLine="709"/>
    </w:pPr>
    <w:rPr>
      <w:sz w:val="24"/>
    </w:rPr>
  </w:style>
  <w:style w:type="paragraph" w:styleId="1">
    <w:name w:val="heading 1"/>
    <w:basedOn w:val="a"/>
    <w:next w:val="a"/>
    <w:link w:val="10"/>
    <w:uiPriority w:val="9"/>
    <w:qFormat/>
    <w:rsid w:val="00386F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86F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6F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86FB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86FB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86FB7"/>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86FB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6FB7"/>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86FB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6FB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86FB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86FB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86FB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386FB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386FB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386FB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386FB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386F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6FB7"/>
    <w:pPr>
      <w:spacing w:line="240" w:lineRule="auto"/>
    </w:pPr>
    <w:rPr>
      <w:b/>
      <w:bCs/>
      <w:color w:val="4F81BD" w:themeColor="accent1"/>
      <w:sz w:val="18"/>
      <w:szCs w:val="18"/>
    </w:rPr>
  </w:style>
  <w:style w:type="paragraph" w:styleId="a4">
    <w:name w:val="Title"/>
    <w:basedOn w:val="a"/>
    <w:next w:val="a"/>
    <w:link w:val="a5"/>
    <w:uiPriority w:val="10"/>
    <w:qFormat/>
    <w:rsid w:val="00386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386FB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86FB7"/>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386FB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86FB7"/>
    <w:rPr>
      <w:b/>
      <w:bCs/>
    </w:rPr>
  </w:style>
  <w:style w:type="character" w:styleId="a9">
    <w:name w:val="Emphasis"/>
    <w:basedOn w:val="a0"/>
    <w:uiPriority w:val="20"/>
    <w:qFormat/>
    <w:rsid w:val="00386FB7"/>
    <w:rPr>
      <w:i/>
      <w:iCs/>
    </w:rPr>
  </w:style>
  <w:style w:type="paragraph" w:styleId="aa">
    <w:name w:val="No Spacing"/>
    <w:link w:val="ab"/>
    <w:uiPriority w:val="1"/>
    <w:qFormat/>
    <w:rsid w:val="00386FB7"/>
    <w:pPr>
      <w:spacing w:after="0" w:line="240" w:lineRule="auto"/>
    </w:pPr>
  </w:style>
  <w:style w:type="paragraph" w:styleId="ac">
    <w:name w:val="List Paragraph"/>
    <w:basedOn w:val="a"/>
    <w:uiPriority w:val="34"/>
    <w:qFormat/>
    <w:rsid w:val="00386FB7"/>
    <w:pPr>
      <w:ind w:left="720"/>
      <w:contextualSpacing/>
    </w:pPr>
  </w:style>
  <w:style w:type="paragraph" w:styleId="21">
    <w:name w:val="Quote"/>
    <w:basedOn w:val="a"/>
    <w:next w:val="a"/>
    <w:link w:val="22"/>
    <w:uiPriority w:val="29"/>
    <w:qFormat/>
    <w:rsid w:val="00386FB7"/>
    <w:rPr>
      <w:i/>
      <w:iCs/>
      <w:color w:val="000000" w:themeColor="text1"/>
    </w:rPr>
  </w:style>
  <w:style w:type="character" w:customStyle="1" w:styleId="22">
    <w:name w:val="Цитата 2 Знак"/>
    <w:basedOn w:val="a0"/>
    <w:link w:val="21"/>
    <w:uiPriority w:val="29"/>
    <w:rsid w:val="00386FB7"/>
    <w:rPr>
      <w:i/>
      <w:iCs/>
      <w:color w:val="000000" w:themeColor="text1"/>
    </w:rPr>
  </w:style>
  <w:style w:type="paragraph" w:styleId="ad">
    <w:name w:val="Intense Quote"/>
    <w:basedOn w:val="a"/>
    <w:next w:val="a"/>
    <w:link w:val="ae"/>
    <w:uiPriority w:val="30"/>
    <w:qFormat/>
    <w:rsid w:val="00386FB7"/>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386FB7"/>
    <w:rPr>
      <w:b/>
      <w:bCs/>
      <w:i/>
      <w:iCs/>
      <w:color w:val="4F81BD" w:themeColor="accent1"/>
    </w:rPr>
  </w:style>
  <w:style w:type="character" w:styleId="af">
    <w:name w:val="Subtle Emphasis"/>
    <w:basedOn w:val="a0"/>
    <w:uiPriority w:val="19"/>
    <w:qFormat/>
    <w:rsid w:val="00386FB7"/>
    <w:rPr>
      <w:i/>
      <w:iCs/>
      <w:color w:val="808080" w:themeColor="text1" w:themeTint="7F"/>
    </w:rPr>
  </w:style>
  <w:style w:type="character" w:styleId="af0">
    <w:name w:val="Intense Emphasis"/>
    <w:basedOn w:val="a0"/>
    <w:uiPriority w:val="21"/>
    <w:qFormat/>
    <w:rsid w:val="00386FB7"/>
    <w:rPr>
      <w:b/>
      <w:bCs/>
      <w:i/>
      <w:iCs/>
      <w:color w:val="4F81BD" w:themeColor="accent1"/>
    </w:rPr>
  </w:style>
  <w:style w:type="character" w:styleId="af1">
    <w:name w:val="Subtle Reference"/>
    <w:basedOn w:val="a0"/>
    <w:uiPriority w:val="31"/>
    <w:qFormat/>
    <w:rsid w:val="00386FB7"/>
    <w:rPr>
      <w:smallCaps/>
      <w:color w:val="C0504D" w:themeColor="accent2"/>
      <w:u w:val="single"/>
    </w:rPr>
  </w:style>
  <w:style w:type="character" w:styleId="af2">
    <w:name w:val="Intense Reference"/>
    <w:basedOn w:val="a0"/>
    <w:uiPriority w:val="32"/>
    <w:qFormat/>
    <w:rsid w:val="00386FB7"/>
    <w:rPr>
      <w:b/>
      <w:bCs/>
      <w:smallCaps/>
      <w:color w:val="C0504D" w:themeColor="accent2"/>
      <w:spacing w:val="5"/>
      <w:u w:val="single"/>
    </w:rPr>
  </w:style>
  <w:style w:type="character" w:styleId="af3">
    <w:name w:val="Book Title"/>
    <w:basedOn w:val="a0"/>
    <w:uiPriority w:val="33"/>
    <w:qFormat/>
    <w:rsid w:val="00386FB7"/>
    <w:rPr>
      <w:b/>
      <w:bCs/>
      <w:smallCaps/>
      <w:spacing w:val="5"/>
    </w:rPr>
  </w:style>
  <w:style w:type="paragraph" w:styleId="af4">
    <w:name w:val="TOC Heading"/>
    <w:basedOn w:val="1"/>
    <w:next w:val="a"/>
    <w:uiPriority w:val="39"/>
    <w:semiHidden/>
    <w:unhideWhenUsed/>
    <w:qFormat/>
    <w:rsid w:val="00386FB7"/>
    <w:pPr>
      <w:outlineLvl w:val="9"/>
    </w:pPr>
  </w:style>
  <w:style w:type="character" w:customStyle="1" w:styleId="ab">
    <w:name w:val="Без интервала Знак"/>
    <w:basedOn w:val="a0"/>
    <w:link w:val="aa"/>
    <w:uiPriority w:val="1"/>
    <w:rsid w:val="00386FB7"/>
  </w:style>
  <w:style w:type="table" w:styleId="af5">
    <w:name w:val="Table Grid"/>
    <w:basedOn w:val="a1"/>
    <w:uiPriority w:val="59"/>
    <w:rsid w:val="00092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2DA"/>
    <w:pPr>
      <w:spacing w:after="0" w:line="360" w:lineRule="auto"/>
      <w:ind w:firstLine="709"/>
    </w:pPr>
    <w:rPr>
      <w:sz w:val="24"/>
    </w:rPr>
  </w:style>
  <w:style w:type="paragraph" w:styleId="1">
    <w:name w:val="heading 1"/>
    <w:basedOn w:val="a"/>
    <w:next w:val="a"/>
    <w:link w:val="10"/>
    <w:uiPriority w:val="9"/>
    <w:qFormat/>
    <w:rsid w:val="00386F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86F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6F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86FB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86FB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86FB7"/>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86FB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6FB7"/>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86FB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6FB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86FB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86FB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86FB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386FB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386FB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386FB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386FB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386F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6FB7"/>
    <w:pPr>
      <w:spacing w:line="240" w:lineRule="auto"/>
    </w:pPr>
    <w:rPr>
      <w:b/>
      <w:bCs/>
      <w:color w:val="4F81BD" w:themeColor="accent1"/>
      <w:sz w:val="18"/>
      <w:szCs w:val="18"/>
    </w:rPr>
  </w:style>
  <w:style w:type="paragraph" w:styleId="a4">
    <w:name w:val="Title"/>
    <w:basedOn w:val="a"/>
    <w:next w:val="a"/>
    <w:link w:val="a5"/>
    <w:uiPriority w:val="10"/>
    <w:qFormat/>
    <w:rsid w:val="00386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386FB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86FB7"/>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386FB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86FB7"/>
    <w:rPr>
      <w:b/>
      <w:bCs/>
    </w:rPr>
  </w:style>
  <w:style w:type="character" w:styleId="a9">
    <w:name w:val="Emphasis"/>
    <w:basedOn w:val="a0"/>
    <w:uiPriority w:val="20"/>
    <w:qFormat/>
    <w:rsid w:val="00386FB7"/>
    <w:rPr>
      <w:i/>
      <w:iCs/>
    </w:rPr>
  </w:style>
  <w:style w:type="paragraph" w:styleId="aa">
    <w:name w:val="No Spacing"/>
    <w:link w:val="ab"/>
    <w:uiPriority w:val="1"/>
    <w:qFormat/>
    <w:rsid w:val="00386FB7"/>
    <w:pPr>
      <w:spacing w:after="0" w:line="240" w:lineRule="auto"/>
    </w:pPr>
  </w:style>
  <w:style w:type="paragraph" w:styleId="ac">
    <w:name w:val="List Paragraph"/>
    <w:basedOn w:val="a"/>
    <w:uiPriority w:val="34"/>
    <w:qFormat/>
    <w:rsid w:val="00386FB7"/>
    <w:pPr>
      <w:ind w:left="720"/>
      <w:contextualSpacing/>
    </w:pPr>
  </w:style>
  <w:style w:type="paragraph" w:styleId="21">
    <w:name w:val="Quote"/>
    <w:basedOn w:val="a"/>
    <w:next w:val="a"/>
    <w:link w:val="22"/>
    <w:uiPriority w:val="29"/>
    <w:qFormat/>
    <w:rsid w:val="00386FB7"/>
    <w:rPr>
      <w:i/>
      <w:iCs/>
      <w:color w:val="000000" w:themeColor="text1"/>
    </w:rPr>
  </w:style>
  <w:style w:type="character" w:customStyle="1" w:styleId="22">
    <w:name w:val="Цитата 2 Знак"/>
    <w:basedOn w:val="a0"/>
    <w:link w:val="21"/>
    <w:uiPriority w:val="29"/>
    <w:rsid w:val="00386FB7"/>
    <w:rPr>
      <w:i/>
      <w:iCs/>
      <w:color w:val="000000" w:themeColor="text1"/>
    </w:rPr>
  </w:style>
  <w:style w:type="paragraph" w:styleId="ad">
    <w:name w:val="Intense Quote"/>
    <w:basedOn w:val="a"/>
    <w:next w:val="a"/>
    <w:link w:val="ae"/>
    <w:uiPriority w:val="30"/>
    <w:qFormat/>
    <w:rsid w:val="00386FB7"/>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386FB7"/>
    <w:rPr>
      <w:b/>
      <w:bCs/>
      <w:i/>
      <w:iCs/>
      <w:color w:val="4F81BD" w:themeColor="accent1"/>
    </w:rPr>
  </w:style>
  <w:style w:type="character" w:styleId="af">
    <w:name w:val="Subtle Emphasis"/>
    <w:basedOn w:val="a0"/>
    <w:uiPriority w:val="19"/>
    <w:qFormat/>
    <w:rsid w:val="00386FB7"/>
    <w:rPr>
      <w:i/>
      <w:iCs/>
      <w:color w:val="808080" w:themeColor="text1" w:themeTint="7F"/>
    </w:rPr>
  </w:style>
  <w:style w:type="character" w:styleId="af0">
    <w:name w:val="Intense Emphasis"/>
    <w:basedOn w:val="a0"/>
    <w:uiPriority w:val="21"/>
    <w:qFormat/>
    <w:rsid w:val="00386FB7"/>
    <w:rPr>
      <w:b/>
      <w:bCs/>
      <w:i/>
      <w:iCs/>
      <w:color w:val="4F81BD" w:themeColor="accent1"/>
    </w:rPr>
  </w:style>
  <w:style w:type="character" w:styleId="af1">
    <w:name w:val="Subtle Reference"/>
    <w:basedOn w:val="a0"/>
    <w:uiPriority w:val="31"/>
    <w:qFormat/>
    <w:rsid w:val="00386FB7"/>
    <w:rPr>
      <w:smallCaps/>
      <w:color w:val="C0504D" w:themeColor="accent2"/>
      <w:u w:val="single"/>
    </w:rPr>
  </w:style>
  <w:style w:type="character" w:styleId="af2">
    <w:name w:val="Intense Reference"/>
    <w:basedOn w:val="a0"/>
    <w:uiPriority w:val="32"/>
    <w:qFormat/>
    <w:rsid w:val="00386FB7"/>
    <w:rPr>
      <w:b/>
      <w:bCs/>
      <w:smallCaps/>
      <w:color w:val="C0504D" w:themeColor="accent2"/>
      <w:spacing w:val="5"/>
      <w:u w:val="single"/>
    </w:rPr>
  </w:style>
  <w:style w:type="character" w:styleId="af3">
    <w:name w:val="Book Title"/>
    <w:basedOn w:val="a0"/>
    <w:uiPriority w:val="33"/>
    <w:qFormat/>
    <w:rsid w:val="00386FB7"/>
    <w:rPr>
      <w:b/>
      <w:bCs/>
      <w:smallCaps/>
      <w:spacing w:val="5"/>
    </w:rPr>
  </w:style>
  <w:style w:type="paragraph" w:styleId="af4">
    <w:name w:val="TOC Heading"/>
    <w:basedOn w:val="1"/>
    <w:next w:val="a"/>
    <w:uiPriority w:val="39"/>
    <w:semiHidden/>
    <w:unhideWhenUsed/>
    <w:qFormat/>
    <w:rsid w:val="00386FB7"/>
    <w:pPr>
      <w:outlineLvl w:val="9"/>
    </w:pPr>
  </w:style>
  <w:style w:type="character" w:customStyle="1" w:styleId="ab">
    <w:name w:val="Без интервала Знак"/>
    <w:basedOn w:val="a0"/>
    <w:link w:val="aa"/>
    <w:uiPriority w:val="1"/>
    <w:rsid w:val="00386FB7"/>
  </w:style>
  <w:style w:type="table" w:styleId="af5">
    <w:name w:val="Table Grid"/>
    <w:basedOn w:val="a1"/>
    <w:uiPriority w:val="59"/>
    <w:rsid w:val="00092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2562</Words>
  <Characters>14609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17137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ipm100</dc:creator>
  <cp:lastModifiedBy>Arthur</cp:lastModifiedBy>
  <cp:revision>2</cp:revision>
  <dcterms:created xsi:type="dcterms:W3CDTF">2016-10-13T11:32:00Z</dcterms:created>
  <dcterms:modified xsi:type="dcterms:W3CDTF">2016-10-13T11:32:00Z</dcterms:modified>
</cp:coreProperties>
</file>