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5C533797" w:rsidR="00DE643A" w:rsidRPr="00973F4F" w:rsidRDefault="002A3996" w:rsidP="00191F0A">
      <w:pPr>
        <w:ind w:left="-270" w:right="-1170" w:hanging="1170"/>
        <w:jc w:val="center"/>
        <w:rPr>
          <w:rFonts w:cstheme="majorBidi"/>
          <w:b/>
          <w:bCs/>
          <w:color w:val="FF0000"/>
          <w:sz w:val="28"/>
          <w:szCs w:val="28"/>
        </w:rPr>
      </w:pPr>
      <w:r>
        <w:rPr>
          <w:rFonts w:cstheme="majorBidi"/>
          <w:color w:val="FF0000"/>
          <w:sz w:val="28"/>
          <w:szCs w:val="28"/>
        </w:rPr>
        <w:t xml:space="preserve">  </w:t>
      </w:r>
      <w:r w:rsidR="00563D30" w:rsidRPr="00973F4F">
        <w:rPr>
          <w:rFonts w:cstheme="majorBidi"/>
          <w:b/>
          <w:bCs/>
          <w:color w:val="FF0000"/>
          <w:sz w:val="28"/>
          <w:szCs w:val="28"/>
        </w:rPr>
        <w:t xml:space="preserve">       </w:t>
      </w:r>
      <w:r w:rsidR="00DE643A" w:rsidRPr="00973F4F">
        <w:rPr>
          <w:rFonts w:cstheme="majorBidi"/>
          <w:b/>
          <w:bCs/>
          <w:color w:val="FF0000"/>
          <w:sz w:val="28"/>
          <w:szCs w:val="28"/>
        </w:rPr>
        <w:t>Technical Data Sheet</w:t>
      </w:r>
    </w:p>
    <w:p w14:paraId="5F8038BA" w14:textId="1B3D59D6" w:rsidR="001F3DBE" w:rsidRPr="00973F4F" w:rsidRDefault="00973F4F" w:rsidP="00E01471">
      <w:pPr>
        <w:jc w:val="center"/>
        <w:rPr>
          <w:rFonts w:cstheme="majorBidi"/>
          <w:b/>
          <w:bCs/>
          <w:color w:val="FF0000"/>
          <w:sz w:val="28"/>
          <w:szCs w:val="28"/>
        </w:rPr>
      </w:pPr>
      <w:r w:rsidRPr="00973F4F">
        <w:rPr>
          <w:rFonts w:cstheme="majorBidi"/>
          <w:b/>
          <w:bCs/>
          <w:color w:val="FF0000"/>
          <w:sz w:val="28"/>
          <w:szCs w:val="28"/>
        </w:rPr>
        <w:t xml:space="preserve">     </w:t>
      </w:r>
      <w:r w:rsidR="003A2082">
        <w:rPr>
          <w:rFonts w:cstheme="majorBidi"/>
          <w:b/>
          <w:bCs/>
          <w:color w:val="FF0000"/>
          <w:sz w:val="28"/>
          <w:szCs w:val="28"/>
        </w:rPr>
        <w:t>P</w:t>
      </w:r>
      <w:r w:rsidR="00E01471">
        <w:rPr>
          <w:rFonts w:cstheme="majorBidi"/>
          <w:b/>
          <w:bCs/>
          <w:color w:val="FF0000"/>
          <w:sz w:val="28"/>
          <w:szCs w:val="28"/>
        </w:rPr>
        <w:t xml:space="preserve">omegranate molasses </w:t>
      </w:r>
      <w:r w:rsidR="00955EE2" w:rsidRPr="00973F4F">
        <w:rPr>
          <w:rFonts w:cstheme="majorBidi"/>
          <w:b/>
          <w:bCs/>
          <w:color w:val="FF0000"/>
          <w:sz w:val="28"/>
          <w:szCs w:val="28"/>
        </w:rPr>
        <w:t>(local</w:t>
      </w:r>
      <w:r w:rsidR="00556D7C" w:rsidRPr="00973F4F">
        <w:rPr>
          <w:rFonts w:cstheme="majorBidi"/>
          <w:b/>
          <w:bCs/>
          <w:color w:val="FF0000"/>
          <w:sz w:val="28"/>
          <w:szCs w:val="28"/>
        </w:rPr>
        <w:t>)</w:t>
      </w:r>
    </w:p>
    <w:p w14:paraId="0C98219C" w14:textId="6B8CC6A1" w:rsidR="00D600E0" w:rsidRPr="003A2082" w:rsidRDefault="00D600E0" w:rsidP="00BF4D98">
      <w:pPr>
        <w:rPr>
          <w:rFonts w:cstheme="majorBidi"/>
          <w:b/>
          <w:bCs/>
          <w:sz w:val="24"/>
          <w:szCs w:val="24"/>
          <w:lang w:val="fr-FR"/>
        </w:rPr>
      </w:pPr>
      <w:r w:rsidRPr="003A2082">
        <w:rPr>
          <w:rFonts w:cstheme="majorBidi"/>
          <w:b/>
          <w:bCs/>
          <w:sz w:val="24"/>
          <w:szCs w:val="24"/>
          <w:lang w:val="fr-FR"/>
        </w:rPr>
        <w:t xml:space="preserve">Product Code </w:t>
      </w:r>
      <w:r w:rsidR="009A7652" w:rsidRPr="003A2082">
        <w:rPr>
          <w:rFonts w:cstheme="majorBidi"/>
          <w:b/>
          <w:bCs/>
          <w:sz w:val="24"/>
          <w:szCs w:val="24"/>
          <w:lang w:val="fr-FR"/>
        </w:rPr>
        <w:t>–</w:t>
      </w:r>
      <w:r w:rsidR="00BF4D98" w:rsidRPr="003A2082">
        <w:rPr>
          <w:rFonts w:cstheme="majorBidi"/>
          <w:b/>
          <w:bCs/>
          <w:sz w:val="24"/>
          <w:szCs w:val="24"/>
          <w:lang w:val="fr-FR"/>
        </w:rPr>
        <w:t xml:space="preserve"> </w:t>
      </w:r>
      <w:r w:rsidR="003A2082">
        <w:rPr>
          <w:rFonts w:cstheme="majorBidi"/>
          <w:b/>
          <w:bCs/>
          <w:sz w:val="24"/>
          <w:szCs w:val="24"/>
          <w:lang w:val="fr-FR"/>
        </w:rPr>
        <w:t>PM</w:t>
      </w:r>
      <w:r w:rsidR="000E6A03">
        <w:rPr>
          <w:rFonts w:cstheme="majorBidi"/>
          <w:b/>
          <w:bCs/>
          <w:sz w:val="24"/>
          <w:szCs w:val="24"/>
        </w:rPr>
        <w:t>L</w:t>
      </w:r>
      <w:r w:rsidR="009A7652" w:rsidRPr="003A2082">
        <w:rPr>
          <w:rFonts w:cstheme="majorBidi"/>
          <w:b/>
          <w:bCs/>
          <w:sz w:val="24"/>
          <w:szCs w:val="24"/>
          <w:lang w:val="fr-FR"/>
        </w:rPr>
        <w:t xml:space="preserve"> </w:t>
      </w:r>
      <w:r w:rsidRPr="003A2082">
        <w:rPr>
          <w:rFonts w:cstheme="majorBidi"/>
          <w:b/>
          <w:bCs/>
          <w:sz w:val="24"/>
          <w:szCs w:val="24"/>
          <w:lang w:val="fr-FR"/>
        </w:rPr>
        <w:t>00</w:t>
      </w:r>
      <w:r w:rsidR="00955EE2">
        <w:rPr>
          <w:rFonts w:cstheme="majorBidi" w:hint="cs"/>
          <w:b/>
          <w:bCs/>
          <w:sz w:val="24"/>
          <w:szCs w:val="24"/>
          <w:rtl/>
          <w:lang w:val="fr-FR"/>
        </w:rPr>
        <w:t>2</w:t>
      </w:r>
      <w:r w:rsidR="00235913" w:rsidRPr="003A2082">
        <w:rPr>
          <w:rFonts w:cstheme="majorBidi"/>
          <w:b/>
          <w:bCs/>
          <w:sz w:val="24"/>
          <w:szCs w:val="24"/>
          <w:lang w:val="fr-FR"/>
        </w:rPr>
        <w:t xml:space="preserve"> </w:t>
      </w:r>
    </w:p>
    <w:p w14:paraId="51F592D8" w14:textId="03963830" w:rsidR="00DE643A" w:rsidRPr="00973F4F" w:rsidRDefault="00D600E0" w:rsidP="00191F0A">
      <w:pPr>
        <w:rPr>
          <w:rFonts w:cstheme="majorBidi"/>
          <w:b/>
          <w:bCs/>
          <w:sz w:val="24"/>
          <w:szCs w:val="24"/>
          <w:lang w:val="fr-FR"/>
        </w:rPr>
      </w:pPr>
      <w:r w:rsidRPr="00973F4F">
        <w:rPr>
          <w:rFonts w:cstheme="majorBidi"/>
          <w:b/>
          <w:bCs/>
          <w:sz w:val="24"/>
          <w:szCs w:val="24"/>
          <w:lang w:val="fr-FR"/>
        </w:rPr>
        <w:t>ERP Code</w:t>
      </w:r>
      <w:r w:rsidR="00CD7EE7" w:rsidRPr="00973F4F">
        <w:rPr>
          <w:rFonts w:cstheme="majorBidi"/>
          <w:b/>
          <w:bCs/>
          <w:sz w:val="24"/>
          <w:szCs w:val="24"/>
          <w:lang w:val="fr-FR"/>
        </w:rPr>
        <w:t> :</w:t>
      </w:r>
      <w:r w:rsidR="00973F4F" w:rsidRPr="00973F4F">
        <w:rPr>
          <w:rFonts w:cstheme="majorBidi"/>
          <w:b/>
          <w:bCs/>
          <w:sz w:val="24"/>
          <w:szCs w:val="24"/>
          <w:lang w:val="fr-FR"/>
        </w:rPr>
        <w:t xml:space="preserve"> </w:t>
      </w:r>
      <w:r w:rsidR="00432964">
        <w:rPr>
          <w:rFonts w:cstheme="majorBidi" w:hint="cs"/>
          <w:b/>
          <w:bCs/>
          <w:sz w:val="24"/>
          <w:szCs w:val="24"/>
          <w:rtl/>
          <w:lang w:val="fr-FR"/>
        </w:rPr>
        <w:t>4</w:t>
      </w:r>
      <w:r w:rsidR="00F226D5">
        <w:rPr>
          <w:rFonts w:cstheme="majorBidi" w:hint="cs"/>
          <w:b/>
          <w:bCs/>
          <w:sz w:val="24"/>
          <w:szCs w:val="24"/>
          <w:rtl/>
          <w:lang w:val="fr-FR"/>
        </w:rPr>
        <w:t>10145</w:t>
      </w:r>
    </w:p>
    <w:p w14:paraId="1561A747" w14:textId="73B9529F" w:rsidR="008E0D8D" w:rsidRPr="003A2082" w:rsidRDefault="009F3E32" w:rsidP="008E0D8D">
      <w:pPr>
        <w:rPr>
          <w:rFonts w:cstheme="majorBidi"/>
        </w:rPr>
      </w:pPr>
      <w:r w:rsidRPr="00F226D5">
        <w:rPr>
          <w:rFonts w:cstheme="majorBidi"/>
          <w:b/>
          <w:bCs/>
        </w:rPr>
        <w:t>DESCRIPTION</w:t>
      </w:r>
      <w:r w:rsidR="00F226D5">
        <w:rPr>
          <w:rFonts w:cstheme="majorBidi" w:hint="cs"/>
          <w:rtl/>
        </w:rPr>
        <w:t>:</w:t>
      </w:r>
    </w:p>
    <w:p w14:paraId="474AEA0A" w14:textId="64234EF3" w:rsidR="00432964" w:rsidRPr="00432964" w:rsidRDefault="00432964" w:rsidP="00EF1FA1">
      <w:pPr>
        <w:rPr>
          <w:rFonts w:cstheme="majorBidi"/>
          <w:rtl/>
        </w:rPr>
      </w:pPr>
      <w:r w:rsidRPr="00432964">
        <w:rPr>
          <w:rFonts w:cstheme="majorBidi"/>
        </w:rPr>
        <w:t xml:space="preserve">Pomegranate molasses is a Middle Eastern staple that adds a sweet and sour flavor to many dishes from stews to salads.  Pomegranate molasses is traditionally used as a spice that adds brightness and a touch of sweetness. Because of its very strong flavour, you don't usually need to add a lot of seasoning to salads and stews. It can be mixed with meat and fish </w:t>
      </w:r>
      <w:r w:rsidR="00F226D5" w:rsidRPr="00432964">
        <w:rPr>
          <w:rFonts w:cstheme="majorBidi"/>
        </w:rPr>
        <w:t>seasonings and</w:t>
      </w:r>
      <w:r w:rsidRPr="00432964">
        <w:rPr>
          <w:rFonts w:cstheme="majorBidi"/>
        </w:rPr>
        <w:t xml:space="preserve"> spread on grilled vegetables as a glaze.</w:t>
      </w:r>
    </w:p>
    <w:p w14:paraId="6FEBD6C2" w14:textId="55E82E74" w:rsidR="00EF1FA1" w:rsidRPr="00973F4F" w:rsidRDefault="00432964" w:rsidP="00EF1FA1">
      <w:pPr>
        <w:rPr>
          <w:rFonts w:cstheme="majorBidi"/>
        </w:rPr>
      </w:pPr>
      <w:r w:rsidRPr="00432964">
        <w:rPr>
          <w:rFonts w:cstheme="majorBidi"/>
          <w:b/>
          <w:bCs/>
        </w:rPr>
        <w:t xml:space="preserve"> </w:t>
      </w:r>
      <w:r w:rsidR="00DE643A" w:rsidRPr="00973F4F">
        <w:rPr>
          <w:rFonts w:cstheme="majorBidi"/>
          <w:b/>
          <w:bCs/>
        </w:rPr>
        <w:t>HANDLING AND STORAGE</w:t>
      </w:r>
      <w:r w:rsidR="00DE643A" w:rsidRPr="00973F4F">
        <w:rPr>
          <w:rFonts w:cstheme="majorBidi"/>
        </w:rPr>
        <w:t>:</w:t>
      </w:r>
    </w:p>
    <w:p w14:paraId="13E5A32B" w14:textId="10486828" w:rsidR="00397805" w:rsidRPr="00973F4F" w:rsidRDefault="00397805" w:rsidP="00397805">
      <w:pPr>
        <w:rPr>
          <w:rFonts w:cstheme="majorBidi"/>
          <w:rtl/>
          <w:lang w:bidi="ar-EG"/>
        </w:rPr>
      </w:pPr>
      <w:r w:rsidRPr="00973F4F">
        <w:rPr>
          <w:rFonts w:cstheme="majorBidi"/>
          <w:lang w:bidi="ar-EG"/>
        </w:rPr>
        <w:t>This product must be preserved and stored at a temperature of (</w:t>
      </w:r>
      <w:r w:rsidRPr="00973F4F">
        <w:rPr>
          <w:rFonts w:cstheme="majorBidi"/>
        </w:rPr>
        <w:t>5 – 30 ºc</w:t>
      </w:r>
      <w:r w:rsidRPr="00973F4F">
        <w:rPr>
          <w:rFonts w:cstheme="majorBidi"/>
          <w:lang w:bidi="ar-EG"/>
        </w:rPr>
        <w:t>) and keep in a dry and Well-ventilated place. In the refrigerator after opening.</w:t>
      </w:r>
    </w:p>
    <w:p w14:paraId="5FF3CCFE" w14:textId="6E5D7F32" w:rsidR="00EF1FA1" w:rsidRPr="00973F4F" w:rsidRDefault="00872547" w:rsidP="00872547">
      <w:pPr>
        <w:rPr>
          <w:rFonts w:cstheme="majorBidi"/>
        </w:rPr>
      </w:pPr>
      <w:r w:rsidRPr="00973F4F">
        <w:rPr>
          <w:rFonts w:cstheme="majorBidi"/>
          <w:b/>
          <w:bCs/>
        </w:rPr>
        <w:t>SHELF LIFE</w:t>
      </w:r>
      <w:r w:rsidRPr="00973F4F">
        <w:rPr>
          <w:rFonts w:cstheme="majorBidi"/>
        </w:rPr>
        <w:t>:</w:t>
      </w:r>
    </w:p>
    <w:p w14:paraId="6BC99531" w14:textId="44A9FA20" w:rsidR="00872547" w:rsidRPr="00973F4F" w:rsidRDefault="00872547" w:rsidP="00453A32">
      <w:pPr>
        <w:rPr>
          <w:rFonts w:cstheme="majorBidi"/>
          <w:lang w:bidi="ar-EG"/>
        </w:rPr>
      </w:pPr>
      <w:r w:rsidRPr="00973F4F">
        <w:rPr>
          <w:rFonts w:cstheme="majorBidi"/>
        </w:rPr>
        <w:t>1</w:t>
      </w:r>
      <w:r w:rsidR="00453A32" w:rsidRPr="00973F4F">
        <w:rPr>
          <w:rFonts w:cstheme="majorBidi"/>
        </w:rPr>
        <w:t>8</w:t>
      </w:r>
      <w:r w:rsidRPr="00973F4F">
        <w:rPr>
          <w:rFonts w:cstheme="majorBidi"/>
        </w:rPr>
        <w:t xml:space="preserve"> months</w:t>
      </w:r>
      <w:r w:rsidRPr="00973F4F">
        <w:rPr>
          <w:rFonts w:cstheme="majorBidi"/>
          <w:lang w:bidi="ar-EG"/>
        </w:rPr>
        <w:t xml:space="preserve"> from production date.</w:t>
      </w:r>
    </w:p>
    <w:p w14:paraId="43D2298E" w14:textId="12D36CEC" w:rsidR="00872547" w:rsidRPr="00973F4F" w:rsidRDefault="00EF1FA1" w:rsidP="00EF1FA1">
      <w:pPr>
        <w:rPr>
          <w:rFonts w:cstheme="majorBidi"/>
          <w:lang w:bidi="ar-EG"/>
        </w:rPr>
      </w:pPr>
      <w:r w:rsidRPr="00973F4F">
        <w:rPr>
          <w:rFonts w:cstheme="majorBidi"/>
          <w:b/>
          <w:bCs/>
          <w:lang w:bidi="ar-EG"/>
        </w:rPr>
        <w:t>PACKAGING</w:t>
      </w:r>
      <w:r w:rsidRPr="00973F4F">
        <w:rPr>
          <w:rFonts w:cstheme="majorBidi"/>
          <w:lang w:bidi="ar-EG"/>
        </w:rPr>
        <w:t>:</w:t>
      </w:r>
    </w:p>
    <w:p w14:paraId="1F1650CB" w14:textId="3EA0DCF8" w:rsidR="00F226D5" w:rsidRPr="00392F59" w:rsidRDefault="00F226D5" w:rsidP="00392F59">
      <w:pPr>
        <w:rPr>
          <w:rFonts w:cstheme="majorBidi"/>
          <w:rtl/>
          <w:lang w:bidi="ar-EG"/>
        </w:rPr>
      </w:pPr>
      <w:r w:rsidRPr="00973F4F">
        <w:rPr>
          <w:rFonts w:cstheme="majorBidi"/>
        </w:rPr>
        <w:t xml:space="preserve">Jerrycan: Net weight </w:t>
      </w:r>
      <w:r w:rsidR="00392F59">
        <w:rPr>
          <w:rFonts w:cstheme="majorBidi"/>
        </w:rPr>
        <w:t>2.7</w:t>
      </w:r>
      <w:r w:rsidRPr="00973F4F">
        <w:rPr>
          <w:rFonts w:cstheme="majorBidi"/>
        </w:rPr>
        <w:t xml:space="preserve"> kg</w:t>
      </w:r>
    </w:p>
    <w:p w14:paraId="301879EE" w14:textId="77777777" w:rsidR="00C40AE9" w:rsidRPr="00973F4F" w:rsidRDefault="00BA0634" w:rsidP="00C40AE9">
      <w:pPr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t>COUNTRY OF ORIGIN:</w:t>
      </w:r>
    </w:p>
    <w:p w14:paraId="53515BA3" w14:textId="1E68A897" w:rsidR="00BA0634" w:rsidRPr="00973F4F" w:rsidRDefault="00BA0634" w:rsidP="00C40AE9">
      <w:pPr>
        <w:rPr>
          <w:rFonts w:cstheme="majorBidi"/>
          <w:b/>
          <w:bCs/>
        </w:rPr>
      </w:pPr>
      <w:r w:rsidRPr="00973F4F">
        <w:rPr>
          <w:rFonts w:cstheme="majorBidi"/>
        </w:rPr>
        <w:t xml:space="preserve"> EGYPT</w:t>
      </w:r>
    </w:p>
    <w:p w14:paraId="3C31BAAD" w14:textId="7C678A43" w:rsidR="00BA0634" w:rsidRPr="00973F4F" w:rsidRDefault="00BA0634" w:rsidP="00BA0634">
      <w:pPr>
        <w:rPr>
          <w:rFonts w:cstheme="majorBidi"/>
        </w:rPr>
      </w:pPr>
      <w:r w:rsidRPr="00973F4F">
        <w:rPr>
          <w:rFonts w:cstheme="majorBidi"/>
          <w:b/>
          <w:bCs/>
        </w:rPr>
        <w:t>INGREDIENTS:</w:t>
      </w:r>
    </w:p>
    <w:p w14:paraId="5F8C5900" w14:textId="26090499" w:rsidR="00DB2C65" w:rsidRPr="00834060" w:rsidRDefault="00E01471" w:rsidP="009C7CFE">
      <w:pPr>
        <w:rPr>
          <w:rFonts w:cstheme="majorBidi"/>
        </w:rPr>
      </w:pPr>
      <w:r w:rsidRPr="00834060">
        <w:rPr>
          <w:rFonts w:cstheme="majorBidi"/>
        </w:rPr>
        <w:t>Sugar-</w:t>
      </w:r>
      <w:r w:rsidR="009C7CFE" w:rsidRPr="00834060">
        <w:rPr>
          <w:rFonts w:cstheme="majorBidi"/>
        </w:rPr>
        <w:t xml:space="preserve"> </w:t>
      </w:r>
      <w:r w:rsidRPr="00834060">
        <w:rPr>
          <w:rFonts w:cstheme="majorBidi"/>
        </w:rPr>
        <w:t xml:space="preserve">pomegranate </w:t>
      </w:r>
      <w:r w:rsidR="00051E47" w:rsidRPr="00834060">
        <w:rPr>
          <w:rFonts w:cstheme="majorBidi"/>
        </w:rPr>
        <w:t>flavor gain</w:t>
      </w:r>
      <w:r w:rsidR="00CD7984" w:rsidRPr="00834060">
        <w:rPr>
          <w:rFonts w:cstheme="majorBidi"/>
        </w:rPr>
        <w:t xml:space="preserve"> - W</w:t>
      </w:r>
      <w:r w:rsidR="007A763F" w:rsidRPr="00834060">
        <w:rPr>
          <w:rFonts w:cstheme="majorBidi"/>
        </w:rPr>
        <w:t>ater</w:t>
      </w:r>
      <w:r w:rsidRPr="00834060">
        <w:rPr>
          <w:rFonts w:cstheme="majorBidi"/>
        </w:rPr>
        <w:t xml:space="preserve"> - Acidity regulator (E330</w:t>
      </w:r>
      <w:r w:rsidR="009C7CFE" w:rsidRPr="00834060">
        <w:rPr>
          <w:rFonts w:cstheme="majorBidi"/>
        </w:rPr>
        <w:t>)</w:t>
      </w:r>
      <w:r w:rsidR="009C7CFE" w:rsidRPr="00973F4F">
        <w:rPr>
          <w:rFonts w:cstheme="majorBidi"/>
          <w:rtl/>
        </w:rPr>
        <w:t xml:space="preserve"> </w:t>
      </w:r>
      <w:r w:rsidR="009C7CFE" w:rsidRPr="00834060">
        <w:rPr>
          <w:rFonts w:cstheme="majorBidi"/>
        </w:rPr>
        <w:t>– Salt</w:t>
      </w:r>
      <w:r w:rsidRPr="00834060">
        <w:rPr>
          <w:rFonts w:cstheme="majorBidi"/>
        </w:rPr>
        <w:t xml:space="preserve"> </w:t>
      </w:r>
      <w:r w:rsidR="009C7CFE" w:rsidRPr="00834060">
        <w:rPr>
          <w:rFonts w:cstheme="majorBidi"/>
        </w:rPr>
        <w:t>–Glucose</w:t>
      </w:r>
      <w:r w:rsidR="00CD7984" w:rsidRPr="00834060">
        <w:rPr>
          <w:rFonts w:cstheme="majorBidi"/>
        </w:rPr>
        <w:t>-</w:t>
      </w:r>
      <w:r w:rsidR="009C7CFE" w:rsidRPr="00834060">
        <w:rPr>
          <w:rFonts w:cstheme="majorBidi"/>
        </w:rPr>
        <w:t xml:space="preserve"> </w:t>
      </w:r>
      <w:r w:rsidR="00051E47" w:rsidRPr="00834060">
        <w:rPr>
          <w:rFonts w:cstheme="majorBidi"/>
        </w:rPr>
        <w:t>M</w:t>
      </w:r>
      <w:r w:rsidR="00CD7984" w:rsidRPr="00834060">
        <w:rPr>
          <w:rFonts w:cstheme="majorBidi"/>
        </w:rPr>
        <w:t xml:space="preserve">olasses </w:t>
      </w:r>
      <w:r w:rsidR="009C7CFE" w:rsidRPr="00834060">
        <w:rPr>
          <w:rFonts w:cstheme="majorBidi"/>
        </w:rPr>
        <w:t>- Food color (</w:t>
      </w:r>
      <w:r w:rsidR="00CD7984" w:rsidRPr="00834060">
        <w:rPr>
          <w:rFonts w:cstheme="majorBidi"/>
        </w:rPr>
        <w:t>E124-</w:t>
      </w:r>
      <w:r w:rsidR="009C7CFE" w:rsidRPr="00834060">
        <w:rPr>
          <w:rFonts w:cstheme="majorBidi"/>
        </w:rPr>
        <w:t>E150d</w:t>
      </w:r>
      <w:r w:rsidR="008922B9" w:rsidRPr="00834060">
        <w:rPr>
          <w:rFonts w:cstheme="majorBidi"/>
        </w:rPr>
        <w:t>).</w:t>
      </w:r>
    </w:p>
    <w:p w14:paraId="074A3DA3" w14:textId="67F9373B" w:rsidR="00E04D44" w:rsidRPr="00973F4F" w:rsidRDefault="00F5629C" w:rsidP="002A3996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>A</w:t>
      </w:r>
      <w:r w:rsidR="001E49D8" w:rsidRPr="00973F4F">
        <w:rPr>
          <w:rFonts w:cstheme="majorBidi"/>
          <w:b/>
          <w:bCs/>
        </w:rPr>
        <w:t>LLERGENS</w:t>
      </w:r>
      <w:r w:rsidR="000118A3" w:rsidRPr="00973F4F">
        <w:rPr>
          <w:rFonts w:cstheme="majorBidi"/>
        </w:rPr>
        <w:t>:</w:t>
      </w:r>
      <w:r w:rsidR="002A3996">
        <w:rPr>
          <w:rFonts w:cstheme="majorBidi"/>
        </w:rPr>
        <w:t xml:space="preserve"> No detected</w:t>
      </w:r>
    </w:p>
    <w:p w14:paraId="34DF9E8A" w14:textId="69EDBBDF" w:rsidR="005969CB" w:rsidRPr="00973F4F" w:rsidRDefault="00AC5CE4" w:rsidP="003E5148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>Gluten-Free</w:t>
      </w:r>
      <w:r w:rsidR="00094A4D" w:rsidRPr="00973F4F">
        <w:rPr>
          <w:rFonts w:cstheme="majorBidi"/>
          <w:b/>
          <w:bCs/>
        </w:rPr>
        <w:t>:</w:t>
      </w:r>
      <w:r w:rsidRPr="00973F4F">
        <w:rPr>
          <w:rFonts w:cstheme="majorBidi"/>
        </w:rPr>
        <w:t xml:space="preserve"> Yes</w:t>
      </w:r>
    </w:p>
    <w:p w14:paraId="4D06FBF8" w14:textId="6AC00BF0" w:rsidR="00956A1F" w:rsidRPr="00973F4F" w:rsidRDefault="00956A1F" w:rsidP="00956A1F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 xml:space="preserve">GMO-Free: </w:t>
      </w:r>
      <w:r w:rsidRPr="00973F4F">
        <w:rPr>
          <w:rFonts w:cstheme="majorBidi"/>
        </w:rPr>
        <w:t>Yes</w:t>
      </w:r>
    </w:p>
    <w:p w14:paraId="6BBE3057" w14:textId="4988659F" w:rsidR="006A2733" w:rsidRPr="00973F4F" w:rsidRDefault="006A2733" w:rsidP="006A2733">
      <w:pPr>
        <w:spacing w:line="240" w:lineRule="auto"/>
        <w:rPr>
          <w:rFonts w:cstheme="majorBidi"/>
        </w:rPr>
      </w:pPr>
      <w:r w:rsidRPr="00973F4F">
        <w:rPr>
          <w:rFonts w:cstheme="majorBidi"/>
          <w:b/>
          <w:bCs/>
        </w:rPr>
        <w:t>SPECIFICATIONS</w:t>
      </w:r>
      <w:r w:rsidRPr="00973F4F">
        <w:rPr>
          <w:rFonts w:cstheme="majorBidi"/>
        </w:rPr>
        <w:t>:</w:t>
      </w:r>
    </w:p>
    <w:p w14:paraId="78F64E08" w14:textId="5BE08F58" w:rsidR="00117C24" w:rsidRPr="00973F4F" w:rsidRDefault="001E49D8" w:rsidP="00117C24">
      <w:pPr>
        <w:spacing w:line="240" w:lineRule="auto"/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t>P</w:t>
      </w:r>
      <w:r w:rsidR="00117C24" w:rsidRPr="00973F4F">
        <w:rPr>
          <w:rFonts w:cstheme="majorBidi"/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973F4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Results</w:t>
            </w:r>
          </w:p>
        </w:tc>
      </w:tr>
      <w:tr w:rsidR="00117C24" w:rsidRPr="00973F4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973F4F" w:rsidRDefault="00117C24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Color</w:t>
            </w:r>
          </w:p>
        </w:tc>
        <w:tc>
          <w:tcPr>
            <w:tcW w:w="4320" w:type="dxa"/>
          </w:tcPr>
          <w:p w14:paraId="70A63AD7" w14:textId="07106329" w:rsidR="00117C24" w:rsidRPr="007A763F" w:rsidRDefault="002A3996" w:rsidP="00AD27A8">
            <w:pPr>
              <w:jc w:val="center"/>
              <w:rPr>
                <w:rFonts w:cstheme="majorBidi"/>
                <w:rtl/>
              </w:rPr>
            </w:pPr>
            <w:r w:rsidRPr="007A763F">
              <w:rPr>
                <w:rFonts w:cstheme="majorBidi"/>
              </w:rPr>
              <w:t>Dark brown</w:t>
            </w:r>
          </w:p>
        </w:tc>
      </w:tr>
      <w:tr w:rsidR="00117C24" w:rsidRPr="00973F4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973F4F" w:rsidRDefault="00117C24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Odor</w:t>
            </w:r>
          </w:p>
        </w:tc>
        <w:tc>
          <w:tcPr>
            <w:tcW w:w="4320" w:type="dxa"/>
          </w:tcPr>
          <w:p w14:paraId="72A4D72E" w14:textId="77E12EBE" w:rsidR="00117C24" w:rsidRPr="007A763F" w:rsidRDefault="002A3996" w:rsidP="002A3996">
            <w:pPr>
              <w:jc w:val="center"/>
              <w:rPr>
                <w:rFonts w:cstheme="majorBidi"/>
              </w:rPr>
            </w:pPr>
            <w:r w:rsidRPr="007A763F">
              <w:rPr>
                <w:rFonts w:cstheme="majorBidi"/>
              </w:rPr>
              <w:t xml:space="preserve">Caramelized pomegranate </w:t>
            </w:r>
          </w:p>
        </w:tc>
      </w:tr>
      <w:tr w:rsidR="00D27F4C" w:rsidRPr="00973F4F" w14:paraId="57B940E0" w14:textId="77777777" w:rsidTr="004270D2">
        <w:trPr>
          <w:trHeight w:val="316"/>
        </w:trPr>
        <w:tc>
          <w:tcPr>
            <w:tcW w:w="828" w:type="dxa"/>
          </w:tcPr>
          <w:p w14:paraId="4A1FB6BD" w14:textId="3D5D4479" w:rsidR="00D27F4C" w:rsidRPr="00973F4F" w:rsidRDefault="00D27F4C" w:rsidP="004270D2">
            <w:pPr>
              <w:jc w:val="center"/>
              <w:rPr>
                <w:rFonts w:cstheme="majorBidi"/>
                <w:b/>
                <w:bCs/>
              </w:rPr>
            </w:pPr>
            <w:r>
              <w:rPr>
                <w:rFonts w:cstheme="majorBidi" w:hint="cs"/>
                <w:b/>
                <w:bCs/>
                <w:rtl/>
              </w:rPr>
              <w:t>3</w:t>
            </w:r>
          </w:p>
        </w:tc>
        <w:tc>
          <w:tcPr>
            <w:tcW w:w="4477" w:type="dxa"/>
          </w:tcPr>
          <w:p w14:paraId="3DB251B1" w14:textId="16341790" w:rsidR="00D27F4C" w:rsidRPr="00973F4F" w:rsidRDefault="00D27F4C" w:rsidP="00D27F4C">
            <w:pPr>
              <w:jc w:val="center"/>
              <w:rPr>
                <w:rFonts w:cstheme="majorBidi"/>
              </w:rPr>
            </w:pPr>
            <w:r w:rsidRPr="00D27F4C">
              <w:rPr>
                <w:rFonts w:cstheme="majorBidi"/>
              </w:rPr>
              <w:t>Flavor</w:t>
            </w:r>
          </w:p>
        </w:tc>
        <w:tc>
          <w:tcPr>
            <w:tcW w:w="4320" w:type="dxa"/>
          </w:tcPr>
          <w:p w14:paraId="7CF4D5C1" w14:textId="1F89269D" w:rsidR="00D27F4C" w:rsidRPr="007A763F" w:rsidRDefault="00D27F4C" w:rsidP="00D27F4C">
            <w:pPr>
              <w:jc w:val="center"/>
              <w:rPr>
                <w:rFonts w:cstheme="majorBidi"/>
              </w:rPr>
            </w:pPr>
            <w:r w:rsidRPr="007A763F">
              <w:rPr>
                <w:rFonts w:cstheme="majorBidi"/>
              </w:rPr>
              <w:t>Tart, sweet, and musky</w:t>
            </w:r>
          </w:p>
        </w:tc>
      </w:tr>
      <w:tr w:rsidR="00117C24" w:rsidRPr="00973F4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52230D8B" w:rsidR="00117C24" w:rsidRPr="00973F4F" w:rsidRDefault="00D27F4C" w:rsidP="004270D2">
            <w:pPr>
              <w:jc w:val="center"/>
              <w:rPr>
                <w:rFonts w:cstheme="majorBidi"/>
                <w:b/>
                <w:bCs/>
              </w:rPr>
            </w:pPr>
            <w:r>
              <w:rPr>
                <w:rFonts w:cstheme="majorBidi" w:hint="cs"/>
                <w:b/>
                <w:bCs/>
                <w:rtl/>
              </w:rPr>
              <w:t>4</w:t>
            </w:r>
          </w:p>
        </w:tc>
        <w:tc>
          <w:tcPr>
            <w:tcW w:w="4477" w:type="dxa"/>
          </w:tcPr>
          <w:p w14:paraId="4FE3FFFB" w14:textId="2C8602A7" w:rsidR="00117C24" w:rsidRPr="00973F4F" w:rsidRDefault="001C470E" w:rsidP="001C470E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FORM</w:t>
            </w:r>
          </w:p>
        </w:tc>
        <w:tc>
          <w:tcPr>
            <w:tcW w:w="4320" w:type="dxa"/>
          </w:tcPr>
          <w:p w14:paraId="78E02DF4" w14:textId="14CB1D65" w:rsidR="00117C24" w:rsidRPr="007A763F" w:rsidRDefault="003B0AE4" w:rsidP="002A3996">
            <w:pPr>
              <w:jc w:val="center"/>
              <w:rPr>
                <w:rFonts w:cstheme="majorBidi"/>
              </w:rPr>
            </w:pPr>
            <w:r w:rsidRPr="007A763F">
              <w:rPr>
                <w:rFonts w:cstheme="majorBidi"/>
              </w:rPr>
              <w:t>Thick</w:t>
            </w:r>
          </w:p>
        </w:tc>
      </w:tr>
    </w:tbl>
    <w:p w14:paraId="4E3882F8" w14:textId="77777777" w:rsidR="00117C24" w:rsidRPr="00973F4F" w:rsidRDefault="00117C24" w:rsidP="00117C24">
      <w:pPr>
        <w:rPr>
          <w:rFonts w:cstheme="majorBidi"/>
          <w:b/>
          <w:bCs/>
          <w:u w:val="single"/>
        </w:rPr>
      </w:pPr>
    </w:p>
    <w:p w14:paraId="5215E8DF" w14:textId="5A06B41C" w:rsidR="00117C24" w:rsidRPr="00973F4F" w:rsidRDefault="00117C24" w:rsidP="00117C24">
      <w:pPr>
        <w:rPr>
          <w:rFonts w:cstheme="majorBidi"/>
          <w:b/>
          <w:bCs/>
        </w:rPr>
      </w:pPr>
      <w:r w:rsidRPr="00973F4F">
        <w:rPr>
          <w:rFonts w:cstheme="majorBidi"/>
          <w:b/>
          <w:bCs/>
        </w:rPr>
        <w:lastRenderedPageBreak/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973F4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Results</w:t>
            </w:r>
          </w:p>
        </w:tc>
      </w:tr>
      <w:tr w:rsidR="00117C24" w:rsidRPr="00973F4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973F4F" w:rsidRDefault="00117C24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%Brix</w:t>
            </w:r>
          </w:p>
        </w:tc>
        <w:tc>
          <w:tcPr>
            <w:tcW w:w="4320" w:type="dxa"/>
          </w:tcPr>
          <w:p w14:paraId="009A50ED" w14:textId="7CC3E503" w:rsidR="00117C24" w:rsidRPr="00973F4F" w:rsidRDefault="003B0AE4" w:rsidP="009C7CFE">
            <w:pPr>
              <w:jc w:val="center"/>
              <w:rPr>
                <w:rFonts w:cstheme="majorBidi"/>
                <w:lang w:bidi="ar-EG"/>
              </w:rPr>
            </w:pPr>
            <w:r w:rsidRPr="00973F4F">
              <w:rPr>
                <w:rFonts w:cstheme="majorBidi"/>
                <w:lang w:bidi="ar-EG"/>
              </w:rPr>
              <w:t xml:space="preserve">Total solids not less than </w:t>
            </w:r>
            <w:r w:rsidR="009C7CFE">
              <w:rPr>
                <w:rFonts w:cstheme="majorBidi"/>
                <w:lang w:bidi="ar-EG"/>
              </w:rPr>
              <w:t>6</w:t>
            </w:r>
            <w:r w:rsidR="00556D7C" w:rsidRPr="00973F4F">
              <w:rPr>
                <w:rFonts w:cstheme="majorBidi"/>
                <w:lang w:bidi="ar-EG"/>
              </w:rPr>
              <w:t>5</w:t>
            </w:r>
            <w:r w:rsidRPr="00973F4F">
              <w:rPr>
                <w:rFonts w:cstheme="majorBidi"/>
                <w:lang w:bidi="ar-EG"/>
              </w:rPr>
              <w:t>%</w:t>
            </w:r>
          </w:p>
        </w:tc>
      </w:tr>
      <w:tr w:rsidR="00117C24" w:rsidRPr="00973F4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973F4F" w:rsidRDefault="00117C24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973F4F" w:rsidRDefault="00C948AC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P</w:t>
            </w:r>
            <w:r w:rsidR="00117C24" w:rsidRPr="00973F4F">
              <w:rPr>
                <w:rFonts w:cstheme="majorBidi"/>
              </w:rPr>
              <w:t>h</w:t>
            </w:r>
          </w:p>
        </w:tc>
        <w:tc>
          <w:tcPr>
            <w:tcW w:w="4320" w:type="dxa"/>
          </w:tcPr>
          <w:p w14:paraId="22287308" w14:textId="3CE9A464" w:rsidR="003B0AE4" w:rsidRPr="00973F4F" w:rsidRDefault="006D156C" w:rsidP="006D156C">
            <w:pPr>
              <w:tabs>
                <w:tab w:val="center" w:pos="2052"/>
              </w:tabs>
              <w:jc w:val="center"/>
              <w:rPr>
                <w:rFonts w:cstheme="majorBidi"/>
              </w:rPr>
            </w:pPr>
            <w:r w:rsidRPr="006D156C">
              <w:rPr>
                <w:rFonts w:cstheme="majorBidi"/>
              </w:rPr>
              <w:t>2</w:t>
            </w:r>
            <w:r w:rsidR="003B0AE4" w:rsidRPr="006D156C">
              <w:rPr>
                <w:rFonts w:cstheme="majorBidi"/>
              </w:rPr>
              <w:t>.</w:t>
            </w:r>
            <w:r w:rsidRPr="006D156C">
              <w:rPr>
                <w:rFonts w:cstheme="majorBidi"/>
              </w:rPr>
              <w:t xml:space="preserve">5 </w:t>
            </w:r>
            <w:r w:rsidR="003B0AE4" w:rsidRPr="006D156C">
              <w:rPr>
                <w:rFonts w:cstheme="majorBidi"/>
              </w:rPr>
              <w:t>-</w:t>
            </w:r>
            <w:r w:rsidRPr="006D156C">
              <w:rPr>
                <w:rFonts w:cstheme="majorBidi"/>
              </w:rPr>
              <w:t>2</w:t>
            </w:r>
            <w:r w:rsidR="003B0AE4" w:rsidRPr="006D156C">
              <w:rPr>
                <w:rFonts w:cstheme="majorBidi"/>
              </w:rPr>
              <w:t>.</w:t>
            </w:r>
            <w:r w:rsidRPr="006D156C">
              <w:rPr>
                <w:rFonts w:cstheme="majorBidi"/>
              </w:rPr>
              <w:t>7</w:t>
            </w:r>
            <w:r>
              <w:rPr>
                <w:rFonts w:cstheme="majorBidi"/>
              </w:rPr>
              <w:t xml:space="preserve"> </w:t>
            </w:r>
          </w:p>
        </w:tc>
      </w:tr>
    </w:tbl>
    <w:p w14:paraId="0911790E" w14:textId="77777777" w:rsidR="00930EEE" w:rsidRPr="00973F4F" w:rsidRDefault="00930EEE" w:rsidP="003C7DD8">
      <w:pPr>
        <w:rPr>
          <w:rFonts w:cstheme="majorBidi"/>
          <w:b/>
          <w:bCs/>
        </w:rPr>
      </w:pPr>
    </w:p>
    <w:p w14:paraId="5CA88033" w14:textId="5B37DC76" w:rsidR="003C7DD8" w:rsidRPr="00973F4F" w:rsidRDefault="003C7DD8" w:rsidP="003C7DD8">
      <w:pPr>
        <w:rPr>
          <w:rFonts w:cstheme="majorBidi"/>
          <w:b/>
          <w:bCs/>
          <w:u w:val="single"/>
        </w:rPr>
      </w:pPr>
      <w:r w:rsidRPr="00973F4F">
        <w:rPr>
          <w:rFonts w:cstheme="majorBidi"/>
          <w:b/>
          <w:bCs/>
        </w:rPr>
        <w:t>Microbiological</w:t>
      </w:r>
      <w:r w:rsidRPr="00973F4F">
        <w:rPr>
          <w:rFonts w:cstheme="majorBidi"/>
          <w:b/>
          <w:bCs/>
          <w:u w:val="single"/>
        </w:rPr>
        <w:t xml:space="preserve"> </w:t>
      </w:r>
      <w:r w:rsidRPr="00973F4F">
        <w:rPr>
          <w:rFonts w:cstheme="majorBidi"/>
          <w:b/>
          <w:bCs/>
        </w:rPr>
        <w:t>Analysis</w:t>
      </w:r>
      <w:r w:rsidRPr="00973F4F">
        <w:rPr>
          <w:rFonts w:cstheme="majorBidi"/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1"/>
        <w:gridCol w:w="2877"/>
        <w:gridCol w:w="1905"/>
        <w:gridCol w:w="1551"/>
        <w:gridCol w:w="2677"/>
      </w:tblGrid>
      <w:tr w:rsidR="0027194D" w:rsidRPr="00973F4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973F4F" w:rsidRDefault="00930EEE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973F4F" w:rsidRDefault="00A6371C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973F4F" w:rsidRDefault="00A6371C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973F4F" w:rsidRDefault="00A6371C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973F4F" w:rsidRDefault="00930EEE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Results</w:t>
            </w:r>
          </w:p>
        </w:tc>
      </w:tr>
      <w:tr w:rsidR="0027194D" w:rsidRPr="00973F4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973F4F" w:rsidRDefault="00930EEE" w:rsidP="004270D2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973F4F" w:rsidRDefault="00AF5D3F" w:rsidP="004270D2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Total coliforms</w:t>
            </w:r>
            <w:r w:rsidR="00A6371C" w:rsidRPr="00973F4F">
              <w:rPr>
                <w:rFonts w:cstheme="majorBidi"/>
              </w:rPr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973F4F" w:rsidRDefault="00A6371C" w:rsidP="00930EEE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973F4F">
              <w:rPr>
                <w:rFonts w:cstheme="majorBidi"/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F728F3A" w14:textId="23A9B778" w:rsidR="00930EEE" w:rsidRPr="00973F4F" w:rsidRDefault="00AF5D3F" w:rsidP="004270D2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973F4F">
              <w:rPr>
                <w:rFonts w:cstheme="majorBidi"/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973F4F" w:rsidRDefault="00AF5D3F" w:rsidP="004270D2">
            <w:pPr>
              <w:jc w:val="center"/>
              <w:rPr>
                <w:rFonts w:cstheme="majorBidi"/>
                <w:sz w:val="18"/>
                <w:szCs w:val="18"/>
                <w:highlight w:val="yellow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&lt;10 </w:t>
            </w:r>
            <w:r w:rsidR="00930EEE" w:rsidRPr="00973F4F">
              <w:rPr>
                <w:rFonts w:cstheme="majorBidi"/>
                <w:sz w:val="18"/>
                <w:szCs w:val="18"/>
              </w:rPr>
              <w:t>CFU/gm</w:t>
            </w:r>
          </w:p>
        </w:tc>
      </w:tr>
      <w:tr w:rsidR="0027194D" w:rsidRPr="00973F4F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Pr="00973F4F" w:rsidRDefault="00AF5D3F" w:rsidP="00AF5D3F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973F4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973F4F" w:rsidRDefault="00AF5D3F" w:rsidP="00AF5D3F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6E454D8C" w14:textId="2768434B" w:rsidR="00AF5D3F" w:rsidRPr="00973F4F" w:rsidRDefault="00AF5D3F" w:rsidP="00AF5D3F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 16649-2 :200</w:t>
            </w:r>
            <w:r w:rsidR="00295692" w:rsidRPr="00973F4F">
              <w:rPr>
                <w:rFonts w:cstheme="majorBidi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973F4F" w:rsidRDefault="00AF5D3F" w:rsidP="00AF5D3F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27194D" w:rsidRPr="00973F4F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973F4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</w:rPr>
            </w:pPr>
            <w:r w:rsidRPr="00973F4F">
              <w:rPr>
                <w:rFonts w:cstheme="majorBidi"/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2</m:t>
                  </m:r>
                </m:sup>
              </m:sSup>
            </m:oMath>
            <w:r w:rsidRPr="00973F4F">
              <w:rPr>
                <w:rFonts w:cstheme="majorBidi"/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 6888-1 :</w:t>
            </w:r>
            <w:r w:rsidR="00295692" w:rsidRPr="00973F4F">
              <w:rPr>
                <w:rFonts w:cstheme="majorBidi"/>
                <w:sz w:val="18"/>
                <w:szCs w:val="18"/>
                <w:rtl/>
                <w:lang w:val="fr-FR"/>
              </w:rPr>
              <w:t>2</w:t>
            </w:r>
            <w:r w:rsidRPr="00973F4F">
              <w:rPr>
                <w:rFonts w:cstheme="majorBidi"/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973F4F" w:rsidRDefault="0027194D" w:rsidP="0027194D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&lt;10 CFU/gm</w:t>
            </w:r>
          </w:p>
        </w:tc>
      </w:tr>
      <w:tr w:rsidR="0027194D" w:rsidRPr="00973F4F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973F4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973F4F" w:rsidRDefault="0027194D" w:rsidP="00F61FEE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973F4F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973F4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973F4F" w:rsidRDefault="0027194D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973F4F" w:rsidRDefault="00F61FEE" w:rsidP="00F61FEE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973F4F" w:rsidRDefault="00F61FEE" w:rsidP="00F61FEE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detected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in</w:t>
            </w:r>
            <w:proofErr w:type="spellEnd"/>
            <w:r w:rsidRPr="00973F4F">
              <w:rPr>
                <w:rFonts w:cstheme="majorBidi"/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973F4F">
              <w:rPr>
                <w:rFonts w:cstheme="majorBidi"/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27194D" w:rsidRPr="00973F4F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Pr="00973F4F" w:rsidRDefault="0027194D" w:rsidP="0027194D">
            <w:pPr>
              <w:jc w:val="center"/>
              <w:rPr>
                <w:rFonts w:cstheme="majorBidi"/>
                <w:b/>
                <w:bCs/>
              </w:rPr>
            </w:pPr>
            <w:r w:rsidRPr="00973F4F">
              <w:rPr>
                <w:rFonts w:cstheme="majorBidi"/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973F4F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lang w:bidi="ar-EG"/>
              </w:rPr>
            </w:pPr>
            <w:r w:rsidRPr="00973F4F">
              <w:rPr>
                <w:rFonts w:cstheme="majorBidi"/>
              </w:rPr>
              <w:t xml:space="preserve">Yest </w:t>
            </w:r>
            <w:r w:rsidRPr="00973F4F">
              <w:rPr>
                <w:rFonts w:cstheme="majorBidi"/>
                <w:rtl/>
              </w:rPr>
              <w:t xml:space="preserve">&amp; </w:t>
            </w:r>
            <w:r w:rsidRPr="00973F4F">
              <w:rPr>
                <w:rFonts w:cstheme="majorBidi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973F4F" w:rsidRDefault="00F61FEE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C7FC34B" w14:textId="77777777" w:rsidR="0027194D" w:rsidRPr="00973F4F" w:rsidRDefault="00F61FEE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973F4F" w:rsidRDefault="00F61FEE" w:rsidP="0027194D">
            <w:pPr>
              <w:jc w:val="center"/>
              <w:rPr>
                <w:rFonts w:cstheme="majorBidi"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973F4F" w:rsidRDefault="00F61FEE" w:rsidP="00F61FEE">
            <w:pPr>
              <w:jc w:val="center"/>
              <w:rPr>
                <w:rFonts w:cstheme="majorBidi"/>
                <w:b/>
                <w:bCs/>
                <w:sz w:val="18"/>
                <w:szCs w:val="18"/>
                <w:lang w:val="fr-FR"/>
              </w:rPr>
            </w:pPr>
            <w:r w:rsidRPr="00973F4F">
              <w:rPr>
                <w:rFonts w:cstheme="majorBidi"/>
                <w:sz w:val="18"/>
                <w:szCs w:val="18"/>
              </w:rPr>
              <w:t>&lt;10 CFU/gm</w:t>
            </w:r>
          </w:p>
        </w:tc>
      </w:tr>
    </w:tbl>
    <w:p w14:paraId="7BEC9357" w14:textId="77777777" w:rsidR="00CB6C7F" w:rsidRPr="00973F4F" w:rsidRDefault="00CB6C7F" w:rsidP="00FA0288">
      <w:pPr>
        <w:rPr>
          <w:rFonts w:cstheme="majorBidi"/>
          <w:b/>
          <w:bCs/>
          <w:rtl/>
          <w:lang w:val="fr-FR"/>
        </w:rPr>
      </w:pPr>
    </w:p>
    <w:p w14:paraId="1FC50388" w14:textId="78482C32" w:rsidR="00CB6C7F" w:rsidRPr="009F008A" w:rsidRDefault="00CB6C7F" w:rsidP="00C7122E">
      <w:pPr>
        <w:rPr>
          <w:rFonts w:cstheme="majorBidi"/>
          <w:b/>
          <w:bCs/>
          <w:sz w:val="28"/>
          <w:szCs w:val="28"/>
        </w:rPr>
      </w:pPr>
      <w:r w:rsidRPr="009F008A">
        <w:rPr>
          <w:rFonts w:cstheme="majorBidi"/>
          <w:b/>
          <w:bCs/>
          <w:sz w:val="28"/>
          <w:szCs w:val="28"/>
          <w:lang w:val="fr-FR"/>
        </w:rPr>
        <w:t>Label</w:t>
      </w:r>
      <w:r w:rsidR="00C7122E" w:rsidRPr="00C7122E">
        <w:rPr>
          <w:rFonts w:cstheme="majorBidi"/>
        </w:rPr>
        <w:t xml:space="preserve"> </w:t>
      </w:r>
      <w:r w:rsidR="00C7122E" w:rsidRPr="00C7122E">
        <w:rPr>
          <w:rFonts w:cstheme="majorBidi"/>
          <w:b/>
          <w:bCs/>
          <w:sz w:val="24"/>
          <w:szCs w:val="24"/>
        </w:rPr>
        <w:t>Jerrycan</w:t>
      </w:r>
      <w:r w:rsidR="00C7122E">
        <w:rPr>
          <w:rFonts w:cstheme="majorBidi"/>
          <w:b/>
          <w:bCs/>
          <w:sz w:val="24"/>
          <w:szCs w:val="24"/>
        </w:rPr>
        <w:t>:</w:t>
      </w:r>
    </w:p>
    <w:p w14:paraId="73D63221" w14:textId="0BB12772" w:rsidR="0010033D" w:rsidRPr="00BF4D98" w:rsidRDefault="0010033D" w:rsidP="00D526A9">
      <w:pPr>
        <w:jc w:val="center"/>
        <w:rPr>
          <w:rFonts w:cstheme="majorBidi"/>
          <w:b/>
          <w:bCs/>
        </w:rPr>
      </w:pPr>
      <w:r w:rsidRPr="00BF4D98">
        <w:rPr>
          <w:rFonts w:cstheme="majorBidi"/>
          <w:b/>
          <w:bCs/>
        </w:rPr>
        <w:t>Pomegranate molasses</w:t>
      </w:r>
    </w:p>
    <w:p w14:paraId="4BFBB4E0" w14:textId="77777777" w:rsidR="009C7CFE" w:rsidRDefault="00CB6C7F" w:rsidP="009C7CFE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Ingredients</w:t>
      </w:r>
    </w:p>
    <w:p w14:paraId="271B073C" w14:textId="328701BA" w:rsidR="00CB6C7F" w:rsidRPr="00973F4F" w:rsidRDefault="009C7CFE" w:rsidP="009C7CFE">
      <w:pPr>
        <w:rPr>
          <w:rFonts w:cstheme="majorBidi"/>
        </w:rPr>
      </w:pPr>
      <w:r w:rsidRPr="00973F4F">
        <w:rPr>
          <w:rFonts w:cstheme="majorBidi"/>
        </w:rPr>
        <w:t>Sugar</w:t>
      </w:r>
      <w:r w:rsidR="00C7122E" w:rsidRPr="00973F4F">
        <w:rPr>
          <w:rFonts w:cstheme="majorBidi"/>
        </w:rPr>
        <w:t>-</w:t>
      </w:r>
      <w:r w:rsidR="00C7122E">
        <w:rPr>
          <w:rFonts w:cstheme="majorBidi"/>
        </w:rPr>
        <w:t xml:space="preserve"> </w:t>
      </w:r>
      <w:r w:rsidR="00C7122E" w:rsidRPr="007A763F">
        <w:rPr>
          <w:rFonts w:cstheme="majorBidi"/>
        </w:rPr>
        <w:t>pomegranate</w:t>
      </w:r>
      <w:r w:rsidR="007A763F" w:rsidRPr="007A763F">
        <w:rPr>
          <w:rFonts w:cstheme="majorBidi"/>
        </w:rPr>
        <w:t xml:space="preserve"> flavor gain - Water </w:t>
      </w:r>
      <w:r>
        <w:rPr>
          <w:rFonts w:cstheme="majorBidi"/>
        </w:rPr>
        <w:t xml:space="preserve">- </w:t>
      </w:r>
      <w:r w:rsidRPr="00973F4F">
        <w:rPr>
          <w:rFonts w:cstheme="majorBidi"/>
        </w:rPr>
        <w:t>Acidity</w:t>
      </w:r>
      <w:r w:rsidRPr="00E01471">
        <w:rPr>
          <w:rFonts w:cstheme="majorBidi"/>
        </w:rPr>
        <w:t xml:space="preserve"> </w:t>
      </w:r>
      <w:r w:rsidRPr="00973F4F">
        <w:rPr>
          <w:rFonts w:cstheme="majorBidi"/>
        </w:rPr>
        <w:t>regulator (E330</w:t>
      </w:r>
      <w:r>
        <w:rPr>
          <w:rFonts w:cstheme="majorBidi"/>
        </w:rPr>
        <w:t>)</w:t>
      </w:r>
      <w:r w:rsidRPr="00973F4F">
        <w:rPr>
          <w:rFonts w:cstheme="majorBidi"/>
          <w:rtl/>
        </w:rPr>
        <w:t xml:space="preserve"> </w:t>
      </w:r>
      <w:r w:rsidRPr="00973F4F">
        <w:rPr>
          <w:rFonts w:cstheme="majorBidi"/>
        </w:rPr>
        <w:t xml:space="preserve">– Salt </w:t>
      </w:r>
      <w:r>
        <w:rPr>
          <w:rFonts w:cstheme="majorBidi"/>
        </w:rPr>
        <w:t xml:space="preserve">–Glucose </w:t>
      </w:r>
      <w:r w:rsidR="007A763F">
        <w:rPr>
          <w:rFonts w:cstheme="majorBidi"/>
        </w:rPr>
        <w:t>–</w:t>
      </w:r>
      <w:r w:rsidR="007A763F" w:rsidRPr="007A763F">
        <w:rPr>
          <w:rFonts w:cstheme="majorBidi"/>
          <w:lang w:val="pt-BR"/>
        </w:rPr>
        <w:t xml:space="preserve"> </w:t>
      </w:r>
      <w:r w:rsidR="007A763F">
        <w:rPr>
          <w:rFonts w:cstheme="majorBidi"/>
          <w:lang w:val="pt-BR"/>
        </w:rPr>
        <w:t>Molasses-</w:t>
      </w:r>
      <w:r>
        <w:rPr>
          <w:rFonts w:cstheme="majorBidi"/>
        </w:rPr>
        <w:t xml:space="preserve"> Food color (</w:t>
      </w:r>
      <w:r w:rsidR="007A763F">
        <w:rPr>
          <w:rFonts w:cstheme="majorBidi"/>
        </w:rPr>
        <w:t>E124-</w:t>
      </w:r>
      <w:r w:rsidRPr="00973F4F">
        <w:rPr>
          <w:rFonts w:cstheme="majorBidi"/>
        </w:rPr>
        <w:t>E150d</w:t>
      </w:r>
      <w:r w:rsidR="008922B9" w:rsidRPr="00973F4F">
        <w:rPr>
          <w:rFonts w:cstheme="majorBidi"/>
        </w:rPr>
        <w:t>).</w:t>
      </w:r>
    </w:p>
    <w:p w14:paraId="0C17F5CD" w14:textId="6F964BE4" w:rsidR="00CB6C7F" w:rsidRPr="00973F4F" w:rsidRDefault="00CB6C7F" w:rsidP="0010033D">
      <w:pPr>
        <w:tabs>
          <w:tab w:val="left" w:pos="3212"/>
        </w:tabs>
        <w:rPr>
          <w:rFonts w:cstheme="majorBidi"/>
          <w:rtl/>
          <w:lang w:bidi="ar-EG"/>
        </w:rPr>
      </w:pPr>
      <w:r w:rsidRPr="00973F4F">
        <w:rPr>
          <w:rFonts w:cstheme="majorBidi"/>
          <w:lang w:bidi="ar-EG"/>
        </w:rPr>
        <w:t xml:space="preserve">Total solids not less than </w:t>
      </w:r>
      <w:r w:rsidR="009C7CFE">
        <w:rPr>
          <w:rFonts w:cstheme="majorBidi"/>
          <w:lang w:bidi="ar-EG"/>
        </w:rPr>
        <w:t>65</w:t>
      </w:r>
      <w:r w:rsidR="00556D7C" w:rsidRPr="00973F4F">
        <w:rPr>
          <w:rFonts w:cstheme="majorBidi"/>
          <w:lang w:bidi="ar-EG"/>
        </w:rPr>
        <w:t xml:space="preserve"> </w:t>
      </w:r>
      <w:r w:rsidRPr="00973F4F">
        <w:rPr>
          <w:rFonts w:cstheme="majorBidi"/>
          <w:lang w:bidi="ar-EG"/>
        </w:rPr>
        <w:t>%</w:t>
      </w:r>
      <w:r w:rsidR="0010033D">
        <w:rPr>
          <w:rFonts w:cstheme="majorBidi"/>
          <w:lang w:bidi="ar-EG"/>
        </w:rPr>
        <w:tab/>
      </w:r>
    </w:p>
    <w:p w14:paraId="0E3D835B" w14:textId="77777777" w:rsidR="00CB6C7F" w:rsidRPr="00973F4F" w:rsidRDefault="00CB6C7F" w:rsidP="00CB6C7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This product must be preserved and stored at a temperature of (</w:t>
      </w:r>
      <w:r w:rsidRPr="00973F4F">
        <w:rPr>
          <w:rFonts w:cstheme="majorBidi"/>
        </w:rPr>
        <w:t>5 – 30 ºc</w:t>
      </w:r>
      <w:r w:rsidRPr="00973F4F">
        <w:rPr>
          <w:rFonts w:cstheme="majorBidi"/>
          <w:lang w:bidi="ar-EG"/>
        </w:rPr>
        <w:t>) and keep in a dry and Well-ventilated place. In the refrigerator after opening.</w:t>
      </w:r>
    </w:p>
    <w:p w14:paraId="68E4F147" w14:textId="09F41FC7" w:rsidR="00CB6C7F" w:rsidRPr="00973F4F" w:rsidRDefault="00CB6C7F" w:rsidP="009C7CFE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Product Name</w:t>
      </w:r>
      <w:r w:rsidRPr="009C7CFE">
        <w:rPr>
          <w:rFonts w:cstheme="majorBidi"/>
          <w:rtl/>
          <w:lang w:bidi="ar-EG"/>
        </w:rPr>
        <w:t xml:space="preserve">: </w:t>
      </w:r>
      <w:r w:rsidRPr="009C7CFE">
        <w:rPr>
          <w:rFonts w:cstheme="majorBidi"/>
          <w:lang w:bidi="ar-EG"/>
        </w:rPr>
        <w:t xml:space="preserve"> </w:t>
      </w:r>
      <w:r w:rsidR="009C7CFE" w:rsidRPr="009C7CFE">
        <w:rPr>
          <w:rFonts w:cstheme="majorBidi"/>
        </w:rPr>
        <w:t>P</w:t>
      </w:r>
      <w:r w:rsidR="009C7CFE">
        <w:rPr>
          <w:rFonts w:cstheme="majorBidi"/>
        </w:rPr>
        <w:t xml:space="preserve">omegranate </w:t>
      </w:r>
      <w:r w:rsidR="009C7CFE" w:rsidRPr="009C7CFE">
        <w:rPr>
          <w:rFonts w:cstheme="majorBidi"/>
        </w:rPr>
        <w:t>molasses</w:t>
      </w:r>
    </w:p>
    <w:p w14:paraId="32092BFA" w14:textId="77777777" w:rsidR="00CB6C7F" w:rsidRPr="00973F4F" w:rsidRDefault="00CB6C7F" w:rsidP="00CB6C7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Validity: 18 months from production date </w:t>
      </w:r>
    </w:p>
    <w:p w14:paraId="24E8E0FA" w14:textId="77777777" w:rsidR="00CB6C7F" w:rsidRPr="00973F4F" w:rsidRDefault="00CB6C7F" w:rsidP="00CB6C7F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the factory is not responsible for bad storage </w:t>
      </w:r>
    </w:p>
    <w:p w14:paraId="443337FF" w14:textId="77777777" w:rsidR="008922B9" w:rsidRDefault="00CB6C7F" w:rsidP="008922B9">
      <w:pPr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 xml:space="preserve">Produced by first mix factory for food industries </w:t>
      </w:r>
    </w:p>
    <w:p w14:paraId="1F7E03AF" w14:textId="771C2AA2" w:rsidR="00D63A86" w:rsidRPr="003A2082" w:rsidRDefault="00CB6C7F" w:rsidP="008922B9">
      <w:pPr>
        <w:jc w:val="center"/>
        <w:rPr>
          <w:rFonts w:cstheme="majorBidi"/>
          <w:lang w:val="fr-FR" w:bidi="ar-EG"/>
        </w:rPr>
      </w:pPr>
      <w:r w:rsidRPr="00973F4F">
        <w:rPr>
          <w:rFonts w:cstheme="majorBidi"/>
          <w:b/>
          <w:bCs/>
          <w:lang w:val="fr-FR" w:bidi="ar-EG"/>
        </w:rPr>
        <w:t>Les composants</w:t>
      </w:r>
    </w:p>
    <w:p w14:paraId="0968125A" w14:textId="7D3DF529" w:rsidR="00CB6C7F" w:rsidRPr="00D63A86" w:rsidRDefault="00D63A86" w:rsidP="008922B9">
      <w:pPr>
        <w:rPr>
          <w:rFonts w:cstheme="majorBidi"/>
          <w:lang w:val="fr-FR" w:bidi="ar-EG"/>
        </w:rPr>
      </w:pPr>
      <w:r w:rsidRPr="00D63A86">
        <w:rPr>
          <w:rFonts w:cstheme="majorBidi"/>
          <w:lang w:val="fr-FR" w:bidi="ar-EG"/>
        </w:rPr>
        <w:t>Sucre</w:t>
      </w:r>
      <w:r w:rsidR="00683D54" w:rsidRPr="00683D54">
        <w:rPr>
          <w:rFonts w:cstheme="majorBidi"/>
          <w:lang w:val="fr-FR" w:bidi="ar-EG"/>
        </w:rPr>
        <w:t xml:space="preserve">- </w:t>
      </w:r>
      <w:r w:rsidR="00683D54">
        <w:rPr>
          <w:rFonts w:cstheme="majorBidi"/>
          <w:lang w:val="fr-FR" w:bidi="ar-EG"/>
        </w:rPr>
        <w:t>Gain de saveur de grenada</w:t>
      </w:r>
      <w:r w:rsidR="004E4BDC">
        <w:rPr>
          <w:rFonts w:cstheme="majorBidi"/>
          <w:lang w:val="fr-FR" w:bidi="ar-EG"/>
        </w:rPr>
        <w:t xml:space="preserve"> - eau</w:t>
      </w:r>
      <w:r w:rsidRPr="00D63A86">
        <w:rPr>
          <w:rFonts w:cstheme="majorBidi"/>
          <w:lang w:val="fr-FR" w:bidi="ar-EG"/>
        </w:rPr>
        <w:t xml:space="preserve"> - Régulateur d'acidité (E330) – Sel alimentaire </w:t>
      </w:r>
      <w:r w:rsidR="004E4BDC" w:rsidRPr="00D63A86">
        <w:rPr>
          <w:rFonts w:cstheme="majorBidi"/>
          <w:lang w:val="fr-FR" w:bidi="ar-EG"/>
        </w:rPr>
        <w:t>–</w:t>
      </w:r>
      <w:r w:rsidR="004E4BDC">
        <w:rPr>
          <w:rFonts w:cstheme="majorBidi"/>
          <w:lang w:val="fr-FR" w:bidi="ar-EG"/>
        </w:rPr>
        <w:t xml:space="preserve"> Glucose</w:t>
      </w:r>
      <w:r w:rsidR="004E4BDC" w:rsidRPr="00D63A86">
        <w:rPr>
          <w:rFonts w:cstheme="majorBidi"/>
          <w:lang w:val="fr-FR" w:bidi="ar-EG"/>
        </w:rPr>
        <w:t xml:space="preserve"> </w:t>
      </w:r>
      <w:r w:rsidR="004E4BDC">
        <w:rPr>
          <w:rFonts w:cstheme="majorBidi"/>
          <w:lang w:val="fr-FR" w:bidi="ar-EG"/>
        </w:rPr>
        <w:t>-Mélasse</w:t>
      </w:r>
      <w:r w:rsidRPr="00D63A86">
        <w:rPr>
          <w:rFonts w:cstheme="majorBidi"/>
          <w:lang w:val="fr-FR" w:bidi="ar-EG"/>
        </w:rPr>
        <w:t>- Colorant alimentaire (</w:t>
      </w:r>
      <w:r w:rsidR="004E4BDC">
        <w:rPr>
          <w:rFonts w:cstheme="majorBidi"/>
          <w:lang w:val="fr-FR" w:bidi="ar-EG"/>
        </w:rPr>
        <w:t xml:space="preserve">E124 - </w:t>
      </w:r>
      <w:r w:rsidRPr="00D63A86">
        <w:rPr>
          <w:rFonts w:cstheme="majorBidi"/>
          <w:lang w:val="fr-FR" w:bidi="ar-EG"/>
        </w:rPr>
        <w:t>E150d).</w:t>
      </w:r>
    </w:p>
    <w:p w14:paraId="41184F9E" w14:textId="77777777" w:rsidR="00BF4D98" w:rsidRPr="00973F4F" w:rsidRDefault="00BF4D98" w:rsidP="00BF4D98">
      <w:pPr>
        <w:rPr>
          <w:rFonts w:cstheme="majorBidi"/>
          <w:rtl/>
          <w:lang w:val="fr-FR" w:bidi="ar-EG"/>
        </w:rPr>
      </w:pPr>
      <w:r>
        <w:rPr>
          <w:rFonts w:cstheme="majorBidi"/>
          <w:lang w:val="fr-FR"/>
        </w:rPr>
        <w:t xml:space="preserve">Matières solides totales pas moins que 65 </w:t>
      </w:r>
      <w:r w:rsidRPr="00973F4F">
        <w:rPr>
          <w:rFonts w:cstheme="majorBidi"/>
          <w:lang w:val="fr-FR" w:bidi="ar-EG"/>
        </w:rPr>
        <w:t>%</w:t>
      </w:r>
    </w:p>
    <w:p w14:paraId="4FB6F1FA" w14:textId="7225CBFE" w:rsidR="00834060" w:rsidRDefault="00834060" w:rsidP="00BF7AA7">
      <w:pPr>
        <w:rPr>
          <w:rtl/>
          <w:lang w:val="fr-FR"/>
        </w:rPr>
      </w:pPr>
      <w:r w:rsidRPr="00834060">
        <w:rPr>
          <w:lang w:val="fr-FR"/>
        </w:rPr>
        <w:lastRenderedPageBreak/>
        <w:t xml:space="preserve">Ce produit doit être conservé à une température de (5 – 30 ºc)  et conservé dans un endroit sec et bien ventilé et conservé au réfrigérateur après ouverture. </w:t>
      </w:r>
    </w:p>
    <w:p w14:paraId="1D12B00A" w14:textId="6AC2D6CA" w:rsidR="00CB6C7F" w:rsidRPr="00BF7AA7" w:rsidRDefault="00CB6C7F" w:rsidP="009C7CFE">
      <w:pPr>
        <w:rPr>
          <w:rFonts w:cstheme="majorBidi"/>
          <w:rtl/>
          <w:lang w:val="fr-FR" w:bidi="ar-EG"/>
        </w:rPr>
      </w:pPr>
      <w:r w:rsidRPr="00973F4F">
        <w:rPr>
          <w:rFonts w:cstheme="majorBidi"/>
          <w:lang w:val="fr-FR" w:bidi="ar-EG"/>
        </w:rPr>
        <w:t xml:space="preserve">Nom du produit : </w:t>
      </w:r>
      <w:r w:rsidR="009C7CFE" w:rsidRPr="009C7CFE">
        <w:rPr>
          <w:rFonts w:cstheme="majorBidi"/>
          <w:lang w:val="fr-FR" w:bidi="ar-EG"/>
        </w:rPr>
        <w:t xml:space="preserve">Mélasse de </w:t>
      </w:r>
      <w:r w:rsidR="00D63A86" w:rsidRPr="009C7CFE">
        <w:rPr>
          <w:rFonts w:cstheme="majorBidi"/>
          <w:lang w:val="fr-FR" w:bidi="ar-EG"/>
        </w:rPr>
        <w:t>grenade</w:t>
      </w:r>
      <w:r w:rsidR="00D63A86">
        <w:rPr>
          <w:rFonts w:cstheme="majorBidi"/>
          <w:lang w:val="fr-FR" w:bidi="ar-EG"/>
        </w:rPr>
        <w:t>.</w:t>
      </w:r>
    </w:p>
    <w:p w14:paraId="70F82A26" w14:textId="77777777" w:rsidR="00CB6C7F" w:rsidRPr="00973F4F" w:rsidRDefault="00CB6C7F" w:rsidP="00CB6C7F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 xml:space="preserve">Validité : 18 mois à compter de la date de production </w:t>
      </w:r>
    </w:p>
    <w:p w14:paraId="7B75EEAF" w14:textId="77777777" w:rsidR="00CB6C7F" w:rsidRPr="00973F4F" w:rsidRDefault="00CB6C7F" w:rsidP="00CB6C7F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 xml:space="preserve">L’usine n'est pas responsable d'un mauvais stockage </w:t>
      </w:r>
    </w:p>
    <w:p w14:paraId="319B3131" w14:textId="0EFE4133" w:rsidR="00CB6C7F" w:rsidRDefault="00CB6C7F" w:rsidP="00875E20">
      <w:pPr>
        <w:rPr>
          <w:rFonts w:cstheme="majorBidi"/>
          <w:lang w:val="fr-FR" w:bidi="ar-EG"/>
        </w:rPr>
      </w:pPr>
      <w:r w:rsidRPr="00973F4F">
        <w:rPr>
          <w:rFonts w:cstheme="majorBidi"/>
          <w:lang w:val="fr-FR" w:bidi="ar-EG"/>
        </w:rPr>
        <w:t>Fabrique par First Mix factory pour les industries alimentaires</w:t>
      </w:r>
    </w:p>
    <w:p w14:paraId="2C53574A" w14:textId="14487745" w:rsidR="00973F4F" w:rsidRPr="00973F4F" w:rsidRDefault="00CB6C7F" w:rsidP="00973F4F">
      <w:pPr>
        <w:jc w:val="center"/>
        <w:rPr>
          <w:rFonts w:cstheme="majorBidi"/>
          <w:rtl/>
          <w:lang w:val="fr-FR" w:bidi="ar-EG"/>
        </w:rPr>
      </w:pPr>
      <w:r w:rsidRPr="00973F4F">
        <w:rPr>
          <w:rFonts w:cstheme="majorBidi"/>
          <w:b/>
          <w:bCs/>
          <w:rtl/>
          <w:lang w:val="fr-FR" w:bidi="ar-EG"/>
        </w:rPr>
        <w:t>المكونات</w:t>
      </w:r>
      <w:r w:rsidRPr="00973F4F">
        <w:rPr>
          <w:rFonts w:cstheme="majorBidi"/>
          <w:rtl/>
          <w:lang w:val="fr-FR" w:bidi="ar-EG"/>
        </w:rPr>
        <w:t xml:space="preserve"> </w:t>
      </w:r>
    </w:p>
    <w:p w14:paraId="01527E99" w14:textId="41E344A7" w:rsidR="00CB6C7F" w:rsidRPr="00973F4F" w:rsidRDefault="00CB6C7F" w:rsidP="00BF4D98">
      <w:pPr>
        <w:bidi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val="fr-FR" w:bidi="ar-EG"/>
        </w:rPr>
        <w:t xml:space="preserve">سكر </w:t>
      </w:r>
      <w:r w:rsidR="00D63A86">
        <w:rPr>
          <w:rFonts w:cstheme="majorBidi"/>
          <w:rtl/>
          <w:lang w:val="fr-FR" w:bidi="ar-EG"/>
        </w:rPr>
        <w:t>–</w:t>
      </w:r>
      <w:r w:rsidR="00D63A86">
        <w:rPr>
          <w:rFonts w:cstheme="majorBidi" w:hint="cs"/>
          <w:rtl/>
          <w:lang w:val="fr-FR" w:bidi="ar-EG"/>
        </w:rPr>
        <w:t xml:space="preserve"> </w:t>
      </w:r>
      <w:r w:rsidR="00C7122E">
        <w:rPr>
          <w:rFonts w:cstheme="majorBidi" w:hint="cs"/>
          <w:rtl/>
          <w:lang w:val="fr-FR" w:bidi="ar-EG"/>
        </w:rPr>
        <w:t>مكسب طعم</w:t>
      </w:r>
      <w:r w:rsidR="00D63A86">
        <w:rPr>
          <w:rFonts w:cstheme="majorBidi" w:hint="cs"/>
          <w:rtl/>
          <w:lang w:val="fr-FR" w:bidi="ar-EG"/>
        </w:rPr>
        <w:t xml:space="preserve"> </w:t>
      </w:r>
      <w:r w:rsidR="00C7122E">
        <w:rPr>
          <w:rFonts w:cstheme="majorBidi" w:hint="cs"/>
          <w:rtl/>
          <w:lang w:val="fr-FR" w:bidi="ar-EG"/>
        </w:rPr>
        <w:t xml:space="preserve">رمان </w:t>
      </w:r>
      <w:r w:rsidR="00C7122E">
        <w:rPr>
          <w:rFonts w:cstheme="majorBidi"/>
          <w:lang w:val="fr-FR" w:bidi="ar-EG"/>
        </w:rPr>
        <w:t>–</w:t>
      </w:r>
      <w:r w:rsidR="00875E20" w:rsidRPr="00973F4F">
        <w:rPr>
          <w:rFonts w:cstheme="majorBidi"/>
          <w:rtl/>
          <w:lang w:val="fr-FR" w:bidi="ar-EG"/>
        </w:rPr>
        <w:t xml:space="preserve"> </w:t>
      </w:r>
      <w:r w:rsidR="00C7122E">
        <w:rPr>
          <w:rFonts w:cstheme="majorBidi" w:hint="cs"/>
          <w:rtl/>
          <w:lang w:val="fr-FR" w:bidi="ar-EG"/>
        </w:rPr>
        <w:t xml:space="preserve">ماء - </w:t>
      </w:r>
      <w:r w:rsidR="00D63A86" w:rsidRPr="00973F4F">
        <w:rPr>
          <w:rFonts w:cstheme="majorBidi"/>
          <w:rtl/>
          <w:lang w:val="fr-FR" w:bidi="ar-EG"/>
        </w:rPr>
        <w:t>منظم الحموضة</w:t>
      </w:r>
      <w:r w:rsidR="00D63A86" w:rsidRPr="00973F4F">
        <w:rPr>
          <w:rFonts w:cstheme="majorBidi"/>
          <w:lang w:val="fr-FR" w:bidi="ar-EG"/>
        </w:rPr>
        <w:t xml:space="preserve"> </w:t>
      </w:r>
      <w:r w:rsidR="00D63A86" w:rsidRPr="00973F4F">
        <w:rPr>
          <w:rFonts w:cstheme="majorBidi"/>
          <w:rtl/>
          <w:lang w:bidi="ar-EG"/>
        </w:rPr>
        <w:t>(</w:t>
      </w:r>
      <w:r w:rsidR="00D63A86" w:rsidRPr="00973F4F">
        <w:rPr>
          <w:rFonts w:cstheme="majorBidi"/>
          <w:lang w:bidi="ar-EG"/>
        </w:rPr>
        <w:t>E330</w:t>
      </w:r>
      <w:r w:rsidR="00D63A86" w:rsidRPr="00973F4F">
        <w:rPr>
          <w:rFonts w:cstheme="majorBidi"/>
          <w:rtl/>
          <w:lang w:val="fr-FR" w:bidi="ar-EG"/>
        </w:rPr>
        <w:t xml:space="preserve">) </w:t>
      </w:r>
      <w:r w:rsidR="00D63A86">
        <w:rPr>
          <w:rFonts w:cstheme="majorBidi" w:hint="cs"/>
          <w:rtl/>
          <w:lang w:val="fr-FR" w:bidi="ar-EG"/>
        </w:rPr>
        <w:t xml:space="preserve">- </w:t>
      </w:r>
      <w:r w:rsidR="00875E20" w:rsidRPr="00973F4F">
        <w:rPr>
          <w:rFonts w:cstheme="majorBidi"/>
          <w:rtl/>
          <w:lang w:val="fr-FR" w:bidi="ar-EG"/>
        </w:rPr>
        <w:t>ملح</w:t>
      </w:r>
      <w:r w:rsidRPr="00973F4F">
        <w:rPr>
          <w:rFonts w:cstheme="majorBidi"/>
          <w:rtl/>
          <w:lang w:val="fr-FR" w:bidi="ar-EG"/>
        </w:rPr>
        <w:t xml:space="preserve"> </w:t>
      </w:r>
      <w:r w:rsidR="00D63A86">
        <w:rPr>
          <w:rFonts w:cstheme="majorBidi" w:hint="cs"/>
          <w:rtl/>
          <w:lang w:val="fr-FR" w:bidi="ar-EG"/>
        </w:rPr>
        <w:t xml:space="preserve">طعام </w:t>
      </w:r>
      <w:r w:rsidRPr="00973F4F">
        <w:rPr>
          <w:rFonts w:cstheme="majorBidi"/>
          <w:rtl/>
          <w:lang w:val="fr-FR" w:bidi="ar-EG"/>
        </w:rPr>
        <w:t xml:space="preserve"> –</w:t>
      </w:r>
      <w:r w:rsidR="00D63A86">
        <w:rPr>
          <w:rFonts w:cstheme="majorBidi" w:hint="cs"/>
          <w:rtl/>
          <w:lang w:val="fr-FR" w:bidi="ar-EG"/>
        </w:rPr>
        <w:t xml:space="preserve"> جلوكوز </w:t>
      </w:r>
      <w:r w:rsidRPr="00973F4F">
        <w:rPr>
          <w:rFonts w:cstheme="majorBidi"/>
          <w:rtl/>
          <w:lang w:val="fr-FR" w:bidi="ar-EG"/>
        </w:rPr>
        <w:t xml:space="preserve"> </w:t>
      </w:r>
      <w:r w:rsidR="00C7122E">
        <w:rPr>
          <w:rFonts w:cstheme="majorBidi" w:hint="cs"/>
          <w:rtl/>
          <w:lang w:val="fr-FR" w:bidi="ar-EG"/>
        </w:rPr>
        <w:t xml:space="preserve">-عسل أسود </w:t>
      </w:r>
      <w:r w:rsidR="00556D7C" w:rsidRPr="00973F4F">
        <w:rPr>
          <w:rFonts w:cstheme="majorBidi"/>
          <w:rtl/>
          <w:lang w:bidi="ar-EG"/>
        </w:rPr>
        <w:t>-</w:t>
      </w:r>
      <w:r w:rsidR="00D63A86">
        <w:rPr>
          <w:rFonts w:cstheme="majorBidi" w:hint="cs"/>
          <w:rtl/>
          <w:lang w:bidi="ar-EG"/>
        </w:rPr>
        <w:t xml:space="preserve"> </w:t>
      </w:r>
      <w:r w:rsidR="00556D7C" w:rsidRPr="00973F4F">
        <w:rPr>
          <w:rFonts w:cstheme="majorBidi"/>
          <w:rtl/>
          <w:lang w:bidi="ar-EG"/>
        </w:rPr>
        <w:t xml:space="preserve"> لون غذائي (</w:t>
      </w:r>
      <w:r w:rsidR="00875E20" w:rsidRPr="00973F4F">
        <w:rPr>
          <w:rFonts w:cstheme="majorBidi"/>
          <w:lang w:val="fr-FR"/>
        </w:rPr>
        <w:t>E150d</w:t>
      </w:r>
      <w:r w:rsidR="00C7122E">
        <w:rPr>
          <w:rFonts w:cstheme="majorBidi" w:hint="cs"/>
          <w:rtl/>
          <w:lang w:val="fr-FR"/>
        </w:rPr>
        <w:t xml:space="preserve">- </w:t>
      </w:r>
      <w:r w:rsidR="00C7122E">
        <w:rPr>
          <w:rFonts w:cstheme="majorBidi"/>
        </w:rPr>
        <w:t>E124</w:t>
      </w:r>
      <w:r w:rsidR="00556D7C" w:rsidRPr="00973F4F">
        <w:rPr>
          <w:rFonts w:cstheme="majorBidi"/>
          <w:rtl/>
          <w:lang w:bidi="ar-EG"/>
        </w:rPr>
        <w:t>) .</w:t>
      </w:r>
    </w:p>
    <w:p w14:paraId="3197F44F" w14:textId="364DDD7D" w:rsidR="00CB6C7F" w:rsidRPr="00973F4F" w:rsidRDefault="00CB6C7F" w:rsidP="00D63A86">
      <w:pPr>
        <w:jc w:val="right"/>
        <w:rPr>
          <w:rFonts w:cstheme="majorBidi"/>
          <w:b/>
          <w:bCs/>
          <w:rtl/>
          <w:lang w:bidi="ar-EG"/>
        </w:rPr>
      </w:pPr>
      <w:r w:rsidRPr="00973F4F">
        <w:rPr>
          <w:rFonts w:cstheme="majorBidi"/>
          <w:rtl/>
          <w:lang w:bidi="ar-EG"/>
        </w:rPr>
        <w:t xml:space="preserve">نسبة المواد الصلبة الكلية لا تقل عن </w:t>
      </w:r>
      <w:r w:rsidR="00D63A86">
        <w:rPr>
          <w:rFonts w:cstheme="majorBidi" w:hint="cs"/>
          <w:rtl/>
          <w:lang w:bidi="ar-EG"/>
        </w:rPr>
        <w:t>6</w:t>
      </w:r>
      <w:r w:rsidR="00556D7C" w:rsidRPr="00973F4F">
        <w:rPr>
          <w:rFonts w:cstheme="majorBidi"/>
          <w:rtl/>
          <w:lang w:bidi="ar-EG"/>
        </w:rPr>
        <w:t>5</w:t>
      </w:r>
      <w:r w:rsidRPr="00973F4F">
        <w:rPr>
          <w:rFonts w:cstheme="majorBidi"/>
          <w:rtl/>
          <w:lang w:bidi="ar-EG"/>
        </w:rPr>
        <w:t xml:space="preserve">% </w:t>
      </w:r>
    </w:p>
    <w:p w14:paraId="2D843C90" w14:textId="5499957F" w:rsidR="00CB6C7F" w:rsidRPr="00973F4F" w:rsidRDefault="00CB6C7F" w:rsidP="00CB6C7F">
      <w:pPr>
        <w:bidi/>
        <w:rPr>
          <w:rFonts w:cstheme="majorBidi"/>
          <w:b/>
          <w:bCs/>
          <w:rtl/>
          <w:lang w:bidi="ar-EG"/>
        </w:rPr>
      </w:pPr>
      <w:r w:rsidRPr="00973F4F">
        <w:rPr>
          <w:rFonts w:cstheme="majorBidi"/>
          <w:rtl/>
          <w:lang w:bidi="ar-EG"/>
        </w:rPr>
        <w:t>هذا المنتج يجب حفظة وتخزينه عند درجة حرارة (5 - 30) درجة مئوية ويحفظ في مكان جاف جيد التهوية، ويحفظ في الثلاجة</w:t>
      </w:r>
      <w:r w:rsidRPr="00973F4F">
        <w:rPr>
          <w:rFonts w:cstheme="majorBidi"/>
          <w:b/>
          <w:bCs/>
          <w:rtl/>
          <w:lang w:bidi="ar-EG"/>
        </w:rPr>
        <w:t xml:space="preserve"> </w:t>
      </w:r>
      <w:r w:rsidRPr="00973F4F">
        <w:rPr>
          <w:rFonts w:cstheme="majorBidi"/>
          <w:rtl/>
          <w:lang w:bidi="ar-EG"/>
        </w:rPr>
        <w:t xml:space="preserve">بعد </w:t>
      </w:r>
      <w:r w:rsidR="00C7122E" w:rsidRPr="00973F4F">
        <w:rPr>
          <w:rFonts w:cstheme="majorBidi" w:hint="cs"/>
          <w:rtl/>
          <w:lang w:bidi="ar-EG"/>
        </w:rPr>
        <w:t>الفتح.</w:t>
      </w:r>
      <w:r w:rsidRPr="00973F4F">
        <w:rPr>
          <w:rFonts w:cstheme="majorBidi"/>
          <w:b/>
          <w:bCs/>
          <w:rtl/>
          <w:lang w:bidi="ar-EG"/>
        </w:rPr>
        <w:t xml:space="preserve"> </w:t>
      </w:r>
    </w:p>
    <w:p w14:paraId="45142D30" w14:textId="243EB9DC" w:rsidR="00CB6C7F" w:rsidRPr="00973F4F" w:rsidRDefault="00CB6C7F" w:rsidP="00D63A86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اسم المنتج:</w:t>
      </w:r>
      <w:r w:rsidR="00D63A86">
        <w:rPr>
          <w:rFonts w:cstheme="majorBidi" w:hint="cs"/>
          <w:rtl/>
          <w:lang w:bidi="ar-EG"/>
        </w:rPr>
        <w:t xml:space="preserve"> دبس الرمان </w:t>
      </w:r>
      <w:r w:rsidRPr="00973F4F">
        <w:rPr>
          <w:rFonts w:cstheme="majorBidi"/>
          <w:rtl/>
          <w:lang w:bidi="ar-EG"/>
        </w:rPr>
        <w:t xml:space="preserve"> </w:t>
      </w:r>
    </w:p>
    <w:p w14:paraId="32167237" w14:textId="77777777" w:rsidR="00CB6C7F" w:rsidRPr="00973F4F" w:rsidRDefault="00CB6C7F" w:rsidP="00CB6C7F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الصلاحية: 18 شهر من تاريخ الانتاج</w:t>
      </w:r>
    </w:p>
    <w:p w14:paraId="2228716A" w14:textId="77777777" w:rsidR="00CB6C7F" w:rsidRPr="00973F4F" w:rsidRDefault="00CB6C7F" w:rsidP="00CB6C7F">
      <w:pPr>
        <w:jc w:val="right"/>
        <w:rPr>
          <w:rFonts w:cstheme="majorBidi"/>
          <w:rtl/>
          <w:lang w:bidi="ar-EG"/>
        </w:rPr>
      </w:pPr>
      <w:r w:rsidRPr="00973F4F">
        <w:rPr>
          <w:rFonts w:cstheme="majorBidi"/>
          <w:rtl/>
          <w:lang w:bidi="ar-EG"/>
        </w:rPr>
        <w:t>المصنع غير مسؤول عن سوء التخزين</w:t>
      </w:r>
    </w:p>
    <w:p w14:paraId="2EEBEEB4" w14:textId="16AD3CB2" w:rsidR="00CB6C7F" w:rsidRPr="00973F4F" w:rsidRDefault="00CB6C7F" w:rsidP="00875E20">
      <w:pPr>
        <w:jc w:val="right"/>
        <w:rPr>
          <w:rFonts w:cstheme="majorBidi"/>
          <w:lang w:bidi="ar-EG"/>
        </w:rPr>
      </w:pPr>
      <w:r w:rsidRPr="00973F4F">
        <w:rPr>
          <w:rFonts w:cstheme="majorBidi"/>
          <w:rtl/>
          <w:lang w:bidi="ar-EG"/>
        </w:rPr>
        <w:t>صنع بواسطة مصنع فرست ميكس للصناعات الغذائية</w:t>
      </w:r>
    </w:p>
    <w:p w14:paraId="2C31384C" w14:textId="77777777" w:rsidR="00CB6C7F" w:rsidRPr="00973F4F" w:rsidRDefault="00CB6C7F" w:rsidP="00CB6C7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Plot no .10</w:t>
      </w:r>
      <w:r w:rsidRPr="00973F4F">
        <w:rPr>
          <w:rFonts w:cstheme="majorBidi"/>
          <w:rtl/>
          <w:lang w:bidi="ar-EG"/>
        </w:rPr>
        <w:t>,</w:t>
      </w:r>
      <w:r w:rsidRPr="00973F4F">
        <w:rPr>
          <w:rFonts w:cstheme="majorBidi"/>
          <w:lang w:bidi="ar-EG"/>
        </w:rPr>
        <w:t xml:space="preserve"> block12009</w:t>
      </w:r>
      <w:r w:rsidRPr="00973F4F">
        <w:rPr>
          <w:rFonts w:cstheme="majorBidi"/>
          <w:rtl/>
          <w:lang w:bidi="ar-EG"/>
        </w:rPr>
        <w:t>,</w:t>
      </w:r>
      <w:r w:rsidRPr="00973F4F">
        <w:rPr>
          <w:rFonts w:cstheme="majorBidi"/>
          <w:lang w:bidi="ar-EG"/>
        </w:rPr>
        <w:t xml:space="preserve"> first industrial zone – Obour city</w:t>
      </w:r>
    </w:p>
    <w:p w14:paraId="77498B54" w14:textId="77777777" w:rsidR="00CB6C7F" w:rsidRPr="00973F4F" w:rsidRDefault="00CB6C7F" w:rsidP="00CB6C7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lang w:bidi="ar-EG"/>
        </w:rPr>
        <w:t>Parcelle n°10, bloc 12009, premières industries</w:t>
      </w:r>
    </w:p>
    <w:p w14:paraId="5B731FE8" w14:textId="77777777" w:rsidR="00CB6C7F" w:rsidRPr="00973F4F" w:rsidRDefault="00CB6C7F" w:rsidP="00CB6C7F">
      <w:pPr>
        <w:jc w:val="center"/>
        <w:rPr>
          <w:rFonts w:cstheme="majorBidi"/>
          <w:lang w:bidi="ar-EG"/>
        </w:rPr>
      </w:pPr>
      <w:r w:rsidRPr="00973F4F">
        <w:rPr>
          <w:rFonts w:cstheme="majorBidi"/>
          <w:rtl/>
          <w:lang w:bidi="ar-EG"/>
        </w:rPr>
        <w:t>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24"/>
        <w:tblW w:w="0" w:type="auto"/>
        <w:tblLook w:val="04A0" w:firstRow="1" w:lastRow="0" w:firstColumn="1" w:lastColumn="0" w:noHBand="0" w:noVBand="1"/>
      </w:tblPr>
      <w:tblGrid>
        <w:gridCol w:w="2515"/>
        <w:gridCol w:w="2485"/>
        <w:gridCol w:w="2559"/>
      </w:tblGrid>
      <w:tr w:rsidR="00875E20" w:rsidRPr="00973F4F" w14:paraId="30727154" w14:textId="77777777" w:rsidTr="00875E20">
        <w:trPr>
          <w:trHeight w:val="406"/>
        </w:trPr>
        <w:tc>
          <w:tcPr>
            <w:tcW w:w="2515" w:type="dxa"/>
            <w:vAlign w:val="center"/>
          </w:tcPr>
          <w:p w14:paraId="5AF6D0FE" w14:textId="44646920" w:rsidR="00875E20" w:rsidRPr="00D63A86" w:rsidRDefault="00875E20" w:rsidP="00D63A86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weight </w:t>
            </w:r>
            <w:r w:rsidR="00293264">
              <w:rPr>
                <w:rFonts w:cstheme="majorBidi"/>
              </w:rPr>
              <w:t>2.7</w:t>
            </w:r>
            <w:r w:rsidRPr="00973F4F">
              <w:rPr>
                <w:rFonts w:cstheme="majorBidi"/>
              </w:rPr>
              <w:t xml:space="preserve"> </w:t>
            </w:r>
            <w:r w:rsidR="00293264">
              <w:rPr>
                <w:rFonts w:cstheme="majorBidi"/>
              </w:rPr>
              <w:t>kg</w:t>
            </w:r>
            <w:r w:rsidR="00D63A86" w:rsidRPr="00973F4F">
              <w:rPr>
                <w:rFonts w:cstheme="majorBidi"/>
                <w:rtl/>
                <w:lang w:val="fr-FR" w:bidi="ar-EG"/>
              </w:rPr>
              <w:t xml:space="preserve"> </w:t>
            </w:r>
          </w:p>
        </w:tc>
        <w:tc>
          <w:tcPr>
            <w:tcW w:w="2485" w:type="dxa"/>
            <w:vAlign w:val="center"/>
          </w:tcPr>
          <w:p w14:paraId="49BC9250" w14:textId="4CD112AC" w:rsidR="00875E20" w:rsidRPr="00973F4F" w:rsidRDefault="00875E20" w:rsidP="00BF4D98">
            <w:pPr>
              <w:jc w:val="center"/>
              <w:rPr>
                <w:rFonts w:cstheme="majorBidi"/>
                <w:lang w:bidi="ar-EG"/>
              </w:rPr>
            </w:pPr>
            <w:r w:rsidRPr="00973F4F">
              <w:rPr>
                <w:rFonts w:cstheme="majorBidi"/>
                <w:lang w:bidi="ar-EG"/>
              </w:rPr>
              <w:t>Poids net</w:t>
            </w:r>
            <w:r w:rsidR="00293264">
              <w:rPr>
                <w:rFonts w:cstheme="majorBidi" w:hint="cs"/>
                <w:rtl/>
                <w:lang w:bidi="ar-EG"/>
              </w:rPr>
              <w:t xml:space="preserve">2.7 </w:t>
            </w:r>
            <w:r w:rsidR="00293264">
              <w:rPr>
                <w:rFonts w:cstheme="majorBidi"/>
                <w:lang w:bidi="ar-EG"/>
              </w:rPr>
              <w:t>kg</w:t>
            </w:r>
          </w:p>
        </w:tc>
        <w:tc>
          <w:tcPr>
            <w:tcW w:w="2559" w:type="dxa"/>
            <w:vAlign w:val="center"/>
          </w:tcPr>
          <w:p w14:paraId="6245F26F" w14:textId="30D054F4" w:rsidR="00875E20" w:rsidRPr="00973F4F" w:rsidRDefault="00875E20" w:rsidP="00D63A8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eastAsia="Times New Roman" w:cstheme="majorBidi"/>
                <w:color w:val="1F1F1F"/>
                <w:rtl/>
                <w:lang w:bidi="ar-EG"/>
              </w:rPr>
            </w:pPr>
            <w:r w:rsidRPr="00973F4F">
              <w:rPr>
                <w:rFonts w:eastAsia="Times New Roman" w:cstheme="majorBidi"/>
                <w:color w:val="1F1F1F"/>
                <w:rtl/>
                <w:lang w:bidi="ar-EG"/>
              </w:rPr>
              <w:t xml:space="preserve">الوزن </w:t>
            </w:r>
            <w:r w:rsidR="00C7122E" w:rsidRPr="00973F4F">
              <w:rPr>
                <w:rFonts w:eastAsia="Times New Roman" w:cstheme="majorBidi" w:hint="cs"/>
                <w:color w:val="1F1F1F"/>
                <w:rtl/>
                <w:lang w:bidi="ar-EG"/>
              </w:rPr>
              <w:t>الصافي</w:t>
            </w:r>
            <w:r w:rsidR="00C7122E" w:rsidRPr="00973F4F">
              <w:rPr>
                <w:rFonts w:eastAsia="Times New Roman" w:cstheme="majorBidi"/>
                <w:color w:val="1F1F1F"/>
                <w:lang w:bidi="ar-EG"/>
              </w:rPr>
              <w:t xml:space="preserve"> </w:t>
            </w:r>
            <w:r w:rsidR="00C7122E">
              <w:rPr>
                <w:rFonts w:eastAsia="Times New Roman" w:cstheme="majorBidi" w:hint="cs"/>
                <w:color w:val="1F1F1F"/>
                <w:rtl/>
                <w:lang w:bidi="ar-EG"/>
              </w:rPr>
              <w:t>2.7</w:t>
            </w:r>
            <w:r w:rsidR="00D63A86">
              <w:rPr>
                <w:rFonts w:eastAsia="Times New Roman" w:cstheme="majorBidi" w:hint="cs"/>
                <w:color w:val="1F1F1F"/>
                <w:rtl/>
                <w:lang w:bidi="ar-EG"/>
              </w:rPr>
              <w:t xml:space="preserve"> </w:t>
            </w:r>
            <w:r w:rsidR="00C7122E">
              <w:rPr>
                <w:rFonts w:eastAsia="Times New Roman" w:cstheme="majorBidi" w:hint="cs"/>
                <w:color w:val="1F1F1F"/>
                <w:rtl/>
                <w:lang w:bidi="ar-EG"/>
              </w:rPr>
              <w:t>كيلو</w:t>
            </w:r>
            <w:r w:rsidR="00D63A86">
              <w:rPr>
                <w:rFonts w:eastAsia="Times New Roman" w:cstheme="majorBidi" w:hint="cs"/>
                <w:color w:val="1F1F1F"/>
                <w:rtl/>
                <w:lang w:bidi="ar-EG"/>
              </w:rPr>
              <w:t>غرا</w:t>
            </w:r>
            <w:r w:rsidRPr="00973F4F">
              <w:rPr>
                <w:rFonts w:eastAsia="Times New Roman" w:cstheme="majorBidi"/>
                <w:color w:val="1F1F1F"/>
                <w:rtl/>
                <w:lang w:bidi="ar-EG"/>
              </w:rPr>
              <w:t>م</w:t>
            </w:r>
          </w:p>
        </w:tc>
      </w:tr>
      <w:tr w:rsidR="00293264" w:rsidRPr="00973F4F" w14:paraId="4629174E" w14:textId="77777777" w:rsidTr="00875E20">
        <w:trPr>
          <w:trHeight w:val="406"/>
        </w:trPr>
        <w:tc>
          <w:tcPr>
            <w:tcW w:w="2515" w:type="dxa"/>
            <w:vAlign w:val="center"/>
          </w:tcPr>
          <w:p w14:paraId="11C72231" w14:textId="2FE8B3D2" w:rsidR="00293264" w:rsidRPr="00973F4F" w:rsidRDefault="00293264" w:rsidP="00293264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</w:t>
            </w:r>
            <w:r w:rsidR="00683D54" w:rsidRPr="00973F4F">
              <w:rPr>
                <w:rFonts w:cstheme="majorBidi"/>
              </w:rPr>
              <w:t>weight</w:t>
            </w:r>
            <w:r w:rsidR="00683D54">
              <w:rPr>
                <w:rFonts w:cstheme="majorBidi"/>
              </w:rPr>
              <w:t xml:space="preserve"> </w:t>
            </w:r>
            <w:r w:rsidR="00683D54">
              <w:rPr>
                <w:rFonts w:cstheme="majorBidi" w:hint="cs"/>
                <w:rtl/>
              </w:rPr>
              <w:t>5.95</w:t>
            </w:r>
            <w:r>
              <w:rPr>
                <w:rFonts w:cstheme="majorBidi"/>
              </w:rPr>
              <w:t xml:space="preserve"> pound</w:t>
            </w:r>
          </w:p>
        </w:tc>
        <w:tc>
          <w:tcPr>
            <w:tcW w:w="2485" w:type="dxa"/>
            <w:vAlign w:val="center"/>
          </w:tcPr>
          <w:p w14:paraId="1F777D7B" w14:textId="15E3A0D6" w:rsidR="00293264" w:rsidRDefault="00293264" w:rsidP="00293264">
            <w:pPr>
              <w:jc w:val="center"/>
              <w:rPr>
                <w:rFonts w:cstheme="majorBidi"/>
                <w:lang w:bidi="ar-EG"/>
              </w:rPr>
            </w:pPr>
            <w:r>
              <w:rPr>
                <w:rFonts w:cstheme="majorBidi"/>
                <w:lang w:bidi="ar-EG"/>
              </w:rPr>
              <w:t>Poids net 5.95 livre</w:t>
            </w:r>
          </w:p>
        </w:tc>
        <w:tc>
          <w:tcPr>
            <w:tcW w:w="2559" w:type="dxa"/>
            <w:vAlign w:val="center"/>
          </w:tcPr>
          <w:p w14:paraId="46159CB1" w14:textId="1E4E030B" w:rsidR="00293264" w:rsidRPr="00973F4F" w:rsidRDefault="00293264" w:rsidP="0029326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eastAsia="Times New Roman" w:cstheme="majorBidi"/>
                <w:color w:val="1F1F1F"/>
                <w:rtl/>
                <w:lang w:bidi="ar-EG"/>
              </w:rPr>
            </w:pPr>
            <w:r w:rsidRPr="00973F4F">
              <w:rPr>
                <w:rFonts w:eastAsia="Times New Roman" w:cstheme="majorBidi"/>
                <w:color w:val="1F1F1F"/>
                <w:rtl/>
                <w:lang w:bidi="ar-EG"/>
              </w:rPr>
              <w:t xml:space="preserve">الوزن </w:t>
            </w:r>
            <w:r w:rsidR="00683D54" w:rsidRPr="00973F4F">
              <w:rPr>
                <w:rFonts w:eastAsia="Times New Roman" w:cstheme="majorBidi" w:hint="cs"/>
                <w:color w:val="1F1F1F"/>
                <w:rtl/>
                <w:lang w:bidi="ar-EG"/>
              </w:rPr>
              <w:t>الصافي</w:t>
            </w:r>
            <w:r w:rsidR="00683D54" w:rsidRPr="00973F4F">
              <w:rPr>
                <w:rFonts w:eastAsia="Times New Roman" w:cstheme="majorBidi"/>
                <w:color w:val="1F1F1F"/>
                <w:lang w:bidi="ar-EG"/>
              </w:rPr>
              <w:t xml:space="preserve"> </w:t>
            </w:r>
            <w:r w:rsidR="00683D54" w:rsidRPr="00973F4F">
              <w:rPr>
                <w:rFonts w:eastAsia="Times New Roman" w:cstheme="majorBidi" w:hint="cs"/>
                <w:color w:val="1F1F1F"/>
                <w:rtl/>
                <w:lang w:bidi="ar-EG"/>
              </w:rPr>
              <w:t>5.95</w:t>
            </w:r>
            <w:r>
              <w:rPr>
                <w:rFonts w:eastAsia="Times New Roman" w:cstheme="majorBidi" w:hint="cs"/>
                <w:color w:val="1F1F1F"/>
                <w:rtl/>
                <w:lang w:bidi="ar-EG"/>
              </w:rPr>
              <w:t xml:space="preserve"> باوند</w:t>
            </w:r>
          </w:p>
        </w:tc>
      </w:tr>
      <w:tr w:rsidR="00293264" w:rsidRPr="00973F4F" w14:paraId="5AB1F6F7" w14:textId="77777777" w:rsidTr="00875E20">
        <w:trPr>
          <w:trHeight w:val="406"/>
        </w:trPr>
        <w:tc>
          <w:tcPr>
            <w:tcW w:w="2515" w:type="dxa"/>
            <w:vAlign w:val="center"/>
          </w:tcPr>
          <w:p w14:paraId="317277A9" w14:textId="02D49133" w:rsidR="00293264" w:rsidRPr="00973F4F" w:rsidRDefault="00293264" w:rsidP="00293264">
            <w:pPr>
              <w:jc w:val="center"/>
              <w:rPr>
                <w:rFonts w:cstheme="majorBidi"/>
              </w:rPr>
            </w:pPr>
            <w:r>
              <w:rPr>
                <w:rFonts w:cstheme="majorBidi"/>
              </w:rPr>
              <w:t>Net vol 2000 ml</w:t>
            </w:r>
            <w:r>
              <w:rPr>
                <w:rFonts w:cstheme="majorBidi"/>
                <w:lang w:bidi="ar-EG"/>
              </w:rPr>
              <w:t>.</w:t>
            </w:r>
          </w:p>
        </w:tc>
        <w:tc>
          <w:tcPr>
            <w:tcW w:w="2485" w:type="dxa"/>
            <w:vAlign w:val="center"/>
          </w:tcPr>
          <w:p w14:paraId="0F656790" w14:textId="6564AAF1" w:rsidR="00293264" w:rsidRPr="00973F4F" w:rsidRDefault="00293264" w:rsidP="00293264">
            <w:pPr>
              <w:jc w:val="center"/>
              <w:rPr>
                <w:rFonts w:cstheme="majorBidi"/>
                <w:lang w:bidi="ar-EG"/>
              </w:rPr>
            </w:pPr>
            <w:r>
              <w:rPr>
                <w:rFonts w:cstheme="majorBidi"/>
                <w:lang w:bidi="ar-EG"/>
              </w:rPr>
              <w:t xml:space="preserve">Volume net </w:t>
            </w:r>
            <w:r w:rsidR="00683D54">
              <w:rPr>
                <w:rFonts w:cstheme="majorBidi"/>
              </w:rPr>
              <w:t>2000 ml</w:t>
            </w:r>
            <w:r w:rsidR="00683D54">
              <w:rPr>
                <w:rFonts w:cstheme="majorBidi"/>
                <w:lang w:bidi="ar-EG"/>
              </w:rPr>
              <w:t>.</w:t>
            </w:r>
          </w:p>
        </w:tc>
        <w:tc>
          <w:tcPr>
            <w:tcW w:w="2559" w:type="dxa"/>
            <w:vAlign w:val="center"/>
          </w:tcPr>
          <w:p w14:paraId="4042B8A2" w14:textId="37F65D23" w:rsidR="00293264" w:rsidRPr="00973F4F" w:rsidRDefault="00683D54" w:rsidP="0029326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eastAsia="Times New Roman" w:cstheme="majorBidi"/>
                <w:color w:val="1F1F1F"/>
                <w:rtl/>
                <w:lang w:bidi="ar-EG"/>
              </w:rPr>
            </w:pPr>
            <w:r>
              <w:rPr>
                <w:rFonts w:eastAsia="Times New Roman" w:cstheme="majorBidi" w:hint="cs"/>
                <w:color w:val="1F1F1F"/>
                <w:rtl/>
                <w:lang w:bidi="ar-EG"/>
              </w:rPr>
              <w:t>الحجم</w:t>
            </w:r>
            <w:r w:rsidR="00293264" w:rsidRPr="00973F4F">
              <w:rPr>
                <w:rFonts w:eastAsia="Times New Roman" w:cstheme="majorBidi"/>
                <w:color w:val="1F1F1F"/>
                <w:rtl/>
                <w:lang w:bidi="ar-EG"/>
              </w:rPr>
              <w:t xml:space="preserve"> </w:t>
            </w:r>
            <w:r w:rsidRPr="00973F4F">
              <w:rPr>
                <w:rFonts w:eastAsia="Times New Roman" w:cstheme="majorBidi" w:hint="cs"/>
                <w:color w:val="1F1F1F"/>
                <w:rtl/>
                <w:lang w:bidi="ar-EG"/>
              </w:rPr>
              <w:t>الصافي</w:t>
            </w:r>
            <w:r w:rsidRPr="00973F4F">
              <w:rPr>
                <w:rFonts w:eastAsia="Times New Roman" w:cstheme="majorBidi"/>
                <w:color w:val="1F1F1F"/>
                <w:lang w:bidi="ar-EG"/>
              </w:rPr>
              <w:t xml:space="preserve"> </w:t>
            </w:r>
            <w:r w:rsidRPr="00973F4F">
              <w:rPr>
                <w:rFonts w:eastAsia="Times New Roman" w:cstheme="majorBidi" w:hint="cs"/>
                <w:color w:val="1F1F1F"/>
                <w:rtl/>
                <w:lang w:bidi="ar-EG"/>
              </w:rPr>
              <w:t>2000</w:t>
            </w:r>
            <w:r>
              <w:rPr>
                <w:rFonts w:eastAsia="Times New Roman" w:cstheme="majorBidi" w:hint="cs"/>
                <w:color w:val="1F1F1F"/>
                <w:rtl/>
                <w:lang w:bidi="ar-EG"/>
              </w:rPr>
              <w:t xml:space="preserve"> مل</w:t>
            </w:r>
          </w:p>
        </w:tc>
      </w:tr>
    </w:tbl>
    <w:p w14:paraId="5FA97EC6" w14:textId="4E9A52D2" w:rsidR="00CB6C7F" w:rsidRPr="00973F4F" w:rsidRDefault="00CB6C7F" w:rsidP="00FA0288">
      <w:pPr>
        <w:rPr>
          <w:rFonts w:cstheme="majorBidi"/>
          <w:b/>
          <w:bCs/>
        </w:rPr>
      </w:pPr>
    </w:p>
    <w:p w14:paraId="3BCF82C2" w14:textId="77777777" w:rsidR="00956A1F" w:rsidRPr="00973F4F" w:rsidRDefault="00956A1F" w:rsidP="00E47F01">
      <w:pPr>
        <w:rPr>
          <w:rFonts w:cstheme="majorBidi"/>
          <w:b/>
          <w:bCs/>
        </w:rPr>
      </w:pPr>
    </w:p>
    <w:p w14:paraId="08E6F95D" w14:textId="77777777" w:rsidR="00875E20" w:rsidRPr="00973F4F" w:rsidRDefault="00875E20" w:rsidP="00E47F01">
      <w:pPr>
        <w:rPr>
          <w:rFonts w:cstheme="majorBidi"/>
          <w:b/>
          <w:bCs/>
        </w:rPr>
      </w:pPr>
    </w:p>
    <w:sectPr w:rsidR="00875E20" w:rsidRPr="00973F4F" w:rsidSect="00973F4F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7CB2E" w14:textId="77777777" w:rsidR="00664129" w:rsidRDefault="00664129" w:rsidP="006E670D">
      <w:pPr>
        <w:spacing w:after="0" w:line="240" w:lineRule="auto"/>
      </w:pPr>
      <w:r>
        <w:separator/>
      </w:r>
    </w:p>
  </w:endnote>
  <w:endnote w:type="continuationSeparator" w:id="0">
    <w:p w14:paraId="6D16B021" w14:textId="77777777" w:rsidR="00664129" w:rsidRDefault="00664129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31A2D" w14:textId="77777777" w:rsidR="00664129" w:rsidRDefault="00664129" w:rsidP="006E670D">
      <w:pPr>
        <w:spacing w:after="0" w:line="240" w:lineRule="auto"/>
      </w:pPr>
      <w:r>
        <w:separator/>
      </w:r>
    </w:p>
  </w:footnote>
  <w:footnote w:type="continuationSeparator" w:id="0">
    <w:p w14:paraId="31205F91" w14:textId="77777777" w:rsidR="00664129" w:rsidRDefault="00664129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996149">
    <w:abstractNumId w:val="4"/>
  </w:num>
  <w:num w:numId="2" w16cid:durableId="300230921">
    <w:abstractNumId w:val="3"/>
  </w:num>
  <w:num w:numId="3" w16cid:durableId="670570125">
    <w:abstractNumId w:val="0"/>
  </w:num>
  <w:num w:numId="4" w16cid:durableId="1661420012">
    <w:abstractNumId w:val="2"/>
  </w:num>
  <w:num w:numId="5" w16cid:durableId="200088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6D17"/>
    <w:rsid w:val="000517AC"/>
    <w:rsid w:val="00051E47"/>
    <w:rsid w:val="00052B61"/>
    <w:rsid w:val="00054EA7"/>
    <w:rsid w:val="0006436A"/>
    <w:rsid w:val="0007055E"/>
    <w:rsid w:val="00075D2B"/>
    <w:rsid w:val="00094A4D"/>
    <w:rsid w:val="0009724B"/>
    <w:rsid w:val="000A2522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E6A03"/>
    <w:rsid w:val="000F3FF2"/>
    <w:rsid w:val="0010033D"/>
    <w:rsid w:val="001070C1"/>
    <w:rsid w:val="00112ED6"/>
    <w:rsid w:val="00116427"/>
    <w:rsid w:val="00117C24"/>
    <w:rsid w:val="001361A1"/>
    <w:rsid w:val="00143054"/>
    <w:rsid w:val="00146BA2"/>
    <w:rsid w:val="001532B8"/>
    <w:rsid w:val="0016707E"/>
    <w:rsid w:val="001740E0"/>
    <w:rsid w:val="0018104C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C470E"/>
    <w:rsid w:val="001C6B47"/>
    <w:rsid w:val="001C785A"/>
    <w:rsid w:val="001D11C6"/>
    <w:rsid w:val="001E49D8"/>
    <w:rsid w:val="001F3DBE"/>
    <w:rsid w:val="002002E8"/>
    <w:rsid w:val="00217C00"/>
    <w:rsid w:val="002207BE"/>
    <w:rsid w:val="0022313A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52D7"/>
    <w:rsid w:val="00293264"/>
    <w:rsid w:val="0029509D"/>
    <w:rsid w:val="00295692"/>
    <w:rsid w:val="00297593"/>
    <w:rsid w:val="002A3996"/>
    <w:rsid w:val="002A39F4"/>
    <w:rsid w:val="002A68F8"/>
    <w:rsid w:val="002B3A77"/>
    <w:rsid w:val="002B3A9C"/>
    <w:rsid w:val="002B3CC3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27B5D"/>
    <w:rsid w:val="003534A4"/>
    <w:rsid w:val="003538BF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16AD"/>
    <w:rsid w:val="00392F59"/>
    <w:rsid w:val="00397805"/>
    <w:rsid w:val="003978E3"/>
    <w:rsid w:val="003A2082"/>
    <w:rsid w:val="003A5059"/>
    <w:rsid w:val="003B0AE4"/>
    <w:rsid w:val="003B1BAB"/>
    <w:rsid w:val="003C5334"/>
    <w:rsid w:val="003C6B58"/>
    <w:rsid w:val="003C7DD8"/>
    <w:rsid w:val="003D18F1"/>
    <w:rsid w:val="003E1681"/>
    <w:rsid w:val="003E2108"/>
    <w:rsid w:val="003E5148"/>
    <w:rsid w:val="003E6CF0"/>
    <w:rsid w:val="003F50BD"/>
    <w:rsid w:val="0040638D"/>
    <w:rsid w:val="004155C9"/>
    <w:rsid w:val="004174D2"/>
    <w:rsid w:val="00426B9A"/>
    <w:rsid w:val="00432143"/>
    <w:rsid w:val="00432941"/>
    <w:rsid w:val="00432964"/>
    <w:rsid w:val="004332EC"/>
    <w:rsid w:val="00436B70"/>
    <w:rsid w:val="0045001B"/>
    <w:rsid w:val="004516C3"/>
    <w:rsid w:val="00453A32"/>
    <w:rsid w:val="0045650E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B59E0"/>
    <w:rsid w:val="004B681B"/>
    <w:rsid w:val="004C0C32"/>
    <w:rsid w:val="004C7397"/>
    <w:rsid w:val="004D1F1C"/>
    <w:rsid w:val="004E0B88"/>
    <w:rsid w:val="004E1092"/>
    <w:rsid w:val="004E2070"/>
    <w:rsid w:val="004E4BDC"/>
    <w:rsid w:val="004E712F"/>
    <w:rsid w:val="00500A90"/>
    <w:rsid w:val="00507A8B"/>
    <w:rsid w:val="00510783"/>
    <w:rsid w:val="00514076"/>
    <w:rsid w:val="00521D0F"/>
    <w:rsid w:val="0052269D"/>
    <w:rsid w:val="005252D0"/>
    <w:rsid w:val="00525FE3"/>
    <w:rsid w:val="00532922"/>
    <w:rsid w:val="00534ACC"/>
    <w:rsid w:val="00534E32"/>
    <w:rsid w:val="005467A7"/>
    <w:rsid w:val="00556D7C"/>
    <w:rsid w:val="0055710B"/>
    <w:rsid w:val="005622D0"/>
    <w:rsid w:val="005636BF"/>
    <w:rsid w:val="00563D30"/>
    <w:rsid w:val="00594FB8"/>
    <w:rsid w:val="005969CB"/>
    <w:rsid w:val="005A5D8E"/>
    <w:rsid w:val="005A711A"/>
    <w:rsid w:val="005A76BE"/>
    <w:rsid w:val="005E2513"/>
    <w:rsid w:val="005E5D37"/>
    <w:rsid w:val="005F7D12"/>
    <w:rsid w:val="006040C8"/>
    <w:rsid w:val="00604D0C"/>
    <w:rsid w:val="00646A1B"/>
    <w:rsid w:val="00647C58"/>
    <w:rsid w:val="00664129"/>
    <w:rsid w:val="006675C5"/>
    <w:rsid w:val="00672B46"/>
    <w:rsid w:val="0068326F"/>
    <w:rsid w:val="00683D54"/>
    <w:rsid w:val="00685A1F"/>
    <w:rsid w:val="00690B07"/>
    <w:rsid w:val="006A0D5D"/>
    <w:rsid w:val="006A2733"/>
    <w:rsid w:val="006A3D76"/>
    <w:rsid w:val="006B47D3"/>
    <w:rsid w:val="006D156C"/>
    <w:rsid w:val="006D4CE4"/>
    <w:rsid w:val="006D7FD2"/>
    <w:rsid w:val="006E0FBA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61E2"/>
    <w:rsid w:val="007669CD"/>
    <w:rsid w:val="00774FE1"/>
    <w:rsid w:val="00785A25"/>
    <w:rsid w:val="0078706E"/>
    <w:rsid w:val="007930D3"/>
    <w:rsid w:val="007A391D"/>
    <w:rsid w:val="007A763F"/>
    <w:rsid w:val="007B4BDC"/>
    <w:rsid w:val="007B605F"/>
    <w:rsid w:val="007B763D"/>
    <w:rsid w:val="007C4BAE"/>
    <w:rsid w:val="007D1880"/>
    <w:rsid w:val="007D50B5"/>
    <w:rsid w:val="007E3E04"/>
    <w:rsid w:val="007E5552"/>
    <w:rsid w:val="007F090C"/>
    <w:rsid w:val="007F6C22"/>
    <w:rsid w:val="00807E48"/>
    <w:rsid w:val="00817747"/>
    <w:rsid w:val="0083077F"/>
    <w:rsid w:val="00834060"/>
    <w:rsid w:val="00855BEF"/>
    <w:rsid w:val="00862C57"/>
    <w:rsid w:val="00863BA3"/>
    <w:rsid w:val="00864A01"/>
    <w:rsid w:val="00866C64"/>
    <w:rsid w:val="008710C6"/>
    <w:rsid w:val="008713E0"/>
    <w:rsid w:val="00872547"/>
    <w:rsid w:val="00875E20"/>
    <w:rsid w:val="008908B8"/>
    <w:rsid w:val="008922B9"/>
    <w:rsid w:val="008B5619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55EE2"/>
    <w:rsid w:val="00956A1F"/>
    <w:rsid w:val="0096073D"/>
    <w:rsid w:val="00962C57"/>
    <w:rsid w:val="00963A38"/>
    <w:rsid w:val="00971293"/>
    <w:rsid w:val="00973F4F"/>
    <w:rsid w:val="009858A2"/>
    <w:rsid w:val="00994CF7"/>
    <w:rsid w:val="009A5619"/>
    <w:rsid w:val="009A7652"/>
    <w:rsid w:val="009C557A"/>
    <w:rsid w:val="009C64D5"/>
    <w:rsid w:val="009C7A73"/>
    <w:rsid w:val="009C7CFE"/>
    <w:rsid w:val="009D4955"/>
    <w:rsid w:val="009D6465"/>
    <w:rsid w:val="009F008A"/>
    <w:rsid w:val="009F3E32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6371C"/>
    <w:rsid w:val="00A643E0"/>
    <w:rsid w:val="00A64C14"/>
    <w:rsid w:val="00A657C7"/>
    <w:rsid w:val="00A77B28"/>
    <w:rsid w:val="00A77C23"/>
    <w:rsid w:val="00A77F63"/>
    <w:rsid w:val="00A803A5"/>
    <w:rsid w:val="00AB27D3"/>
    <w:rsid w:val="00AB412E"/>
    <w:rsid w:val="00AB7C04"/>
    <w:rsid w:val="00AC5CE4"/>
    <w:rsid w:val="00AD24E8"/>
    <w:rsid w:val="00AD27A8"/>
    <w:rsid w:val="00AE036B"/>
    <w:rsid w:val="00AF2D3E"/>
    <w:rsid w:val="00AF5D3F"/>
    <w:rsid w:val="00AF6D6B"/>
    <w:rsid w:val="00AF74A9"/>
    <w:rsid w:val="00B03415"/>
    <w:rsid w:val="00B12CA0"/>
    <w:rsid w:val="00B35A7B"/>
    <w:rsid w:val="00B4557A"/>
    <w:rsid w:val="00B61495"/>
    <w:rsid w:val="00B640ED"/>
    <w:rsid w:val="00B71334"/>
    <w:rsid w:val="00B76133"/>
    <w:rsid w:val="00B84A90"/>
    <w:rsid w:val="00B91637"/>
    <w:rsid w:val="00B96C15"/>
    <w:rsid w:val="00BA0634"/>
    <w:rsid w:val="00BB7FD2"/>
    <w:rsid w:val="00BC5F80"/>
    <w:rsid w:val="00BD0279"/>
    <w:rsid w:val="00BE22DF"/>
    <w:rsid w:val="00BE3C35"/>
    <w:rsid w:val="00BE62A9"/>
    <w:rsid w:val="00BF4D98"/>
    <w:rsid w:val="00BF7AA7"/>
    <w:rsid w:val="00BF7D43"/>
    <w:rsid w:val="00C002A0"/>
    <w:rsid w:val="00C0060C"/>
    <w:rsid w:val="00C03B1E"/>
    <w:rsid w:val="00C16343"/>
    <w:rsid w:val="00C2101F"/>
    <w:rsid w:val="00C303A7"/>
    <w:rsid w:val="00C30AFD"/>
    <w:rsid w:val="00C36B3B"/>
    <w:rsid w:val="00C40AE9"/>
    <w:rsid w:val="00C54BEC"/>
    <w:rsid w:val="00C608E7"/>
    <w:rsid w:val="00C64FBE"/>
    <w:rsid w:val="00C7122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D7984"/>
    <w:rsid w:val="00CD7EE7"/>
    <w:rsid w:val="00CE330E"/>
    <w:rsid w:val="00CE56FE"/>
    <w:rsid w:val="00CF7540"/>
    <w:rsid w:val="00D060FF"/>
    <w:rsid w:val="00D06287"/>
    <w:rsid w:val="00D2283C"/>
    <w:rsid w:val="00D27F4C"/>
    <w:rsid w:val="00D51D90"/>
    <w:rsid w:val="00D526A9"/>
    <w:rsid w:val="00D5401F"/>
    <w:rsid w:val="00D5500C"/>
    <w:rsid w:val="00D600E0"/>
    <w:rsid w:val="00D63A86"/>
    <w:rsid w:val="00D72318"/>
    <w:rsid w:val="00D74FE9"/>
    <w:rsid w:val="00D85012"/>
    <w:rsid w:val="00D915FA"/>
    <w:rsid w:val="00DA3DF4"/>
    <w:rsid w:val="00DA5917"/>
    <w:rsid w:val="00DB2C65"/>
    <w:rsid w:val="00DD2804"/>
    <w:rsid w:val="00DD4B18"/>
    <w:rsid w:val="00DD560C"/>
    <w:rsid w:val="00DE4AE7"/>
    <w:rsid w:val="00DE5C10"/>
    <w:rsid w:val="00DE643A"/>
    <w:rsid w:val="00DF3E24"/>
    <w:rsid w:val="00DF6CE2"/>
    <w:rsid w:val="00E01471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91835"/>
    <w:rsid w:val="00E91BC6"/>
    <w:rsid w:val="00E9387C"/>
    <w:rsid w:val="00EA6C75"/>
    <w:rsid w:val="00EA74C6"/>
    <w:rsid w:val="00EB05B8"/>
    <w:rsid w:val="00EB1416"/>
    <w:rsid w:val="00EB383D"/>
    <w:rsid w:val="00EF1FA1"/>
    <w:rsid w:val="00F10A69"/>
    <w:rsid w:val="00F1108C"/>
    <w:rsid w:val="00F226D5"/>
    <w:rsid w:val="00F263BD"/>
    <w:rsid w:val="00F33EE8"/>
    <w:rsid w:val="00F47E89"/>
    <w:rsid w:val="00F5155B"/>
    <w:rsid w:val="00F5629C"/>
    <w:rsid w:val="00F61FEE"/>
    <w:rsid w:val="00F65E9E"/>
    <w:rsid w:val="00F7012B"/>
    <w:rsid w:val="00F725BF"/>
    <w:rsid w:val="00F744AD"/>
    <w:rsid w:val="00F867A2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494A6A18-7620-4C98-826D-5EF7091A2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F4F"/>
  </w:style>
  <w:style w:type="paragraph" w:styleId="Heading1">
    <w:name w:val="heading 1"/>
    <w:basedOn w:val="Normal"/>
    <w:next w:val="Normal"/>
    <w:link w:val="Heading1Char"/>
    <w:uiPriority w:val="9"/>
    <w:qFormat/>
    <w:rsid w:val="00973F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4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4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4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4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4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4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4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73F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4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3F4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3F4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4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4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F4F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3F4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73F4F"/>
    <w:rPr>
      <w:b/>
      <w:bCs/>
    </w:rPr>
  </w:style>
  <w:style w:type="character" w:styleId="Emphasis">
    <w:name w:val="Emphasis"/>
    <w:basedOn w:val="DefaultParagraphFont"/>
    <w:uiPriority w:val="20"/>
    <w:qFormat/>
    <w:rsid w:val="00973F4F"/>
    <w:rPr>
      <w:i/>
      <w:iCs/>
    </w:rPr>
  </w:style>
  <w:style w:type="paragraph" w:styleId="NoSpacing">
    <w:name w:val="No Spacing"/>
    <w:uiPriority w:val="1"/>
    <w:qFormat/>
    <w:rsid w:val="00973F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3F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73F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3F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F4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14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4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B14EB-4A87-4FF5-8C03-D6A66ED9B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feras</dc:creator>
  <cp:lastModifiedBy>Khaled Saied</cp:lastModifiedBy>
  <cp:revision>9</cp:revision>
  <cp:lastPrinted>2024-09-08T13:55:00Z</cp:lastPrinted>
  <dcterms:created xsi:type="dcterms:W3CDTF">2024-09-15T14:12:00Z</dcterms:created>
  <dcterms:modified xsi:type="dcterms:W3CDTF">2026-04-26T07:45:00Z</dcterms:modified>
</cp:coreProperties>
</file>