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BA5" w14:textId="285E8864" w:rsidR="00DE643A" w:rsidRPr="00DE643A" w:rsidRDefault="00DE643A" w:rsidP="00DE643A">
      <w:pPr>
        <w:jc w:val="center"/>
        <w:rPr>
          <w:b/>
          <w:bCs/>
          <w:color w:val="FF0000"/>
          <w:sz w:val="28"/>
          <w:szCs w:val="28"/>
        </w:rPr>
      </w:pPr>
      <w:r w:rsidRPr="00DE643A">
        <w:rPr>
          <w:b/>
          <w:bCs/>
          <w:color w:val="FF0000"/>
          <w:sz w:val="28"/>
          <w:szCs w:val="28"/>
        </w:rPr>
        <w:t>Technical Data Sheet</w:t>
      </w:r>
    </w:p>
    <w:p w14:paraId="5F8038BA" w14:textId="1925F742" w:rsidR="001F3DBE" w:rsidRPr="00D600E0" w:rsidRDefault="00413928" w:rsidP="00E9387C">
      <w:pPr>
        <w:jc w:val="center"/>
        <w:rPr>
          <w:b/>
          <w:bCs/>
          <w:color w:val="FF0000"/>
          <w:sz w:val="28"/>
          <w:szCs w:val="28"/>
        </w:rPr>
      </w:pPr>
      <w:r>
        <w:rPr>
          <w:b/>
          <w:bCs/>
          <w:color w:val="FF0000"/>
          <w:sz w:val="28"/>
          <w:szCs w:val="28"/>
        </w:rPr>
        <w:t>Toumaya Sauce</w:t>
      </w:r>
    </w:p>
    <w:p w14:paraId="0C98219C" w14:textId="508EB6F5" w:rsidR="00D600E0" w:rsidRPr="001869D7" w:rsidRDefault="00D600E0" w:rsidP="006E1131">
      <w:pPr>
        <w:rPr>
          <w:b/>
          <w:bCs/>
          <w:sz w:val="24"/>
          <w:szCs w:val="24"/>
        </w:rPr>
      </w:pPr>
      <w:r w:rsidRPr="001869D7">
        <w:rPr>
          <w:b/>
          <w:bCs/>
          <w:sz w:val="24"/>
          <w:szCs w:val="24"/>
        </w:rPr>
        <w:t xml:space="preserve">Product Code </w:t>
      </w:r>
      <w:r w:rsidR="009A7652" w:rsidRPr="001869D7">
        <w:rPr>
          <w:b/>
          <w:bCs/>
          <w:sz w:val="24"/>
          <w:szCs w:val="24"/>
        </w:rPr>
        <w:t>–</w:t>
      </w:r>
      <w:r w:rsidRPr="001869D7">
        <w:rPr>
          <w:b/>
          <w:bCs/>
          <w:sz w:val="24"/>
          <w:szCs w:val="24"/>
        </w:rPr>
        <w:t xml:space="preserve"> </w:t>
      </w:r>
      <w:r w:rsidR="00FC5D2F">
        <w:rPr>
          <w:b/>
          <w:bCs/>
          <w:sz w:val="24"/>
          <w:szCs w:val="24"/>
        </w:rPr>
        <w:t>T</w:t>
      </w:r>
      <w:r w:rsidR="009A7652" w:rsidRPr="001869D7">
        <w:rPr>
          <w:b/>
          <w:bCs/>
          <w:sz w:val="24"/>
          <w:szCs w:val="24"/>
        </w:rPr>
        <w:t xml:space="preserve">L </w:t>
      </w:r>
      <w:r w:rsidRPr="001869D7">
        <w:rPr>
          <w:b/>
          <w:bCs/>
          <w:sz w:val="24"/>
          <w:szCs w:val="24"/>
        </w:rPr>
        <w:t>001</w:t>
      </w:r>
      <w:r w:rsidR="00235913" w:rsidRPr="001869D7">
        <w:rPr>
          <w:b/>
          <w:bCs/>
          <w:sz w:val="24"/>
          <w:szCs w:val="24"/>
        </w:rPr>
        <w:t xml:space="preserve"> </w:t>
      </w:r>
    </w:p>
    <w:p w14:paraId="51F592D8" w14:textId="03324596" w:rsidR="00DE643A" w:rsidRPr="0040638D" w:rsidRDefault="00D600E0" w:rsidP="00734E00">
      <w:pPr>
        <w:rPr>
          <w:b/>
          <w:bCs/>
          <w:sz w:val="24"/>
          <w:szCs w:val="24"/>
        </w:rPr>
      </w:pPr>
      <w:r w:rsidRPr="0040638D">
        <w:rPr>
          <w:b/>
          <w:bCs/>
          <w:sz w:val="24"/>
          <w:szCs w:val="24"/>
        </w:rPr>
        <w:t xml:space="preserve">ERP Code </w:t>
      </w:r>
      <w:r w:rsidR="00235913" w:rsidRPr="0040638D">
        <w:rPr>
          <w:b/>
          <w:bCs/>
          <w:sz w:val="24"/>
          <w:szCs w:val="24"/>
        </w:rPr>
        <w:t>–</w:t>
      </w:r>
      <w:r w:rsidRPr="0040638D">
        <w:rPr>
          <w:b/>
          <w:bCs/>
          <w:sz w:val="24"/>
          <w:szCs w:val="24"/>
        </w:rPr>
        <w:t xml:space="preserve"> 410</w:t>
      </w:r>
      <w:r w:rsidR="00734E00">
        <w:rPr>
          <w:b/>
          <w:bCs/>
          <w:sz w:val="24"/>
          <w:szCs w:val="24"/>
        </w:rPr>
        <w:t>59</w:t>
      </w:r>
      <w:r w:rsidR="00235913" w:rsidRPr="0040638D">
        <w:rPr>
          <w:b/>
          <w:bCs/>
          <w:sz w:val="24"/>
          <w:szCs w:val="24"/>
        </w:rPr>
        <w:t xml:space="preserve">  </w:t>
      </w:r>
      <w:r w:rsidR="006E1131">
        <w:rPr>
          <w:b/>
          <w:bCs/>
          <w:sz w:val="24"/>
          <w:szCs w:val="24"/>
        </w:rPr>
        <w:t xml:space="preserve"> </w:t>
      </w:r>
    </w:p>
    <w:p w14:paraId="572C8C0E" w14:textId="77777777" w:rsidR="00EF1FA1" w:rsidRDefault="00DE643A" w:rsidP="00DE643A">
      <w:r w:rsidRPr="003E6445">
        <w:rPr>
          <w:b/>
          <w:bCs/>
        </w:rPr>
        <w:t>DESCRIPTION</w:t>
      </w:r>
      <w:r w:rsidRPr="003E6445">
        <w:t>:</w:t>
      </w:r>
    </w:p>
    <w:p w14:paraId="0C2CDF86" w14:textId="3D922F17" w:rsidR="003E6445" w:rsidRDefault="003E6445" w:rsidP="00EF1FA1">
      <w:pPr>
        <w:rPr>
          <w:b/>
          <w:bCs/>
        </w:rPr>
      </w:pPr>
      <w:r>
        <w:t xml:space="preserve">Toumaya </w:t>
      </w:r>
      <w:r w:rsidRPr="003E6445">
        <w:t>sauce is a creamy, richly flavored sauce, commonly used in oriental cuisine, especially with grills and shawarma. This sauce is characterized by its strong, garlicky flavor, which makes it an ideal addition to various dishes.</w:t>
      </w:r>
    </w:p>
    <w:p w14:paraId="6FEBD6C2" w14:textId="3087D3A0" w:rsidR="00EF1FA1" w:rsidRDefault="00DE643A" w:rsidP="00EF1FA1">
      <w:r w:rsidRPr="00DE643A">
        <w:rPr>
          <w:b/>
          <w:bCs/>
        </w:rPr>
        <w:t>HANDLING AND STORAGE</w:t>
      </w:r>
      <w:r w:rsidRPr="00DE643A">
        <w:t>:</w:t>
      </w:r>
    </w:p>
    <w:p w14:paraId="447D7617" w14:textId="77777777" w:rsidR="00734E00" w:rsidRDefault="00DE643A" w:rsidP="00734E00">
      <w:pPr>
        <w:rPr>
          <w:lang w:bidi="ar-EG"/>
        </w:rPr>
      </w:pPr>
      <w:r w:rsidRPr="00DE643A">
        <w:t xml:space="preserve"> </w:t>
      </w:r>
      <w:r w:rsidR="00734E00" w:rsidRPr="000C4DE0">
        <w:rPr>
          <w:lang w:bidi="ar-EG"/>
        </w:rPr>
        <w:t>This product must be preserved and stored at a temperature of (</w:t>
      </w:r>
      <w:r w:rsidR="00734E00">
        <w:t>5 –</w:t>
      </w:r>
      <w:r w:rsidR="00734E00" w:rsidRPr="00DE643A">
        <w:t xml:space="preserve"> </w:t>
      </w:r>
      <w:r w:rsidR="00734E00">
        <w:t xml:space="preserve">30 </w:t>
      </w:r>
      <w:r w:rsidR="00734E00" w:rsidRPr="00DE643A">
        <w:t>º</w:t>
      </w:r>
      <w:r w:rsidR="00734E00">
        <w:t>c</w:t>
      </w:r>
      <w:r w:rsidR="00734E00" w:rsidRPr="000C4DE0">
        <w:rPr>
          <w:lang w:bidi="ar-EG"/>
        </w:rPr>
        <w:t>) and ke</w:t>
      </w:r>
      <w:r w:rsidR="00734E00">
        <w:rPr>
          <w:lang w:bidi="ar-EG"/>
        </w:rPr>
        <w:t>ep</w:t>
      </w:r>
      <w:r w:rsidR="00734E00" w:rsidRPr="000C4DE0">
        <w:rPr>
          <w:lang w:bidi="ar-EG"/>
        </w:rPr>
        <w:t xml:space="preserve"> in a dry</w:t>
      </w:r>
      <w:r w:rsidR="00734E00">
        <w:rPr>
          <w:lang w:bidi="ar-EG"/>
        </w:rPr>
        <w:t xml:space="preserve"> and </w:t>
      </w:r>
      <w:r w:rsidR="00734E00" w:rsidRPr="000C4DE0">
        <w:rPr>
          <w:lang w:bidi="ar-EG"/>
        </w:rPr>
        <w:t>Well</w:t>
      </w:r>
      <w:r w:rsidR="00734E00" w:rsidRPr="00735B3A">
        <w:rPr>
          <w:lang w:bidi="ar-EG"/>
        </w:rPr>
        <w:t xml:space="preserve">-ventilated </w:t>
      </w:r>
      <w:r w:rsidR="00734E00" w:rsidRPr="000C4DE0">
        <w:rPr>
          <w:lang w:bidi="ar-EG"/>
        </w:rPr>
        <w:t>place. In the refrigerator after opening, do not freeze.</w:t>
      </w:r>
    </w:p>
    <w:p w14:paraId="5FF3CCFE" w14:textId="0D20F5AC" w:rsidR="00EF1FA1" w:rsidRDefault="00872547" w:rsidP="00734E00">
      <w:r w:rsidRPr="00872547">
        <w:rPr>
          <w:b/>
          <w:bCs/>
        </w:rPr>
        <w:t>SHELF LIFE</w:t>
      </w:r>
      <w:r w:rsidRPr="00872547">
        <w:t>:</w:t>
      </w:r>
    </w:p>
    <w:p w14:paraId="6BC99531" w14:textId="3D3842F8" w:rsidR="00872547" w:rsidRDefault="00872547" w:rsidP="00872547">
      <w:pPr>
        <w:rPr>
          <w:lang w:bidi="ar-EG"/>
        </w:rPr>
      </w:pPr>
      <w:r>
        <w:t>12 months</w:t>
      </w:r>
      <w:r>
        <w:rPr>
          <w:lang w:bidi="ar-EG"/>
        </w:rPr>
        <w:t xml:space="preserve"> from production date.</w:t>
      </w:r>
    </w:p>
    <w:tbl>
      <w:tblPr>
        <w:tblStyle w:val="TableGrid"/>
        <w:tblpPr w:leftFromText="180" w:rightFromText="180" w:vertAnchor="text" w:horzAnchor="margin" w:tblpY="521"/>
        <w:tblW w:w="10098" w:type="dxa"/>
        <w:tblLook w:val="04A0" w:firstRow="1" w:lastRow="0" w:firstColumn="1" w:lastColumn="0" w:noHBand="0" w:noVBand="1"/>
      </w:tblPr>
      <w:tblGrid>
        <w:gridCol w:w="2506"/>
        <w:gridCol w:w="2552"/>
        <w:gridCol w:w="2520"/>
        <w:gridCol w:w="2520"/>
      </w:tblGrid>
      <w:tr w:rsidR="004E70A7" w14:paraId="758FF10E" w14:textId="77777777" w:rsidTr="006B5A66">
        <w:trPr>
          <w:trHeight w:val="319"/>
        </w:trPr>
        <w:tc>
          <w:tcPr>
            <w:tcW w:w="2506" w:type="dxa"/>
          </w:tcPr>
          <w:p w14:paraId="76EA5ABB" w14:textId="77777777" w:rsidR="004E70A7" w:rsidRDefault="004E70A7" w:rsidP="006B5A66">
            <w:pPr>
              <w:jc w:val="center"/>
            </w:pPr>
            <w:bookmarkStart w:id="0" w:name="_Hlk175567463"/>
            <w:r>
              <w:t>Net Weight 380 gm.</w:t>
            </w:r>
          </w:p>
        </w:tc>
        <w:tc>
          <w:tcPr>
            <w:tcW w:w="2552" w:type="dxa"/>
          </w:tcPr>
          <w:p w14:paraId="17A79C57" w14:textId="77777777" w:rsidR="004E70A7" w:rsidRDefault="004E70A7" w:rsidP="006B5A66">
            <w:pPr>
              <w:jc w:val="center"/>
            </w:pPr>
            <w:r w:rsidRPr="00A9287A">
              <w:t>Net Weight 3</w:t>
            </w:r>
            <w:r>
              <w:t>25</w:t>
            </w:r>
            <w:r w:rsidRPr="00A9287A">
              <w:t>gm.</w:t>
            </w:r>
          </w:p>
        </w:tc>
        <w:tc>
          <w:tcPr>
            <w:tcW w:w="2520" w:type="dxa"/>
          </w:tcPr>
          <w:p w14:paraId="1425785F" w14:textId="77777777" w:rsidR="004E70A7" w:rsidRDefault="004E70A7" w:rsidP="006B5A66">
            <w:pPr>
              <w:jc w:val="center"/>
            </w:pPr>
            <w:r>
              <w:t xml:space="preserve">Net Weight </w:t>
            </w:r>
            <w:r>
              <w:rPr>
                <w:rFonts w:hint="cs"/>
                <w:rtl/>
              </w:rPr>
              <w:t>19</w:t>
            </w:r>
            <w:r>
              <w:t>0 gm</w:t>
            </w:r>
          </w:p>
        </w:tc>
        <w:tc>
          <w:tcPr>
            <w:tcW w:w="2520" w:type="dxa"/>
          </w:tcPr>
          <w:p w14:paraId="7C8781EA" w14:textId="77777777" w:rsidR="004E70A7" w:rsidRDefault="004E70A7" w:rsidP="006B5A66">
            <w:pPr>
              <w:jc w:val="center"/>
            </w:pPr>
            <w:r w:rsidRPr="002E6466">
              <w:t>Net Weight 1</w:t>
            </w:r>
            <w:r>
              <w:t>7</w:t>
            </w:r>
            <w:r w:rsidRPr="002E6466">
              <w:t>0 gm.</w:t>
            </w:r>
          </w:p>
        </w:tc>
      </w:tr>
      <w:tr w:rsidR="004E70A7" w14:paraId="4E5A3B03" w14:textId="77777777" w:rsidTr="006B5A66">
        <w:trPr>
          <w:trHeight w:val="319"/>
        </w:trPr>
        <w:tc>
          <w:tcPr>
            <w:tcW w:w="2506" w:type="dxa"/>
          </w:tcPr>
          <w:p w14:paraId="2E1F9A73" w14:textId="77777777" w:rsidR="004E70A7" w:rsidRDefault="004E70A7" w:rsidP="006B5A66">
            <w:pPr>
              <w:jc w:val="center"/>
            </w:pPr>
            <w:r>
              <w:t>Net Weight 0.83 Pound</w:t>
            </w:r>
          </w:p>
        </w:tc>
        <w:tc>
          <w:tcPr>
            <w:tcW w:w="2552" w:type="dxa"/>
          </w:tcPr>
          <w:p w14:paraId="0D750B11" w14:textId="77777777" w:rsidR="004E70A7" w:rsidRDefault="004E70A7" w:rsidP="006B5A66">
            <w:pPr>
              <w:jc w:val="center"/>
            </w:pPr>
            <w:r w:rsidRPr="00A9287A">
              <w:t>Net Weight 0.</w:t>
            </w:r>
            <w:r>
              <w:t xml:space="preserve">72 </w:t>
            </w:r>
            <w:r w:rsidRPr="00A9287A">
              <w:t>Pound</w:t>
            </w:r>
          </w:p>
        </w:tc>
        <w:tc>
          <w:tcPr>
            <w:tcW w:w="2520" w:type="dxa"/>
          </w:tcPr>
          <w:p w14:paraId="5E36441F" w14:textId="77777777" w:rsidR="004E70A7" w:rsidRDefault="004E70A7" w:rsidP="006B5A66">
            <w:pPr>
              <w:jc w:val="center"/>
            </w:pPr>
            <w:r>
              <w:t>Net Weight 0.</w:t>
            </w:r>
            <w:r>
              <w:rPr>
                <w:rFonts w:hint="cs"/>
                <w:rtl/>
              </w:rPr>
              <w:t>4</w:t>
            </w:r>
            <w:r>
              <w:t>2 Pound</w:t>
            </w:r>
          </w:p>
        </w:tc>
        <w:tc>
          <w:tcPr>
            <w:tcW w:w="2520" w:type="dxa"/>
          </w:tcPr>
          <w:p w14:paraId="62E034E6" w14:textId="77777777" w:rsidR="004E70A7" w:rsidRDefault="004E70A7" w:rsidP="006B5A66">
            <w:pPr>
              <w:jc w:val="center"/>
            </w:pPr>
            <w:r>
              <w:t>Net Weight 0.37</w:t>
            </w:r>
            <w:r w:rsidRPr="002E6466">
              <w:t xml:space="preserve"> Pound</w:t>
            </w:r>
          </w:p>
        </w:tc>
      </w:tr>
      <w:tr w:rsidR="004E70A7" w14:paraId="4BB1297E" w14:textId="77777777" w:rsidTr="006B5A66">
        <w:trPr>
          <w:trHeight w:val="319"/>
        </w:trPr>
        <w:tc>
          <w:tcPr>
            <w:tcW w:w="2506" w:type="dxa"/>
          </w:tcPr>
          <w:p w14:paraId="7696CBA9" w14:textId="77777777" w:rsidR="004E70A7" w:rsidRDefault="004E70A7" w:rsidP="006B5A66">
            <w:pPr>
              <w:jc w:val="center"/>
            </w:pPr>
            <w:r>
              <w:t>Net Vol. 400 ml</w:t>
            </w:r>
          </w:p>
        </w:tc>
        <w:tc>
          <w:tcPr>
            <w:tcW w:w="2552" w:type="dxa"/>
          </w:tcPr>
          <w:p w14:paraId="12100FFA" w14:textId="77777777" w:rsidR="004E70A7" w:rsidRDefault="004E70A7" w:rsidP="006B5A66">
            <w:pPr>
              <w:jc w:val="center"/>
            </w:pPr>
            <w:r w:rsidRPr="00A9287A">
              <w:t xml:space="preserve">Net Vol. </w:t>
            </w:r>
            <w:r>
              <w:t>3</w:t>
            </w:r>
            <w:r w:rsidRPr="00A9287A">
              <w:t>40 ml</w:t>
            </w:r>
          </w:p>
        </w:tc>
        <w:tc>
          <w:tcPr>
            <w:tcW w:w="2520" w:type="dxa"/>
          </w:tcPr>
          <w:p w14:paraId="0D41ADC9" w14:textId="77777777" w:rsidR="004E70A7" w:rsidRDefault="004E70A7" w:rsidP="006B5A66">
            <w:pPr>
              <w:jc w:val="center"/>
            </w:pPr>
            <w:r>
              <w:t xml:space="preserve">Net Vol. </w:t>
            </w:r>
            <w:r>
              <w:rPr>
                <w:rFonts w:hint="cs"/>
                <w:rtl/>
              </w:rPr>
              <w:t>200</w:t>
            </w:r>
            <w:r>
              <w:t xml:space="preserve"> ml</w:t>
            </w:r>
          </w:p>
        </w:tc>
        <w:tc>
          <w:tcPr>
            <w:tcW w:w="2520" w:type="dxa"/>
          </w:tcPr>
          <w:p w14:paraId="2BB4A1D5" w14:textId="77777777" w:rsidR="004E70A7" w:rsidRDefault="004E70A7" w:rsidP="006B5A66">
            <w:pPr>
              <w:jc w:val="center"/>
            </w:pPr>
            <w:r w:rsidRPr="002E6466">
              <w:t xml:space="preserve">Net Vol. </w:t>
            </w:r>
            <w:r>
              <w:t>175</w:t>
            </w:r>
            <w:r w:rsidRPr="002E6466">
              <w:t xml:space="preserve"> ml</w:t>
            </w:r>
          </w:p>
        </w:tc>
      </w:tr>
    </w:tbl>
    <w:bookmarkEnd w:id="0"/>
    <w:p w14:paraId="219CA801" w14:textId="42EE41E0" w:rsidR="00413928" w:rsidRDefault="00EF1FA1" w:rsidP="00413928">
      <w:pPr>
        <w:rPr>
          <w:b/>
          <w:bCs/>
          <w:lang w:bidi="ar-EG"/>
        </w:rPr>
      </w:pPr>
      <w:r w:rsidRPr="00EF1FA1">
        <w:rPr>
          <w:b/>
          <w:bCs/>
          <w:lang w:bidi="ar-EG"/>
        </w:rPr>
        <w:t>PACK</w:t>
      </w:r>
      <w:r w:rsidR="00413928" w:rsidRPr="00413928">
        <w:rPr>
          <w:b/>
          <w:bCs/>
          <w:lang w:bidi="ar-EG"/>
        </w:rPr>
        <w:t xml:space="preserve"> </w:t>
      </w:r>
      <w:r w:rsidR="00413928" w:rsidRPr="00EF1FA1">
        <w:rPr>
          <w:b/>
          <w:bCs/>
          <w:lang w:bidi="ar-EG"/>
        </w:rPr>
        <w:t>AGING</w:t>
      </w:r>
    </w:p>
    <w:p w14:paraId="31E75244" w14:textId="40D7B496" w:rsidR="00413928" w:rsidRDefault="00413928" w:rsidP="00BA0634">
      <w:pPr>
        <w:rPr>
          <w:b/>
          <w:bCs/>
        </w:rPr>
      </w:pPr>
      <w:r w:rsidRPr="00BA0634">
        <w:rPr>
          <w:b/>
          <w:bCs/>
        </w:rPr>
        <w:t>COUNTRY OF ORIGIN</w:t>
      </w:r>
      <w:r>
        <w:rPr>
          <w:b/>
          <w:bCs/>
        </w:rPr>
        <w:t>:</w:t>
      </w:r>
    </w:p>
    <w:p w14:paraId="32206BC9" w14:textId="77777777" w:rsidR="00413928" w:rsidRDefault="00413928" w:rsidP="00413928">
      <w:r>
        <w:t>EGYPT</w:t>
      </w:r>
    </w:p>
    <w:p w14:paraId="3C31BAAD" w14:textId="7C678A43" w:rsidR="00BA0634" w:rsidRPr="00BA0634" w:rsidRDefault="00BA0634" w:rsidP="00BA0634">
      <w:r>
        <w:rPr>
          <w:b/>
          <w:bCs/>
        </w:rPr>
        <w:t>INGREDIENTS:</w:t>
      </w:r>
    </w:p>
    <w:p w14:paraId="5F8C5900" w14:textId="1B9D4E24" w:rsidR="00DB2C65" w:rsidRPr="00DD4B18" w:rsidRDefault="00677B3B" w:rsidP="0041432B">
      <w:pPr>
        <w:rPr>
          <w:rtl/>
          <w:lang w:bidi="ar-EG"/>
        </w:rPr>
      </w:pPr>
      <w:r w:rsidRPr="0016726D">
        <w:rPr>
          <w:lang w:bidi="ar-EG"/>
        </w:rPr>
        <w:t>Water-</w:t>
      </w:r>
      <w:r>
        <w:rPr>
          <w:lang w:bidi="ar-EG"/>
        </w:rPr>
        <w:t xml:space="preserve"> </w:t>
      </w:r>
      <w:r w:rsidRPr="0016726D">
        <w:rPr>
          <w:lang w:bidi="ar-EG"/>
        </w:rPr>
        <w:t>Vegetable</w:t>
      </w:r>
      <w:r w:rsidR="0016726D" w:rsidRPr="0016726D">
        <w:rPr>
          <w:lang w:bidi="ar-EG"/>
        </w:rPr>
        <w:t xml:space="preserve"> oil </w:t>
      </w:r>
      <w:r w:rsidRPr="0016726D">
        <w:rPr>
          <w:lang w:bidi="ar-EG"/>
        </w:rPr>
        <w:t xml:space="preserve">– Salt - </w:t>
      </w:r>
      <w:r w:rsidRPr="0016726D">
        <w:rPr>
          <w:b/>
          <w:bCs/>
          <w:lang w:bidi="ar-EG"/>
        </w:rPr>
        <w:t>Mustard</w:t>
      </w:r>
      <w:r w:rsidR="0016726D" w:rsidRPr="0016726D">
        <w:rPr>
          <w:lang w:bidi="ar-EG"/>
        </w:rPr>
        <w:t xml:space="preserve">– Natural vinegar </w:t>
      </w:r>
      <w:r>
        <w:rPr>
          <w:lang w:bidi="ar-EG"/>
        </w:rPr>
        <w:t>-</w:t>
      </w:r>
      <w:r w:rsidRPr="0016726D">
        <w:rPr>
          <w:lang w:bidi="ar-EG"/>
        </w:rPr>
        <w:t>Thickeners</w:t>
      </w:r>
      <w:r>
        <w:rPr>
          <w:lang w:bidi="ar-EG"/>
        </w:rPr>
        <w:t xml:space="preserve"> </w:t>
      </w:r>
      <w:r w:rsidRPr="0016726D">
        <w:rPr>
          <w:lang w:bidi="ar-EG"/>
        </w:rPr>
        <w:t>(</w:t>
      </w:r>
      <w:r w:rsidR="006E1131">
        <w:rPr>
          <w:lang w:bidi="ar-EG"/>
        </w:rPr>
        <w:t>E1</w:t>
      </w:r>
      <w:r w:rsidR="0016726D" w:rsidRPr="0016726D">
        <w:rPr>
          <w:lang w:bidi="ar-EG"/>
        </w:rPr>
        <w:t>422</w:t>
      </w:r>
      <w:r w:rsidR="0016726D">
        <w:rPr>
          <w:rFonts w:hint="cs"/>
          <w:rtl/>
          <w:lang w:val="fr-FR" w:bidi="ar-EG"/>
        </w:rPr>
        <w:t>-</w:t>
      </w:r>
      <w:r w:rsidR="0016726D" w:rsidRPr="0016726D">
        <w:rPr>
          <w:lang w:bidi="ar-EG"/>
        </w:rPr>
        <w:t xml:space="preserve"> E415</w:t>
      </w:r>
      <w:r w:rsidR="009877BF">
        <w:rPr>
          <w:lang w:bidi="ar-EG"/>
        </w:rPr>
        <w:t xml:space="preserve"> </w:t>
      </w:r>
      <w:r w:rsidR="006E1131">
        <w:rPr>
          <w:lang w:bidi="ar-EG"/>
        </w:rPr>
        <w:t>- E</w:t>
      </w:r>
      <w:r w:rsidR="0016726D" w:rsidRPr="0016726D">
        <w:rPr>
          <w:lang w:bidi="ar-EG"/>
        </w:rPr>
        <w:t xml:space="preserve">412) - </w:t>
      </w:r>
      <w:r w:rsidR="0041432B" w:rsidRPr="0041432B">
        <w:rPr>
          <w:lang w:bidi="ar-EG"/>
        </w:rPr>
        <w:t>preservative (potassium sorbate E202 – sodium benzoate E211) 2000</w:t>
      </w:r>
      <w:proofErr w:type="gramStart"/>
      <w:r w:rsidR="0041432B" w:rsidRPr="0041432B">
        <w:rPr>
          <w:lang w:bidi="ar-EG"/>
        </w:rPr>
        <w:t>ppm.</w:t>
      </w:r>
      <w:r>
        <w:t>–</w:t>
      </w:r>
      <w:proofErr w:type="gramEnd"/>
      <w:r>
        <w:t xml:space="preserve"> Garlic flavor - </w:t>
      </w:r>
      <w:r w:rsidRPr="0016726D">
        <w:rPr>
          <w:lang w:bidi="ar-EG"/>
        </w:rPr>
        <w:t>Acidity regulator (E330)</w:t>
      </w:r>
      <w:r>
        <w:t xml:space="preserve"> - </w:t>
      </w:r>
      <w:r w:rsidR="0016726D" w:rsidRPr="0016726D">
        <w:rPr>
          <w:lang w:bidi="ar-EG"/>
        </w:rPr>
        <w:t>Chelating Substanc</w:t>
      </w:r>
      <w:r>
        <w:rPr>
          <w:lang w:bidi="ar-EG"/>
        </w:rPr>
        <w:t>e (E385) – Antioxidant (E321</w:t>
      </w:r>
      <w:r w:rsidR="00744B41">
        <w:rPr>
          <w:lang w:bidi="ar-EG"/>
        </w:rPr>
        <w:t>).</w:t>
      </w:r>
    </w:p>
    <w:p w14:paraId="074A3DA3" w14:textId="18BEB05A" w:rsidR="00E04D44" w:rsidRDefault="00F5629C" w:rsidP="00BA0634">
      <w:pPr>
        <w:spacing w:line="240" w:lineRule="auto"/>
      </w:pPr>
      <w:r w:rsidRPr="000118A3">
        <w:rPr>
          <w:b/>
          <w:bCs/>
        </w:rPr>
        <w:t>A</w:t>
      </w:r>
      <w:r w:rsidR="001E49D8">
        <w:rPr>
          <w:b/>
          <w:bCs/>
        </w:rPr>
        <w:t>LLERGENS</w:t>
      </w:r>
      <w:r w:rsidR="000118A3">
        <w:t>:</w:t>
      </w:r>
    </w:p>
    <w:p w14:paraId="4361ED16" w14:textId="4D26FDF7" w:rsidR="009D4955" w:rsidRDefault="004C7397" w:rsidP="00677B3B">
      <w:pPr>
        <w:spacing w:line="240" w:lineRule="auto"/>
      </w:pPr>
      <w:r>
        <w:t>Co</w:t>
      </w:r>
      <w:r w:rsidR="00CD77CC">
        <w:t>ntains</w:t>
      </w:r>
      <w:r w:rsidR="00FC5D2F">
        <w:t>:</w:t>
      </w:r>
      <w:r w:rsidR="00CD77CC">
        <w:t xml:space="preserve"> </w:t>
      </w:r>
      <w:r w:rsidR="00935D12">
        <w:t>M</w:t>
      </w:r>
      <w:r w:rsidR="00AB27D3">
        <w:t>u</w:t>
      </w:r>
      <w:r w:rsidR="00A51E34">
        <w:t xml:space="preserve">stard </w:t>
      </w:r>
    </w:p>
    <w:p w14:paraId="107EB039" w14:textId="77777777" w:rsidR="006E1131" w:rsidRDefault="006E1131" w:rsidP="006E1131">
      <w:pPr>
        <w:spacing w:line="240" w:lineRule="auto"/>
      </w:pPr>
      <w:r w:rsidRPr="00AC5CE4">
        <w:rPr>
          <w:b/>
          <w:bCs/>
        </w:rPr>
        <w:t>Gluten-Free</w:t>
      </w:r>
      <w:r>
        <w:rPr>
          <w:b/>
          <w:bCs/>
        </w:rPr>
        <w:t>:</w:t>
      </w:r>
      <w:r w:rsidRPr="00AC5CE4">
        <w:t xml:space="preserve"> Yes</w:t>
      </w:r>
    </w:p>
    <w:p w14:paraId="10DBB7EE" w14:textId="77777777" w:rsidR="001C3C6C" w:rsidRDefault="00AC5CE4" w:rsidP="001C3C6C">
      <w:pPr>
        <w:spacing w:line="240" w:lineRule="auto"/>
      </w:pPr>
      <w:r w:rsidRPr="00AC5CE4">
        <w:rPr>
          <w:b/>
          <w:bCs/>
        </w:rPr>
        <w:t>G</w:t>
      </w:r>
      <w:r w:rsidR="006E1131">
        <w:rPr>
          <w:b/>
          <w:bCs/>
        </w:rPr>
        <w:t>MO</w:t>
      </w:r>
      <w:r w:rsidRPr="00AC5CE4">
        <w:rPr>
          <w:b/>
          <w:bCs/>
        </w:rPr>
        <w:t>-Free</w:t>
      </w:r>
      <w:r w:rsidR="00094A4D">
        <w:rPr>
          <w:b/>
          <w:bCs/>
        </w:rPr>
        <w:t>:</w:t>
      </w:r>
      <w:r w:rsidRPr="00AC5CE4">
        <w:t xml:space="preserve"> Yes</w:t>
      </w:r>
    </w:p>
    <w:p w14:paraId="6BBE3057" w14:textId="582BDD48" w:rsidR="006A2733" w:rsidRDefault="006A2733" w:rsidP="001C3C6C">
      <w:pPr>
        <w:spacing w:line="240" w:lineRule="auto"/>
      </w:pPr>
      <w:r w:rsidRPr="006A2733">
        <w:rPr>
          <w:b/>
          <w:bCs/>
        </w:rPr>
        <w:t>SPECIFICATIONS</w:t>
      </w:r>
      <w:r>
        <w:t>:</w:t>
      </w:r>
    </w:p>
    <w:p w14:paraId="78F64E08" w14:textId="5BE08F58" w:rsidR="00117C24" w:rsidRPr="00117C24" w:rsidRDefault="001E49D8" w:rsidP="00117C24">
      <w:pPr>
        <w:spacing w:line="240" w:lineRule="auto"/>
        <w:rPr>
          <w:b/>
          <w:bCs/>
        </w:rPr>
      </w:pPr>
      <w:r>
        <w:rPr>
          <w:b/>
          <w:bCs/>
        </w:rPr>
        <w:lastRenderedPageBreak/>
        <w:t>P</w:t>
      </w:r>
      <w:r w:rsidR="00117C24" w:rsidRPr="00117C24">
        <w:rPr>
          <w:b/>
          <w:bCs/>
        </w:rPr>
        <w:t>hysical Analysis:</w:t>
      </w:r>
    </w:p>
    <w:tbl>
      <w:tblPr>
        <w:tblStyle w:val="TableGrid"/>
        <w:tblW w:w="9625" w:type="dxa"/>
        <w:tblLook w:val="04A0" w:firstRow="1" w:lastRow="0" w:firstColumn="1" w:lastColumn="0" w:noHBand="0" w:noVBand="1"/>
      </w:tblPr>
      <w:tblGrid>
        <w:gridCol w:w="828"/>
        <w:gridCol w:w="4477"/>
        <w:gridCol w:w="4320"/>
      </w:tblGrid>
      <w:tr w:rsidR="00117C24" w:rsidRPr="006A29CF" w14:paraId="3EC2F5AA" w14:textId="77777777">
        <w:trPr>
          <w:trHeight w:val="300"/>
        </w:trPr>
        <w:tc>
          <w:tcPr>
            <w:tcW w:w="828" w:type="dxa"/>
          </w:tcPr>
          <w:p w14:paraId="1C1C7C00" w14:textId="77777777" w:rsidR="00117C24" w:rsidRPr="006A29CF" w:rsidRDefault="00117C24">
            <w:pPr>
              <w:jc w:val="center"/>
              <w:rPr>
                <w:b/>
                <w:bCs/>
              </w:rPr>
            </w:pPr>
            <w:r w:rsidRPr="006A29CF">
              <w:rPr>
                <w:b/>
                <w:bCs/>
              </w:rPr>
              <w:t>Ser.</w:t>
            </w:r>
          </w:p>
        </w:tc>
        <w:tc>
          <w:tcPr>
            <w:tcW w:w="4477" w:type="dxa"/>
          </w:tcPr>
          <w:p w14:paraId="0BCDBF7B" w14:textId="77777777" w:rsidR="00117C24" w:rsidRPr="006A29CF" w:rsidRDefault="00117C24">
            <w:pPr>
              <w:jc w:val="center"/>
              <w:rPr>
                <w:b/>
                <w:bCs/>
              </w:rPr>
            </w:pPr>
            <w:r w:rsidRPr="006A29CF">
              <w:rPr>
                <w:b/>
                <w:bCs/>
              </w:rPr>
              <w:t>Description</w:t>
            </w:r>
          </w:p>
        </w:tc>
        <w:tc>
          <w:tcPr>
            <w:tcW w:w="4320" w:type="dxa"/>
          </w:tcPr>
          <w:p w14:paraId="6F377CFD" w14:textId="77777777" w:rsidR="00117C24" w:rsidRPr="006A29CF" w:rsidRDefault="00117C24">
            <w:pPr>
              <w:jc w:val="center"/>
              <w:rPr>
                <w:b/>
                <w:bCs/>
              </w:rPr>
            </w:pPr>
            <w:r w:rsidRPr="006A29CF">
              <w:rPr>
                <w:b/>
                <w:bCs/>
              </w:rPr>
              <w:t>Results</w:t>
            </w:r>
          </w:p>
        </w:tc>
      </w:tr>
      <w:tr w:rsidR="00117C24" w:rsidRPr="006A29CF" w14:paraId="342C2B5D" w14:textId="77777777">
        <w:trPr>
          <w:trHeight w:val="316"/>
        </w:trPr>
        <w:tc>
          <w:tcPr>
            <w:tcW w:w="828" w:type="dxa"/>
          </w:tcPr>
          <w:p w14:paraId="5857490F" w14:textId="77777777" w:rsidR="00117C24" w:rsidRPr="006A29CF" w:rsidRDefault="00117C24">
            <w:pPr>
              <w:jc w:val="center"/>
              <w:rPr>
                <w:b/>
                <w:bCs/>
                <w:sz w:val="20"/>
                <w:szCs w:val="20"/>
              </w:rPr>
            </w:pPr>
            <w:r w:rsidRPr="006A29CF">
              <w:rPr>
                <w:b/>
                <w:bCs/>
                <w:sz w:val="20"/>
                <w:szCs w:val="20"/>
              </w:rPr>
              <w:t>1</w:t>
            </w:r>
          </w:p>
        </w:tc>
        <w:tc>
          <w:tcPr>
            <w:tcW w:w="4477" w:type="dxa"/>
          </w:tcPr>
          <w:p w14:paraId="279A972C" w14:textId="77777777" w:rsidR="00117C24" w:rsidRPr="00F744AD" w:rsidRDefault="00117C24">
            <w:pPr>
              <w:jc w:val="center"/>
              <w:rPr>
                <w:sz w:val="20"/>
                <w:szCs w:val="20"/>
              </w:rPr>
            </w:pPr>
            <w:r w:rsidRPr="00F744AD">
              <w:rPr>
                <w:sz w:val="20"/>
                <w:szCs w:val="20"/>
              </w:rPr>
              <w:t>Color</w:t>
            </w:r>
          </w:p>
        </w:tc>
        <w:tc>
          <w:tcPr>
            <w:tcW w:w="4320" w:type="dxa"/>
          </w:tcPr>
          <w:p w14:paraId="70A63AD7" w14:textId="7F0D1D55" w:rsidR="00FC5D2F" w:rsidRPr="00FC5D2F" w:rsidRDefault="00F744AD" w:rsidP="00FC5D2F">
            <w:pPr>
              <w:jc w:val="center"/>
              <w:rPr>
                <w:sz w:val="20"/>
                <w:szCs w:val="20"/>
                <w:rtl/>
              </w:rPr>
            </w:pPr>
            <w:r w:rsidRPr="00F744AD">
              <w:rPr>
                <w:sz w:val="20"/>
                <w:szCs w:val="20"/>
              </w:rPr>
              <w:t xml:space="preserve">white </w:t>
            </w:r>
          </w:p>
        </w:tc>
      </w:tr>
      <w:tr w:rsidR="00117C24" w:rsidRPr="006A29CF" w14:paraId="38DFEF34" w14:textId="77777777">
        <w:trPr>
          <w:trHeight w:val="316"/>
        </w:trPr>
        <w:tc>
          <w:tcPr>
            <w:tcW w:w="828" w:type="dxa"/>
          </w:tcPr>
          <w:p w14:paraId="1D885FEF" w14:textId="77777777" w:rsidR="00117C24" w:rsidRPr="006A29CF" w:rsidRDefault="00117C24">
            <w:pPr>
              <w:jc w:val="center"/>
              <w:rPr>
                <w:b/>
                <w:bCs/>
                <w:sz w:val="20"/>
                <w:szCs w:val="20"/>
              </w:rPr>
            </w:pPr>
            <w:r w:rsidRPr="006A29CF">
              <w:rPr>
                <w:b/>
                <w:bCs/>
                <w:sz w:val="20"/>
                <w:szCs w:val="20"/>
              </w:rPr>
              <w:t>2</w:t>
            </w:r>
          </w:p>
        </w:tc>
        <w:tc>
          <w:tcPr>
            <w:tcW w:w="4477" w:type="dxa"/>
          </w:tcPr>
          <w:p w14:paraId="13D522CD" w14:textId="77777777" w:rsidR="00117C24" w:rsidRPr="00F744AD" w:rsidRDefault="00117C24">
            <w:pPr>
              <w:jc w:val="center"/>
              <w:rPr>
                <w:sz w:val="20"/>
                <w:szCs w:val="20"/>
              </w:rPr>
            </w:pPr>
            <w:r w:rsidRPr="00F744AD">
              <w:rPr>
                <w:sz w:val="20"/>
                <w:szCs w:val="20"/>
              </w:rPr>
              <w:t>Odor</w:t>
            </w:r>
          </w:p>
        </w:tc>
        <w:tc>
          <w:tcPr>
            <w:tcW w:w="4320" w:type="dxa"/>
          </w:tcPr>
          <w:p w14:paraId="72A4D72E" w14:textId="6CDD9673" w:rsidR="00117C24" w:rsidRPr="00F744AD" w:rsidRDefault="00306066" w:rsidP="00306066">
            <w:pPr>
              <w:jc w:val="center"/>
              <w:rPr>
                <w:sz w:val="20"/>
                <w:szCs w:val="20"/>
              </w:rPr>
            </w:pPr>
            <w:r w:rsidRPr="00306066">
              <w:rPr>
                <w:sz w:val="20"/>
                <w:szCs w:val="18"/>
              </w:rPr>
              <w:t>Characteristic</w:t>
            </w:r>
          </w:p>
        </w:tc>
      </w:tr>
      <w:tr w:rsidR="00117C24" w:rsidRPr="006A29CF" w14:paraId="4B4FDE74" w14:textId="77777777">
        <w:trPr>
          <w:trHeight w:val="316"/>
        </w:trPr>
        <w:tc>
          <w:tcPr>
            <w:tcW w:w="828" w:type="dxa"/>
          </w:tcPr>
          <w:p w14:paraId="01E88286" w14:textId="77777777" w:rsidR="00117C24" w:rsidRPr="006A29CF" w:rsidRDefault="00117C24">
            <w:pPr>
              <w:jc w:val="center"/>
              <w:rPr>
                <w:b/>
                <w:bCs/>
                <w:sz w:val="20"/>
                <w:szCs w:val="20"/>
              </w:rPr>
            </w:pPr>
            <w:r w:rsidRPr="006A29CF">
              <w:rPr>
                <w:b/>
                <w:bCs/>
                <w:sz w:val="20"/>
                <w:szCs w:val="20"/>
              </w:rPr>
              <w:t>3</w:t>
            </w:r>
          </w:p>
        </w:tc>
        <w:tc>
          <w:tcPr>
            <w:tcW w:w="4477" w:type="dxa"/>
          </w:tcPr>
          <w:p w14:paraId="4FE3FFFB" w14:textId="2C8602A7" w:rsidR="00117C24" w:rsidRPr="00F744AD" w:rsidRDefault="001C470E" w:rsidP="001C470E">
            <w:pPr>
              <w:jc w:val="center"/>
              <w:rPr>
                <w:sz w:val="20"/>
                <w:szCs w:val="20"/>
              </w:rPr>
            </w:pPr>
            <w:r w:rsidRPr="001C470E">
              <w:rPr>
                <w:sz w:val="20"/>
                <w:szCs w:val="20"/>
              </w:rPr>
              <w:t>FORM</w:t>
            </w:r>
          </w:p>
        </w:tc>
        <w:tc>
          <w:tcPr>
            <w:tcW w:w="4320" w:type="dxa"/>
          </w:tcPr>
          <w:p w14:paraId="78E02DF4" w14:textId="520C3A00" w:rsidR="00117C24" w:rsidRPr="00F744AD" w:rsidRDefault="00727EAB" w:rsidP="00727EAB">
            <w:pPr>
              <w:jc w:val="center"/>
              <w:rPr>
                <w:sz w:val="20"/>
                <w:szCs w:val="20"/>
              </w:rPr>
            </w:pPr>
            <w:r w:rsidRPr="00727EAB">
              <w:rPr>
                <w:sz w:val="20"/>
                <w:szCs w:val="20"/>
              </w:rPr>
              <w:t>Heavy consistency. Spoonable, not flowable.</w:t>
            </w:r>
          </w:p>
        </w:tc>
      </w:tr>
    </w:tbl>
    <w:p w14:paraId="5215E8DF" w14:textId="5A06B41C" w:rsidR="00117C24" w:rsidRPr="00685A1F" w:rsidRDefault="00117C24" w:rsidP="00117C24">
      <w:pPr>
        <w:rPr>
          <w:b/>
          <w:bCs/>
        </w:rPr>
      </w:pPr>
      <w:r w:rsidRPr="00685A1F">
        <w:rPr>
          <w:b/>
          <w:bCs/>
        </w:rPr>
        <w:t>Chemical Analysis:</w:t>
      </w:r>
    </w:p>
    <w:tbl>
      <w:tblPr>
        <w:tblStyle w:val="TableGrid"/>
        <w:tblW w:w="9625" w:type="dxa"/>
        <w:tblLook w:val="04A0" w:firstRow="1" w:lastRow="0" w:firstColumn="1" w:lastColumn="0" w:noHBand="0" w:noVBand="1"/>
      </w:tblPr>
      <w:tblGrid>
        <w:gridCol w:w="805"/>
        <w:gridCol w:w="4500"/>
        <w:gridCol w:w="4320"/>
      </w:tblGrid>
      <w:tr w:rsidR="00117C24" w:rsidRPr="006A29CF" w14:paraId="18CB2F91" w14:textId="77777777">
        <w:trPr>
          <w:trHeight w:val="284"/>
        </w:trPr>
        <w:tc>
          <w:tcPr>
            <w:tcW w:w="805" w:type="dxa"/>
          </w:tcPr>
          <w:p w14:paraId="2D939FF5" w14:textId="77777777" w:rsidR="00117C24" w:rsidRPr="006A29CF" w:rsidRDefault="00117C24">
            <w:pPr>
              <w:jc w:val="center"/>
              <w:rPr>
                <w:b/>
                <w:bCs/>
              </w:rPr>
            </w:pPr>
            <w:r w:rsidRPr="006A29CF">
              <w:rPr>
                <w:b/>
                <w:bCs/>
              </w:rPr>
              <w:t>Ser.</w:t>
            </w:r>
          </w:p>
        </w:tc>
        <w:tc>
          <w:tcPr>
            <w:tcW w:w="4500" w:type="dxa"/>
          </w:tcPr>
          <w:p w14:paraId="136C57E4" w14:textId="77777777" w:rsidR="00117C24" w:rsidRPr="006A29CF" w:rsidRDefault="00117C24">
            <w:pPr>
              <w:jc w:val="center"/>
              <w:rPr>
                <w:b/>
                <w:bCs/>
              </w:rPr>
            </w:pPr>
            <w:r w:rsidRPr="006A29CF">
              <w:rPr>
                <w:b/>
                <w:bCs/>
              </w:rPr>
              <w:t>Description</w:t>
            </w:r>
          </w:p>
        </w:tc>
        <w:tc>
          <w:tcPr>
            <w:tcW w:w="4320" w:type="dxa"/>
          </w:tcPr>
          <w:p w14:paraId="3E749028" w14:textId="77777777" w:rsidR="00117C24" w:rsidRPr="006A29CF" w:rsidRDefault="00117C24">
            <w:pPr>
              <w:jc w:val="center"/>
              <w:rPr>
                <w:b/>
                <w:bCs/>
              </w:rPr>
            </w:pPr>
            <w:r w:rsidRPr="006A29CF">
              <w:rPr>
                <w:b/>
                <w:bCs/>
              </w:rPr>
              <w:t>Results</w:t>
            </w:r>
          </w:p>
        </w:tc>
      </w:tr>
      <w:tr w:rsidR="00117C24" w:rsidRPr="006A29CF" w14:paraId="3B1F40AE" w14:textId="77777777">
        <w:trPr>
          <w:trHeight w:val="284"/>
        </w:trPr>
        <w:tc>
          <w:tcPr>
            <w:tcW w:w="805" w:type="dxa"/>
          </w:tcPr>
          <w:p w14:paraId="45EC89C5" w14:textId="77777777" w:rsidR="00117C24" w:rsidRPr="006A29CF" w:rsidRDefault="00117C24">
            <w:pPr>
              <w:jc w:val="center"/>
              <w:rPr>
                <w:b/>
                <w:bCs/>
              </w:rPr>
            </w:pPr>
            <w:r w:rsidRPr="006A29CF">
              <w:rPr>
                <w:b/>
                <w:bCs/>
              </w:rPr>
              <w:t>1</w:t>
            </w:r>
          </w:p>
        </w:tc>
        <w:tc>
          <w:tcPr>
            <w:tcW w:w="4500" w:type="dxa"/>
          </w:tcPr>
          <w:p w14:paraId="1E6E17F8" w14:textId="77777777" w:rsidR="00117C24" w:rsidRPr="00310783" w:rsidRDefault="00117C24">
            <w:pPr>
              <w:jc w:val="center"/>
            </w:pPr>
            <w:r w:rsidRPr="00310783">
              <w:t>%Brix</w:t>
            </w:r>
          </w:p>
        </w:tc>
        <w:tc>
          <w:tcPr>
            <w:tcW w:w="4320" w:type="dxa"/>
          </w:tcPr>
          <w:p w14:paraId="009A50ED" w14:textId="5A1ADD3F" w:rsidR="00117C24" w:rsidRPr="00310783" w:rsidRDefault="00117C24">
            <w:pPr>
              <w:jc w:val="center"/>
            </w:pPr>
            <w:r w:rsidRPr="00310783">
              <w:t xml:space="preserve">Not more than </w:t>
            </w:r>
            <w:r w:rsidR="00FC5D2F">
              <w:t>5</w:t>
            </w:r>
            <w:r w:rsidRPr="00310783">
              <w:t>%</w:t>
            </w:r>
          </w:p>
        </w:tc>
      </w:tr>
      <w:tr w:rsidR="00117C24" w:rsidRPr="006A29CF" w14:paraId="04D1C61D" w14:textId="77777777">
        <w:trPr>
          <w:trHeight w:val="284"/>
        </w:trPr>
        <w:tc>
          <w:tcPr>
            <w:tcW w:w="805" w:type="dxa"/>
          </w:tcPr>
          <w:p w14:paraId="39012FF9" w14:textId="77777777" w:rsidR="00117C24" w:rsidRPr="006A29CF" w:rsidRDefault="00117C24">
            <w:pPr>
              <w:jc w:val="center"/>
              <w:rPr>
                <w:b/>
                <w:bCs/>
              </w:rPr>
            </w:pPr>
            <w:r w:rsidRPr="006A29CF">
              <w:rPr>
                <w:b/>
                <w:bCs/>
              </w:rPr>
              <w:t>2</w:t>
            </w:r>
          </w:p>
        </w:tc>
        <w:tc>
          <w:tcPr>
            <w:tcW w:w="4500" w:type="dxa"/>
          </w:tcPr>
          <w:p w14:paraId="7D9A43D0" w14:textId="4290A436" w:rsidR="00117C24" w:rsidRPr="00310783" w:rsidRDefault="00C948AC">
            <w:pPr>
              <w:jc w:val="center"/>
            </w:pPr>
            <w:r>
              <w:t>P</w:t>
            </w:r>
            <w:r w:rsidR="00117C24" w:rsidRPr="00310783">
              <w:t>h</w:t>
            </w:r>
          </w:p>
        </w:tc>
        <w:tc>
          <w:tcPr>
            <w:tcW w:w="4320" w:type="dxa"/>
          </w:tcPr>
          <w:p w14:paraId="22287308" w14:textId="51B7AC6B" w:rsidR="00117C24" w:rsidRPr="00B4557A" w:rsidRDefault="00297593">
            <w:pPr>
              <w:jc w:val="center"/>
            </w:pPr>
            <w:r>
              <w:t>&lt;3.9</w:t>
            </w:r>
            <w:r w:rsidR="00117C24" w:rsidRPr="00B4557A">
              <w:t xml:space="preserve"> </w:t>
            </w:r>
          </w:p>
        </w:tc>
      </w:tr>
      <w:tr w:rsidR="00117C24" w:rsidRPr="006A29CF" w14:paraId="04DDC959" w14:textId="77777777">
        <w:trPr>
          <w:trHeight w:val="274"/>
        </w:trPr>
        <w:tc>
          <w:tcPr>
            <w:tcW w:w="805" w:type="dxa"/>
          </w:tcPr>
          <w:p w14:paraId="7EA9EF98" w14:textId="77777777" w:rsidR="00117C24" w:rsidRPr="006A29CF" w:rsidRDefault="00117C24">
            <w:pPr>
              <w:jc w:val="center"/>
              <w:rPr>
                <w:b/>
                <w:bCs/>
              </w:rPr>
            </w:pPr>
            <w:r w:rsidRPr="006A29CF">
              <w:rPr>
                <w:b/>
                <w:bCs/>
              </w:rPr>
              <w:t>3</w:t>
            </w:r>
          </w:p>
        </w:tc>
        <w:tc>
          <w:tcPr>
            <w:tcW w:w="4500" w:type="dxa"/>
          </w:tcPr>
          <w:p w14:paraId="585988BD" w14:textId="61F2EFF3" w:rsidR="00117C24" w:rsidRPr="00310783" w:rsidRDefault="00117C24">
            <w:pPr>
              <w:jc w:val="center"/>
              <w:rPr>
                <w:rFonts w:ascii="TimesNewRomanPSMT" w:hAnsi="TimesNewRomanPSMT" w:cs="TimesNewRomanPSMT"/>
              </w:rPr>
            </w:pPr>
            <w:r w:rsidRPr="00310783">
              <w:t xml:space="preserve">% </w:t>
            </w:r>
            <w:r w:rsidR="00310783">
              <w:t>F</w:t>
            </w:r>
            <w:r w:rsidRPr="00310783">
              <w:t>at</w:t>
            </w:r>
          </w:p>
        </w:tc>
        <w:tc>
          <w:tcPr>
            <w:tcW w:w="4320" w:type="dxa"/>
          </w:tcPr>
          <w:p w14:paraId="7DDF9180" w14:textId="126C26D8" w:rsidR="00117C24" w:rsidRPr="00310783" w:rsidRDefault="00117C24">
            <w:pPr>
              <w:jc w:val="center"/>
            </w:pPr>
            <w:r w:rsidRPr="00310783">
              <w:t xml:space="preserve">Not less than </w:t>
            </w:r>
            <w:r w:rsidR="00FC5D2F">
              <w:t>15</w:t>
            </w:r>
            <w:r w:rsidRPr="00310783">
              <w:t>%</w:t>
            </w:r>
          </w:p>
        </w:tc>
      </w:tr>
    </w:tbl>
    <w:p w14:paraId="5CA88033" w14:textId="77777777" w:rsidR="003C7DD8" w:rsidRPr="006A29CF" w:rsidRDefault="003C7DD8" w:rsidP="003C7DD8">
      <w:pPr>
        <w:rPr>
          <w:b/>
          <w:bCs/>
          <w:u w:val="single"/>
        </w:rPr>
      </w:pPr>
      <w:r w:rsidRPr="00FA0288">
        <w:rPr>
          <w:b/>
          <w:bCs/>
        </w:rPr>
        <w:t>Microbiological</w:t>
      </w:r>
      <w:r w:rsidRPr="006A29CF">
        <w:rPr>
          <w:b/>
          <w:bCs/>
          <w:u w:val="single"/>
        </w:rPr>
        <w:t xml:space="preserve"> </w:t>
      </w:r>
      <w:r w:rsidRPr="00FA0288">
        <w:rPr>
          <w:b/>
          <w:bCs/>
        </w:rPr>
        <w:t>Analysis</w:t>
      </w:r>
      <w:r w:rsidRPr="006A29CF">
        <w:rPr>
          <w:b/>
          <w:bCs/>
          <w:u w:val="single"/>
        </w:rPr>
        <w:t>:</w:t>
      </w:r>
    </w:p>
    <w:tbl>
      <w:tblPr>
        <w:tblStyle w:val="TableGrid"/>
        <w:tblW w:w="9631" w:type="dxa"/>
        <w:tblLook w:val="04A0" w:firstRow="1" w:lastRow="0" w:firstColumn="1" w:lastColumn="0" w:noHBand="0" w:noVBand="1"/>
      </w:tblPr>
      <w:tblGrid>
        <w:gridCol w:w="620"/>
        <w:gridCol w:w="2877"/>
        <w:gridCol w:w="1906"/>
        <w:gridCol w:w="1551"/>
        <w:gridCol w:w="2677"/>
      </w:tblGrid>
      <w:tr w:rsidR="006E1131" w:rsidRPr="006A29CF" w14:paraId="0F86ABD5" w14:textId="77777777">
        <w:trPr>
          <w:trHeight w:val="352"/>
        </w:trPr>
        <w:tc>
          <w:tcPr>
            <w:tcW w:w="621" w:type="dxa"/>
          </w:tcPr>
          <w:p w14:paraId="74BA9DE3" w14:textId="77777777" w:rsidR="006E1131" w:rsidRPr="006A29CF" w:rsidRDefault="006E1131" w:rsidP="00734E00">
            <w:pPr>
              <w:rPr>
                <w:b/>
                <w:bCs/>
              </w:rPr>
            </w:pPr>
            <w:r w:rsidRPr="006A29CF">
              <w:rPr>
                <w:b/>
                <w:bCs/>
              </w:rPr>
              <w:t>Ser.</w:t>
            </w:r>
          </w:p>
        </w:tc>
        <w:tc>
          <w:tcPr>
            <w:tcW w:w="2892" w:type="dxa"/>
          </w:tcPr>
          <w:p w14:paraId="3647FF5B" w14:textId="77777777" w:rsidR="006E1131" w:rsidRPr="006A29CF" w:rsidRDefault="006E1131">
            <w:pPr>
              <w:jc w:val="center"/>
              <w:rPr>
                <w:b/>
                <w:bCs/>
              </w:rPr>
            </w:pPr>
            <w:r>
              <w:rPr>
                <w:b/>
                <w:bCs/>
              </w:rPr>
              <w:t>Type of test</w:t>
            </w:r>
          </w:p>
        </w:tc>
        <w:tc>
          <w:tcPr>
            <w:tcW w:w="1915" w:type="dxa"/>
          </w:tcPr>
          <w:p w14:paraId="031C2380" w14:textId="77777777" w:rsidR="006E1131" w:rsidRPr="006A29CF" w:rsidRDefault="006E1131">
            <w:pPr>
              <w:jc w:val="center"/>
              <w:rPr>
                <w:b/>
                <w:bCs/>
              </w:rPr>
            </w:pPr>
            <w:r>
              <w:rPr>
                <w:b/>
                <w:bCs/>
              </w:rPr>
              <w:t>Accepted limits</w:t>
            </w:r>
          </w:p>
        </w:tc>
        <w:tc>
          <w:tcPr>
            <w:tcW w:w="1505" w:type="dxa"/>
          </w:tcPr>
          <w:p w14:paraId="698A8604" w14:textId="77777777" w:rsidR="006E1131" w:rsidRPr="006A29CF" w:rsidRDefault="006E1131">
            <w:pPr>
              <w:jc w:val="center"/>
              <w:rPr>
                <w:b/>
                <w:bCs/>
              </w:rPr>
            </w:pPr>
            <w:r>
              <w:rPr>
                <w:b/>
                <w:bCs/>
              </w:rPr>
              <w:t>Method</w:t>
            </w:r>
          </w:p>
        </w:tc>
        <w:tc>
          <w:tcPr>
            <w:tcW w:w="2698" w:type="dxa"/>
          </w:tcPr>
          <w:p w14:paraId="02444138" w14:textId="77777777" w:rsidR="006E1131" w:rsidRPr="006A29CF" w:rsidRDefault="006E1131">
            <w:pPr>
              <w:jc w:val="center"/>
              <w:rPr>
                <w:b/>
                <w:bCs/>
              </w:rPr>
            </w:pPr>
            <w:r w:rsidRPr="006A29CF">
              <w:rPr>
                <w:b/>
                <w:bCs/>
              </w:rPr>
              <w:t>Results</w:t>
            </w:r>
          </w:p>
        </w:tc>
      </w:tr>
      <w:tr w:rsidR="006E1131" w:rsidRPr="006A29CF" w14:paraId="2D278480" w14:textId="77777777">
        <w:trPr>
          <w:trHeight w:val="394"/>
        </w:trPr>
        <w:tc>
          <w:tcPr>
            <w:tcW w:w="621" w:type="dxa"/>
          </w:tcPr>
          <w:p w14:paraId="3C7ABD7C" w14:textId="77777777" w:rsidR="006E1131" w:rsidRPr="006A29CF" w:rsidRDefault="006E1131">
            <w:pPr>
              <w:jc w:val="center"/>
              <w:rPr>
                <w:b/>
                <w:bCs/>
              </w:rPr>
            </w:pPr>
            <w:r w:rsidRPr="006A29CF">
              <w:rPr>
                <w:b/>
                <w:bCs/>
              </w:rPr>
              <w:t>1</w:t>
            </w:r>
          </w:p>
        </w:tc>
        <w:tc>
          <w:tcPr>
            <w:tcW w:w="2892" w:type="dxa"/>
          </w:tcPr>
          <w:p w14:paraId="4BC403E1" w14:textId="77777777" w:rsidR="006E1131" w:rsidRPr="00AF5D3F" w:rsidRDefault="006E1131">
            <w:pPr>
              <w:jc w:val="center"/>
            </w:pPr>
            <w:r w:rsidRPr="00AF5D3F">
              <w:t>Total coliforms count</w:t>
            </w:r>
          </w:p>
        </w:tc>
        <w:tc>
          <w:tcPr>
            <w:tcW w:w="1915" w:type="dxa"/>
          </w:tcPr>
          <w:p w14:paraId="39D5B3AB" w14:textId="77777777" w:rsidR="006E1131" w:rsidRPr="00F61FEE" w:rsidRDefault="006E1131">
            <w:pPr>
              <w:jc w:val="center"/>
              <w:rPr>
                <w:sz w:val="18"/>
                <w:szCs w:val="18"/>
                <w:highlight w:val="yellow"/>
              </w:rPr>
            </w:pPr>
            <w:r w:rsidRPr="00F61FEE">
              <w:rPr>
                <w:sz w:val="18"/>
                <w:szCs w:val="18"/>
              </w:rPr>
              <w:t>Less than 10 cfu /gm</w:t>
            </w:r>
          </w:p>
        </w:tc>
        <w:tc>
          <w:tcPr>
            <w:tcW w:w="1505" w:type="dxa"/>
          </w:tcPr>
          <w:p w14:paraId="565A744C" w14:textId="77777777" w:rsidR="006E1131" w:rsidRPr="00F61FEE" w:rsidRDefault="006E1131">
            <w:pPr>
              <w:jc w:val="center"/>
              <w:rPr>
                <w:sz w:val="18"/>
                <w:szCs w:val="18"/>
                <w:highlight w:val="yellow"/>
              </w:rPr>
            </w:pPr>
            <w:r w:rsidRPr="00F61FEE">
              <w:rPr>
                <w:sz w:val="18"/>
                <w:szCs w:val="18"/>
              </w:rPr>
              <w:t>Iso4832:2006</w:t>
            </w:r>
          </w:p>
        </w:tc>
        <w:tc>
          <w:tcPr>
            <w:tcW w:w="2698" w:type="dxa"/>
          </w:tcPr>
          <w:p w14:paraId="672C64E5" w14:textId="77777777" w:rsidR="006E1131" w:rsidRPr="00F61FEE" w:rsidRDefault="006E1131">
            <w:pPr>
              <w:jc w:val="center"/>
              <w:rPr>
                <w:sz w:val="18"/>
                <w:szCs w:val="18"/>
                <w:highlight w:val="yellow"/>
              </w:rPr>
            </w:pPr>
            <w:r w:rsidRPr="00F61FEE">
              <w:rPr>
                <w:sz w:val="18"/>
                <w:szCs w:val="18"/>
              </w:rPr>
              <w:t>&lt;10 CFU/gm</w:t>
            </w:r>
          </w:p>
        </w:tc>
      </w:tr>
      <w:tr w:rsidR="006E1131" w:rsidRPr="00191F0A" w14:paraId="23F7BB4E" w14:textId="77777777">
        <w:trPr>
          <w:trHeight w:val="349"/>
        </w:trPr>
        <w:tc>
          <w:tcPr>
            <w:tcW w:w="621" w:type="dxa"/>
          </w:tcPr>
          <w:p w14:paraId="6012FE23" w14:textId="77777777" w:rsidR="006E1131" w:rsidRDefault="006E1131">
            <w:pPr>
              <w:jc w:val="center"/>
              <w:rPr>
                <w:b/>
                <w:bCs/>
              </w:rPr>
            </w:pPr>
            <w:r>
              <w:rPr>
                <w:b/>
                <w:bCs/>
              </w:rPr>
              <w:t>2</w:t>
            </w:r>
          </w:p>
        </w:tc>
        <w:tc>
          <w:tcPr>
            <w:tcW w:w="2892" w:type="dxa"/>
          </w:tcPr>
          <w:p w14:paraId="53AC642C" w14:textId="77777777" w:rsidR="006E1131" w:rsidRPr="00AF5D3F" w:rsidRDefault="006E1131">
            <w:pPr>
              <w:autoSpaceDE w:val="0"/>
              <w:autoSpaceDN w:val="0"/>
              <w:adjustRightInd w:val="0"/>
              <w:jc w:val="center"/>
              <w:rPr>
                <w:rFonts w:ascii="LucidaGrande-Bold" w:hAnsi="LucidaGrande-Bold" w:cs="LucidaGrande-Bold"/>
              </w:rPr>
            </w:pPr>
            <w:r>
              <w:rPr>
                <w:rFonts w:ascii="LucidaGrande-Bold" w:hAnsi="LucidaGrande-Bold" w:cs="LucidaGrande-Bold"/>
              </w:rPr>
              <w:t>E- coli</w:t>
            </w:r>
          </w:p>
        </w:tc>
        <w:tc>
          <w:tcPr>
            <w:tcW w:w="1915" w:type="dxa"/>
          </w:tcPr>
          <w:p w14:paraId="178BD590" w14:textId="77777777" w:rsidR="006E1131" w:rsidRPr="00F61FEE" w:rsidRDefault="006E1131">
            <w:pPr>
              <w:jc w:val="center"/>
              <w:rPr>
                <w:sz w:val="18"/>
                <w:szCs w:val="18"/>
                <w:lang w:val="fr-FR"/>
              </w:rPr>
            </w:pPr>
            <w:r w:rsidRPr="00F61FEE">
              <w:rPr>
                <w:sz w:val="18"/>
                <w:szCs w:val="18"/>
              </w:rPr>
              <w:t>Less than 10 cfu /gm</w:t>
            </w:r>
          </w:p>
        </w:tc>
        <w:tc>
          <w:tcPr>
            <w:tcW w:w="1505" w:type="dxa"/>
          </w:tcPr>
          <w:p w14:paraId="6A8CA62A" w14:textId="77777777" w:rsidR="006E1131" w:rsidRPr="00F61FEE" w:rsidRDefault="006E1131">
            <w:pPr>
              <w:jc w:val="center"/>
              <w:rPr>
                <w:sz w:val="18"/>
                <w:szCs w:val="18"/>
                <w:rtl/>
                <w:lang w:val="fr-FR" w:bidi="ar-EG"/>
              </w:rPr>
            </w:pPr>
            <w:r w:rsidRPr="00F61FEE">
              <w:rPr>
                <w:sz w:val="18"/>
                <w:szCs w:val="18"/>
                <w:lang w:val="fr-FR"/>
              </w:rPr>
              <w:t>Iso 16649-2 :200</w:t>
            </w:r>
            <w:r>
              <w:rPr>
                <w:rFonts w:hint="cs"/>
                <w:sz w:val="18"/>
                <w:szCs w:val="18"/>
                <w:rtl/>
                <w:lang w:val="fr-FR"/>
              </w:rPr>
              <w:t>1</w:t>
            </w:r>
          </w:p>
        </w:tc>
        <w:tc>
          <w:tcPr>
            <w:tcW w:w="2698" w:type="dxa"/>
          </w:tcPr>
          <w:p w14:paraId="30CF8395" w14:textId="77777777" w:rsidR="006E1131" w:rsidRPr="00F61FEE" w:rsidRDefault="006E1131">
            <w:pPr>
              <w:jc w:val="center"/>
              <w:rPr>
                <w:b/>
                <w:bCs/>
                <w:sz w:val="18"/>
                <w:szCs w:val="18"/>
                <w:lang w:val="fr-FR"/>
              </w:rPr>
            </w:pPr>
            <w:r w:rsidRPr="00F61FEE">
              <w:rPr>
                <w:sz w:val="18"/>
                <w:szCs w:val="18"/>
              </w:rPr>
              <w:t>&lt;10 CFU/gm</w:t>
            </w:r>
          </w:p>
        </w:tc>
      </w:tr>
      <w:tr w:rsidR="006E1131" w:rsidRPr="00191F0A" w14:paraId="6E77B047" w14:textId="77777777">
        <w:trPr>
          <w:trHeight w:val="349"/>
        </w:trPr>
        <w:tc>
          <w:tcPr>
            <w:tcW w:w="621" w:type="dxa"/>
          </w:tcPr>
          <w:p w14:paraId="71D96072" w14:textId="77777777" w:rsidR="006E1131" w:rsidRPr="006A29CF" w:rsidRDefault="006E1131">
            <w:pPr>
              <w:jc w:val="center"/>
              <w:rPr>
                <w:b/>
                <w:bCs/>
              </w:rPr>
            </w:pPr>
            <w:r>
              <w:rPr>
                <w:b/>
                <w:bCs/>
              </w:rPr>
              <w:t>3</w:t>
            </w:r>
          </w:p>
        </w:tc>
        <w:tc>
          <w:tcPr>
            <w:tcW w:w="2892" w:type="dxa"/>
          </w:tcPr>
          <w:p w14:paraId="3B55EFB3" w14:textId="77777777" w:rsidR="006E1131" w:rsidRPr="00AF5D3F" w:rsidRDefault="006E1131">
            <w:pPr>
              <w:autoSpaceDE w:val="0"/>
              <w:autoSpaceDN w:val="0"/>
              <w:adjustRightInd w:val="0"/>
              <w:jc w:val="center"/>
              <w:rPr>
                <w:rFonts w:ascii="LucidaGrande-Bold" w:hAnsi="LucidaGrande-Bold" w:cs="LucidaGrande-Bold"/>
              </w:rPr>
            </w:pPr>
            <w:r w:rsidRPr="00AF5D3F">
              <w:rPr>
                <w:rFonts w:ascii="LucidaGrande-Bold" w:hAnsi="LucidaGrande-Bold" w:cs="LucidaGrande-Bold"/>
              </w:rPr>
              <w:t>Staphylococcus Aures</w:t>
            </w:r>
          </w:p>
        </w:tc>
        <w:tc>
          <w:tcPr>
            <w:tcW w:w="1915" w:type="dxa"/>
          </w:tcPr>
          <w:p w14:paraId="6AD96A49" w14:textId="77777777" w:rsidR="006E1131" w:rsidRPr="00F61FEE" w:rsidRDefault="006E1131">
            <w:pPr>
              <w:jc w:val="center"/>
              <w:rPr>
                <w:sz w:val="18"/>
                <w:szCs w:val="18"/>
              </w:rPr>
            </w:pPr>
            <w:r w:rsidRPr="00F61FEE">
              <w:rPr>
                <w:sz w:val="18"/>
                <w:szCs w:val="18"/>
              </w:rPr>
              <w:t xml:space="preserve">Less than </w:t>
            </w:r>
            <m:oMath>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2</m:t>
                  </m:r>
                </m:sup>
              </m:sSup>
            </m:oMath>
            <w:r w:rsidRPr="00F61FEE">
              <w:rPr>
                <w:sz w:val="18"/>
                <w:szCs w:val="18"/>
              </w:rPr>
              <w:t xml:space="preserve"> cfu /gm</w:t>
            </w:r>
          </w:p>
        </w:tc>
        <w:tc>
          <w:tcPr>
            <w:tcW w:w="1505" w:type="dxa"/>
          </w:tcPr>
          <w:p w14:paraId="31CF5E91" w14:textId="77777777" w:rsidR="006E1131" w:rsidRPr="00F61FEE" w:rsidRDefault="006E1131">
            <w:pPr>
              <w:jc w:val="center"/>
              <w:rPr>
                <w:sz w:val="18"/>
                <w:szCs w:val="18"/>
                <w:lang w:val="fr-FR"/>
              </w:rPr>
            </w:pPr>
            <w:r w:rsidRPr="00F61FEE">
              <w:rPr>
                <w:sz w:val="18"/>
                <w:szCs w:val="18"/>
                <w:lang w:val="fr-FR"/>
              </w:rPr>
              <w:t>Iso 6888-1 :</w:t>
            </w:r>
            <w:r>
              <w:rPr>
                <w:rFonts w:hint="cs"/>
                <w:sz w:val="18"/>
                <w:szCs w:val="18"/>
                <w:rtl/>
                <w:lang w:val="fr-FR"/>
              </w:rPr>
              <w:t>2</w:t>
            </w:r>
            <w:r w:rsidRPr="00F61FEE">
              <w:rPr>
                <w:sz w:val="18"/>
                <w:szCs w:val="18"/>
                <w:lang w:val="fr-FR"/>
              </w:rPr>
              <w:t>021</w:t>
            </w:r>
          </w:p>
        </w:tc>
        <w:tc>
          <w:tcPr>
            <w:tcW w:w="2698" w:type="dxa"/>
          </w:tcPr>
          <w:p w14:paraId="7B6BB7D0" w14:textId="77777777" w:rsidR="006E1131" w:rsidRPr="00F61FEE" w:rsidRDefault="006E1131">
            <w:pPr>
              <w:jc w:val="center"/>
              <w:rPr>
                <w:b/>
                <w:bCs/>
                <w:sz w:val="18"/>
                <w:szCs w:val="18"/>
                <w:lang w:val="fr-FR"/>
              </w:rPr>
            </w:pPr>
            <w:r w:rsidRPr="00F61FEE">
              <w:rPr>
                <w:sz w:val="18"/>
                <w:szCs w:val="18"/>
              </w:rPr>
              <w:t>&lt;10 CFU/gm</w:t>
            </w:r>
          </w:p>
        </w:tc>
      </w:tr>
      <w:tr w:rsidR="006E1131" w:rsidRPr="00191F0A" w14:paraId="0FA38B75" w14:textId="77777777">
        <w:trPr>
          <w:trHeight w:val="349"/>
        </w:trPr>
        <w:tc>
          <w:tcPr>
            <w:tcW w:w="621" w:type="dxa"/>
          </w:tcPr>
          <w:p w14:paraId="00B28E9B" w14:textId="77777777" w:rsidR="006E1131" w:rsidRDefault="006E1131">
            <w:pPr>
              <w:jc w:val="center"/>
              <w:rPr>
                <w:b/>
                <w:bCs/>
              </w:rPr>
            </w:pPr>
            <w:r>
              <w:rPr>
                <w:b/>
                <w:bCs/>
              </w:rPr>
              <w:t>4</w:t>
            </w:r>
          </w:p>
        </w:tc>
        <w:tc>
          <w:tcPr>
            <w:tcW w:w="2892" w:type="dxa"/>
          </w:tcPr>
          <w:p w14:paraId="5D1578B2" w14:textId="77777777" w:rsidR="006E1131" w:rsidRPr="0027194D" w:rsidRDefault="006E1131">
            <w:pPr>
              <w:autoSpaceDE w:val="0"/>
              <w:autoSpaceDN w:val="0"/>
              <w:adjustRightInd w:val="0"/>
              <w:jc w:val="center"/>
              <w:rPr>
                <w:rFonts w:ascii="LucidaGrande-Bold" w:hAnsi="LucidaGrande-Bold" w:cs="LucidaGrande-Bold"/>
              </w:rPr>
            </w:pPr>
            <w:r w:rsidRPr="0027194D">
              <w:rPr>
                <w:rFonts w:ascii="LucidaGrande-Bold" w:hAnsi="LucidaGrande-Bold" w:cs="LucidaGrande-Bold"/>
              </w:rPr>
              <w:t>Salmonella</w:t>
            </w:r>
          </w:p>
        </w:tc>
        <w:tc>
          <w:tcPr>
            <w:tcW w:w="1915" w:type="dxa"/>
          </w:tcPr>
          <w:p w14:paraId="1BC41AD6" w14:textId="77777777" w:rsidR="006E1131" w:rsidRPr="00F61FEE" w:rsidRDefault="006E1131">
            <w:pPr>
              <w:jc w:val="center"/>
              <w:rPr>
                <w:sz w:val="18"/>
                <w:szCs w:val="18"/>
                <w:lang w:val="fr-FR"/>
              </w:rPr>
            </w:pPr>
            <w:r w:rsidRPr="00F61FEE">
              <w:rPr>
                <w:sz w:val="18"/>
                <w:szCs w:val="18"/>
                <w:lang w:val="fr-FR"/>
              </w:rPr>
              <w:t xml:space="preserve">Not </w:t>
            </w:r>
            <w:proofErr w:type="spellStart"/>
            <w:r w:rsidRPr="00F61FEE">
              <w:rPr>
                <w:sz w:val="18"/>
                <w:szCs w:val="18"/>
                <w:lang w:val="fr-FR"/>
              </w:rPr>
              <w:t>detected</w:t>
            </w:r>
            <w:proofErr w:type="spellEnd"/>
            <w:r w:rsidRPr="00F61FEE">
              <w:rPr>
                <w:sz w:val="18"/>
                <w:szCs w:val="18"/>
                <w:lang w:val="fr-FR"/>
              </w:rPr>
              <w:t xml:space="preserve"> </w:t>
            </w:r>
            <w:proofErr w:type="spellStart"/>
            <w:r w:rsidRPr="00F61FEE">
              <w:rPr>
                <w:sz w:val="18"/>
                <w:szCs w:val="18"/>
                <w:lang w:val="fr-FR"/>
              </w:rPr>
              <w:t>in</w:t>
            </w:r>
            <w:proofErr w:type="spellEnd"/>
            <w:r w:rsidRPr="00F61FEE">
              <w:rPr>
                <w:sz w:val="18"/>
                <w:szCs w:val="18"/>
                <w:lang w:val="fr-FR"/>
              </w:rPr>
              <w:t xml:space="preserve"> 25 </w:t>
            </w:r>
            <w:proofErr w:type="spellStart"/>
            <w:r w:rsidRPr="00F61FEE">
              <w:rPr>
                <w:sz w:val="18"/>
                <w:szCs w:val="18"/>
                <w:lang w:val="fr-FR"/>
              </w:rPr>
              <w:t>gm</w:t>
            </w:r>
            <w:proofErr w:type="spellEnd"/>
          </w:p>
        </w:tc>
        <w:tc>
          <w:tcPr>
            <w:tcW w:w="1505" w:type="dxa"/>
          </w:tcPr>
          <w:p w14:paraId="4D463E56" w14:textId="77777777" w:rsidR="006E1131" w:rsidRPr="00F61FEE" w:rsidRDefault="006E1131">
            <w:pPr>
              <w:jc w:val="center"/>
              <w:rPr>
                <w:sz w:val="18"/>
                <w:szCs w:val="18"/>
                <w:lang w:val="fr-FR"/>
              </w:rPr>
            </w:pPr>
            <w:r w:rsidRPr="00F61FEE">
              <w:rPr>
                <w:sz w:val="18"/>
                <w:szCs w:val="18"/>
                <w:lang w:val="fr-FR"/>
              </w:rPr>
              <w:t>Iso6579.1 :2017</w:t>
            </w:r>
          </w:p>
        </w:tc>
        <w:tc>
          <w:tcPr>
            <w:tcW w:w="2698" w:type="dxa"/>
          </w:tcPr>
          <w:p w14:paraId="1AD244BB" w14:textId="77777777" w:rsidR="006E1131" w:rsidRPr="00F61FEE" w:rsidRDefault="006E1131">
            <w:pPr>
              <w:jc w:val="center"/>
              <w:rPr>
                <w:b/>
                <w:bCs/>
                <w:sz w:val="18"/>
                <w:szCs w:val="18"/>
                <w:lang w:val="fr-FR"/>
              </w:rPr>
            </w:pPr>
            <w:r w:rsidRPr="00F61FEE">
              <w:rPr>
                <w:sz w:val="18"/>
                <w:szCs w:val="18"/>
                <w:lang w:val="fr-FR"/>
              </w:rPr>
              <w:t xml:space="preserve">Not </w:t>
            </w:r>
            <w:proofErr w:type="spellStart"/>
            <w:r w:rsidRPr="00F61FEE">
              <w:rPr>
                <w:sz w:val="18"/>
                <w:szCs w:val="18"/>
                <w:lang w:val="fr-FR"/>
              </w:rPr>
              <w:t>detected</w:t>
            </w:r>
            <w:proofErr w:type="spellEnd"/>
            <w:r w:rsidRPr="00F61FEE">
              <w:rPr>
                <w:sz w:val="18"/>
                <w:szCs w:val="18"/>
                <w:lang w:val="fr-FR"/>
              </w:rPr>
              <w:t xml:space="preserve"> </w:t>
            </w:r>
            <w:proofErr w:type="spellStart"/>
            <w:r w:rsidRPr="00F61FEE">
              <w:rPr>
                <w:sz w:val="18"/>
                <w:szCs w:val="18"/>
                <w:lang w:val="fr-FR"/>
              </w:rPr>
              <w:t>in</w:t>
            </w:r>
            <w:proofErr w:type="spellEnd"/>
            <w:r w:rsidRPr="00F61FEE">
              <w:rPr>
                <w:sz w:val="18"/>
                <w:szCs w:val="18"/>
                <w:lang w:val="fr-FR"/>
              </w:rPr>
              <w:t xml:space="preserve"> 25 </w:t>
            </w:r>
            <w:proofErr w:type="spellStart"/>
            <w:r w:rsidRPr="00F61FEE">
              <w:rPr>
                <w:sz w:val="18"/>
                <w:szCs w:val="18"/>
                <w:lang w:val="fr-FR"/>
              </w:rPr>
              <w:t>gm</w:t>
            </w:r>
            <w:proofErr w:type="spellEnd"/>
          </w:p>
        </w:tc>
      </w:tr>
      <w:tr w:rsidR="006E1131" w:rsidRPr="00191F0A" w14:paraId="4ABC0570" w14:textId="77777777">
        <w:trPr>
          <w:trHeight w:val="349"/>
        </w:trPr>
        <w:tc>
          <w:tcPr>
            <w:tcW w:w="621" w:type="dxa"/>
          </w:tcPr>
          <w:p w14:paraId="1029D2F6" w14:textId="77777777" w:rsidR="006E1131" w:rsidRDefault="006E1131">
            <w:pPr>
              <w:jc w:val="center"/>
              <w:rPr>
                <w:b/>
                <w:bCs/>
              </w:rPr>
            </w:pPr>
            <w:r>
              <w:rPr>
                <w:b/>
                <w:bCs/>
              </w:rPr>
              <w:t>5</w:t>
            </w:r>
          </w:p>
        </w:tc>
        <w:tc>
          <w:tcPr>
            <w:tcW w:w="2892" w:type="dxa"/>
          </w:tcPr>
          <w:p w14:paraId="2F8ED779" w14:textId="77777777" w:rsidR="006E1131" w:rsidRPr="0027194D" w:rsidRDefault="006E1131">
            <w:pPr>
              <w:autoSpaceDE w:val="0"/>
              <w:autoSpaceDN w:val="0"/>
              <w:adjustRightInd w:val="0"/>
              <w:jc w:val="center"/>
              <w:rPr>
                <w:rFonts w:ascii="LucidaGrande-Bold" w:hAnsi="LucidaGrande-Bold" w:cs="LucidaGrande-Bold"/>
              </w:rPr>
            </w:pPr>
            <w:r w:rsidRPr="0027194D">
              <w:rPr>
                <w:rFonts w:ascii="LucidaGrande-Bold" w:hAnsi="LucidaGrande-Bold" w:cs="LucidaGrande-Bold"/>
              </w:rPr>
              <w:t>Listeria Monocytogenes</w:t>
            </w:r>
          </w:p>
        </w:tc>
        <w:tc>
          <w:tcPr>
            <w:tcW w:w="1915" w:type="dxa"/>
          </w:tcPr>
          <w:p w14:paraId="15ED07F7" w14:textId="77777777" w:rsidR="006E1131" w:rsidRPr="00F61FEE" w:rsidRDefault="006E1131">
            <w:pPr>
              <w:jc w:val="center"/>
              <w:rPr>
                <w:sz w:val="18"/>
                <w:szCs w:val="18"/>
                <w:lang w:val="fr-FR"/>
              </w:rPr>
            </w:pPr>
            <w:r w:rsidRPr="00F61FEE">
              <w:rPr>
                <w:sz w:val="18"/>
                <w:szCs w:val="18"/>
                <w:lang w:val="fr-FR"/>
              </w:rPr>
              <w:t xml:space="preserve">Not </w:t>
            </w:r>
            <w:proofErr w:type="spellStart"/>
            <w:r w:rsidRPr="00F61FEE">
              <w:rPr>
                <w:sz w:val="18"/>
                <w:szCs w:val="18"/>
                <w:lang w:val="fr-FR"/>
              </w:rPr>
              <w:t>detected</w:t>
            </w:r>
            <w:proofErr w:type="spellEnd"/>
            <w:r w:rsidRPr="00F61FEE">
              <w:rPr>
                <w:sz w:val="18"/>
                <w:szCs w:val="18"/>
                <w:lang w:val="fr-FR"/>
              </w:rPr>
              <w:t xml:space="preserve"> </w:t>
            </w:r>
            <w:proofErr w:type="spellStart"/>
            <w:r w:rsidRPr="00F61FEE">
              <w:rPr>
                <w:sz w:val="18"/>
                <w:szCs w:val="18"/>
                <w:lang w:val="fr-FR"/>
              </w:rPr>
              <w:t>in</w:t>
            </w:r>
            <w:proofErr w:type="spellEnd"/>
            <w:r w:rsidRPr="00F61FEE">
              <w:rPr>
                <w:sz w:val="18"/>
                <w:szCs w:val="18"/>
                <w:lang w:val="fr-FR"/>
              </w:rPr>
              <w:t xml:space="preserve"> 25 </w:t>
            </w:r>
            <w:proofErr w:type="spellStart"/>
            <w:r w:rsidRPr="00F61FEE">
              <w:rPr>
                <w:sz w:val="18"/>
                <w:szCs w:val="18"/>
                <w:lang w:val="fr-FR"/>
              </w:rPr>
              <w:t>gm</w:t>
            </w:r>
            <w:proofErr w:type="spellEnd"/>
          </w:p>
        </w:tc>
        <w:tc>
          <w:tcPr>
            <w:tcW w:w="1505" w:type="dxa"/>
          </w:tcPr>
          <w:p w14:paraId="41573B63" w14:textId="77777777" w:rsidR="006E1131" w:rsidRPr="00F61FEE" w:rsidRDefault="006E1131">
            <w:pPr>
              <w:jc w:val="center"/>
              <w:rPr>
                <w:sz w:val="18"/>
                <w:szCs w:val="18"/>
                <w:lang w:val="fr-FR"/>
              </w:rPr>
            </w:pPr>
            <w:r w:rsidRPr="00F61FEE">
              <w:rPr>
                <w:sz w:val="18"/>
                <w:szCs w:val="18"/>
                <w:lang w:val="fr-FR"/>
              </w:rPr>
              <w:t>Iso11290.1 :2017</w:t>
            </w:r>
          </w:p>
        </w:tc>
        <w:tc>
          <w:tcPr>
            <w:tcW w:w="2698" w:type="dxa"/>
          </w:tcPr>
          <w:p w14:paraId="4A8E28B2" w14:textId="77777777" w:rsidR="006E1131" w:rsidRPr="00F61FEE" w:rsidRDefault="006E1131">
            <w:pPr>
              <w:jc w:val="center"/>
              <w:rPr>
                <w:sz w:val="18"/>
                <w:szCs w:val="18"/>
                <w:lang w:val="fr-FR"/>
              </w:rPr>
            </w:pPr>
            <w:r w:rsidRPr="00F61FEE">
              <w:rPr>
                <w:sz w:val="18"/>
                <w:szCs w:val="18"/>
                <w:lang w:val="fr-FR"/>
              </w:rPr>
              <w:t xml:space="preserve">Not </w:t>
            </w:r>
            <w:proofErr w:type="spellStart"/>
            <w:r w:rsidRPr="00F61FEE">
              <w:rPr>
                <w:sz w:val="18"/>
                <w:szCs w:val="18"/>
                <w:lang w:val="fr-FR"/>
              </w:rPr>
              <w:t>detected</w:t>
            </w:r>
            <w:proofErr w:type="spellEnd"/>
            <w:r w:rsidRPr="00F61FEE">
              <w:rPr>
                <w:sz w:val="18"/>
                <w:szCs w:val="18"/>
                <w:lang w:val="fr-FR"/>
              </w:rPr>
              <w:t xml:space="preserve"> </w:t>
            </w:r>
            <w:proofErr w:type="spellStart"/>
            <w:r w:rsidRPr="00F61FEE">
              <w:rPr>
                <w:sz w:val="18"/>
                <w:szCs w:val="18"/>
                <w:lang w:val="fr-FR"/>
              </w:rPr>
              <w:t>in</w:t>
            </w:r>
            <w:proofErr w:type="spellEnd"/>
            <w:r w:rsidRPr="00F61FEE">
              <w:rPr>
                <w:sz w:val="18"/>
                <w:szCs w:val="18"/>
                <w:lang w:val="fr-FR"/>
              </w:rPr>
              <w:t xml:space="preserve"> 25 </w:t>
            </w:r>
            <w:proofErr w:type="spellStart"/>
            <w:r w:rsidRPr="00F61FEE">
              <w:rPr>
                <w:sz w:val="18"/>
                <w:szCs w:val="18"/>
                <w:lang w:val="fr-FR"/>
              </w:rPr>
              <w:t>gm</w:t>
            </w:r>
            <w:proofErr w:type="spellEnd"/>
          </w:p>
        </w:tc>
      </w:tr>
      <w:tr w:rsidR="006E1131" w:rsidRPr="00191F0A" w14:paraId="72EE714A" w14:textId="77777777">
        <w:trPr>
          <w:trHeight w:val="349"/>
        </w:trPr>
        <w:tc>
          <w:tcPr>
            <w:tcW w:w="621" w:type="dxa"/>
          </w:tcPr>
          <w:p w14:paraId="2A296C2F" w14:textId="77777777" w:rsidR="006E1131" w:rsidRDefault="006E1131">
            <w:pPr>
              <w:jc w:val="center"/>
              <w:rPr>
                <w:b/>
                <w:bCs/>
              </w:rPr>
            </w:pPr>
            <w:r>
              <w:rPr>
                <w:b/>
                <w:bCs/>
              </w:rPr>
              <w:t>6</w:t>
            </w:r>
          </w:p>
        </w:tc>
        <w:tc>
          <w:tcPr>
            <w:tcW w:w="2892" w:type="dxa"/>
          </w:tcPr>
          <w:p w14:paraId="12282064" w14:textId="77777777" w:rsidR="006E1131" w:rsidRPr="00F61FEE" w:rsidRDefault="006E1131">
            <w:pPr>
              <w:autoSpaceDE w:val="0"/>
              <w:autoSpaceDN w:val="0"/>
              <w:adjustRightInd w:val="0"/>
              <w:jc w:val="center"/>
              <w:rPr>
                <w:rFonts w:ascii="LucidaGrande-Bold" w:hAnsi="LucidaGrande-Bold"/>
                <w:lang w:bidi="ar-EG"/>
              </w:rPr>
            </w:pPr>
            <w:r w:rsidRPr="00F61FEE">
              <w:rPr>
                <w:rFonts w:ascii="LucidaGrande-Bold" w:hAnsi="LucidaGrande-Bold" w:cs="LucidaGrande-Bold"/>
              </w:rPr>
              <w:t xml:space="preserve">Yest </w:t>
            </w:r>
            <w:r w:rsidRPr="00F61FEE">
              <w:rPr>
                <w:rFonts w:ascii="LucidaGrande-Bold" w:hAnsi="LucidaGrande-Bold" w:cs="Times New Roman" w:hint="cs"/>
                <w:rtl/>
              </w:rPr>
              <w:t xml:space="preserve">&amp; </w:t>
            </w:r>
            <w:r w:rsidRPr="00F61FEE">
              <w:rPr>
                <w:rFonts w:ascii="LucidaGrande-Bold" w:hAnsi="LucidaGrande-Bold" w:cs="LucidaGrande-Bold"/>
              </w:rPr>
              <w:t>Molds</w:t>
            </w:r>
          </w:p>
        </w:tc>
        <w:tc>
          <w:tcPr>
            <w:tcW w:w="1915" w:type="dxa"/>
          </w:tcPr>
          <w:p w14:paraId="286F6396" w14:textId="77777777" w:rsidR="006E1131" w:rsidRPr="00F61FEE" w:rsidRDefault="006E1131">
            <w:pPr>
              <w:jc w:val="center"/>
              <w:rPr>
                <w:sz w:val="18"/>
                <w:szCs w:val="18"/>
                <w:lang w:val="fr-FR"/>
              </w:rPr>
            </w:pPr>
            <w:r w:rsidRPr="00F61FEE">
              <w:rPr>
                <w:sz w:val="18"/>
                <w:szCs w:val="18"/>
              </w:rPr>
              <w:t>Less than 10 cfu /gm</w:t>
            </w:r>
          </w:p>
        </w:tc>
        <w:tc>
          <w:tcPr>
            <w:tcW w:w="1505" w:type="dxa"/>
          </w:tcPr>
          <w:p w14:paraId="544C415D" w14:textId="77777777" w:rsidR="006E1131" w:rsidRPr="00F61FEE" w:rsidRDefault="006E1131">
            <w:pPr>
              <w:jc w:val="center"/>
              <w:rPr>
                <w:sz w:val="18"/>
                <w:szCs w:val="18"/>
                <w:lang w:val="fr-FR"/>
              </w:rPr>
            </w:pPr>
            <w:r w:rsidRPr="00F61FEE">
              <w:rPr>
                <w:sz w:val="18"/>
                <w:szCs w:val="18"/>
                <w:lang w:val="fr-FR"/>
              </w:rPr>
              <w:t>Iso21527.1 :2008</w:t>
            </w:r>
          </w:p>
          <w:p w14:paraId="0C747EC1" w14:textId="77777777" w:rsidR="006E1131" w:rsidRPr="00F61FEE" w:rsidRDefault="006E1131">
            <w:pPr>
              <w:jc w:val="center"/>
              <w:rPr>
                <w:sz w:val="18"/>
                <w:szCs w:val="18"/>
                <w:lang w:val="fr-FR"/>
              </w:rPr>
            </w:pPr>
            <w:r w:rsidRPr="00F61FEE">
              <w:rPr>
                <w:sz w:val="18"/>
                <w:szCs w:val="18"/>
                <w:lang w:val="fr-FR"/>
              </w:rPr>
              <w:t>Es7149.1 :2010</w:t>
            </w:r>
          </w:p>
        </w:tc>
        <w:tc>
          <w:tcPr>
            <w:tcW w:w="2698" w:type="dxa"/>
          </w:tcPr>
          <w:p w14:paraId="6C2F7027" w14:textId="77777777" w:rsidR="006E1131" w:rsidRPr="00F61FEE" w:rsidRDefault="006E1131">
            <w:pPr>
              <w:jc w:val="center"/>
              <w:rPr>
                <w:b/>
                <w:bCs/>
                <w:sz w:val="18"/>
                <w:szCs w:val="18"/>
                <w:lang w:val="fr-FR"/>
              </w:rPr>
            </w:pPr>
            <w:r w:rsidRPr="00F61FEE">
              <w:rPr>
                <w:sz w:val="18"/>
                <w:szCs w:val="18"/>
              </w:rPr>
              <w:t>&lt;10 CFU/gm</w:t>
            </w:r>
          </w:p>
        </w:tc>
      </w:tr>
    </w:tbl>
    <w:p w14:paraId="39EB27D2" w14:textId="77777777" w:rsidR="00FC5D2F" w:rsidRDefault="00FC5D2F" w:rsidP="00E47F01">
      <w:pPr>
        <w:rPr>
          <w:b/>
          <w:bCs/>
          <w:lang w:val="fr-FR"/>
        </w:rPr>
      </w:pPr>
    </w:p>
    <w:p w14:paraId="5760E610" w14:textId="53A69D3E" w:rsidR="001869D7" w:rsidRPr="0016726D" w:rsidRDefault="001B2BF9" w:rsidP="00E47F01">
      <w:pPr>
        <w:rPr>
          <w:b/>
          <w:bCs/>
          <w:lang w:val="fr-FR"/>
        </w:rPr>
      </w:pPr>
      <w:r w:rsidRPr="0016726D">
        <w:rPr>
          <w:b/>
          <w:bCs/>
          <w:lang w:val="fr-FR"/>
        </w:rPr>
        <w:t xml:space="preserve">Label </w:t>
      </w:r>
    </w:p>
    <w:p w14:paraId="5A2D488A" w14:textId="1AF83C16" w:rsidR="000B756C" w:rsidRPr="0016726D" w:rsidRDefault="00EB1416" w:rsidP="006E1131">
      <w:pPr>
        <w:jc w:val="center"/>
        <w:rPr>
          <w:lang w:val="fr-FR" w:bidi="ar-EG"/>
        </w:rPr>
      </w:pPr>
      <w:r w:rsidRPr="0016726D">
        <w:rPr>
          <w:lang w:val="fr-FR" w:bidi="ar-EG"/>
        </w:rPr>
        <w:t xml:space="preserve"> </w:t>
      </w:r>
      <w:r w:rsidR="006E1131">
        <w:rPr>
          <w:lang w:val="fr-FR" w:bidi="ar-EG"/>
        </w:rPr>
        <w:t xml:space="preserve">Toumaya Sauce </w:t>
      </w:r>
    </w:p>
    <w:p w14:paraId="38E092DB" w14:textId="29D9AC44" w:rsidR="000B58E5" w:rsidRPr="0016726D" w:rsidRDefault="000D4663" w:rsidP="0068326F">
      <w:pPr>
        <w:jc w:val="center"/>
        <w:rPr>
          <w:lang w:val="fr-FR" w:bidi="ar-EG"/>
        </w:rPr>
      </w:pPr>
      <w:r w:rsidRPr="0016726D">
        <w:rPr>
          <w:lang w:val="fr-FR" w:bidi="ar-EG"/>
        </w:rPr>
        <w:t>Ingredients</w:t>
      </w:r>
    </w:p>
    <w:p w14:paraId="261F9823" w14:textId="609D2C0A" w:rsidR="00677B3B" w:rsidRPr="00FC5D2F" w:rsidRDefault="00677B3B" w:rsidP="0041432B">
      <w:pPr>
        <w:rPr>
          <w:lang w:val="fr-FR"/>
        </w:rPr>
      </w:pPr>
      <w:r w:rsidRPr="00FC5D2F">
        <w:rPr>
          <w:lang w:val="fr-FR" w:bidi="ar-EG"/>
        </w:rPr>
        <w:t xml:space="preserve">Water- Vegetable </w:t>
      </w:r>
      <w:r w:rsidR="00FC5D2F" w:rsidRPr="00FC5D2F">
        <w:rPr>
          <w:lang w:val="fr-FR" w:bidi="ar-EG"/>
        </w:rPr>
        <w:t>Oil</w:t>
      </w:r>
      <w:r w:rsidRPr="00FC5D2F">
        <w:rPr>
          <w:lang w:val="fr-FR" w:bidi="ar-EG"/>
        </w:rPr>
        <w:t xml:space="preserve"> – Salt - </w:t>
      </w:r>
      <w:r w:rsidRPr="00FC5D2F">
        <w:rPr>
          <w:b/>
          <w:bCs/>
          <w:lang w:val="fr-FR" w:bidi="ar-EG"/>
        </w:rPr>
        <w:t>Mustard</w:t>
      </w:r>
      <w:r w:rsidRPr="00FC5D2F">
        <w:rPr>
          <w:lang w:val="fr-FR" w:bidi="ar-EG"/>
        </w:rPr>
        <w:t>– Natural vinegar -Thickeners (E</w:t>
      </w:r>
      <w:r w:rsidR="008E19E7">
        <w:rPr>
          <w:lang w:val="fr-FR" w:bidi="ar-EG"/>
        </w:rPr>
        <w:t>1</w:t>
      </w:r>
      <w:r w:rsidRPr="00FC5D2F">
        <w:rPr>
          <w:lang w:val="fr-FR" w:bidi="ar-EG"/>
        </w:rPr>
        <w:t>422</w:t>
      </w:r>
      <w:r>
        <w:rPr>
          <w:rFonts w:hint="cs"/>
          <w:rtl/>
          <w:lang w:val="fr-FR" w:bidi="ar-EG"/>
        </w:rPr>
        <w:t>-</w:t>
      </w:r>
      <w:r w:rsidRPr="00FC5D2F">
        <w:rPr>
          <w:lang w:val="fr-FR" w:bidi="ar-EG"/>
        </w:rPr>
        <w:t xml:space="preserve"> E415 - E 412) - </w:t>
      </w:r>
      <w:r w:rsidR="0041432B" w:rsidRPr="0041432B">
        <w:rPr>
          <w:lang w:bidi="ar-EG"/>
        </w:rPr>
        <w:t>preservative (potassium sorbate E202 – sodium benzoate E211) 2000</w:t>
      </w:r>
      <w:proofErr w:type="gramStart"/>
      <w:r w:rsidR="0041432B" w:rsidRPr="0041432B">
        <w:rPr>
          <w:lang w:bidi="ar-EG"/>
        </w:rPr>
        <w:t>ppm.</w:t>
      </w:r>
      <w:r w:rsidRPr="00FC5D2F">
        <w:rPr>
          <w:lang w:val="fr-FR"/>
        </w:rPr>
        <w:t>–</w:t>
      </w:r>
      <w:proofErr w:type="gramEnd"/>
      <w:r w:rsidRPr="00FC5D2F">
        <w:rPr>
          <w:lang w:val="fr-FR"/>
        </w:rPr>
        <w:t xml:space="preserve"> </w:t>
      </w:r>
      <w:r w:rsidR="00FC5D2F" w:rsidRPr="00FC5D2F">
        <w:rPr>
          <w:lang w:val="fr-FR"/>
        </w:rPr>
        <w:t>Ga</w:t>
      </w:r>
      <w:r w:rsidR="00FC5D2F">
        <w:rPr>
          <w:lang w:val="fr-FR"/>
        </w:rPr>
        <w:t>rlic</w:t>
      </w:r>
      <w:r w:rsidR="00FC5D2F" w:rsidRPr="00FC5D2F">
        <w:rPr>
          <w:lang w:val="fr-FR"/>
        </w:rPr>
        <w:t xml:space="preserve"> </w:t>
      </w:r>
      <w:proofErr w:type="spellStart"/>
      <w:r w:rsidR="00FC5D2F" w:rsidRPr="00FC5D2F">
        <w:rPr>
          <w:lang w:val="fr-FR"/>
        </w:rPr>
        <w:t>Flavor</w:t>
      </w:r>
      <w:proofErr w:type="spellEnd"/>
      <w:r w:rsidRPr="00FC5D2F">
        <w:rPr>
          <w:lang w:val="fr-FR"/>
        </w:rPr>
        <w:t xml:space="preserve"> - </w:t>
      </w:r>
      <w:r w:rsidRPr="00FC5D2F">
        <w:rPr>
          <w:lang w:val="fr-FR" w:bidi="ar-EG"/>
        </w:rPr>
        <w:t>Acidity regulator (E330)</w:t>
      </w:r>
      <w:r w:rsidRPr="00FC5D2F">
        <w:rPr>
          <w:lang w:val="fr-FR"/>
        </w:rPr>
        <w:t xml:space="preserve"> - </w:t>
      </w:r>
      <w:r w:rsidRPr="00FC5D2F">
        <w:rPr>
          <w:lang w:val="fr-FR" w:bidi="ar-EG"/>
        </w:rPr>
        <w:t xml:space="preserve">Chelating Substance (E385) – Antioxidant (E321) </w:t>
      </w:r>
    </w:p>
    <w:p w14:paraId="4135DE09" w14:textId="251C4B3C" w:rsidR="007B605F" w:rsidRPr="00FD381D" w:rsidRDefault="007B605F" w:rsidP="00677B3B">
      <w:pPr>
        <w:rPr>
          <w:b/>
          <w:bCs/>
          <w:lang w:bidi="ar-EG"/>
        </w:rPr>
      </w:pPr>
      <w:r w:rsidRPr="00FD381D">
        <w:rPr>
          <w:b/>
          <w:bCs/>
          <w:lang w:bidi="ar-EG"/>
        </w:rPr>
        <w:t>Th</w:t>
      </w:r>
      <w:r w:rsidR="004B59E0" w:rsidRPr="00FD381D">
        <w:rPr>
          <w:b/>
          <w:bCs/>
          <w:lang w:bidi="ar-EG"/>
        </w:rPr>
        <w:t>e Product contain all</w:t>
      </w:r>
      <w:r w:rsidR="00532922" w:rsidRPr="00FD381D">
        <w:rPr>
          <w:b/>
          <w:bCs/>
          <w:lang w:bidi="ar-EG"/>
        </w:rPr>
        <w:t xml:space="preserve">ergens </w:t>
      </w:r>
      <w:r w:rsidR="00AF6D6B" w:rsidRPr="00FD381D">
        <w:rPr>
          <w:b/>
          <w:bCs/>
          <w:lang w:bidi="ar-EG"/>
        </w:rPr>
        <w:t>(</w:t>
      </w:r>
      <w:r w:rsidR="005E5D37" w:rsidRPr="00FD381D">
        <w:rPr>
          <w:b/>
          <w:bCs/>
          <w:lang w:bidi="ar-EG"/>
        </w:rPr>
        <w:t>Mustard)</w:t>
      </w:r>
    </w:p>
    <w:p w14:paraId="222074A9" w14:textId="3DE2421C" w:rsidR="000C4DE0" w:rsidRDefault="005E5D37" w:rsidP="00677B3B">
      <w:pPr>
        <w:rPr>
          <w:rtl/>
          <w:lang w:bidi="ar-EG"/>
        </w:rPr>
      </w:pPr>
      <w:r>
        <w:rPr>
          <w:lang w:bidi="ar-EG"/>
        </w:rPr>
        <w:t>Fat</w:t>
      </w:r>
      <w:r w:rsidR="00FD3E81">
        <w:rPr>
          <w:lang w:bidi="ar-EG"/>
        </w:rPr>
        <w:t xml:space="preserve"> content is not less than</w:t>
      </w:r>
      <w:r w:rsidR="002F1A40">
        <w:rPr>
          <w:lang w:bidi="ar-EG"/>
        </w:rPr>
        <w:t xml:space="preserve"> </w:t>
      </w:r>
      <w:r w:rsidR="00677B3B">
        <w:rPr>
          <w:rFonts w:hint="cs"/>
          <w:rtl/>
          <w:lang w:bidi="ar-EG"/>
        </w:rPr>
        <w:t>1</w:t>
      </w:r>
      <w:r w:rsidR="00624FFD">
        <w:rPr>
          <w:rFonts w:hint="cs"/>
          <w:rtl/>
          <w:lang w:bidi="ar-EG"/>
        </w:rPr>
        <w:t>5</w:t>
      </w:r>
      <w:r w:rsidR="002F1A40">
        <w:rPr>
          <w:lang w:bidi="ar-EG"/>
        </w:rPr>
        <w:t>% - Total soli</w:t>
      </w:r>
      <w:r w:rsidR="001070C1">
        <w:rPr>
          <w:lang w:bidi="ar-EG"/>
        </w:rPr>
        <w:t xml:space="preserve">ds not less than </w:t>
      </w:r>
      <w:r w:rsidR="00677B3B">
        <w:rPr>
          <w:rFonts w:hint="cs"/>
          <w:rtl/>
          <w:lang w:bidi="ar-EG"/>
        </w:rPr>
        <w:t>5</w:t>
      </w:r>
      <w:r w:rsidR="001070C1">
        <w:rPr>
          <w:lang w:bidi="ar-EG"/>
        </w:rPr>
        <w:t>%</w:t>
      </w:r>
    </w:p>
    <w:p w14:paraId="050448B0" w14:textId="3D96B233" w:rsidR="005E5D37" w:rsidRDefault="000C4DE0" w:rsidP="00605C18">
      <w:pPr>
        <w:rPr>
          <w:lang w:bidi="ar-EG"/>
        </w:rPr>
      </w:pPr>
      <w:r w:rsidRPr="000C4DE0">
        <w:rPr>
          <w:lang w:bidi="ar-EG"/>
        </w:rPr>
        <w:t>This product must be preserved and stored at a temperature of (</w:t>
      </w:r>
      <w:r w:rsidR="00432941">
        <w:t>5 –</w:t>
      </w:r>
      <w:r w:rsidR="00432941" w:rsidRPr="00DE643A">
        <w:t xml:space="preserve"> </w:t>
      </w:r>
      <w:r w:rsidR="00432941">
        <w:t xml:space="preserve">30 </w:t>
      </w:r>
      <w:r w:rsidR="00432941" w:rsidRPr="00DE643A">
        <w:t>º</w:t>
      </w:r>
      <w:r w:rsidR="00432941">
        <w:t>c</w:t>
      </w:r>
      <w:r w:rsidRPr="000C4DE0">
        <w:rPr>
          <w:lang w:bidi="ar-EG"/>
        </w:rPr>
        <w:t>) and ke</w:t>
      </w:r>
      <w:r w:rsidR="006A3D76">
        <w:rPr>
          <w:lang w:bidi="ar-EG"/>
        </w:rPr>
        <w:t>ep</w:t>
      </w:r>
      <w:r w:rsidRPr="000C4DE0">
        <w:rPr>
          <w:lang w:bidi="ar-EG"/>
        </w:rPr>
        <w:t xml:space="preserve"> in a </w:t>
      </w:r>
      <w:r w:rsidR="007D1880" w:rsidRPr="000C4DE0">
        <w:rPr>
          <w:lang w:bidi="ar-EG"/>
        </w:rPr>
        <w:t>dry</w:t>
      </w:r>
      <w:r w:rsidR="00735B3A">
        <w:rPr>
          <w:lang w:bidi="ar-EG"/>
        </w:rPr>
        <w:t xml:space="preserve"> </w:t>
      </w:r>
      <w:r w:rsidR="007D1880">
        <w:rPr>
          <w:lang w:bidi="ar-EG"/>
        </w:rPr>
        <w:t xml:space="preserve">and </w:t>
      </w:r>
      <w:r w:rsidR="007D1880" w:rsidRPr="000C4DE0">
        <w:rPr>
          <w:lang w:bidi="ar-EG"/>
        </w:rPr>
        <w:t>Well</w:t>
      </w:r>
      <w:r w:rsidR="00735B3A" w:rsidRPr="00735B3A">
        <w:rPr>
          <w:lang w:bidi="ar-EG"/>
        </w:rPr>
        <w:t xml:space="preserve">-ventilated </w:t>
      </w:r>
      <w:r w:rsidRPr="000C4DE0">
        <w:rPr>
          <w:lang w:bidi="ar-EG"/>
        </w:rPr>
        <w:t>place. In the refrigerator after opening, do not freeze.</w:t>
      </w:r>
    </w:p>
    <w:p w14:paraId="30E1651B" w14:textId="6CC96FA4" w:rsidR="001070C1" w:rsidRDefault="00B91637" w:rsidP="00677B3B">
      <w:pPr>
        <w:rPr>
          <w:lang w:bidi="ar-EG"/>
        </w:rPr>
      </w:pPr>
      <w:r>
        <w:rPr>
          <w:lang w:bidi="ar-EG"/>
        </w:rPr>
        <w:t>Product</w:t>
      </w:r>
      <w:r w:rsidR="00962C57">
        <w:rPr>
          <w:lang w:bidi="ar-EG"/>
        </w:rPr>
        <w:t xml:space="preserve"> </w:t>
      </w:r>
      <w:r>
        <w:rPr>
          <w:lang w:bidi="ar-EG"/>
        </w:rPr>
        <w:t>Name</w:t>
      </w:r>
      <w:r>
        <w:rPr>
          <w:rFonts w:hint="cs"/>
          <w:rtl/>
          <w:lang w:bidi="ar-EG"/>
        </w:rPr>
        <w:t xml:space="preserve">: </w:t>
      </w:r>
      <w:r w:rsidR="000B5815">
        <w:rPr>
          <w:lang w:bidi="ar-EG"/>
        </w:rPr>
        <w:t xml:space="preserve"> </w:t>
      </w:r>
      <w:r w:rsidR="00677B3B">
        <w:rPr>
          <w:lang w:bidi="ar-EG"/>
        </w:rPr>
        <w:t>Toumaya Sauce</w:t>
      </w:r>
    </w:p>
    <w:p w14:paraId="1CDF72B0" w14:textId="77777777" w:rsidR="0041432B" w:rsidRPr="0041432B" w:rsidRDefault="0041432B" w:rsidP="0041432B">
      <w:pPr>
        <w:rPr>
          <w:lang w:bidi="ar-EG"/>
        </w:rPr>
      </w:pPr>
      <w:r w:rsidRPr="0041432B">
        <w:rPr>
          <w:lang w:bidi="ar-EG"/>
        </w:rPr>
        <w:lastRenderedPageBreak/>
        <w:t xml:space="preserve">Validity: Production date expiration and batch </w:t>
      </w:r>
      <w:proofErr w:type="gramStart"/>
      <w:r w:rsidRPr="0041432B">
        <w:rPr>
          <w:lang w:bidi="ar-EG"/>
        </w:rPr>
        <w:t>number</w:t>
      </w:r>
      <w:proofErr w:type="gramEnd"/>
      <w:r w:rsidRPr="0041432B">
        <w:rPr>
          <w:lang w:bidi="ar-EG"/>
        </w:rPr>
        <w:t xml:space="preserve"> are printed on the package.</w:t>
      </w:r>
    </w:p>
    <w:p w14:paraId="0E4C5055" w14:textId="4D5706DF" w:rsidR="00EB05B8" w:rsidRDefault="0006436A" w:rsidP="00FC65DD">
      <w:pPr>
        <w:rPr>
          <w:lang w:bidi="ar-EG"/>
        </w:rPr>
      </w:pPr>
      <w:proofErr w:type="gramStart"/>
      <w:r>
        <w:rPr>
          <w:lang w:bidi="ar-EG"/>
        </w:rPr>
        <w:t>the</w:t>
      </w:r>
      <w:proofErr w:type="gramEnd"/>
      <w:r>
        <w:rPr>
          <w:lang w:bidi="ar-EG"/>
        </w:rPr>
        <w:t xml:space="preserve"> factory is not </w:t>
      </w:r>
      <w:r w:rsidR="00A643E0">
        <w:rPr>
          <w:lang w:bidi="ar-EG"/>
        </w:rPr>
        <w:t xml:space="preserve">responsible for bad </w:t>
      </w:r>
      <w:r w:rsidR="0068326F">
        <w:rPr>
          <w:lang w:bidi="ar-EG"/>
        </w:rPr>
        <w:t xml:space="preserve">storage </w:t>
      </w:r>
      <w:r w:rsidR="00EB05B8">
        <w:rPr>
          <w:lang w:bidi="ar-EG"/>
        </w:rPr>
        <w:t xml:space="preserve">produced by first mix factory for food industries </w:t>
      </w:r>
    </w:p>
    <w:p w14:paraId="4D389938" w14:textId="1E3C7B12" w:rsidR="000B5815" w:rsidRPr="00054EA7" w:rsidRDefault="006A3D76" w:rsidP="00734E00">
      <w:pPr>
        <w:jc w:val="center"/>
        <w:rPr>
          <w:b/>
          <w:bCs/>
          <w:lang w:val="fr-FR" w:bidi="ar-EG"/>
        </w:rPr>
      </w:pPr>
      <w:r w:rsidRPr="00054EA7">
        <w:rPr>
          <w:b/>
          <w:bCs/>
          <w:lang w:val="fr-FR" w:bidi="ar-EG"/>
        </w:rPr>
        <w:t>Les</w:t>
      </w:r>
      <w:r w:rsidR="00862C57" w:rsidRPr="00054EA7">
        <w:rPr>
          <w:b/>
          <w:bCs/>
          <w:lang w:val="fr-FR" w:bidi="ar-EG"/>
        </w:rPr>
        <w:t xml:space="preserve"> compo</w:t>
      </w:r>
      <w:r w:rsidR="004676B2" w:rsidRPr="00054EA7">
        <w:rPr>
          <w:b/>
          <w:bCs/>
          <w:lang w:val="fr-FR" w:bidi="ar-EG"/>
        </w:rPr>
        <w:t>sants</w:t>
      </w:r>
    </w:p>
    <w:p w14:paraId="569A49C9" w14:textId="77777777" w:rsidR="0041432B" w:rsidRPr="0041432B" w:rsidRDefault="00E9387C" w:rsidP="0041432B">
      <w:pPr>
        <w:rPr>
          <w:lang w:val="fr-FR" w:bidi="ar-EG"/>
        </w:rPr>
      </w:pPr>
      <w:r>
        <w:rPr>
          <w:lang w:val="fr-FR" w:bidi="ar-EG"/>
        </w:rPr>
        <w:t xml:space="preserve"> </w:t>
      </w:r>
      <w:r w:rsidR="009C2B2E" w:rsidRPr="009C2B2E">
        <w:rPr>
          <w:lang w:val="fr-FR" w:bidi="ar-EG"/>
        </w:rPr>
        <w:t xml:space="preserve">Eau - Huile végétale – Sel - </w:t>
      </w:r>
      <w:r w:rsidR="009C2B2E" w:rsidRPr="00605C18">
        <w:rPr>
          <w:b/>
          <w:bCs/>
          <w:lang w:val="fr-FR" w:bidi="ar-EG"/>
        </w:rPr>
        <w:t>Moutarde</w:t>
      </w:r>
      <w:r w:rsidR="009C2B2E" w:rsidRPr="009C2B2E">
        <w:rPr>
          <w:lang w:val="fr-FR" w:bidi="ar-EG"/>
        </w:rPr>
        <w:t xml:space="preserve"> – Vina</w:t>
      </w:r>
      <w:r w:rsidR="00605C18">
        <w:rPr>
          <w:lang w:val="fr-FR" w:bidi="ar-EG"/>
        </w:rPr>
        <w:t>igre naturel - Épaississants (E1</w:t>
      </w:r>
      <w:r w:rsidR="009C2B2E" w:rsidRPr="009C2B2E">
        <w:rPr>
          <w:lang w:val="fr-FR" w:bidi="ar-EG"/>
        </w:rPr>
        <w:t>422- E</w:t>
      </w:r>
      <w:r w:rsidR="00605C18">
        <w:rPr>
          <w:lang w:val="fr-FR" w:bidi="ar-EG"/>
        </w:rPr>
        <w:t>415 - E</w:t>
      </w:r>
      <w:r w:rsidR="009C2B2E" w:rsidRPr="009C2B2E">
        <w:rPr>
          <w:lang w:val="fr-FR" w:bidi="ar-EG"/>
        </w:rPr>
        <w:t xml:space="preserve">412) - </w:t>
      </w:r>
      <w:r w:rsidR="0041432B" w:rsidRPr="0041432B">
        <w:rPr>
          <w:lang w:val="fr-FR" w:bidi="ar-EG"/>
        </w:rPr>
        <w:t>conservateur (</w:t>
      </w:r>
      <w:proofErr w:type="spellStart"/>
      <w:r w:rsidR="0041432B" w:rsidRPr="0041432B">
        <w:rPr>
          <w:lang w:val="fr-FR" w:bidi="ar-EG"/>
        </w:rPr>
        <w:t>sorbate</w:t>
      </w:r>
      <w:proofErr w:type="spellEnd"/>
      <w:r w:rsidR="0041432B" w:rsidRPr="0041432B">
        <w:rPr>
          <w:lang w:val="fr-FR" w:bidi="ar-EG"/>
        </w:rPr>
        <w:t xml:space="preserve"> de potassium E202 – benzoate de sodium E211) 2000ppm.</w:t>
      </w:r>
    </w:p>
    <w:p w14:paraId="04DBF2DC" w14:textId="780D8D71" w:rsidR="00043EF2" w:rsidRPr="009C2B2E" w:rsidRDefault="009C2B2E" w:rsidP="009C2B2E">
      <w:pPr>
        <w:rPr>
          <w:rtl/>
          <w:lang w:val="fr-FR" w:bidi="ar-EG"/>
        </w:rPr>
      </w:pPr>
      <w:r w:rsidRPr="009C2B2E">
        <w:rPr>
          <w:lang w:val="fr-FR" w:bidi="ar-EG"/>
        </w:rPr>
        <w:t>– Arôme ail - Régulateur d'acidité (E330) - Substance chélatante (E385) – Antioxydant (E321</w:t>
      </w:r>
      <w:r w:rsidR="00561758" w:rsidRPr="009C2B2E">
        <w:rPr>
          <w:lang w:val="fr-FR" w:bidi="ar-EG"/>
        </w:rPr>
        <w:t>)</w:t>
      </w:r>
      <w:r w:rsidR="00561758">
        <w:rPr>
          <w:lang w:val="fr-FR" w:bidi="ar-EG"/>
        </w:rPr>
        <w:t>.</w:t>
      </w:r>
    </w:p>
    <w:p w14:paraId="4A850FB2" w14:textId="77777777" w:rsidR="00605C18" w:rsidRDefault="007360FB" w:rsidP="00605C18">
      <w:pPr>
        <w:rPr>
          <w:b/>
          <w:bCs/>
          <w:lang w:val="fr-FR" w:bidi="ar-EG"/>
        </w:rPr>
      </w:pPr>
      <w:r w:rsidRPr="007360FB">
        <w:rPr>
          <w:b/>
          <w:bCs/>
          <w:lang w:val="fr-FR" w:bidi="ar-EG"/>
        </w:rPr>
        <w:t>Le produit contient des allergènes (Moutarde)</w:t>
      </w:r>
      <w:r w:rsidR="00BF7D43" w:rsidRPr="00BF7D43">
        <w:rPr>
          <w:lang w:val="fr-FR"/>
        </w:rPr>
        <w:t xml:space="preserve"> </w:t>
      </w:r>
    </w:p>
    <w:p w14:paraId="69D52475" w14:textId="250CE22C" w:rsidR="00BF7D43" w:rsidRDefault="00605C18" w:rsidP="00605C18">
      <w:pPr>
        <w:rPr>
          <w:rtl/>
          <w:lang w:val="fr-FR" w:bidi="ar-EG"/>
        </w:rPr>
      </w:pPr>
      <w:r w:rsidRPr="00054EA7">
        <w:rPr>
          <w:lang w:val="fr-FR" w:bidi="ar-EG"/>
        </w:rPr>
        <w:t>Pourcentage</w:t>
      </w:r>
      <w:r w:rsidR="00B71334" w:rsidRPr="00054EA7">
        <w:rPr>
          <w:lang w:val="fr-FR" w:bidi="ar-EG"/>
        </w:rPr>
        <w:t xml:space="preserve"> de gr</w:t>
      </w:r>
      <w:r w:rsidR="007156E4" w:rsidRPr="00054EA7">
        <w:rPr>
          <w:lang w:val="fr-FR" w:bidi="ar-EG"/>
        </w:rPr>
        <w:t>a</w:t>
      </w:r>
      <w:r w:rsidR="00B71334" w:rsidRPr="00054EA7">
        <w:rPr>
          <w:lang w:val="fr-FR" w:bidi="ar-EG"/>
        </w:rPr>
        <w:t>isse</w:t>
      </w:r>
      <w:r w:rsidR="0016707E" w:rsidRPr="00054EA7">
        <w:rPr>
          <w:lang w:val="fr-FR" w:bidi="ar-EG"/>
        </w:rPr>
        <w:t xml:space="preserve"> pas </w:t>
      </w:r>
      <w:r w:rsidR="00672B46" w:rsidRPr="004174D2">
        <w:rPr>
          <w:lang w:val="fr-FR" w:bidi="ar-EG"/>
        </w:rPr>
        <w:t>moins</w:t>
      </w:r>
      <w:r w:rsidR="003E2108" w:rsidRPr="004174D2">
        <w:rPr>
          <w:lang w:val="fr-FR" w:bidi="ar-EG"/>
        </w:rPr>
        <w:t xml:space="preserve"> de</w:t>
      </w:r>
      <w:r w:rsidR="00677B3B">
        <w:rPr>
          <w:lang w:val="fr-FR" w:bidi="ar-EG"/>
        </w:rPr>
        <w:t>15</w:t>
      </w:r>
      <w:r w:rsidR="00BF7D43" w:rsidRPr="004174D2">
        <w:rPr>
          <w:lang w:val="fr-FR" w:bidi="ar-EG"/>
        </w:rPr>
        <w:t xml:space="preserve"> % - </w:t>
      </w:r>
      <w:r w:rsidR="00045150" w:rsidRPr="004174D2">
        <w:rPr>
          <w:lang w:val="fr-FR" w:bidi="ar-EG"/>
        </w:rPr>
        <w:t xml:space="preserve">taux des </w:t>
      </w:r>
      <w:r w:rsidR="000517AC" w:rsidRPr="004174D2">
        <w:rPr>
          <w:lang w:val="fr-FR" w:bidi="ar-EG"/>
        </w:rPr>
        <w:t>produ</w:t>
      </w:r>
      <w:r w:rsidR="00E52A32" w:rsidRPr="004174D2">
        <w:rPr>
          <w:lang w:val="fr-FR" w:bidi="ar-EG"/>
        </w:rPr>
        <w:t>its</w:t>
      </w:r>
      <w:r w:rsidR="004174D2" w:rsidRPr="004174D2">
        <w:rPr>
          <w:lang w:val="fr-FR" w:bidi="ar-EG"/>
        </w:rPr>
        <w:t xml:space="preserve"> </w:t>
      </w:r>
      <w:r w:rsidR="00D915FA" w:rsidRPr="004174D2">
        <w:rPr>
          <w:lang w:val="fr-FR" w:bidi="ar-EG"/>
        </w:rPr>
        <w:t>durs pas</w:t>
      </w:r>
      <w:r w:rsidR="004174D2" w:rsidRPr="004174D2">
        <w:rPr>
          <w:lang w:val="fr-FR" w:bidi="ar-EG"/>
        </w:rPr>
        <w:t xml:space="preserve"> moins de</w:t>
      </w:r>
      <w:r w:rsidR="00677B3B">
        <w:rPr>
          <w:lang w:val="fr-FR" w:bidi="ar-EG"/>
        </w:rPr>
        <w:t xml:space="preserve"> 5</w:t>
      </w:r>
      <w:r w:rsidR="00BF7D43" w:rsidRPr="004174D2">
        <w:rPr>
          <w:lang w:val="fr-FR" w:bidi="ar-EG"/>
        </w:rPr>
        <w:t> %</w:t>
      </w:r>
    </w:p>
    <w:p w14:paraId="7A4D841A" w14:textId="39BF9889" w:rsidR="00605C18" w:rsidRDefault="00605C18" w:rsidP="00605C18">
      <w:pPr>
        <w:rPr>
          <w:lang w:val="fr-FR" w:bidi="ar-EG"/>
        </w:rPr>
      </w:pPr>
      <w:r w:rsidRPr="00CC4BDC">
        <w:rPr>
          <w:lang w:val="fr-FR" w:bidi="ar-EG"/>
        </w:rPr>
        <w:t xml:space="preserve">Ce produit doit être conservé à une température de </w:t>
      </w:r>
      <w:r w:rsidRPr="00484E26">
        <w:rPr>
          <w:lang w:val="fr-FR" w:bidi="ar-EG"/>
        </w:rPr>
        <w:t>(</w:t>
      </w:r>
      <w:r w:rsidRPr="00484E26">
        <w:rPr>
          <w:lang w:val="fr-FR"/>
        </w:rPr>
        <w:t xml:space="preserve">5 – 30 </w:t>
      </w:r>
      <w:r w:rsidR="00693037" w:rsidRPr="00484E26">
        <w:rPr>
          <w:lang w:val="fr-FR"/>
        </w:rPr>
        <w:t>ºc</w:t>
      </w:r>
      <w:r w:rsidR="00693037" w:rsidRPr="00484E26">
        <w:rPr>
          <w:lang w:val="fr-FR" w:bidi="ar-EG"/>
        </w:rPr>
        <w:t>)</w:t>
      </w:r>
      <w:r w:rsidR="00693037" w:rsidRPr="00356E90">
        <w:rPr>
          <w:lang w:val="fr-FR" w:bidi="ar-EG"/>
        </w:rPr>
        <w:t xml:space="preserve"> </w:t>
      </w:r>
      <w:r w:rsidR="00693037" w:rsidRPr="00CC4BDC">
        <w:rPr>
          <w:lang w:val="fr-FR" w:bidi="ar-EG"/>
        </w:rPr>
        <w:t>et</w:t>
      </w:r>
      <w:r w:rsidRPr="00CC4BDC">
        <w:rPr>
          <w:lang w:val="fr-FR" w:bidi="ar-EG"/>
        </w:rPr>
        <w:t xml:space="preserve"> conservé dans un endroit sec et bien ventilé et conservé au </w:t>
      </w:r>
      <w:r>
        <w:rPr>
          <w:lang w:val="fr-FR" w:bidi="ar-EG"/>
        </w:rPr>
        <w:t>réfrigérateur après ouverture. Ne</w:t>
      </w:r>
      <w:r w:rsidRPr="00CC4BDC">
        <w:rPr>
          <w:lang w:val="fr-FR" w:bidi="ar-EG"/>
        </w:rPr>
        <w:t xml:space="preserve"> pas congeler.</w:t>
      </w:r>
    </w:p>
    <w:p w14:paraId="3A8C6D0B" w14:textId="54A9B6B8" w:rsidR="0009724B" w:rsidRPr="00FC5D2F" w:rsidRDefault="0009724B" w:rsidP="00561758">
      <w:pPr>
        <w:rPr>
          <w:lang w:val="fr-FR" w:bidi="ar-EG"/>
        </w:rPr>
      </w:pPr>
      <w:r w:rsidRPr="0009724B">
        <w:rPr>
          <w:lang w:val="fr-FR" w:bidi="ar-EG"/>
        </w:rPr>
        <w:t xml:space="preserve">Nom du produit : </w:t>
      </w:r>
      <w:r w:rsidR="00561758" w:rsidRPr="00FC5D2F">
        <w:rPr>
          <w:lang w:val="fr-FR" w:bidi="ar-EG"/>
        </w:rPr>
        <w:t>Sauce Toumaya</w:t>
      </w:r>
    </w:p>
    <w:p w14:paraId="3189FBB5" w14:textId="77777777" w:rsidR="0041432B" w:rsidRPr="0041432B" w:rsidRDefault="0041432B" w:rsidP="0041432B">
      <w:pPr>
        <w:rPr>
          <w:lang w:val="fr-FR" w:bidi="ar-EG"/>
        </w:rPr>
      </w:pPr>
      <w:r w:rsidRPr="0041432B">
        <w:rPr>
          <w:lang w:val="fr-FR" w:bidi="ar-EG"/>
        </w:rPr>
        <w:t>Validité : Les dates de production, de péremption et le numéro du lot sont imprimés sur l'emballage.</w:t>
      </w:r>
    </w:p>
    <w:p w14:paraId="5D7BBA01" w14:textId="5F97608E" w:rsidR="00EB05B8" w:rsidRPr="0041432B" w:rsidRDefault="00604D0C" w:rsidP="00B91637">
      <w:pPr>
        <w:rPr>
          <w:lang w:val="fr-FR" w:bidi="ar-EG"/>
        </w:rPr>
      </w:pPr>
      <w:r w:rsidRPr="0009724B">
        <w:rPr>
          <w:lang w:val="fr-FR" w:bidi="ar-EG"/>
        </w:rPr>
        <w:t>L’usine</w:t>
      </w:r>
      <w:r w:rsidR="0009724B" w:rsidRPr="0009724B">
        <w:rPr>
          <w:lang w:val="fr-FR" w:bidi="ar-EG"/>
        </w:rPr>
        <w:t xml:space="preserve"> n'est pas responsable d'un mauvais stockage</w:t>
      </w:r>
      <w:r w:rsidR="00EB05B8" w:rsidRPr="00054EA7">
        <w:rPr>
          <w:lang w:val="fr-FR" w:bidi="ar-EG"/>
        </w:rPr>
        <w:t xml:space="preserve"> Fabrique par First Mix </w:t>
      </w:r>
      <w:proofErr w:type="gramStart"/>
      <w:r w:rsidR="00B91637">
        <w:rPr>
          <w:lang w:val="fr-FR" w:bidi="ar-EG"/>
        </w:rPr>
        <w:t xml:space="preserve">factory  </w:t>
      </w:r>
      <w:r w:rsidR="00EB05B8" w:rsidRPr="00054EA7">
        <w:rPr>
          <w:lang w:val="fr-FR" w:bidi="ar-EG"/>
        </w:rPr>
        <w:t>pour</w:t>
      </w:r>
      <w:proofErr w:type="gramEnd"/>
      <w:r w:rsidR="00EB05B8" w:rsidRPr="00054EA7">
        <w:rPr>
          <w:lang w:val="fr-FR" w:bidi="ar-EG"/>
        </w:rPr>
        <w:t xml:space="preserve"> les industries </w:t>
      </w:r>
      <w:r w:rsidR="00B91637">
        <w:rPr>
          <w:lang w:val="fr-FR" w:bidi="ar-EG"/>
        </w:rPr>
        <w:t>alimentaires</w:t>
      </w:r>
    </w:p>
    <w:p w14:paraId="269E39A5" w14:textId="05AF7E81" w:rsidR="00B61495" w:rsidRPr="00734E00" w:rsidRDefault="00734E00" w:rsidP="00605C18">
      <w:pPr>
        <w:jc w:val="center"/>
        <w:rPr>
          <w:lang w:bidi="ar-EG"/>
        </w:rPr>
      </w:pPr>
      <w:r>
        <w:rPr>
          <w:rFonts w:hint="cs"/>
          <w:b/>
          <w:bCs/>
          <w:rtl/>
          <w:lang w:val="fr-FR" w:bidi="ar-EG"/>
        </w:rPr>
        <w:t>المكونات</w:t>
      </w:r>
    </w:p>
    <w:p w14:paraId="15CDA27D" w14:textId="76A23418" w:rsidR="006675C5" w:rsidRPr="00436B70" w:rsidRDefault="00FE28DA" w:rsidP="002B50BC">
      <w:pPr>
        <w:bidi/>
        <w:rPr>
          <w:rtl/>
          <w:lang w:bidi="ar-EG"/>
        </w:rPr>
      </w:pPr>
      <w:r>
        <w:rPr>
          <w:rFonts w:hint="cs"/>
          <w:rtl/>
          <w:lang w:val="fr-FR" w:bidi="ar-EG"/>
        </w:rPr>
        <w:t xml:space="preserve"> </w:t>
      </w:r>
      <w:r w:rsidR="00561758">
        <w:rPr>
          <w:rFonts w:hint="cs"/>
          <w:rtl/>
          <w:lang w:val="fr-FR" w:bidi="ar-EG"/>
        </w:rPr>
        <w:t xml:space="preserve">ماء - </w:t>
      </w:r>
      <w:r w:rsidR="00C948AC" w:rsidRPr="00C948AC">
        <w:rPr>
          <w:rFonts w:hint="cs"/>
          <w:rtl/>
          <w:lang w:val="fr-FR" w:bidi="ar-EG"/>
        </w:rPr>
        <w:t>زيت</w:t>
      </w:r>
      <w:r w:rsidR="009430B9" w:rsidRPr="00C948AC">
        <w:rPr>
          <w:rFonts w:hint="cs"/>
          <w:rtl/>
          <w:lang w:val="fr-FR" w:bidi="ar-EG"/>
        </w:rPr>
        <w:t xml:space="preserve"> نباتي </w:t>
      </w:r>
      <w:r w:rsidR="00BE62A9" w:rsidRPr="00561758">
        <w:rPr>
          <w:rFonts w:hint="cs"/>
          <w:rtl/>
          <w:lang w:val="fr-FR" w:bidi="ar-EG"/>
        </w:rPr>
        <w:t>–</w:t>
      </w:r>
      <w:r w:rsidR="00561758" w:rsidRPr="00561758">
        <w:rPr>
          <w:rFonts w:hint="cs"/>
          <w:rtl/>
          <w:lang w:val="fr-FR" w:bidi="ar-EG"/>
        </w:rPr>
        <w:t xml:space="preserve"> ملح</w:t>
      </w:r>
      <w:r w:rsidR="00561758">
        <w:rPr>
          <w:rFonts w:hint="cs"/>
          <w:b/>
          <w:bCs/>
          <w:rtl/>
          <w:lang w:val="fr-FR" w:bidi="ar-EG"/>
        </w:rPr>
        <w:t xml:space="preserve"> </w:t>
      </w:r>
      <w:r w:rsidR="00561758">
        <w:rPr>
          <w:rFonts w:hint="cs"/>
          <w:rtl/>
          <w:lang w:val="fr-FR" w:bidi="ar-EG"/>
        </w:rPr>
        <w:t xml:space="preserve">طعام </w:t>
      </w:r>
      <w:r w:rsidR="00561758" w:rsidRPr="00561758">
        <w:rPr>
          <w:b/>
          <w:bCs/>
          <w:rtl/>
          <w:lang w:val="fr-FR" w:bidi="ar-EG"/>
        </w:rPr>
        <w:t>–</w:t>
      </w:r>
      <w:r w:rsidR="00561758" w:rsidRPr="00561758">
        <w:rPr>
          <w:rFonts w:hint="cs"/>
          <w:b/>
          <w:bCs/>
          <w:rtl/>
          <w:lang w:val="fr-FR" w:bidi="ar-EG"/>
        </w:rPr>
        <w:t xml:space="preserve"> خردل -</w:t>
      </w:r>
      <w:r w:rsidR="00561758">
        <w:rPr>
          <w:rFonts w:hint="cs"/>
          <w:rtl/>
          <w:lang w:val="fr-FR" w:bidi="ar-EG"/>
        </w:rPr>
        <w:t xml:space="preserve"> </w:t>
      </w:r>
      <w:r w:rsidR="00370520" w:rsidRPr="00B61495">
        <w:rPr>
          <w:rFonts w:hint="cs"/>
          <w:rtl/>
          <w:lang w:val="fr-FR" w:bidi="ar-EG"/>
        </w:rPr>
        <w:t>خل طبيعي</w:t>
      </w:r>
      <w:bookmarkStart w:id="1" w:name="_Hlk175573521"/>
      <w:bookmarkStart w:id="2" w:name="_Hlk175573684"/>
      <w:r w:rsidR="00744B41">
        <w:rPr>
          <w:rFonts w:hint="cs"/>
          <w:rtl/>
          <w:lang w:val="fr-FR" w:bidi="ar-EG"/>
        </w:rPr>
        <w:t>-</w:t>
      </w:r>
      <w:r w:rsidR="00744B41">
        <w:rPr>
          <w:rFonts w:hint="cs"/>
          <w:b/>
          <w:bCs/>
          <w:rtl/>
          <w:lang w:val="fr-FR" w:bidi="ar-EG"/>
        </w:rPr>
        <w:t xml:space="preserve"> </w:t>
      </w:r>
      <w:r w:rsidR="00744B41" w:rsidRPr="00744B41">
        <w:rPr>
          <w:rFonts w:hint="cs"/>
          <w:rtl/>
          <w:lang w:val="fr-FR" w:bidi="ar-EG"/>
        </w:rPr>
        <w:t>مواد</w:t>
      </w:r>
      <w:r w:rsidR="00744B41">
        <w:rPr>
          <w:rFonts w:hint="cs"/>
          <w:b/>
          <w:bCs/>
          <w:rtl/>
          <w:lang w:val="fr-FR" w:bidi="ar-EG"/>
        </w:rPr>
        <w:t xml:space="preserve"> </w:t>
      </w:r>
      <w:r w:rsidR="00744B41">
        <w:rPr>
          <w:rFonts w:hint="cs"/>
          <w:rtl/>
          <w:lang w:val="fr-FR" w:bidi="ar-EG"/>
        </w:rPr>
        <w:t>مغلظة</w:t>
      </w:r>
      <w:r w:rsidR="00507A8B">
        <w:rPr>
          <w:rFonts w:hint="cs"/>
          <w:rtl/>
          <w:lang w:val="fr-FR" w:bidi="ar-EG"/>
        </w:rPr>
        <w:t xml:space="preserve"> (</w:t>
      </w:r>
      <w:r w:rsidR="00744B41">
        <w:rPr>
          <w:lang w:val="fr-FR" w:bidi="ar-EG"/>
        </w:rPr>
        <w:t xml:space="preserve">-E </w:t>
      </w:r>
      <w:r w:rsidR="008E19E7">
        <w:rPr>
          <w:lang w:val="fr-FR" w:bidi="ar-EG"/>
        </w:rPr>
        <w:t>1</w:t>
      </w:r>
      <w:r w:rsidR="00AF2D3E">
        <w:rPr>
          <w:lang w:val="fr-FR" w:bidi="ar-EG"/>
        </w:rPr>
        <w:t>422</w:t>
      </w:r>
      <w:r w:rsidR="00561758">
        <w:rPr>
          <w:rFonts w:hint="cs"/>
          <w:rtl/>
          <w:lang w:val="fr-FR" w:bidi="ar-EG"/>
        </w:rPr>
        <w:t xml:space="preserve"> </w:t>
      </w:r>
      <w:r w:rsidR="00AF2D3E">
        <w:rPr>
          <w:lang w:val="fr-FR" w:bidi="ar-EG"/>
        </w:rPr>
        <w:t xml:space="preserve"> E415</w:t>
      </w:r>
      <w:r w:rsidR="00561758">
        <w:rPr>
          <w:lang w:bidi="ar-EG"/>
        </w:rPr>
        <w:t xml:space="preserve"> </w:t>
      </w:r>
      <w:bookmarkStart w:id="3" w:name="_Hlk189650357"/>
      <w:r w:rsidR="00AF2D3E">
        <w:rPr>
          <w:lang w:val="fr-FR" w:bidi="ar-EG"/>
        </w:rPr>
        <w:t>-</w:t>
      </w:r>
      <w:bookmarkEnd w:id="3"/>
      <w:r w:rsidR="00AF2D3E">
        <w:rPr>
          <w:lang w:val="fr-FR" w:bidi="ar-EG"/>
        </w:rPr>
        <w:t xml:space="preserve"> E 412</w:t>
      </w:r>
      <w:r>
        <w:rPr>
          <w:rFonts w:hint="cs"/>
          <w:rtl/>
          <w:lang w:val="fr-FR" w:bidi="ar-EG"/>
        </w:rPr>
        <w:t xml:space="preserve"> </w:t>
      </w:r>
      <w:r w:rsidR="00561758">
        <w:rPr>
          <w:lang w:val="fr-FR" w:bidi="ar-EG"/>
        </w:rPr>
        <w:t>-</w:t>
      </w:r>
      <w:r w:rsidR="00AF2D3E">
        <w:rPr>
          <w:lang w:val="fr-FR" w:bidi="ar-EG"/>
        </w:rPr>
        <w:t xml:space="preserve"> (</w:t>
      </w:r>
      <w:r w:rsidR="00011F10">
        <w:rPr>
          <w:rFonts w:hint="cs"/>
          <w:rtl/>
          <w:lang w:val="fr-FR" w:bidi="ar-EG"/>
        </w:rPr>
        <w:t xml:space="preserve"> طعم الثوم - </w:t>
      </w:r>
      <w:r>
        <w:rPr>
          <w:rFonts w:hint="cs"/>
          <w:rtl/>
          <w:lang w:val="fr-FR" w:bidi="ar-EG"/>
        </w:rPr>
        <w:t>منظم الحموضة</w:t>
      </w:r>
      <w:r w:rsidR="000E045E" w:rsidRPr="000E045E">
        <w:rPr>
          <w:rFonts w:hint="cs"/>
          <w:lang w:val="fr-FR" w:bidi="ar-EG"/>
        </w:rPr>
        <w:t xml:space="preserve"> </w:t>
      </w:r>
      <w:r w:rsidR="000E045E" w:rsidRPr="000E045E">
        <w:rPr>
          <w:rFonts w:hint="cs"/>
          <w:rtl/>
          <w:lang w:bidi="ar-EG"/>
        </w:rPr>
        <w:t>(</w:t>
      </w:r>
      <w:r w:rsidR="006675C5">
        <w:rPr>
          <w:lang w:bidi="ar-EG"/>
        </w:rPr>
        <w:t>E330</w:t>
      </w:r>
      <w:r>
        <w:rPr>
          <w:rFonts w:hint="cs"/>
          <w:rtl/>
          <w:lang w:val="fr-FR" w:bidi="ar-EG"/>
        </w:rPr>
        <w:t>)</w:t>
      </w:r>
      <w:r w:rsidR="00510783">
        <w:rPr>
          <w:rFonts w:hint="cs"/>
          <w:rtl/>
          <w:lang w:val="fr-FR" w:bidi="ar-EG"/>
        </w:rPr>
        <w:t xml:space="preserve"> </w:t>
      </w:r>
      <w:bookmarkEnd w:id="1"/>
      <w:bookmarkEnd w:id="2"/>
      <w:r w:rsidR="00436B70">
        <w:rPr>
          <w:lang w:val="fr-FR" w:bidi="ar-EG"/>
        </w:rPr>
        <w:t>–</w:t>
      </w:r>
      <w:r w:rsidR="00436B70">
        <w:rPr>
          <w:rFonts w:hint="cs"/>
          <w:rtl/>
          <w:lang w:bidi="ar-EG"/>
        </w:rPr>
        <w:t xml:space="preserve"> مادة مخلبية (</w:t>
      </w:r>
      <w:r w:rsidR="00436B70">
        <w:rPr>
          <w:lang w:bidi="ar-EG"/>
        </w:rPr>
        <w:t>E3</w:t>
      </w:r>
      <w:r w:rsidR="000332ED">
        <w:rPr>
          <w:lang w:bidi="ar-EG"/>
        </w:rPr>
        <w:t>85</w:t>
      </w:r>
      <w:r w:rsidR="000332ED">
        <w:rPr>
          <w:rFonts w:hint="cs"/>
          <w:rtl/>
          <w:lang w:bidi="ar-EG"/>
        </w:rPr>
        <w:t xml:space="preserve">) </w:t>
      </w:r>
      <w:r w:rsidR="000332ED">
        <w:rPr>
          <w:rtl/>
          <w:lang w:bidi="ar-EG"/>
        </w:rPr>
        <w:t>–</w:t>
      </w:r>
      <w:r w:rsidR="00011F10">
        <w:rPr>
          <w:rFonts w:hint="cs"/>
          <w:rtl/>
          <w:lang w:bidi="ar-AE"/>
        </w:rPr>
        <w:t xml:space="preserve"> </w:t>
      </w:r>
      <w:r w:rsidR="00011F10">
        <w:rPr>
          <w:rFonts w:hint="cs"/>
          <w:rtl/>
          <w:lang w:bidi="ar-EG"/>
        </w:rPr>
        <w:t>مضاد أكسدة (</w:t>
      </w:r>
      <w:r w:rsidR="00011F10">
        <w:rPr>
          <w:lang w:bidi="ar-EG"/>
        </w:rPr>
        <w:t>E321</w:t>
      </w:r>
      <w:r w:rsidR="00011F10">
        <w:rPr>
          <w:rFonts w:hint="cs"/>
          <w:rtl/>
          <w:lang w:bidi="ar-EG"/>
        </w:rPr>
        <w:t xml:space="preserve">) </w:t>
      </w:r>
      <w:r w:rsidR="00011F10">
        <w:rPr>
          <w:rFonts w:hint="cs"/>
          <w:rtl/>
          <w:lang w:bidi="ar-AE"/>
        </w:rPr>
        <w:t xml:space="preserve">- </w:t>
      </w:r>
      <w:r w:rsidR="002B50BC" w:rsidRPr="002B50BC">
        <w:rPr>
          <w:rtl/>
          <w:lang w:bidi="ar-EG"/>
        </w:rPr>
        <w:t xml:space="preserve">مواد حافظه (سوربات البوتاسيوم </w:t>
      </w:r>
      <w:r w:rsidR="002B50BC" w:rsidRPr="002B50BC">
        <w:rPr>
          <w:lang w:bidi="ar-AE"/>
        </w:rPr>
        <w:t>E202</w:t>
      </w:r>
      <w:r w:rsidR="002B50BC" w:rsidRPr="002B50BC">
        <w:rPr>
          <w:rtl/>
          <w:lang w:bidi="ar-EG"/>
        </w:rPr>
        <w:t xml:space="preserve">- بنزوات الصوديوم </w:t>
      </w:r>
      <w:r w:rsidR="002B50BC" w:rsidRPr="002B50BC">
        <w:rPr>
          <w:lang w:bidi="ar-AE"/>
        </w:rPr>
        <w:t>E211</w:t>
      </w:r>
      <w:r w:rsidR="002B50BC" w:rsidRPr="002B50BC">
        <w:rPr>
          <w:rtl/>
          <w:lang w:bidi="ar-EG"/>
        </w:rPr>
        <w:t>) 2000 جزء في المليون</w:t>
      </w:r>
    </w:p>
    <w:p w14:paraId="2D322377" w14:textId="6E30BFB2" w:rsidR="002B5703" w:rsidRDefault="00183CCA" w:rsidP="00011F10">
      <w:pPr>
        <w:jc w:val="right"/>
        <w:rPr>
          <w:b/>
          <w:bCs/>
          <w:rtl/>
          <w:lang w:bidi="ar-EG"/>
        </w:rPr>
      </w:pPr>
      <w:r>
        <w:rPr>
          <w:rFonts w:hint="cs"/>
          <w:b/>
          <w:bCs/>
          <w:rtl/>
          <w:lang w:bidi="ar-EG"/>
        </w:rPr>
        <w:t xml:space="preserve">يحتوي </w:t>
      </w:r>
      <w:r w:rsidR="00A34129">
        <w:rPr>
          <w:rFonts w:hint="cs"/>
          <w:b/>
          <w:bCs/>
          <w:rtl/>
          <w:lang w:bidi="ar-EG"/>
        </w:rPr>
        <w:t>المنتج علي مسببات الحساسية (الخردل)</w:t>
      </w:r>
    </w:p>
    <w:p w14:paraId="5937C7EC" w14:textId="687B1047" w:rsidR="00A34129" w:rsidRDefault="00112ED6" w:rsidP="00011F10">
      <w:pPr>
        <w:jc w:val="right"/>
        <w:rPr>
          <w:b/>
          <w:bCs/>
          <w:rtl/>
          <w:lang w:bidi="ar-EG"/>
        </w:rPr>
      </w:pPr>
      <w:r w:rsidRPr="00B61495">
        <w:rPr>
          <w:rFonts w:hint="cs"/>
          <w:rtl/>
          <w:lang w:bidi="ar-EG"/>
        </w:rPr>
        <w:t>نسبة المواد الدهنية لا تقل عن</w:t>
      </w:r>
      <w:r w:rsidR="00AF2D3E">
        <w:rPr>
          <w:rFonts w:hint="cs"/>
          <w:rtl/>
          <w:lang w:bidi="ar-EG"/>
        </w:rPr>
        <w:t xml:space="preserve"> </w:t>
      </w:r>
      <w:r w:rsidR="00011F10">
        <w:rPr>
          <w:rFonts w:hint="cs"/>
          <w:rtl/>
          <w:lang w:bidi="ar-EG"/>
        </w:rPr>
        <w:t>1</w:t>
      </w:r>
      <w:r w:rsidR="00AF2D3E">
        <w:rPr>
          <w:rFonts w:hint="cs"/>
          <w:rtl/>
          <w:lang w:bidi="ar-EG"/>
        </w:rPr>
        <w:t>5</w:t>
      </w:r>
      <w:r w:rsidRPr="00B61495">
        <w:rPr>
          <w:rFonts w:hint="cs"/>
          <w:rtl/>
          <w:lang w:bidi="ar-EG"/>
        </w:rPr>
        <w:t xml:space="preserve">%- نسبة </w:t>
      </w:r>
      <w:r w:rsidR="00DD560C" w:rsidRPr="00B61495">
        <w:rPr>
          <w:rFonts w:hint="cs"/>
          <w:rtl/>
          <w:lang w:bidi="ar-EG"/>
        </w:rPr>
        <w:t xml:space="preserve">المواد الصلبة الكلية لا تقل عن </w:t>
      </w:r>
      <w:r w:rsidR="00011F10">
        <w:rPr>
          <w:rFonts w:hint="cs"/>
          <w:rtl/>
          <w:lang w:bidi="ar-EG"/>
        </w:rPr>
        <w:t>5</w:t>
      </w:r>
      <w:r w:rsidR="00DD560C" w:rsidRPr="00B61495">
        <w:rPr>
          <w:rFonts w:hint="cs"/>
          <w:rtl/>
          <w:lang w:bidi="ar-EG"/>
        </w:rPr>
        <w:t xml:space="preserve">% </w:t>
      </w:r>
    </w:p>
    <w:p w14:paraId="110CFDE0" w14:textId="40328BFA" w:rsidR="002002E8" w:rsidRDefault="00B61495" w:rsidP="00734E00">
      <w:pPr>
        <w:bidi/>
        <w:rPr>
          <w:b/>
          <w:bCs/>
          <w:rtl/>
          <w:lang w:bidi="ar-EG"/>
        </w:rPr>
      </w:pPr>
      <w:r w:rsidRPr="00B61495">
        <w:rPr>
          <w:rFonts w:hint="cs"/>
          <w:rtl/>
          <w:lang w:bidi="ar-EG"/>
        </w:rPr>
        <w:t>ه</w:t>
      </w:r>
      <w:r w:rsidR="002002E8" w:rsidRPr="00B61495">
        <w:rPr>
          <w:rFonts w:hint="cs"/>
          <w:rtl/>
          <w:lang w:bidi="ar-EG"/>
        </w:rPr>
        <w:t xml:space="preserve">ذا المنتج </w:t>
      </w:r>
      <w:r w:rsidR="00937839" w:rsidRPr="00B61495">
        <w:rPr>
          <w:rFonts w:hint="cs"/>
          <w:rtl/>
          <w:lang w:bidi="ar-EG"/>
        </w:rPr>
        <w:t>يجب حفظة وتخزينه عند درجة حرار</w:t>
      </w:r>
      <w:r>
        <w:rPr>
          <w:rFonts w:hint="cs"/>
          <w:rtl/>
          <w:lang w:bidi="ar-EG"/>
        </w:rPr>
        <w:t>ة</w:t>
      </w:r>
      <w:r w:rsidR="005A5D8E">
        <w:rPr>
          <w:rFonts w:hint="cs"/>
          <w:rtl/>
          <w:lang w:bidi="ar-EG"/>
        </w:rPr>
        <w:t xml:space="preserve"> </w:t>
      </w:r>
      <w:r w:rsidR="002C6884">
        <w:rPr>
          <w:rFonts w:hint="cs"/>
          <w:rtl/>
          <w:lang w:bidi="ar-EG"/>
        </w:rPr>
        <w:t xml:space="preserve">(5 - 30) درجة مئوية </w:t>
      </w:r>
      <w:r w:rsidR="002C6884" w:rsidRPr="00B61495">
        <w:rPr>
          <w:rFonts w:hint="cs"/>
          <w:rtl/>
          <w:lang w:bidi="ar-EG"/>
        </w:rPr>
        <w:t>ويحفظ</w:t>
      </w:r>
      <w:r w:rsidR="00E13B75" w:rsidRPr="00B61495">
        <w:rPr>
          <w:rFonts w:hint="cs"/>
          <w:rtl/>
          <w:lang w:bidi="ar-EG"/>
        </w:rPr>
        <w:t xml:space="preserve"> في مكان </w:t>
      </w:r>
      <w:r w:rsidRPr="00B61495">
        <w:rPr>
          <w:rFonts w:hint="cs"/>
          <w:rtl/>
          <w:lang w:bidi="ar-EG"/>
        </w:rPr>
        <w:t>جاف</w:t>
      </w:r>
      <w:r w:rsidR="009A5619">
        <w:rPr>
          <w:rFonts w:hint="cs"/>
          <w:rtl/>
          <w:lang w:bidi="ar-EG"/>
        </w:rPr>
        <w:t xml:space="preserve"> جيد التهوية</w:t>
      </w:r>
      <w:r w:rsidRPr="00B61495">
        <w:rPr>
          <w:rFonts w:hint="cs"/>
          <w:rtl/>
          <w:lang w:bidi="ar-EG"/>
        </w:rPr>
        <w:t>،</w:t>
      </w:r>
      <w:r w:rsidR="00E213C0" w:rsidRPr="00B61495">
        <w:rPr>
          <w:rFonts w:hint="cs"/>
          <w:rtl/>
          <w:lang w:bidi="ar-EG"/>
        </w:rPr>
        <w:t xml:space="preserve"> </w:t>
      </w:r>
      <w:r w:rsidRPr="00B61495">
        <w:rPr>
          <w:rFonts w:hint="cs"/>
          <w:rtl/>
          <w:lang w:bidi="ar-EG"/>
        </w:rPr>
        <w:t xml:space="preserve">ويحفظ في </w:t>
      </w:r>
      <w:r w:rsidR="00A64C14" w:rsidRPr="00B61495">
        <w:rPr>
          <w:rFonts w:hint="cs"/>
          <w:rtl/>
          <w:lang w:bidi="ar-EG"/>
        </w:rPr>
        <w:t>الثلاجة</w:t>
      </w:r>
      <w:r w:rsidR="00A64C14">
        <w:rPr>
          <w:rFonts w:hint="cs"/>
          <w:b/>
          <w:bCs/>
          <w:rtl/>
          <w:lang w:bidi="ar-EG"/>
        </w:rPr>
        <w:t xml:space="preserve"> </w:t>
      </w:r>
      <w:r w:rsidR="00A64C14" w:rsidRPr="00B61495">
        <w:rPr>
          <w:rFonts w:hint="cs"/>
          <w:rtl/>
          <w:lang w:bidi="ar-EG"/>
        </w:rPr>
        <w:t>بعد</w:t>
      </w:r>
      <w:r w:rsidR="00E13B75" w:rsidRPr="00B61495">
        <w:rPr>
          <w:rFonts w:hint="cs"/>
          <w:rtl/>
          <w:lang w:bidi="ar-EG"/>
        </w:rPr>
        <w:t xml:space="preserve"> </w:t>
      </w:r>
      <w:r w:rsidR="00372F59" w:rsidRPr="00B61495">
        <w:rPr>
          <w:rFonts w:hint="cs"/>
          <w:rtl/>
          <w:lang w:bidi="ar-EG"/>
        </w:rPr>
        <w:t>الفتح،</w:t>
      </w:r>
      <w:r>
        <w:rPr>
          <w:rFonts w:hint="cs"/>
          <w:rtl/>
          <w:lang w:bidi="ar-EG"/>
        </w:rPr>
        <w:t xml:space="preserve"> </w:t>
      </w:r>
      <w:r w:rsidRPr="00B61495">
        <w:rPr>
          <w:rFonts w:hint="cs"/>
          <w:rtl/>
          <w:lang w:bidi="ar-EG"/>
        </w:rPr>
        <w:t>ولا</w:t>
      </w:r>
      <w:r>
        <w:rPr>
          <w:rFonts w:hint="cs"/>
          <w:b/>
          <w:bCs/>
          <w:rtl/>
          <w:lang w:bidi="ar-EG"/>
        </w:rPr>
        <w:t xml:space="preserve"> </w:t>
      </w:r>
      <w:r w:rsidRPr="00B61495">
        <w:rPr>
          <w:rFonts w:hint="cs"/>
          <w:rtl/>
          <w:lang w:bidi="ar-EG"/>
        </w:rPr>
        <w:t>يجمد</w:t>
      </w:r>
      <w:r>
        <w:rPr>
          <w:rFonts w:hint="cs"/>
          <w:b/>
          <w:bCs/>
          <w:rtl/>
          <w:lang w:bidi="ar-EG"/>
        </w:rPr>
        <w:t xml:space="preserve"> </w:t>
      </w:r>
    </w:p>
    <w:p w14:paraId="3221C77C" w14:textId="58A198CC" w:rsidR="00B61495" w:rsidRPr="00CA70C4" w:rsidRDefault="00C303A7" w:rsidP="00011F10">
      <w:pPr>
        <w:jc w:val="right"/>
        <w:rPr>
          <w:rtl/>
          <w:lang w:bidi="ar-EG"/>
        </w:rPr>
      </w:pPr>
      <w:r w:rsidRPr="00CA70C4">
        <w:rPr>
          <w:rFonts w:hint="cs"/>
          <w:rtl/>
          <w:lang w:bidi="ar-EG"/>
        </w:rPr>
        <w:t>اسم المنتج</w:t>
      </w:r>
      <w:r w:rsidR="00011F10">
        <w:rPr>
          <w:rFonts w:hint="cs"/>
          <w:rtl/>
          <w:lang w:bidi="ar-EG"/>
        </w:rPr>
        <w:t xml:space="preserve"> </w:t>
      </w:r>
      <w:r w:rsidRPr="00CA70C4">
        <w:rPr>
          <w:rFonts w:hint="cs"/>
          <w:rtl/>
          <w:lang w:bidi="ar-EG"/>
        </w:rPr>
        <w:t>:</w:t>
      </w:r>
      <w:r w:rsidR="00011F10">
        <w:rPr>
          <w:rFonts w:hint="cs"/>
          <w:rtl/>
          <w:lang w:bidi="ar-EG"/>
        </w:rPr>
        <w:t xml:space="preserve"> صوص الثومية </w:t>
      </w:r>
      <w:r w:rsidRPr="00CA70C4">
        <w:rPr>
          <w:rFonts w:hint="cs"/>
          <w:rtl/>
          <w:lang w:bidi="ar-EG"/>
        </w:rPr>
        <w:t xml:space="preserve"> </w:t>
      </w:r>
    </w:p>
    <w:p w14:paraId="5915CC55" w14:textId="77777777" w:rsidR="002B50BC" w:rsidRPr="002B50BC" w:rsidRDefault="002B50BC" w:rsidP="002B50BC">
      <w:pPr>
        <w:jc w:val="right"/>
        <w:rPr>
          <w:lang w:bidi="ar-EG"/>
        </w:rPr>
      </w:pPr>
      <w:r w:rsidRPr="002B50BC">
        <w:rPr>
          <w:rtl/>
          <w:lang w:bidi="ar-EG"/>
        </w:rPr>
        <w:t>الصلاحية: تاريخ الانتاج والانتهاء ورقم التشغيله مطبوع علي العبوه</w:t>
      </w:r>
    </w:p>
    <w:p w14:paraId="2433F258" w14:textId="77777777" w:rsidR="00FC4345" w:rsidRPr="00CA70C4" w:rsidRDefault="00FC4345" w:rsidP="00C303A7">
      <w:pPr>
        <w:jc w:val="right"/>
        <w:rPr>
          <w:rtl/>
          <w:lang w:bidi="ar-EG"/>
        </w:rPr>
      </w:pPr>
      <w:r w:rsidRPr="00CA70C4">
        <w:rPr>
          <w:rFonts w:hint="cs"/>
          <w:rtl/>
          <w:lang w:bidi="ar-EG"/>
        </w:rPr>
        <w:t>المصنع غير مسؤول عن سوء التخزين</w:t>
      </w:r>
    </w:p>
    <w:p w14:paraId="50568D28" w14:textId="5F37139C" w:rsidR="00360CFF" w:rsidRDefault="00C64FBE" w:rsidP="00734E00">
      <w:pPr>
        <w:jc w:val="right"/>
        <w:rPr>
          <w:rtl/>
          <w:lang w:bidi="ar-EG"/>
        </w:rPr>
      </w:pPr>
      <w:r>
        <w:rPr>
          <w:rFonts w:hint="cs"/>
          <w:rtl/>
          <w:lang w:bidi="ar-EG"/>
        </w:rPr>
        <w:t>صنع بواسطة مصنع فيرست ميكس للصناعات الغذائية</w:t>
      </w:r>
    </w:p>
    <w:p w14:paraId="66919AB1" w14:textId="25419A3D" w:rsidR="004E70A7" w:rsidRDefault="00863BA3" w:rsidP="006B5A66">
      <w:pPr>
        <w:jc w:val="center"/>
        <w:rPr>
          <w:lang w:bidi="ar-EG"/>
        </w:rPr>
      </w:pPr>
      <w:r>
        <w:rPr>
          <w:lang w:bidi="ar-EG"/>
        </w:rPr>
        <w:t xml:space="preserve">Plot no </w:t>
      </w:r>
      <w:r w:rsidR="00C002A0">
        <w:rPr>
          <w:lang w:bidi="ar-EG"/>
        </w:rPr>
        <w:t>.</w:t>
      </w:r>
      <w:r w:rsidR="00234B75">
        <w:rPr>
          <w:lang w:bidi="ar-EG"/>
        </w:rPr>
        <w:t>10</w:t>
      </w:r>
      <w:r w:rsidR="007060BB">
        <w:rPr>
          <w:rFonts w:hint="cs"/>
          <w:rtl/>
          <w:lang w:bidi="ar-EG"/>
        </w:rPr>
        <w:t>,</w:t>
      </w:r>
      <w:r w:rsidR="00234B75">
        <w:rPr>
          <w:lang w:bidi="ar-EG"/>
        </w:rPr>
        <w:t xml:space="preserve"> </w:t>
      </w:r>
      <w:r w:rsidR="007060BB">
        <w:rPr>
          <w:lang w:bidi="ar-EG"/>
        </w:rPr>
        <w:t>blo</w:t>
      </w:r>
      <w:r w:rsidR="006E3B8D">
        <w:rPr>
          <w:lang w:bidi="ar-EG"/>
        </w:rPr>
        <w:t>ck12009</w:t>
      </w:r>
      <w:r w:rsidR="0007055E">
        <w:rPr>
          <w:rFonts w:hint="cs"/>
          <w:rtl/>
          <w:lang w:bidi="ar-EG"/>
        </w:rPr>
        <w:t>,</w:t>
      </w:r>
      <w:r w:rsidR="0007055E">
        <w:rPr>
          <w:lang w:bidi="ar-EG"/>
        </w:rPr>
        <w:t xml:space="preserve"> first</w:t>
      </w:r>
      <w:r w:rsidR="00EA6C75">
        <w:rPr>
          <w:lang w:bidi="ar-EG"/>
        </w:rPr>
        <w:t xml:space="preserve"> ind</w:t>
      </w:r>
      <w:r w:rsidR="004E1092">
        <w:rPr>
          <w:lang w:bidi="ar-EG"/>
        </w:rPr>
        <w:t>ustries</w:t>
      </w:r>
    </w:p>
    <w:p w14:paraId="5D53E3FD" w14:textId="608A1010" w:rsidR="009F4A52" w:rsidRDefault="009F4A52" w:rsidP="00360CFF">
      <w:pPr>
        <w:jc w:val="center"/>
        <w:rPr>
          <w:lang w:bidi="ar-EG"/>
        </w:rPr>
      </w:pPr>
      <w:r w:rsidRPr="009F4A52">
        <w:rPr>
          <w:lang w:bidi="ar-EG"/>
        </w:rPr>
        <w:t>Parcelle n°10, bloc 12009, premières industries</w:t>
      </w:r>
    </w:p>
    <w:p w14:paraId="491AC5EB" w14:textId="3AA4505A" w:rsidR="000C4DE0" w:rsidRDefault="002A68F8" w:rsidP="00734E00">
      <w:pPr>
        <w:jc w:val="center"/>
        <w:rPr>
          <w:lang w:bidi="ar-EG"/>
        </w:rPr>
      </w:pPr>
      <w:r>
        <w:rPr>
          <w:rFonts w:hint="cs"/>
          <w:rtl/>
          <w:lang w:bidi="ar-EG"/>
        </w:rPr>
        <w:lastRenderedPageBreak/>
        <w:t>قطعة رقم</w:t>
      </w:r>
      <w:r w:rsidR="00A64C14">
        <w:rPr>
          <w:rFonts w:hint="cs"/>
          <w:rtl/>
          <w:lang w:bidi="ar-EG"/>
        </w:rPr>
        <w:t xml:space="preserve"> 10 بلوك 12009 بالمنطقة الصناعية الاولي العبور</w:t>
      </w:r>
    </w:p>
    <w:tbl>
      <w:tblPr>
        <w:tblStyle w:val="TableGrid"/>
        <w:tblpPr w:leftFromText="180" w:rightFromText="180" w:vertAnchor="text" w:horzAnchor="margin" w:tblpXSpec="center" w:tblpY="625"/>
        <w:tblW w:w="0" w:type="auto"/>
        <w:tblLook w:val="04A0" w:firstRow="1" w:lastRow="0" w:firstColumn="1" w:lastColumn="0" w:noHBand="0" w:noVBand="1"/>
      </w:tblPr>
      <w:tblGrid>
        <w:gridCol w:w="2519"/>
        <w:gridCol w:w="2520"/>
        <w:gridCol w:w="2518"/>
        <w:gridCol w:w="6"/>
      </w:tblGrid>
      <w:tr w:rsidR="006B5A66" w14:paraId="63A65A10" w14:textId="77777777" w:rsidTr="002B50BC">
        <w:trPr>
          <w:trHeight w:val="325"/>
        </w:trPr>
        <w:tc>
          <w:tcPr>
            <w:tcW w:w="2519" w:type="dxa"/>
          </w:tcPr>
          <w:p w14:paraId="206FD5CC" w14:textId="01225430" w:rsidR="006B5A66" w:rsidRPr="001C3C6C" w:rsidRDefault="006B5A66" w:rsidP="002B50BC">
            <w:pPr>
              <w:jc w:val="center"/>
            </w:pPr>
            <w:bookmarkStart w:id="4" w:name="_Hlk175580829"/>
            <w:r w:rsidRPr="001C3C6C">
              <w:t>Net Weight 38</w:t>
            </w:r>
            <w:r w:rsidR="00693037">
              <w:rPr>
                <w:rFonts w:hint="cs"/>
                <w:rtl/>
              </w:rPr>
              <w:t>0</w:t>
            </w:r>
            <w:r w:rsidRPr="001C3C6C">
              <w:t xml:space="preserve"> gm</w:t>
            </w:r>
          </w:p>
        </w:tc>
        <w:tc>
          <w:tcPr>
            <w:tcW w:w="2520" w:type="dxa"/>
          </w:tcPr>
          <w:p w14:paraId="7D69BCE9" w14:textId="2EDB06FE" w:rsidR="006B5A66" w:rsidRPr="001C3C6C" w:rsidRDefault="006B5A66" w:rsidP="002B50B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1C3C6C">
              <w:rPr>
                <w:rFonts w:ascii="inherit" w:eastAsia="Times New Roman" w:hAnsi="inherit" w:cs="Courier New"/>
                <w:color w:val="1F1F1F"/>
                <w:lang w:val="fr-FR"/>
              </w:rPr>
              <w:t>Poids net 38</w:t>
            </w:r>
            <w:r w:rsidR="00693037">
              <w:rPr>
                <w:rFonts w:ascii="inherit" w:eastAsia="Times New Roman" w:hAnsi="inherit" w:cs="Courier New" w:hint="cs"/>
                <w:color w:val="1F1F1F"/>
                <w:rtl/>
                <w:lang w:val="fr-FR"/>
              </w:rPr>
              <w:t>0</w:t>
            </w:r>
            <w:r w:rsidRPr="001C3C6C">
              <w:rPr>
                <w:rFonts w:ascii="inherit" w:eastAsia="Times New Roman" w:hAnsi="inherit" w:cs="Courier New"/>
                <w:color w:val="1F1F1F"/>
                <w:lang w:val="fr-FR"/>
              </w:rPr>
              <w:t xml:space="preserve"> g</w:t>
            </w:r>
          </w:p>
        </w:tc>
        <w:tc>
          <w:tcPr>
            <w:tcW w:w="2520" w:type="dxa"/>
            <w:gridSpan w:val="2"/>
          </w:tcPr>
          <w:p w14:paraId="5C8133A0" w14:textId="209C48FC" w:rsidR="006B5A66" w:rsidRPr="001C3C6C" w:rsidRDefault="006B5A66" w:rsidP="002B50B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1C3C6C">
              <w:rPr>
                <w:rFonts w:asciiTheme="minorBidi" w:eastAsia="Times New Roman" w:hAnsiTheme="minorBidi"/>
                <w:color w:val="1F1F1F"/>
                <w:rtl/>
              </w:rPr>
              <w:t>الوزن الصافي</w:t>
            </w:r>
            <w:r w:rsidRPr="001C3C6C">
              <w:rPr>
                <w:rFonts w:asciiTheme="minorBidi" w:eastAsia="Times New Roman" w:hAnsiTheme="minorBidi" w:hint="cs"/>
                <w:color w:val="1F1F1F"/>
                <w:rtl/>
              </w:rPr>
              <w:t xml:space="preserve"> </w:t>
            </w:r>
            <w:r w:rsidRPr="001C3C6C">
              <w:rPr>
                <w:rFonts w:asciiTheme="minorBidi" w:eastAsia="Times New Roman" w:hAnsiTheme="minorBidi"/>
                <w:color w:val="1F1F1F"/>
                <w:rtl/>
              </w:rPr>
              <w:t>38</w:t>
            </w:r>
            <w:r w:rsidR="00693037">
              <w:rPr>
                <w:rFonts w:asciiTheme="minorBidi" w:eastAsia="Times New Roman" w:hAnsiTheme="minorBidi" w:hint="cs"/>
                <w:color w:val="1F1F1F"/>
                <w:rtl/>
                <w:lang w:bidi="ar-EG"/>
              </w:rPr>
              <w:t>0</w:t>
            </w:r>
            <w:r w:rsidRPr="001C3C6C">
              <w:rPr>
                <w:rFonts w:asciiTheme="minorBidi" w:eastAsia="Times New Roman" w:hAnsiTheme="minorBidi" w:hint="cs"/>
                <w:color w:val="1F1F1F"/>
                <w:rtl/>
              </w:rPr>
              <w:t xml:space="preserve"> </w:t>
            </w:r>
            <w:r w:rsidRPr="001C3C6C">
              <w:rPr>
                <w:rFonts w:asciiTheme="minorBidi" w:eastAsia="Times New Roman" w:hAnsiTheme="minorBidi"/>
                <w:color w:val="1F1F1F"/>
                <w:rtl/>
              </w:rPr>
              <w:t>غرام</w:t>
            </w:r>
          </w:p>
        </w:tc>
      </w:tr>
      <w:tr w:rsidR="006B5A66" w14:paraId="1C96BACC" w14:textId="77777777" w:rsidTr="002B50BC">
        <w:trPr>
          <w:trHeight w:val="325"/>
        </w:trPr>
        <w:tc>
          <w:tcPr>
            <w:tcW w:w="2519" w:type="dxa"/>
          </w:tcPr>
          <w:p w14:paraId="7FDA08F3" w14:textId="77777777" w:rsidR="006B5A66" w:rsidRPr="001C3C6C" w:rsidRDefault="006B5A66" w:rsidP="002B50BC">
            <w:pPr>
              <w:jc w:val="center"/>
            </w:pPr>
            <w:r w:rsidRPr="001C3C6C">
              <w:t>Net Weight 0.83 Pound</w:t>
            </w:r>
          </w:p>
        </w:tc>
        <w:tc>
          <w:tcPr>
            <w:tcW w:w="2520" w:type="dxa"/>
          </w:tcPr>
          <w:p w14:paraId="6A965D1E" w14:textId="77777777" w:rsidR="006B5A66" w:rsidRPr="001C3C6C" w:rsidRDefault="006B5A66" w:rsidP="002B50B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1C3C6C">
              <w:rPr>
                <w:rFonts w:ascii="inherit" w:eastAsia="Times New Roman" w:hAnsi="inherit" w:cs="Courier New"/>
                <w:color w:val="1F1F1F"/>
                <w:lang w:val="fr-FR"/>
              </w:rPr>
              <w:t>Poids net 0.83 livre</w:t>
            </w:r>
          </w:p>
        </w:tc>
        <w:tc>
          <w:tcPr>
            <w:tcW w:w="2520" w:type="dxa"/>
            <w:gridSpan w:val="2"/>
          </w:tcPr>
          <w:p w14:paraId="257F3811" w14:textId="77777777" w:rsidR="006B5A66" w:rsidRPr="001C3C6C" w:rsidRDefault="006B5A66" w:rsidP="002B50BC">
            <w:pPr>
              <w:jc w:val="center"/>
              <w:rPr>
                <w:rtl/>
                <w:lang w:bidi="ar-EG"/>
              </w:rPr>
            </w:pPr>
            <w:r w:rsidRPr="001C3C6C">
              <w:rPr>
                <w:rFonts w:hint="cs"/>
                <w:rtl/>
                <w:lang w:bidi="ar-EG"/>
              </w:rPr>
              <w:t xml:space="preserve">الوزن الصافي </w:t>
            </w:r>
            <w:r w:rsidRPr="001C3C6C">
              <w:rPr>
                <w:rFonts w:cs="Arial"/>
                <w:rtl/>
                <w:lang w:bidi="ar-EG"/>
              </w:rPr>
              <w:t xml:space="preserve">0.83 </w:t>
            </w:r>
            <w:r w:rsidRPr="001C3C6C">
              <w:rPr>
                <w:rFonts w:hint="cs"/>
                <w:rtl/>
                <w:lang w:bidi="ar-EG"/>
              </w:rPr>
              <w:t xml:space="preserve"> رطل</w:t>
            </w:r>
          </w:p>
        </w:tc>
      </w:tr>
      <w:bookmarkEnd w:id="4"/>
      <w:tr w:rsidR="006B5A66" w14:paraId="2354DF19" w14:textId="77777777" w:rsidTr="002B50BC">
        <w:trPr>
          <w:gridAfter w:val="1"/>
          <w:wAfter w:w="6" w:type="dxa"/>
          <w:trHeight w:val="325"/>
        </w:trPr>
        <w:tc>
          <w:tcPr>
            <w:tcW w:w="2517" w:type="dxa"/>
          </w:tcPr>
          <w:p w14:paraId="5D88D6AF" w14:textId="77777777" w:rsidR="006B5A66" w:rsidRPr="001C3C6C" w:rsidRDefault="006B5A66" w:rsidP="002B50BC">
            <w:pPr>
              <w:jc w:val="center"/>
            </w:pPr>
            <w:r w:rsidRPr="001C3C6C">
              <w:t>Net vol</w:t>
            </w:r>
            <w:r w:rsidRPr="001C3C6C">
              <w:rPr>
                <w:rFonts w:hint="cs"/>
                <w:rtl/>
              </w:rPr>
              <w:t>.</w:t>
            </w:r>
            <w:r w:rsidRPr="001C3C6C">
              <w:t xml:space="preserve"> </w:t>
            </w:r>
            <w:r w:rsidRPr="001C3C6C">
              <w:rPr>
                <w:rFonts w:hint="cs"/>
                <w:rtl/>
              </w:rPr>
              <w:t>400</w:t>
            </w:r>
            <w:r w:rsidRPr="001C3C6C">
              <w:t>ml</w:t>
            </w:r>
          </w:p>
        </w:tc>
        <w:tc>
          <w:tcPr>
            <w:tcW w:w="2518" w:type="dxa"/>
            <w:tcBorders>
              <w:bottom w:val="single" w:sz="4" w:space="0" w:color="auto"/>
            </w:tcBorders>
          </w:tcPr>
          <w:p w14:paraId="65A0E8B7" w14:textId="77777777" w:rsidR="006B5A66" w:rsidRPr="001C3C6C" w:rsidRDefault="006B5A66" w:rsidP="002B50B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Pr>
                <w:rFonts w:ascii="inherit" w:eastAsia="Times New Roman" w:hAnsi="inherit" w:cs="Courier New"/>
                <w:color w:val="1F1F1F"/>
                <w:lang w:val="fr-FR"/>
              </w:rPr>
              <w:t>Vol net. 400 ml</w:t>
            </w:r>
          </w:p>
        </w:tc>
        <w:tc>
          <w:tcPr>
            <w:tcW w:w="2518" w:type="dxa"/>
            <w:tcBorders>
              <w:top w:val="nil"/>
              <w:bottom w:val="single" w:sz="4" w:space="0" w:color="auto"/>
            </w:tcBorders>
          </w:tcPr>
          <w:p w14:paraId="690C98F5" w14:textId="77777777" w:rsidR="006B5A66" w:rsidRPr="001C3C6C" w:rsidRDefault="006B5A66" w:rsidP="002B50BC">
            <w:pPr>
              <w:jc w:val="center"/>
            </w:pPr>
            <w:r w:rsidRPr="001C3C6C">
              <w:rPr>
                <w:rFonts w:hint="cs"/>
                <w:rtl/>
              </w:rPr>
              <w:t>الحجم الصافي 400 مل</w:t>
            </w:r>
          </w:p>
        </w:tc>
      </w:tr>
    </w:tbl>
    <w:p w14:paraId="4CAB63C4" w14:textId="77777777" w:rsidR="00734E00" w:rsidRDefault="00734E00" w:rsidP="00734E00">
      <w:pPr>
        <w:jc w:val="center"/>
        <w:rPr>
          <w:rtl/>
          <w:lang w:bidi="ar-EG"/>
        </w:rPr>
      </w:pPr>
    </w:p>
    <w:p w14:paraId="407E7AB3" w14:textId="77777777" w:rsidR="000C4DE0" w:rsidRDefault="000C4DE0" w:rsidP="001C785A">
      <w:pPr>
        <w:jc w:val="center"/>
        <w:rPr>
          <w:lang w:bidi="ar-EG"/>
        </w:rPr>
      </w:pPr>
    </w:p>
    <w:tbl>
      <w:tblPr>
        <w:tblStyle w:val="TableGrid"/>
        <w:tblpPr w:leftFromText="180" w:rightFromText="180" w:vertAnchor="page" w:horzAnchor="margin" w:tblpXSpec="center" w:tblpY="4899"/>
        <w:tblW w:w="0" w:type="auto"/>
        <w:tblLook w:val="04A0" w:firstRow="1" w:lastRow="0" w:firstColumn="1" w:lastColumn="0" w:noHBand="0" w:noVBand="1"/>
      </w:tblPr>
      <w:tblGrid>
        <w:gridCol w:w="2772"/>
        <w:gridCol w:w="2160"/>
        <w:gridCol w:w="2695"/>
      </w:tblGrid>
      <w:tr w:rsidR="002B50BC" w14:paraId="31DA840E" w14:textId="77777777" w:rsidTr="002B50BC">
        <w:trPr>
          <w:trHeight w:val="350"/>
        </w:trPr>
        <w:tc>
          <w:tcPr>
            <w:tcW w:w="2772" w:type="dxa"/>
          </w:tcPr>
          <w:p w14:paraId="4D02691B" w14:textId="77777777" w:rsidR="002B50BC" w:rsidRDefault="002B50BC" w:rsidP="002B50BC">
            <w:pPr>
              <w:jc w:val="center"/>
              <w:rPr>
                <w:lang w:bidi="ar-EG"/>
              </w:rPr>
            </w:pPr>
            <w:r w:rsidRPr="003C6B58">
              <w:rPr>
                <w:lang w:bidi="ar-EG"/>
              </w:rPr>
              <w:t xml:space="preserve">Net Weight </w:t>
            </w:r>
            <w:proofErr w:type="gramStart"/>
            <w:r>
              <w:rPr>
                <w:rFonts w:hint="cs"/>
                <w:rtl/>
                <w:lang w:bidi="ar-EG"/>
              </w:rPr>
              <w:t>19</w:t>
            </w:r>
            <w:r>
              <w:rPr>
                <w:lang w:bidi="ar-EG"/>
              </w:rPr>
              <w:t>0</w:t>
            </w:r>
            <w:proofErr w:type="gramEnd"/>
            <w:r w:rsidRPr="003C6B58">
              <w:rPr>
                <w:lang w:bidi="ar-EG"/>
              </w:rPr>
              <w:t xml:space="preserve"> gm.</w:t>
            </w:r>
          </w:p>
        </w:tc>
        <w:tc>
          <w:tcPr>
            <w:tcW w:w="2160" w:type="dxa"/>
          </w:tcPr>
          <w:p w14:paraId="708713B6" w14:textId="77777777" w:rsidR="002B50BC" w:rsidRDefault="002B50BC" w:rsidP="002B50BC">
            <w:pPr>
              <w:jc w:val="center"/>
              <w:rPr>
                <w:lang w:bidi="ar-EG"/>
              </w:rPr>
            </w:pPr>
            <w:r w:rsidRPr="00864A01">
              <w:rPr>
                <w:lang w:bidi="ar-EG"/>
              </w:rPr>
              <w:t>Poids net 19</w:t>
            </w:r>
            <w:r>
              <w:rPr>
                <w:lang w:bidi="ar-EG"/>
              </w:rPr>
              <w:t>0</w:t>
            </w:r>
            <w:r w:rsidRPr="00864A01">
              <w:rPr>
                <w:lang w:bidi="ar-EG"/>
              </w:rPr>
              <w:t>g</w:t>
            </w:r>
          </w:p>
        </w:tc>
        <w:tc>
          <w:tcPr>
            <w:tcW w:w="2695" w:type="dxa"/>
          </w:tcPr>
          <w:p w14:paraId="090C2455" w14:textId="77777777" w:rsidR="002B50BC" w:rsidRDefault="002B50BC" w:rsidP="002B50BC">
            <w:pPr>
              <w:jc w:val="center"/>
              <w:rPr>
                <w:rtl/>
                <w:lang w:bidi="ar-EG"/>
              </w:rPr>
            </w:pPr>
            <w:r>
              <w:rPr>
                <w:rFonts w:hint="cs"/>
                <w:rtl/>
                <w:lang w:bidi="ar-EG"/>
              </w:rPr>
              <w:t>الوزن الصافي 190 غرام</w:t>
            </w:r>
          </w:p>
        </w:tc>
      </w:tr>
      <w:tr w:rsidR="002B50BC" w14:paraId="65579C83" w14:textId="77777777" w:rsidTr="002B50BC">
        <w:trPr>
          <w:trHeight w:val="353"/>
        </w:trPr>
        <w:tc>
          <w:tcPr>
            <w:tcW w:w="2772" w:type="dxa"/>
          </w:tcPr>
          <w:p w14:paraId="2708E940" w14:textId="77777777" w:rsidR="002B50BC" w:rsidRDefault="002B50BC" w:rsidP="002B50BC">
            <w:pPr>
              <w:jc w:val="center"/>
              <w:rPr>
                <w:lang w:bidi="ar-EG"/>
              </w:rPr>
            </w:pPr>
            <w:r w:rsidRPr="003C6B58">
              <w:rPr>
                <w:lang w:bidi="ar-EG"/>
              </w:rPr>
              <w:t>Net Weight 0.</w:t>
            </w:r>
            <w:r>
              <w:rPr>
                <w:rFonts w:hint="cs"/>
                <w:rtl/>
                <w:lang w:bidi="ar-EG"/>
              </w:rPr>
              <w:t>4</w:t>
            </w:r>
            <w:r>
              <w:rPr>
                <w:lang w:bidi="ar-EG"/>
              </w:rPr>
              <w:t>2</w:t>
            </w:r>
            <w:r w:rsidRPr="003C6B58">
              <w:rPr>
                <w:lang w:bidi="ar-EG"/>
              </w:rPr>
              <w:t xml:space="preserve"> Pound</w:t>
            </w:r>
          </w:p>
        </w:tc>
        <w:tc>
          <w:tcPr>
            <w:tcW w:w="2160" w:type="dxa"/>
          </w:tcPr>
          <w:p w14:paraId="1BE8FFC3" w14:textId="77777777" w:rsidR="002B50BC" w:rsidRPr="0055710B" w:rsidRDefault="002B50BC" w:rsidP="002B50BC">
            <w:pPr>
              <w:jc w:val="center"/>
              <w:rPr>
                <w:rtl/>
                <w:lang w:bidi="ar-EG"/>
              </w:rPr>
            </w:pPr>
            <w:r>
              <w:rPr>
                <w:lang w:bidi="ar-EG"/>
              </w:rPr>
              <w:t>Poids net 0</w:t>
            </w:r>
            <w:r>
              <w:rPr>
                <w:rFonts w:hint="cs"/>
                <w:rtl/>
                <w:lang w:bidi="ar-EG"/>
              </w:rPr>
              <w:t>.</w:t>
            </w:r>
            <w:r>
              <w:rPr>
                <w:lang w:bidi="ar-EG"/>
              </w:rPr>
              <w:t>42 liver</w:t>
            </w:r>
            <w:r>
              <w:rPr>
                <w:rFonts w:hint="cs"/>
                <w:rtl/>
                <w:lang w:bidi="ar-EG"/>
              </w:rPr>
              <w:t xml:space="preserve"> </w:t>
            </w:r>
          </w:p>
        </w:tc>
        <w:tc>
          <w:tcPr>
            <w:tcW w:w="2695" w:type="dxa"/>
          </w:tcPr>
          <w:p w14:paraId="54A8A891" w14:textId="77777777" w:rsidR="002B50BC" w:rsidRDefault="002B50BC" w:rsidP="002B50BC">
            <w:pPr>
              <w:jc w:val="center"/>
              <w:rPr>
                <w:lang w:bidi="ar-EG"/>
              </w:rPr>
            </w:pPr>
            <w:r>
              <w:rPr>
                <w:rFonts w:hint="cs"/>
                <w:rtl/>
                <w:lang w:bidi="ar-EG"/>
              </w:rPr>
              <w:t xml:space="preserve">الوزن الصافي </w:t>
            </w:r>
            <w:r w:rsidRPr="001C3C6C">
              <w:rPr>
                <w:rFonts w:cs="Arial"/>
                <w:rtl/>
                <w:lang w:bidi="ar-EG"/>
              </w:rPr>
              <w:t>0.</w:t>
            </w:r>
            <w:r>
              <w:rPr>
                <w:rFonts w:cs="Arial" w:hint="cs"/>
                <w:rtl/>
                <w:lang w:bidi="ar-EG"/>
              </w:rPr>
              <w:t>42</w:t>
            </w:r>
            <w:r w:rsidRPr="001C3C6C">
              <w:rPr>
                <w:rFonts w:cs="Arial"/>
                <w:rtl/>
                <w:lang w:bidi="ar-EG"/>
              </w:rPr>
              <w:t xml:space="preserve"> </w:t>
            </w:r>
            <w:r>
              <w:rPr>
                <w:rFonts w:hint="cs"/>
                <w:rtl/>
                <w:lang w:bidi="ar-EG"/>
              </w:rPr>
              <w:t>رطل</w:t>
            </w:r>
          </w:p>
        </w:tc>
      </w:tr>
      <w:tr w:rsidR="002B50BC" w14:paraId="4F571269" w14:textId="77777777" w:rsidTr="002B50BC">
        <w:trPr>
          <w:trHeight w:val="353"/>
        </w:trPr>
        <w:tc>
          <w:tcPr>
            <w:tcW w:w="2772" w:type="dxa"/>
          </w:tcPr>
          <w:p w14:paraId="6D1C459F" w14:textId="77777777" w:rsidR="002B50BC" w:rsidRPr="003978E3" w:rsidRDefault="002B50BC" w:rsidP="002B50BC">
            <w:pPr>
              <w:jc w:val="center"/>
              <w:rPr>
                <w:rtl/>
                <w:lang w:bidi="ar-EG"/>
              </w:rPr>
            </w:pPr>
            <w:r>
              <w:rPr>
                <w:lang w:bidi="ar-EG"/>
              </w:rPr>
              <w:t>Net Vol</w:t>
            </w:r>
            <w:r>
              <w:rPr>
                <w:rFonts w:hint="cs"/>
                <w:rtl/>
                <w:lang w:val="en-GB" w:bidi="ar-AE"/>
              </w:rPr>
              <w:t>.</w:t>
            </w:r>
            <w:r>
              <w:rPr>
                <w:rFonts w:hint="cs"/>
                <w:rtl/>
                <w:lang w:bidi="ar-EG"/>
              </w:rPr>
              <w:t xml:space="preserve"> </w:t>
            </w:r>
            <w:r>
              <w:rPr>
                <w:lang w:bidi="ar-EG"/>
              </w:rPr>
              <w:t xml:space="preserve"> </w:t>
            </w:r>
            <w:r>
              <w:rPr>
                <w:rFonts w:hint="cs"/>
                <w:rtl/>
                <w:lang w:bidi="ar-EG"/>
              </w:rPr>
              <w:t>20</w:t>
            </w:r>
            <w:r>
              <w:rPr>
                <w:lang w:bidi="ar-EG"/>
              </w:rPr>
              <w:t>0</w:t>
            </w:r>
            <w:r>
              <w:rPr>
                <w:rFonts w:hint="cs"/>
                <w:rtl/>
                <w:lang w:bidi="ar-EG"/>
              </w:rPr>
              <w:t xml:space="preserve"> </w:t>
            </w:r>
            <w:r>
              <w:rPr>
                <w:lang w:bidi="ar-EG"/>
              </w:rPr>
              <w:t>ml</w:t>
            </w:r>
          </w:p>
        </w:tc>
        <w:tc>
          <w:tcPr>
            <w:tcW w:w="2160" w:type="dxa"/>
          </w:tcPr>
          <w:p w14:paraId="70A7E483" w14:textId="77777777" w:rsidR="002B50BC" w:rsidRDefault="002B50BC" w:rsidP="002B50BC">
            <w:pPr>
              <w:jc w:val="center"/>
              <w:rPr>
                <w:lang w:bidi="ar-EG"/>
              </w:rPr>
            </w:pPr>
            <w:r>
              <w:rPr>
                <w:lang w:bidi="ar-EG"/>
              </w:rPr>
              <w:t>Vol net</w:t>
            </w:r>
            <w:r>
              <w:rPr>
                <w:rFonts w:hint="cs"/>
                <w:rtl/>
                <w:lang w:bidi="ar-EG"/>
              </w:rPr>
              <w:t>200.</w:t>
            </w:r>
            <w:r>
              <w:rPr>
                <w:lang w:bidi="ar-EG"/>
              </w:rPr>
              <w:t>ml</w:t>
            </w:r>
          </w:p>
        </w:tc>
        <w:tc>
          <w:tcPr>
            <w:tcW w:w="2695" w:type="dxa"/>
          </w:tcPr>
          <w:p w14:paraId="73F66A40" w14:textId="77777777" w:rsidR="002B50BC" w:rsidRDefault="002B50BC" w:rsidP="002B50BC">
            <w:pPr>
              <w:jc w:val="center"/>
              <w:rPr>
                <w:lang w:bidi="ar-EG"/>
              </w:rPr>
            </w:pPr>
            <w:r>
              <w:rPr>
                <w:rFonts w:hint="cs"/>
                <w:rtl/>
              </w:rPr>
              <w:t xml:space="preserve">الحجم الصافي </w:t>
            </w:r>
            <w:r>
              <w:rPr>
                <w:rFonts w:hint="cs"/>
                <w:rtl/>
                <w:lang w:bidi="ar-EG"/>
              </w:rPr>
              <w:t>200 مل</w:t>
            </w:r>
          </w:p>
        </w:tc>
      </w:tr>
    </w:tbl>
    <w:p w14:paraId="14F44016" w14:textId="77777777" w:rsidR="0016726D" w:rsidRDefault="0016726D" w:rsidP="001C785A">
      <w:pPr>
        <w:jc w:val="center"/>
        <w:rPr>
          <w:lang w:bidi="ar-EG"/>
        </w:rPr>
      </w:pPr>
    </w:p>
    <w:p w14:paraId="5564808F" w14:textId="77777777" w:rsidR="0016726D" w:rsidRDefault="0016726D" w:rsidP="001C785A">
      <w:pPr>
        <w:jc w:val="center"/>
        <w:rPr>
          <w:lang w:bidi="ar-EG"/>
        </w:rPr>
      </w:pPr>
    </w:p>
    <w:p w14:paraId="75BDE3A4" w14:textId="77777777" w:rsidR="0016726D" w:rsidRDefault="0016726D" w:rsidP="001C785A">
      <w:pPr>
        <w:jc w:val="center"/>
        <w:rPr>
          <w:lang w:bidi="ar-EG"/>
        </w:rPr>
      </w:pPr>
    </w:p>
    <w:p w14:paraId="0C0F23DF" w14:textId="77777777" w:rsidR="0016726D" w:rsidRDefault="0016726D" w:rsidP="001C785A">
      <w:pPr>
        <w:jc w:val="center"/>
        <w:rPr>
          <w:rtl/>
          <w:lang w:bidi="ar-EG"/>
        </w:rPr>
      </w:pPr>
    </w:p>
    <w:p w14:paraId="45041B11" w14:textId="77777777" w:rsidR="00622120" w:rsidRDefault="00622120" w:rsidP="006B5A66">
      <w:pPr>
        <w:spacing w:line="240" w:lineRule="auto"/>
        <w:rPr>
          <w:rtl/>
          <w:lang w:bidi="ar-EG"/>
        </w:rPr>
      </w:pPr>
    </w:p>
    <w:p w14:paraId="56468CF0" w14:textId="77777777" w:rsidR="002B50BC" w:rsidRDefault="002B50BC" w:rsidP="006B5A66">
      <w:pPr>
        <w:spacing w:line="240" w:lineRule="auto"/>
        <w:rPr>
          <w:rtl/>
          <w:lang w:bidi="ar-EG"/>
        </w:rPr>
      </w:pPr>
    </w:p>
    <w:tbl>
      <w:tblPr>
        <w:tblStyle w:val="TableGrid"/>
        <w:tblpPr w:leftFromText="180" w:rightFromText="180" w:vertAnchor="text" w:horzAnchor="margin" w:tblpXSpec="center" w:tblpY="68"/>
        <w:tblW w:w="0" w:type="auto"/>
        <w:tblLook w:val="04A0" w:firstRow="1" w:lastRow="0" w:firstColumn="1" w:lastColumn="0" w:noHBand="0" w:noVBand="1"/>
      </w:tblPr>
      <w:tblGrid>
        <w:gridCol w:w="2519"/>
        <w:gridCol w:w="2520"/>
        <w:gridCol w:w="2518"/>
        <w:gridCol w:w="6"/>
      </w:tblGrid>
      <w:tr w:rsidR="002B50BC" w14:paraId="2D42A0E7" w14:textId="77777777" w:rsidTr="002B50BC">
        <w:trPr>
          <w:trHeight w:val="334"/>
        </w:trPr>
        <w:tc>
          <w:tcPr>
            <w:tcW w:w="2519" w:type="dxa"/>
            <w:vAlign w:val="center"/>
          </w:tcPr>
          <w:p w14:paraId="322D277D" w14:textId="77777777" w:rsidR="002B50BC" w:rsidRPr="001C3C6C" w:rsidRDefault="002B50BC" w:rsidP="002B50BC">
            <w:pPr>
              <w:jc w:val="center"/>
            </w:pPr>
            <w:r w:rsidRPr="00692394">
              <w:t>Net Weight 325</w:t>
            </w:r>
            <w:r>
              <w:t xml:space="preserve"> </w:t>
            </w:r>
            <w:r w:rsidRPr="00692394">
              <w:t>gm.</w:t>
            </w:r>
          </w:p>
        </w:tc>
        <w:tc>
          <w:tcPr>
            <w:tcW w:w="2520" w:type="dxa"/>
            <w:vAlign w:val="center"/>
          </w:tcPr>
          <w:p w14:paraId="0950B6D0" w14:textId="77777777" w:rsidR="002B50BC" w:rsidRPr="001C3C6C" w:rsidRDefault="002B50BC" w:rsidP="002B50B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1C3C6C">
              <w:rPr>
                <w:rFonts w:ascii="inherit" w:eastAsia="Times New Roman" w:hAnsi="inherit" w:cs="Courier New"/>
                <w:color w:val="1F1F1F"/>
                <w:lang w:val="fr-FR"/>
              </w:rPr>
              <w:t>Poids net 325</w:t>
            </w:r>
            <w:r>
              <w:rPr>
                <w:rFonts w:ascii="inherit" w:eastAsia="Times New Roman" w:hAnsi="inherit" w:cs="Courier New"/>
                <w:color w:val="1F1F1F"/>
                <w:lang w:val="fr-FR"/>
              </w:rPr>
              <w:t xml:space="preserve"> </w:t>
            </w:r>
            <w:r w:rsidRPr="001C3C6C">
              <w:rPr>
                <w:rFonts w:ascii="inherit" w:eastAsia="Times New Roman" w:hAnsi="inherit" w:cs="Courier New"/>
                <w:color w:val="1F1F1F"/>
                <w:lang w:val="fr-FR"/>
              </w:rPr>
              <w:t>g</w:t>
            </w:r>
          </w:p>
        </w:tc>
        <w:tc>
          <w:tcPr>
            <w:tcW w:w="2520" w:type="dxa"/>
            <w:gridSpan w:val="2"/>
            <w:vAlign w:val="center"/>
          </w:tcPr>
          <w:p w14:paraId="7881F937" w14:textId="77777777" w:rsidR="002B50BC" w:rsidRPr="001C3C6C" w:rsidRDefault="002B50BC" w:rsidP="002B50B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rPr>
            </w:pPr>
            <w:r w:rsidRPr="001C3C6C">
              <w:rPr>
                <w:rFonts w:asciiTheme="minorBidi" w:eastAsia="Times New Roman" w:hAnsiTheme="minorBidi"/>
                <w:color w:val="1F1F1F"/>
                <w:rtl/>
              </w:rPr>
              <w:t>الوزن الصافي</w:t>
            </w:r>
            <w:r w:rsidRPr="001C3C6C">
              <w:rPr>
                <w:rFonts w:asciiTheme="minorBidi" w:eastAsia="Times New Roman" w:hAnsiTheme="minorBidi" w:hint="cs"/>
                <w:color w:val="1F1F1F"/>
                <w:rtl/>
              </w:rPr>
              <w:t xml:space="preserve"> </w:t>
            </w:r>
            <w:r w:rsidRPr="001C3C6C">
              <w:rPr>
                <w:rFonts w:asciiTheme="minorBidi" w:eastAsia="Times New Roman" w:hAnsiTheme="minorBidi"/>
                <w:color w:val="1F1F1F"/>
                <w:rtl/>
              </w:rPr>
              <w:t>3</w:t>
            </w:r>
            <w:r>
              <w:rPr>
                <w:rFonts w:asciiTheme="minorBidi" w:eastAsia="Times New Roman" w:hAnsiTheme="minorBidi"/>
                <w:color w:val="1F1F1F"/>
              </w:rPr>
              <w:t>25</w:t>
            </w:r>
            <w:r w:rsidRPr="001C3C6C">
              <w:rPr>
                <w:rFonts w:asciiTheme="minorBidi" w:eastAsia="Times New Roman" w:hAnsiTheme="minorBidi" w:hint="cs"/>
                <w:color w:val="1F1F1F"/>
                <w:rtl/>
              </w:rPr>
              <w:t xml:space="preserve"> </w:t>
            </w:r>
            <w:r w:rsidRPr="001C3C6C">
              <w:rPr>
                <w:rFonts w:asciiTheme="minorBidi" w:eastAsia="Times New Roman" w:hAnsiTheme="minorBidi"/>
                <w:color w:val="1F1F1F"/>
                <w:rtl/>
              </w:rPr>
              <w:t>غرام</w:t>
            </w:r>
          </w:p>
        </w:tc>
      </w:tr>
      <w:tr w:rsidR="002B50BC" w14:paraId="01454AFB" w14:textId="77777777" w:rsidTr="002B50BC">
        <w:trPr>
          <w:trHeight w:val="334"/>
        </w:trPr>
        <w:tc>
          <w:tcPr>
            <w:tcW w:w="2519" w:type="dxa"/>
            <w:vAlign w:val="center"/>
          </w:tcPr>
          <w:p w14:paraId="70238360" w14:textId="77777777" w:rsidR="002B50BC" w:rsidRPr="001C3C6C" w:rsidRDefault="002B50BC" w:rsidP="002B50BC">
            <w:pPr>
              <w:jc w:val="center"/>
            </w:pPr>
            <w:r w:rsidRPr="00692394">
              <w:t>Net Weight 0.72 Pound</w:t>
            </w:r>
          </w:p>
        </w:tc>
        <w:tc>
          <w:tcPr>
            <w:tcW w:w="2520" w:type="dxa"/>
            <w:vAlign w:val="center"/>
          </w:tcPr>
          <w:p w14:paraId="1D73E254" w14:textId="77777777" w:rsidR="002B50BC" w:rsidRPr="001C3C6C" w:rsidRDefault="002B50BC" w:rsidP="002B50B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1C3C6C">
              <w:rPr>
                <w:rFonts w:ascii="inherit" w:eastAsia="Times New Roman" w:hAnsi="inherit" w:cs="Courier New"/>
                <w:color w:val="1F1F1F"/>
                <w:lang w:val="fr-FR"/>
              </w:rPr>
              <w:t>Poids net 0.72 livre</w:t>
            </w:r>
          </w:p>
        </w:tc>
        <w:tc>
          <w:tcPr>
            <w:tcW w:w="2520" w:type="dxa"/>
            <w:gridSpan w:val="2"/>
            <w:vAlign w:val="center"/>
          </w:tcPr>
          <w:p w14:paraId="01BE6C16" w14:textId="77777777" w:rsidR="002B50BC" w:rsidRPr="001C3C6C" w:rsidRDefault="002B50BC" w:rsidP="002B50BC">
            <w:pPr>
              <w:jc w:val="center"/>
              <w:rPr>
                <w:rtl/>
                <w:lang w:bidi="ar-EG"/>
              </w:rPr>
            </w:pPr>
            <w:r w:rsidRPr="001C3C6C">
              <w:rPr>
                <w:rFonts w:hint="cs"/>
                <w:rtl/>
                <w:lang w:bidi="ar-EG"/>
              </w:rPr>
              <w:t xml:space="preserve">الوزن الصافي </w:t>
            </w:r>
            <w:r w:rsidRPr="001C3C6C">
              <w:rPr>
                <w:rFonts w:cs="Arial"/>
                <w:rtl/>
                <w:lang w:bidi="ar-EG"/>
              </w:rPr>
              <w:t xml:space="preserve">0.72 </w:t>
            </w:r>
            <w:r w:rsidRPr="001C3C6C">
              <w:rPr>
                <w:rFonts w:hint="cs"/>
                <w:rtl/>
                <w:lang w:bidi="ar-EG"/>
              </w:rPr>
              <w:t>رطل</w:t>
            </w:r>
          </w:p>
        </w:tc>
      </w:tr>
      <w:tr w:rsidR="002B50BC" w14:paraId="01A988AE" w14:textId="77777777" w:rsidTr="002B50BC">
        <w:trPr>
          <w:gridAfter w:val="1"/>
          <w:wAfter w:w="6" w:type="dxa"/>
          <w:trHeight w:val="334"/>
        </w:trPr>
        <w:tc>
          <w:tcPr>
            <w:tcW w:w="2517" w:type="dxa"/>
            <w:vAlign w:val="center"/>
          </w:tcPr>
          <w:p w14:paraId="5A5A417F" w14:textId="77777777" w:rsidR="002B50BC" w:rsidRPr="001C3C6C" w:rsidRDefault="002B50BC" w:rsidP="002B50BC">
            <w:pPr>
              <w:jc w:val="center"/>
            </w:pPr>
            <w:r w:rsidRPr="00692394">
              <w:t>Net Vol. 340 ml</w:t>
            </w:r>
          </w:p>
        </w:tc>
        <w:tc>
          <w:tcPr>
            <w:tcW w:w="2518" w:type="dxa"/>
            <w:tcBorders>
              <w:bottom w:val="single" w:sz="4" w:space="0" w:color="auto"/>
            </w:tcBorders>
            <w:vAlign w:val="center"/>
          </w:tcPr>
          <w:p w14:paraId="538F8C75" w14:textId="77777777" w:rsidR="002B50BC" w:rsidRPr="001C3C6C" w:rsidRDefault="002B50BC" w:rsidP="002B50B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Pr>
                <w:rFonts w:ascii="inherit" w:eastAsia="Times New Roman" w:hAnsi="inherit" w:cs="Courier New"/>
                <w:color w:val="1F1F1F"/>
                <w:lang w:val="fr-FR"/>
              </w:rPr>
              <w:t>Vol net. 340 ml</w:t>
            </w:r>
          </w:p>
        </w:tc>
        <w:tc>
          <w:tcPr>
            <w:tcW w:w="2518" w:type="dxa"/>
            <w:tcBorders>
              <w:top w:val="nil"/>
              <w:bottom w:val="single" w:sz="4" w:space="0" w:color="auto"/>
            </w:tcBorders>
            <w:vAlign w:val="center"/>
          </w:tcPr>
          <w:p w14:paraId="450C3DBE" w14:textId="77777777" w:rsidR="002B50BC" w:rsidRPr="001C3C6C" w:rsidRDefault="002B50BC" w:rsidP="002B50BC">
            <w:pPr>
              <w:jc w:val="center"/>
            </w:pPr>
            <w:r w:rsidRPr="001C3C6C">
              <w:rPr>
                <w:rFonts w:hint="cs"/>
                <w:rtl/>
              </w:rPr>
              <w:t>الحجم</w:t>
            </w:r>
            <w:r>
              <w:rPr>
                <w:rFonts w:hint="cs"/>
                <w:rtl/>
              </w:rPr>
              <w:t xml:space="preserve"> الصافي 34</w:t>
            </w:r>
            <w:r w:rsidRPr="001C3C6C">
              <w:rPr>
                <w:rFonts w:hint="cs"/>
                <w:rtl/>
              </w:rPr>
              <w:t>0 مل</w:t>
            </w:r>
          </w:p>
        </w:tc>
      </w:tr>
    </w:tbl>
    <w:p w14:paraId="05A8E804" w14:textId="77777777" w:rsidR="002B50BC" w:rsidRDefault="002B50BC" w:rsidP="006B5A66">
      <w:pPr>
        <w:spacing w:line="240" w:lineRule="auto"/>
        <w:rPr>
          <w:rtl/>
          <w:lang w:bidi="ar-EG"/>
        </w:rPr>
      </w:pPr>
    </w:p>
    <w:p w14:paraId="23F14E9F" w14:textId="77777777" w:rsidR="002B50BC" w:rsidRDefault="002B50BC" w:rsidP="006B5A66">
      <w:pPr>
        <w:spacing w:line="240" w:lineRule="auto"/>
        <w:rPr>
          <w:rtl/>
          <w:lang w:bidi="ar-EG"/>
        </w:rPr>
      </w:pPr>
    </w:p>
    <w:p w14:paraId="748DFD89" w14:textId="77777777" w:rsidR="002B50BC" w:rsidRDefault="002B50BC" w:rsidP="006B5A66">
      <w:pPr>
        <w:spacing w:line="240" w:lineRule="auto"/>
        <w:rPr>
          <w:rtl/>
          <w:lang w:bidi="ar-EG"/>
        </w:rPr>
      </w:pPr>
    </w:p>
    <w:p w14:paraId="0A3057E6" w14:textId="77777777" w:rsidR="002B50BC" w:rsidRDefault="002B50BC" w:rsidP="006B5A66">
      <w:pPr>
        <w:spacing w:line="240" w:lineRule="auto"/>
        <w:rPr>
          <w:rtl/>
          <w:lang w:bidi="ar-EG"/>
        </w:rPr>
      </w:pPr>
    </w:p>
    <w:p w14:paraId="1429996F" w14:textId="77777777" w:rsidR="002B50BC" w:rsidRDefault="002B50BC" w:rsidP="006B5A66">
      <w:pPr>
        <w:spacing w:line="240" w:lineRule="auto"/>
        <w:rPr>
          <w:rtl/>
          <w:lang w:bidi="ar-EG"/>
        </w:rPr>
      </w:pPr>
    </w:p>
    <w:p w14:paraId="04FD9EE2" w14:textId="77777777" w:rsidR="002B50BC" w:rsidRDefault="002B50BC" w:rsidP="006B5A66">
      <w:pPr>
        <w:spacing w:line="240" w:lineRule="auto"/>
        <w:rPr>
          <w:rtl/>
          <w:lang w:bidi="ar-EG"/>
        </w:rPr>
      </w:pPr>
    </w:p>
    <w:tbl>
      <w:tblPr>
        <w:tblStyle w:val="TableGrid"/>
        <w:tblpPr w:leftFromText="180" w:rightFromText="180" w:vertAnchor="page" w:horzAnchor="margin" w:tblpXSpec="center" w:tblpY="9099"/>
        <w:tblW w:w="0" w:type="auto"/>
        <w:tblLook w:val="04A0" w:firstRow="1" w:lastRow="0" w:firstColumn="1" w:lastColumn="0" w:noHBand="0" w:noVBand="1"/>
      </w:tblPr>
      <w:tblGrid>
        <w:gridCol w:w="2542"/>
        <w:gridCol w:w="2542"/>
        <w:gridCol w:w="2543"/>
      </w:tblGrid>
      <w:tr w:rsidR="002B50BC" w14:paraId="72550A87" w14:textId="77777777" w:rsidTr="002B50BC">
        <w:trPr>
          <w:trHeight w:val="344"/>
        </w:trPr>
        <w:tc>
          <w:tcPr>
            <w:tcW w:w="2542" w:type="dxa"/>
          </w:tcPr>
          <w:p w14:paraId="753EF27B" w14:textId="77777777" w:rsidR="002B50BC" w:rsidRDefault="002B50BC" w:rsidP="002B50BC">
            <w:pPr>
              <w:jc w:val="center"/>
              <w:rPr>
                <w:lang w:bidi="ar-EG"/>
              </w:rPr>
            </w:pPr>
            <w:r w:rsidRPr="000A5526">
              <w:t>Net Weight 170 gm.</w:t>
            </w:r>
          </w:p>
        </w:tc>
        <w:tc>
          <w:tcPr>
            <w:tcW w:w="2542" w:type="dxa"/>
          </w:tcPr>
          <w:p w14:paraId="0AE94ACE" w14:textId="77777777" w:rsidR="002B50BC" w:rsidRDefault="002B50BC" w:rsidP="002B50BC">
            <w:pPr>
              <w:jc w:val="center"/>
              <w:rPr>
                <w:lang w:bidi="ar-EG"/>
              </w:rPr>
            </w:pPr>
            <w:r w:rsidRPr="00864A01">
              <w:rPr>
                <w:lang w:bidi="ar-EG"/>
              </w:rPr>
              <w:t>Poids net 1</w:t>
            </w:r>
            <w:r>
              <w:rPr>
                <w:lang w:bidi="ar-EG"/>
              </w:rPr>
              <w:t>70</w:t>
            </w:r>
            <w:r w:rsidRPr="00864A01">
              <w:rPr>
                <w:lang w:bidi="ar-EG"/>
              </w:rPr>
              <w:t>g</w:t>
            </w:r>
          </w:p>
        </w:tc>
        <w:tc>
          <w:tcPr>
            <w:tcW w:w="2543" w:type="dxa"/>
          </w:tcPr>
          <w:p w14:paraId="32E76687" w14:textId="77777777" w:rsidR="002B50BC" w:rsidRDefault="002B50BC" w:rsidP="002B50BC">
            <w:pPr>
              <w:jc w:val="center"/>
              <w:rPr>
                <w:rtl/>
                <w:lang w:bidi="ar-EG"/>
              </w:rPr>
            </w:pPr>
            <w:r>
              <w:rPr>
                <w:rFonts w:hint="cs"/>
                <w:rtl/>
                <w:lang w:bidi="ar-EG"/>
              </w:rPr>
              <w:t>الوزن الصافي 170 غرام</w:t>
            </w:r>
          </w:p>
        </w:tc>
      </w:tr>
      <w:tr w:rsidR="002B50BC" w14:paraId="3A33B62C" w14:textId="77777777" w:rsidTr="002B50BC">
        <w:trPr>
          <w:trHeight w:val="344"/>
        </w:trPr>
        <w:tc>
          <w:tcPr>
            <w:tcW w:w="2542" w:type="dxa"/>
          </w:tcPr>
          <w:p w14:paraId="4381D3CE" w14:textId="77777777" w:rsidR="002B50BC" w:rsidRDefault="002B50BC" w:rsidP="002B50BC">
            <w:pPr>
              <w:jc w:val="center"/>
              <w:rPr>
                <w:lang w:bidi="ar-EG"/>
              </w:rPr>
            </w:pPr>
            <w:r w:rsidRPr="000A5526">
              <w:t>Net Weight 0.37 Pound</w:t>
            </w:r>
          </w:p>
        </w:tc>
        <w:tc>
          <w:tcPr>
            <w:tcW w:w="2542" w:type="dxa"/>
          </w:tcPr>
          <w:p w14:paraId="66A75BED" w14:textId="77777777" w:rsidR="002B50BC" w:rsidRPr="0055710B" w:rsidRDefault="002B50BC" w:rsidP="002B50BC">
            <w:pPr>
              <w:jc w:val="center"/>
              <w:rPr>
                <w:rtl/>
                <w:lang w:bidi="ar-EG"/>
              </w:rPr>
            </w:pPr>
            <w:r>
              <w:rPr>
                <w:lang w:bidi="ar-EG"/>
              </w:rPr>
              <w:t>Poids net 0</w:t>
            </w:r>
            <w:r>
              <w:rPr>
                <w:rFonts w:hint="cs"/>
                <w:rtl/>
                <w:lang w:bidi="ar-EG"/>
              </w:rPr>
              <w:t>.</w:t>
            </w:r>
            <w:r>
              <w:rPr>
                <w:lang w:bidi="ar-EG"/>
              </w:rPr>
              <w:t>37 liver</w:t>
            </w:r>
            <w:r>
              <w:rPr>
                <w:rFonts w:hint="cs"/>
                <w:rtl/>
                <w:lang w:bidi="ar-EG"/>
              </w:rPr>
              <w:t xml:space="preserve"> </w:t>
            </w:r>
          </w:p>
        </w:tc>
        <w:tc>
          <w:tcPr>
            <w:tcW w:w="2543" w:type="dxa"/>
          </w:tcPr>
          <w:p w14:paraId="3D7E87FC" w14:textId="77777777" w:rsidR="002B50BC" w:rsidRDefault="002B50BC" w:rsidP="002B50BC">
            <w:pPr>
              <w:jc w:val="center"/>
              <w:rPr>
                <w:lang w:bidi="ar-EG"/>
              </w:rPr>
            </w:pPr>
            <w:r>
              <w:rPr>
                <w:rFonts w:hint="cs"/>
                <w:rtl/>
                <w:lang w:bidi="ar-EG"/>
              </w:rPr>
              <w:t xml:space="preserve">الوزن الصافي </w:t>
            </w:r>
            <w:r w:rsidRPr="001C3C6C">
              <w:rPr>
                <w:rFonts w:cs="Arial"/>
                <w:rtl/>
                <w:lang w:bidi="ar-EG"/>
              </w:rPr>
              <w:t xml:space="preserve">0.37 </w:t>
            </w:r>
            <w:r>
              <w:rPr>
                <w:rFonts w:hint="cs"/>
                <w:rtl/>
                <w:lang w:bidi="ar-EG"/>
              </w:rPr>
              <w:t>رطل</w:t>
            </w:r>
          </w:p>
        </w:tc>
      </w:tr>
      <w:tr w:rsidR="002B50BC" w14:paraId="36BE485D" w14:textId="77777777" w:rsidTr="002B50BC">
        <w:trPr>
          <w:trHeight w:val="344"/>
        </w:trPr>
        <w:tc>
          <w:tcPr>
            <w:tcW w:w="2542" w:type="dxa"/>
          </w:tcPr>
          <w:p w14:paraId="6CE097D7" w14:textId="77777777" w:rsidR="002B50BC" w:rsidRPr="003978E3" w:rsidRDefault="002B50BC" w:rsidP="002B50BC">
            <w:pPr>
              <w:jc w:val="center"/>
              <w:rPr>
                <w:rtl/>
                <w:lang w:bidi="ar-EG"/>
              </w:rPr>
            </w:pPr>
            <w:r w:rsidRPr="000A5526">
              <w:t>Net Vol. 175 ml</w:t>
            </w:r>
          </w:p>
        </w:tc>
        <w:tc>
          <w:tcPr>
            <w:tcW w:w="2542" w:type="dxa"/>
          </w:tcPr>
          <w:p w14:paraId="7F2DF57C" w14:textId="77777777" w:rsidR="002B50BC" w:rsidRDefault="002B50BC" w:rsidP="002B50BC">
            <w:pPr>
              <w:jc w:val="center"/>
              <w:rPr>
                <w:lang w:bidi="ar-EG"/>
              </w:rPr>
            </w:pPr>
            <w:r>
              <w:rPr>
                <w:lang w:bidi="ar-EG"/>
              </w:rPr>
              <w:t>Vol net</w:t>
            </w:r>
            <w:r w:rsidRPr="001C3C6C">
              <w:rPr>
                <w:lang w:bidi="ar-EG"/>
              </w:rPr>
              <w:t>.</w:t>
            </w:r>
            <w:r>
              <w:rPr>
                <w:lang w:bidi="ar-EG"/>
              </w:rPr>
              <w:t>175ml</w:t>
            </w:r>
          </w:p>
        </w:tc>
        <w:tc>
          <w:tcPr>
            <w:tcW w:w="2543" w:type="dxa"/>
          </w:tcPr>
          <w:p w14:paraId="212F82EB" w14:textId="77777777" w:rsidR="002B50BC" w:rsidRDefault="002B50BC" w:rsidP="002B50BC">
            <w:pPr>
              <w:jc w:val="center"/>
              <w:rPr>
                <w:lang w:bidi="ar-EG"/>
              </w:rPr>
            </w:pPr>
            <w:r>
              <w:rPr>
                <w:rFonts w:hint="cs"/>
                <w:rtl/>
              </w:rPr>
              <w:t xml:space="preserve">الحجم الصافي </w:t>
            </w:r>
            <w:r>
              <w:rPr>
                <w:rFonts w:hint="cs"/>
                <w:rtl/>
                <w:lang w:bidi="ar-EG"/>
              </w:rPr>
              <w:t>175 مل</w:t>
            </w:r>
          </w:p>
        </w:tc>
      </w:tr>
    </w:tbl>
    <w:p w14:paraId="7199A092" w14:textId="77777777" w:rsidR="002B50BC" w:rsidRDefault="002B50BC" w:rsidP="006B5A66">
      <w:pPr>
        <w:spacing w:line="240" w:lineRule="auto"/>
        <w:rPr>
          <w:rtl/>
          <w:lang w:bidi="ar-EG"/>
        </w:rPr>
      </w:pPr>
    </w:p>
    <w:p w14:paraId="1E0C5A1F" w14:textId="77777777" w:rsidR="002B50BC" w:rsidRDefault="002B50BC" w:rsidP="006B5A66">
      <w:pPr>
        <w:spacing w:line="240" w:lineRule="auto"/>
        <w:rPr>
          <w:rtl/>
          <w:lang w:bidi="ar-EG"/>
        </w:rPr>
      </w:pPr>
    </w:p>
    <w:p w14:paraId="2844B1B3" w14:textId="77777777" w:rsidR="002B50BC" w:rsidRDefault="002B50BC" w:rsidP="006B5A66">
      <w:pPr>
        <w:spacing w:line="240" w:lineRule="auto"/>
        <w:rPr>
          <w:rtl/>
          <w:lang w:bidi="ar-EG"/>
        </w:rPr>
      </w:pPr>
    </w:p>
    <w:p w14:paraId="3DD0016F" w14:textId="77777777" w:rsidR="002B50BC" w:rsidRDefault="002B50BC" w:rsidP="006B5A66">
      <w:pPr>
        <w:spacing w:line="240" w:lineRule="auto"/>
        <w:rPr>
          <w:rtl/>
          <w:lang w:bidi="ar-EG"/>
        </w:rPr>
      </w:pPr>
    </w:p>
    <w:p w14:paraId="2F4FDA23" w14:textId="77777777" w:rsidR="002B50BC" w:rsidRDefault="002B50BC" w:rsidP="006B5A66">
      <w:pPr>
        <w:spacing w:line="240" w:lineRule="auto"/>
        <w:rPr>
          <w:rtl/>
          <w:lang w:bidi="ar-EG"/>
        </w:rPr>
      </w:pPr>
    </w:p>
    <w:p w14:paraId="5B76AE78" w14:textId="77777777" w:rsidR="002B50BC" w:rsidRDefault="002B50BC" w:rsidP="006B5A66">
      <w:pPr>
        <w:spacing w:line="240" w:lineRule="auto"/>
        <w:rPr>
          <w:rtl/>
          <w:lang w:bidi="ar-EG"/>
        </w:rPr>
      </w:pPr>
    </w:p>
    <w:p w14:paraId="4C9B9014" w14:textId="77777777" w:rsidR="002B50BC" w:rsidRDefault="002B50BC" w:rsidP="006B5A66">
      <w:pPr>
        <w:spacing w:line="240" w:lineRule="auto"/>
        <w:rPr>
          <w:rtl/>
          <w:lang w:bidi="ar-EG"/>
        </w:rPr>
      </w:pPr>
    </w:p>
    <w:p w14:paraId="3965C384" w14:textId="77777777" w:rsidR="002B50BC" w:rsidRDefault="002B50BC" w:rsidP="006B5A66">
      <w:pPr>
        <w:spacing w:line="240" w:lineRule="auto"/>
        <w:rPr>
          <w:rtl/>
          <w:lang w:bidi="ar-EG"/>
        </w:rPr>
      </w:pPr>
    </w:p>
    <w:p w14:paraId="7BE89F81" w14:textId="77777777" w:rsidR="002B50BC" w:rsidRDefault="002B50BC" w:rsidP="006B5A66">
      <w:pPr>
        <w:spacing w:line="240" w:lineRule="auto"/>
        <w:rPr>
          <w:rtl/>
          <w:lang w:bidi="ar-EG"/>
        </w:rPr>
      </w:pPr>
    </w:p>
    <w:p w14:paraId="66D0BFD2" w14:textId="77777777" w:rsidR="002B50BC" w:rsidRDefault="002B50BC" w:rsidP="006B5A66">
      <w:pPr>
        <w:spacing w:line="240" w:lineRule="auto"/>
        <w:rPr>
          <w:rtl/>
          <w:lang w:bidi="ar-EG"/>
        </w:rPr>
      </w:pPr>
    </w:p>
    <w:p w14:paraId="6BDAE420" w14:textId="77777777" w:rsidR="002B50BC" w:rsidRDefault="002B50BC" w:rsidP="006B5A66">
      <w:pPr>
        <w:spacing w:line="240" w:lineRule="auto"/>
        <w:rPr>
          <w:rtl/>
          <w:lang w:bidi="ar-EG"/>
        </w:rPr>
      </w:pPr>
    </w:p>
    <w:p w14:paraId="766FC25E" w14:textId="77777777" w:rsidR="002B50BC" w:rsidRDefault="002B50BC" w:rsidP="006B5A66">
      <w:pPr>
        <w:spacing w:line="240" w:lineRule="auto"/>
        <w:rPr>
          <w:rtl/>
          <w:lang w:bidi="ar-EG"/>
        </w:rPr>
      </w:pPr>
    </w:p>
    <w:p w14:paraId="369C04F7" w14:textId="77777777" w:rsidR="002B50BC" w:rsidRDefault="002B50BC" w:rsidP="006B5A66">
      <w:pPr>
        <w:spacing w:line="240" w:lineRule="auto"/>
        <w:rPr>
          <w:rtl/>
          <w:lang w:bidi="ar-EG"/>
        </w:rPr>
      </w:pPr>
    </w:p>
    <w:p w14:paraId="27AD1E3C" w14:textId="021663FA" w:rsidR="00CE480F" w:rsidRPr="006B5A66" w:rsidRDefault="006B5A66" w:rsidP="006B5A66">
      <w:pPr>
        <w:spacing w:line="240" w:lineRule="auto"/>
        <w:rPr>
          <w:b/>
          <w:bCs/>
          <w:sz w:val="24"/>
          <w:szCs w:val="24"/>
          <w:lang w:bidi="ar-EG"/>
        </w:rPr>
      </w:pPr>
      <w:r w:rsidRPr="006B5A66">
        <w:rPr>
          <w:b/>
          <w:bCs/>
          <w:sz w:val="24"/>
          <w:szCs w:val="24"/>
          <w:lang w:bidi="ar-EG"/>
        </w:rPr>
        <w:lastRenderedPageBreak/>
        <w:t>Nutrition Fact:</w:t>
      </w:r>
    </w:p>
    <w:tbl>
      <w:tblPr>
        <w:tblW w:w="8220" w:type="dxa"/>
        <w:tblInd w:w="118" w:type="dxa"/>
        <w:tblLook w:val="04A0" w:firstRow="1" w:lastRow="0" w:firstColumn="1" w:lastColumn="0" w:noHBand="0" w:noVBand="1"/>
      </w:tblPr>
      <w:tblGrid>
        <w:gridCol w:w="4540"/>
        <w:gridCol w:w="1420"/>
        <w:gridCol w:w="2260"/>
      </w:tblGrid>
      <w:tr w:rsidR="00CE480F" w:rsidRPr="001B4F45" w14:paraId="13C5D74B" w14:textId="77777777" w:rsidTr="00CE480F">
        <w:trPr>
          <w:trHeight w:val="375"/>
        </w:trPr>
        <w:tc>
          <w:tcPr>
            <w:tcW w:w="5960" w:type="dxa"/>
            <w:gridSpan w:val="2"/>
            <w:tcBorders>
              <w:top w:val="single" w:sz="8" w:space="0" w:color="auto"/>
              <w:left w:val="single" w:sz="8" w:space="0" w:color="auto"/>
              <w:bottom w:val="single" w:sz="4" w:space="0" w:color="auto"/>
              <w:right w:val="single" w:sz="4" w:space="0" w:color="000000"/>
            </w:tcBorders>
            <w:noWrap/>
            <w:vAlign w:val="center"/>
            <w:hideMark/>
          </w:tcPr>
          <w:p w14:paraId="2DAB7970" w14:textId="6CF2D594" w:rsidR="00CE480F" w:rsidRPr="001B4F45" w:rsidRDefault="00CE480F" w:rsidP="00CE480F">
            <w:pPr>
              <w:spacing w:after="0" w:line="240" w:lineRule="auto"/>
              <w:jc w:val="center"/>
              <w:rPr>
                <w:rFonts w:asciiTheme="majorBidi" w:eastAsia="Times New Roman" w:hAnsiTheme="majorBidi" w:cstheme="majorBidi"/>
                <w:b/>
                <w:bCs/>
                <w:color w:val="000000"/>
                <w:kern w:val="0"/>
                <w:sz w:val="24"/>
                <w:szCs w:val="24"/>
                <w14:ligatures w14:val="none"/>
              </w:rPr>
            </w:pPr>
            <w:r w:rsidRPr="001B4F45">
              <w:rPr>
                <w:rFonts w:asciiTheme="majorBidi" w:eastAsia="Times New Roman" w:hAnsiTheme="majorBidi" w:cstheme="majorBidi"/>
                <w:b/>
                <w:bCs/>
                <w:color w:val="000000"/>
                <w:kern w:val="0"/>
                <w:sz w:val="24"/>
                <w:szCs w:val="24"/>
                <w14:ligatures w14:val="none"/>
              </w:rPr>
              <w:t>Toumaya Sauce Lavida PET 380</w:t>
            </w:r>
          </w:p>
        </w:tc>
        <w:tc>
          <w:tcPr>
            <w:tcW w:w="2260" w:type="dxa"/>
            <w:tcBorders>
              <w:top w:val="single" w:sz="8" w:space="0" w:color="auto"/>
              <w:left w:val="nil"/>
              <w:bottom w:val="single" w:sz="4" w:space="0" w:color="auto"/>
              <w:right w:val="single" w:sz="8" w:space="0" w:color="auto"/>
            </w:tcBorders>
            <w:noWrap/>
            <w:vAlign w:val="bottom"/>
            <w:hideMark/>
          </w:tcPr>
          <w:p w14:paraId="265E894B"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w:t>
            </w:r>
          </w:p>
        </w:tc>
      </w:tr>
      <w:tr w:rsidR="00CE480F" w:rsidRPr="001B4F45" w14:paraId="6809AB0D" w14:textId="77777777" w:rsidTr="00CE480F">
        <w:trPr>
          <w:trHeight w:val="300"/>
        </w:trPr>
        <w:tc>
          <w:tcPr>
            <w:tcW w:w="5960" w:type="dxa"/>
            <w:gridSpan w:val="2"/>
            <w:tcBorders>
              <w:top w:val="single" w:sz="4" w:space="0" w:color="auto"/>
              <w:left w:val="single" w:sz="8" w:space="0" w:color="auto"/>
              <w:bottom w:val="single" w:sz="4" w:space="0" w:color="auto"/>
              <w:right w:val="single" w:sz="4" w:space="0" w:color="auto"/>
            </w:tcBorders>
            <w:noWrap/>
            <w:vAlign w:val="center"/>
            <w:hideMark/>
          </w:tcPr>
          <w:p w14:paraId="27E111F1"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xml:space="preserve">Nutrition Facts   </w:t>
            </w:r>
            <w:r w:rsidRPr="001B4F45">
              <w:rPr>
                <w:rFonts w:asciiTheme="majorBidi" w:eastAsia="Times New Roman" w:hAnsiTheme="majorBidi" w:cstheme="majorBidi"/>
                <w:b/>
                <w:bCs/>
                <w:color w:val="000000"/>
                <w:kern w:val="0"/>
                <w:sz w:val="20"/>
                <w:szCs w:val="20"/>
                <w:rtl/>
                <w14:ligatures w14:val="none"/>
              </w:rPr>
              <w:t>الحقائق التغذوية</w:t>
            </w:r>
          </w:p>
        </w:tc>
        <w:tc>
          <w:tcPr>
            <w:tcW w:w="2260" w:type="dxa"/>
            <w:tcBorders>
              <w:top w:val="nil"/>
              <w:left w:val="nil"/>
              <w:bottom w:val="single" w:sz="4" w:space="0" w:color="auto"/>
              <w:right w:val="single" w:sz="8" w:space="0" w:color="auto"/>
            </w:tcBorders>
            <w:noWrap/>
            <w:vAlign w:val="bottom"/>
            <w:hideMark/>
          </w:tcPr>
          <w:p w14:paraId="007A1F26"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w:t>
            </w:r>
          </w:p>
        </w:tc>
      </w:tr>
      <w:tr w:rsidR="00CE480F" w:rsidRPr="001B4F45" w14:paraId="3D401367" w14:textId="77777777" w:rsidTr="00CE480F">
        <w:trPr>
          <w:trHeight w:val="300"/>
        </w:trPr>
        <w:tc>
          <w:tcPr>
            <w:tcW w:w="4540" w:type="dxa"/>
            <w:tcBorders>
              <w:top w:val="nil"/>
              <w:left w:val="single" w:sz="8" w:space="0" w:color="auto"/>
              <w:bottom w:val="single" w:sz="4" w:space="0" w:color="auto"/>
              <w:right w:val="single" w:sz="4" w:space="0" w:color="auto"/>
            </w:tcBorders>
            <w:noWrap/>
            <w:vAlign w:val="center"/>
            <w:hideMark/>
          </w:tcPr>
          <w:p w14:paraId="55F3FF0B"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xml:space="preserve">Number of servings per package   </w:t>
            </w:r>
            <w:r w:rsidRPr="001B4F45">
              <w:rPr>
                <w:rFonts w:asciiTheme="majorBidi" w:eastAsia="Times New Roman" w:hAnsiTheme="majorBidi" w:cstheme="majorBidi"/>
                <w:b/>
                <w:bCs/>
                <w:color w:val="000000"/>
                <w:kern w:val="0"/>
                <w:sz w:val="20"/>
                <w:szCs w:val="20"/>
                <w:rtl/>
                <w14:ligatures w14:val="none"/>
              </w:rPr>
              <w:t>عدد الحصص بالعبوة</w:t>
            </w:r>
            <w:r w:rsidRPr="001B4F45">
              <w:rPr>
                <w:rFonts w:asciiTheme="majorBidi" w:eastAsia="Times New Roman" w:hAnsiTheme="majorBidi" w:cstheme="majorBidi"/>
                <w:b/>
                <w:bCs/>
                <w:color w:val="000000"/>
                <w:kern w:val="0"/>
                <w:sz w:val="20"/>
                <w:szCs w:val="20"/>
                <w14:ligatures w14:val="none"/>
              </w:rPr>
              <w:t xml:space="preserve"> </w:t>
            </w:r>
          </w:p>
        </w:tc>
        <w:tc>
          <w:tcPr>
            <w:tcW w:w="1420" w:type="dxa"/>
            <w:tcBorders>
              <w:top w:val="nil"/>
              <w:left w:val="nil"/>
              <w:bottom w:val="single" w:sz="4" w:space="0" w:color="auto"/>
              <w:right w:val="single" w:sz="4" w:space="0" w:color="auto"/>
            </w:tcBorders>
            <w:noWrap/>
            <w:vAlign w:val="center"/>
            <w:hideMark/>
          </w:tcPr>
          <w:p w14:paraId="0C8C2ED4"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19</w:t>
            </w:r>
          </w:p>
        </w:tc>
        <w:tc>
          <w:tcPr>
            <w:tcW w:w="2260" w:type="dxa"/>
            <w:vMerge w:val="restart"/>
            <w:tcBorders>
              <w:top w:val="nil"/>
              <w:left w:val="single" w:sz="4" w:space="0" w:color="auto"/>
              <w:bottom w:val="single" w:sz="4" w:space="0" w:color="000000"/>
              <w:right w:val="single" w:sz="8" w:space="0" w:color="auto"/>
            </w:tcBorders>
            <w:noWrap/>
            <w:vAlign w:val="bottom"/>
            <w:hideMark/>
          </w:tcPr>
          <w:p w14:paraId="78ED28B8"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w:t>
            </w:r>
          </w:p>
        </w:tc>
      </w:tr>
      <w:tr w:rsidR="00CE480F" w:rsidRPr="001B4F45" w14:paraId="5342B80F" w14:textId="77777777" w:rsidTr="00CE480F">
        <w:trPr>
          <w:trHeight w:val="300"/>
        </w:trPr>
        <w:tc>
          <w:tcPr>
            <w:tcW w:w="4540" w:type="dxa"/>
            <w:tcBorders>
              <w:top w:val="nil"/>
              <w:left w:val="single" w:sz="8" w:space="0" w:color="auto"/>
              <w:bottom w:val="single" w:sz="4" w:space="0" w:color="auto"/>
              <w:right w:val="single" w:sz="4" w:space="0" w:color="auto"/>
            </w:tcBorders>
            <w:noWrap/>
            <w:vAlign w:val="center"/>
            <w:hideMark/>
          </w:tcPr>
          <w:p w14:paraId="5E353A4C"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xml:space="preserve">servings Size   </w:t>
            </w:r>
            <w:r w:rsidRPr="001B4F45">
              <w:rPr>
                <w:rFonts w:asciiTheme="majorBidi" w:eastAsia="Times New Roman" w:hAnsiTheme="majorBidi" w:cstheme="majorBidi"/>
                <w:b/>
                <w:bCs/>
                <w:color w:val="000000"/>
                <w:kern w:val="0"/>
                <w:sz w:val="20"/>
                <w:szCs w:val="20"/>
                <w:rtl/>
                <w14:ligatures w14:val="none"/>
              </w:rPr>
              <w:t>حجم الحصة</w:t>
            </w:r>
            <w:r w:rsidRPr="001B4F45">
              <w:rPr>
                <w:rFonts w:asciiTheme="majorBidi" w:eastAsia="Times New Roman" w:hAnsiTheme="majorBidi" w:cstheme="majorBidi"/>
                <w:b/>
                <w:bCs/>
                <w:color w:val="000000"/>
                <w:kern w:val="0"/>
                <w:sz w:val="20"/>
                <w:szCs w:val="20"/>
                <w14:ligatures w14:val="none"/>
              </w:rPr>
              <w:t xml:space="preserve"> </w:t>
            </w:r>
          </w:p>
        </w:tc>
        <w:tc>
          <w:tcPr>
            <w:tcW w:w="1420" w:type="dxa"/>
            <w:tcBorders>
              <w:top w:val="nil"/>
              <w:left w:val="nil"/>
              <w:bottom w:val="single" w:sz="4" w:space="0" w:color="auto"/>
              <w:right w:val="single" w:sz="4" w:space="0" w:color="auto"/>
            </w:tcBorders>
            <w:noWrap/>
            <w:vAlign w:val="center"/>
            <w:hideMark/>
          </w:tcPr>
          <w:p w14:paraId="3B0A5452"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16"/>
                <w:szCs w:val="16"/>
                <w14:ligatures w14:val="none"/>
              </w:rPr>
            </w:pPr>
            <w:r w:rsidRPr="001B4F45">
              <w:rPr>
                <w:rFonts w:asciiTheme="majorBidi" w:eastAsia="Times New Roman" w:hAnsiTheme="majorBidi" w:cstheme="majorBidi"/>
                <w:b/>
                <w:bCs/>
                <w:color w:val="000000"/>
                <w:kern w:val="0"/>
                <w:sz w:val="16"/>
                <w:szCs w:val="16"/>
                <w14:ligatures w14:val="none"/>
              </w:rPr>
              <w:t>20 g</w:t>
            </w:r>
          </w:p>
        </w:tc>
        <w:tc>
          <w:tcPr>
            <w:tcW w:w="2260" w:type="dxa"/>
            <w:vMerge/>
            <w:tcBorders>
              <w:top w:val="nil"/>
              <w:left w:val="single" w:sz="4" w:space="0" w:color="auto"/>
              <w:bottom w:val="single" w:sz="4" w:space="0" w:color="000000"/>
              <w:right w:val="single" w:sz="8" w:space="0" w:color="auto"/>
            </w:tcBorders>
            <w:vAlign w:val="center"/>
            <w:hideMark/>
          </w:tcPr>
          <w:p w14:paraId="1651980C" w14:textId="77777777" w:rsidR="00CE480F" w:rsidRPr="001B4F45" w:rsidRDefault="00CE480F" w:rsidP="00CE480F">
            <w:pPr>
              <w:spacing w:after="0" w:line="240" w:lineRule="auto"/>
              <w:rPr>
                <w:rFonts w:asciiTheme="majorBidi" w:eastAsia="Times New Roman" w:hAnsiTheme="majorBidi" w:cstheme="majorBidi"/>
                <w:b/>
                <w:bCs/>
                <w:color w:val="000000"/>
                <w:kern w:val="0"/>
                <w:sz w:val="20"/>
                <w:szCs w:val="20"/>
                <w14:ligatures w14:val="none"/>
              </w:rPr>
            </w:pPr>
          </w:p>
        </w:tc>
      </w:tr>
      <w:tr w:rsidR="00CE480F" w:rsidRPr="001B4F45" w14:paraId="2D60F364" w14:textId="77777777" w:rsidTr="00CE480F">
        <w:trPr>
          <w:trHeight w:val="600"/>
        </w:trPr>
        <w:tc>
          <w:tcPr>
            <w:tcW w:w="5960" w:type="dxa"/>
            <w:gridSpan w:val="2"/>
            <w:tcBorders>
              <w:top w:val="single" w:sz="4" w:space="0" w:color="auto"/>
              <w:left w:val="single" w:sz="8" w:space="0" w:color="auto"/>
              <w:bottom w:val="single" w:sz="4" w:space="0" w:color="auto"/>
              <w:right w:val="single" w:sz="4" w:space="0" w:color="auto"/>
            </w:tcBorders>
            <w:noWrap/>
            <w:vAlign w:val="center"/>
            <w:hideMark/>
          </w:tcPr>
          <w:p w14:paraId="419BFE07"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xml:space="preserve">Amount per 20 </w:t>
            </w:r>
            <w:r w:rsidRPr="001B4F45">
              <w:rPr>
                <w:rFonts w:asciiTheme="majorBidi" w:eastAsia="Times New Roman" w:hAnsiTheme="majorBidi" w:cstheme="majorBidi"/>
                <w:b/>
                <w:bCs/>
                <w:color w:val="000000"/>
                <w:kern w:val="0"/>
                <w:sz w:val="16"/>
                <w:szCs w:val="16"/>
                <w14:ligatures w14:val="none"/>
              </w:rPr>
              <w:t>g</w:t>
            </w:r>
            <w:r w:rsidRPr="001B4F45">
              <w:rPr>
                <w:rFonts w:asciiTheme="majorBidi" w:eastAsia="Times New Roman" w:hAnsiTheme="majorBidi" w:cstheme="majorBidi"/>
                <w:b/>
                <w:bCs/>
                <w:color w:val="000000"/>
                <w:kern w:val="0"/>
                <w:sz w:val="20"/>
                <w:szCs w:val="20"/>
                <w14:ligatures w14:val="none"/>
              </w:rPr>
              <w:t xml:space="preserve"> / </w:t>
            </w:r>
            <w:r w:rsidRPr="001B4F45">
              <w:rPr>
                <w:rFonts w:asciiTheme="majorBidi" w:eastAsia="Times New Roman" w:hAnsiTheme="majorBidi" w:cstheme="majorBidi"/>
                <w:b/>
                <w:bCs/>
                <w:color w:val="000000"/>
                <w:kern w:val="0"/>
                <w:sz w:val="20"/>
                <w:szCs w:val="20"/>
                <w:rtl/>
                <w14:ligatures w14:val="none"/>
              </w:rPr>
              <w:t>الكمية لكل 20 جرام</w:t>
            </w:r>
            <w:r w:rsidRPr="001B4F45">
              <w:rPr>
                <w:rFonts w:asciiTheme="majorBidi" w:eastAsia="Times New Roman" w:hAnsiTheme="majorBidi" w:cstheme="majorBidi"/>
                <w:b/>
                <w:bCs/>
                <w:color w:val="000000"/>
                <w:kern w:val="0"/>
                <w:sz w:val="20"/>
                <w:szCs w:val="20"/>
                <w14:ligatures w14:val="none"/>
              </w:rPr>
              <w:t xml:space="preserve"> </w:t>
            </w:r>
          </w:p>
        </w:tc>
        <w:tc>
          <w:tcPr>
            <w:tcW w:w="2260" w:type="dxa"/>
            <w:tcBorders>
              <w:top w:val="nil"/>
              <w:left w:val="nil"/>
              <w:bottom w:val="single" w:sz="4" w:space="0" w:color="auto"/>
              <w:right w:val="single" w:sz="8" w:space="0" w:color="auto"/>
            </w:tcBorders>
            <w:vAlign w:val="center"/>
            <w:hideMark/>
          </w:tcPr>
          <w:p w14:paraId="186D1F92" w14:textId="77777777" w:rsidR="00CE480F" w:rsidRPr="001B4F45" w:rsidRDefault="00CE480F" w:rsidP="00CE480F">
            <w:pPr>
              <w:bidi/>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rtl/>
                <w14:ligatures w14:val="none"/>
              </w:rPr>
              <w:t>القيمة اليومية %</w:t>
            </w:r>
            <w:r w:rsidRPr="001B4F45">
              <w:rPr>
                <w:rFonts w:asciiTheme="majorBidi" w:eastAsia="Times New Roman" w:hAnsiTheme="majorBidi" w:cstheme="majorBidi"/>
                <w:b/>
                <w:bCs/>
                <w:color w:val="000000"/>
                <w:kern w:val="0"/>
                <w:sz w:val="20"/>
                <w:szCs w:val="20"/>
                <w:rtl/>
                <w14:ligatures w14:val="none"/>
              </w:rPr>
              <w:br/>
              <w:t xml:space="preserve"> </w:t>
            </w:r>
            <w:r w:rsidRPr="001B4F45">
              <w:rPr>
                <w:rFonts w:asciiTheme="majorBidi" w:eastAsia="Times New Roman" w:hAnsiTheme="majorBidi" w:cstheme="majorBidi"/>
                <w:b/>
                <w:bCs/>
                <w:color w:val="000000"/>
                <w:kern w:val="0"/>
                <w:sz w:val="20"/>
                <w:szCs w:val="20"/>
                <w14:ligatures w14:val="none"/>
              </w:rPr>
              <w:t>Daily values</w:t>
            </w:r>
            <w:r w:rsidRPr="001B4F45">
              <w:rPr>
                <w:rFonts w:asciiTheme="majorBidi" w:eastAsia="Times New Roman" w:hAnsiTheme="majorBidi" w:cstheme="majorBidi"/>
                <w:b/>
                <w:bCs/>
                <w:color w:val="000000"/>
                <w:kern w:val="0"/>
                <w:sz w:val="20"/>
                <w:szCs w:val="20"/>
                <w:rtl/>
                <w14:ligatures w14:val="none"/>
              </w:rPr>
              <w:t xml:space="preserve"> %</w:t>
            </w:r>
          </w:p>
        </w:tc>
      </w:tr>
      <w:tr w:rsidR="00CE480F" w:rsidRPr="001B4F45" w14:paraId="57563299" w14:textId="77777777" w:rsidTr="00CE480F">
        <w:trPr>
          <w:trHeight w:val="300"/>
        </w:trPr>
        <w:tc>
          <w:tcPr>
            <w:tcW w:w="4540" w:type="dxa"/>
            <w:tcBorders>
              <w:top w:val="nil"/>
              <w:left w:val="single" w:sz="8" w:space="0" w:color="auto"/>
              <w:bottom w:val="single" w:sz="4" w:space="0" w:color="auto"/>
              <w:right w:val="single" w:sz="4" w:space="0" w:color="auto"/>
            </w:tcBorders>
            <w:vAlign w:val="center"/>
            <w:hideMark/>
          </w:tcPr>
          <w:p w14:paraId="7B660483"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rtl/>
                <w14:ligatures w14:val="none"/>
              </w:rPr>
            </w:pPr>
            <w:r w:rsidRPr="001B4F45">
              <w:rPr>
                <w:rFonts w:asciiTheme="majorBidi" w:eastAsia="Times New Roman" w:hAnsiTheme="majorBidi" w:cstheme="majorBidi"/>
                <w:b/>
                <w:bCs/>
                <w:color w:val="000000"/>
                <w:kern w:val="0"/>
                <w:sz w:val="20"/>
                <w:szCs w:val="20"/>
                <w14:ligatures w14:val="none"/>
              </w:rPr>
              <w:t xml:space="preserve">Calories / </w:t>
            </w:r>
            <w:r w:rsidRPr="001B4F45">
              <w:rPr>
                <w:rFonts w:asciiTheme="majorBidi" w:eastAsia="Times New Roman" w:hAnsiTheme="majorBidi" w:cstheme="majorBidi"/>
                <w:b/>
                <w:bCs/>
                <w:color w:val="000000"/>
                <w:kern w:val="0"/>
                <w:sz w:val="20"/>
                <w:szCs w:val="20"/>
                <w:rtl/>
                <w14:ligatures w14:val="none"/>
              </w:rPr>
              <w:t>السعرات الحرارية</w:t>
            </w:r>
            <w:r w:rsidRPr="001B4F45">
              <w:rPr>
                <w:rFonts w:asciiTheme="majorBidi" w:eastAsia="Times New Roman" w:hAnsiTheme="majorBidi" w:cstheme="majorBidi"/>
                <w:b/>
                <w:bCs/>
                <w:color w:val="000000"/>
                <w:kern w:val="0"/>
                <w:sz w:val="20"/>
                <w:szCs w:val="20"/>
                <w14:ligatures w14:val="none"/>
              </w:rPr>
              <w:t xml:space="preserve">                   </w:t>
            </w:r>
          </w:p>
        </w:tc>
        <w:tc>
          <w:tcPr>
            <w:tcW w:w="1420" w:type="dxa"/>
            <w:tcBorders>
              <w:top w:val="nil"/>
              <w:left w:val="nil"/>
              <w:bottom w:val="single" w:sz="4" w:space="0" w:color="auto"/>
              <w:right w:val="single" w:sz="4" w:space="0" w:color="auto"/>
            </w:tcBorders>
            <w:shd w:val="clear" w:color="000000" w:fill="FFFFFF"/>
            <w:noWrap/>
            <w:vAlign w:val="center"/>
            <w:hideMark/>
          </w:tcPr>
          <w:p w14:paraId="13C816D8" w14:textId="562E9001"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36.8 Cal</w:t>
            </w:r>
          </w:p>
        </w:tc>
        <w:tc>
          <w:tcPr>
            <w:tcW w:w="2260" w:type="dxa"/>
            <w:tcBorders>
              <w:top w:val="nil"/>
              <w:left w:val="nil"/>
              <w:bottom w:val="single" w:sz="4" w:space="0" w:color="auto"/>
              <w:right w:val="single" w:sz="8" w:space="0" w:color="auto"/>
            </w:tcBorders>
            <w:shd w:val="clear" w:color="000000" w:fill="FFFFFF"/>
            <w:noWrap/>
            <w:vAlign w:val="center"/>
            <w:hideMark/>
          </w:tcPr>
          <w:p w14:paraId="7E211CAE"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w:t>
            </w:r>
          </w:p>
        </w:tc>
      </w:tr>
      <w:tr w:rsidR="00CE480F" w:rsidRPr="001B4F45" w14:paraId="4611DE23" w14:textId="77777777" w:rsidTr="00CE480F">
        <w:trPr>
          <w:trHeight w:val="300"/>
        </w:trPr>
        <w:tc>
          <w:tcPr>
            <w:tcW w:w="4540" w:type="dxa"/>
            <w:tcBorders>
              <w:top w:val="nil"/>
              <w:left w:val="single" w:sz="8" w:space="0" w:color="auto"/>
              <w:bottom w:val="single" w:sz="4" w:space="0" w:color="auto"/>
              <w:right w:val="single" w:sz="4" w:space="0" w:color="auto"/>
            </w:tcBorders>
            <w:noWrap/>
            <w:vAlign w:val="center"/>
            <w:hideMark/>
          </w:tcPr>
          <w:p w14:paraId="20E00D4C"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xml:space="preserve">Total Fat / </w:t>
            </w:r>
            <w:r w:rsidRPr="001B4F45">
              <w:rPr>
                <w:rFonts w:asciiTheme="majorBidi" w:eastAsia="Times New Roman" w:hAnsiTheme="majorBidi" w:cstheme="majorBidi"/>
                <w:b/>
                <w:bCs/>
                <w:color w:val="000000"/>
                <w:kern w:val="0"/>
                <w:sz w:val="20"/>
                <w:szCs w:val="20"/>
                <w:rtl/>
                <w14:ligatures w14:val="none"/>
              </w:rPr>
              <w:t>الدهون الكلية جم</w:t>
            </w:r>
            <w:r w:rsidRPr="001B4F45">
              <w:rPr>
                <w:rFonts w:asciiTheme="majorBidi" w:eastAsia="Times New Roman" w:hAnsiTheme="majorBidi" w:cstheme="majorBidi"/>
                <w:b/>
                <w:bCs/>
                <w:color w:val="000000"/>
                <w:kern w:val="0"/>
                <w:sz w:val="20"/>
                <w:szCs w:val="20"/>
                <w14:ligatures w14:val="none"/>
              </w:rPr>
              <w:t xml:space="preserve">     </w:t>
            </w:r>
          </w:p>
        </w:tc>
        <w:tc>
          <w:tcPr>
            <w:tcW w:w="1420" w:type="dxa"/>
            <w:tcBorders>
              <w:top w:val="nil"/>
              <w:left w:val="nil"/>
              <w:bottom w:val="single" w:sz="4" w:space="0" w:color="auto"/>
              <w:right w:val="single" w:sz="4" w:space="0" w:color="auto"/>
            </w:tcBorders>
            <w:shd w:val="clear" w:color="000000" w:fill="FFFFFF"/>
            <w:noWrap/>
            <w:vAlign w:val="center"/>
            <w:hideMark/>
          </w:tcPr>
          <w:p w14:paraId="4E6ADDCC"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16"/>
                <w:szCs w:val="16"/>
                <w14:ligatures w14:val="none"/>
              </w:rPr>
            </w:pPr>
            <w:r w:rsidRPr="001B4F45">
              <w:rPr>
                <w:rFonts w:asciiTheme="majorBidi" w:eastAsia="Times New Roman" w:hAnsiTheme="majorBidi" w:cstheme="majorBidi"/>
                <w:b/>
                <w:bCs/>
                <w:color w:val="000000"/>
                <w:kern w:val="0"/>
                <w:sz w:val="16"/>
                <w:szCs w:val="16"/>
                <w14:ligatures w14:val="none"/>
              </w:rPr>
              <w:t xml:space="preserve">3.6 g </w:t>
            </w:r>
          </w:p>
        </w:tc>
        <w:tc>
          <w:tcPr>
            <w:tcW w:w="2260" w:type="dxa"/>
            <w:tcBorders>
              <w:top w:val="nil"/>
              <w:left w:val="nil"/>
              <w:bottom w:val="single" w:sz="4" w:space="0" w:color="auto"/>
              <w:right w:val="single" w:sz="8" w:space="0" w:color="auto"/>
            </w:tcBorders>
            <w:shd w:val="clear" w:color="000000" w:fill="FFFFFF"/>
            <w:noWrap/>
            <w:vAlign w:val="center"/>
            <w:hideMark/>
          </w:tcPr>
          <w:p w14:paraId="74CBB5FF"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6.48%</w:t>
            </w:r>
          </w:p>
        </w:tc>
      </w:tr>
      <w:tr w:rsidR="00CE480F" w:rsidRPr="001B4F45" w14:paraId="3C9696BC" w14:textId="77777777" w:rsidTr="00CE480F">
        <w:trPr>
          <w:trHeight w:val="300"/>
        </w:trPr>
        <w:tc>
          <w:tcPr>
            <w:tcW w:w="4540" w:type="dxa"/>
            <w:tcBorders>
              <w:top w:val="nil"/>
              <w:left w:val="single" w:sz="8" w:space="0" w:color="auto"/>
              <w:bottom w:val="single" w:sz="4" w:space="0" w:color="auto"/>
              <w:right w:val="single" w:sz="4" w:space="0" w:color="auto"/>
            </w:tcBorders>
            <w:noWrap/>
            <w:vAlign w:val="center"/>
            <w:hideMark/>
          </w:tcPr>
          <w:p w14:paraId="3683D123"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xml:space="preserve">Saturated Fat / </w:t>
            </w:r>
            <w:r w:rsidRPr="001B4F45">
              <w:rPr>
                <w:rFonts w:asciiTheme="majorBidi" w:eastAsia="Times New Roman" w:hAnsiTheme="majorBidi" w:cstheme="majorBidi"/>
                <w:b/>
                <w:bCs/>
                <w:color w:val="000000"/>
                <w:kern w:val="0"/>
                <w:sz w:val="20"/>
                <w:szCs w:val="20"/>
                <w:rtl/>
                <w14:ligatures w14:val="none"/>
              </w:rPr>
              <w:t>دهون مشبعة جم</w:t>
            </w:r>
          </w:p>
        </w:tc>
        <w:tc>
          <w:tcPr>
            <w:tcW w:w="1420" w:type="dxa"/>
            <w:tcBorders>
              <w:top w:val="nil"/>
              <w:left w:val="nil"/>
              <w:bottom w:val="single" w:sz="4" w:space="0" w:color="auto"/>
              <w:right w:val="single" w:sz="4" w:space="0" w:color="auto"/>
            </w:tcBorders>
            <w:shd w:val="clear" w:color="000000" w:fill="FFFFFF"/>
            <w:noWrap/>
            <w:vAlign w:val="center"/>
            <w:hideMark/>
          </w:tcPr>
          <w:p w14:paraId="79FAFF2F"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16"/>
                <w:szCs w:val="16"/>
                <w14:ligatures w14:val="none"/>
              </w:rPr>
            </w:pPr>
            <w:r w:rsidRPr="001B4F45">
              <w:rPr>
                <w:rFonts w:asciiTheme="majorBidi" w:eastAsia="Times New Roman" w:hAnsiTheme="majorBidi" w:cstheme="majorBidi"/>
                <w:b/>
                <w:bCs/>
                <w:color w:val="000000"/>
                <w:kern w:val="0"/>
                <w:sz w:val="16"/>
                <w:szCs w:val="16"/>
                <w14:ligatures w14:val="none"/>
              </w:rPr>
              <w:t>0.6 g</w:t>
            </w:r>
          </w:p>
        </w:tc>
        <w:tc>
          <w:tcPr>
            <w:tcW w:w="2260" w:type="dxa"/>
            <w:tcBorders>
              <w:top w:val="nil"/>
              <w:left w:val="nil"/>
              <w:bottom w:val="single" w:sz="4" w:space="0" w:color="auto"/>
              <w:right w:val="single" w:sz="8" w:space="0" w:color="auto"/>
            </w:tcBorders>
            <w:shd w:val="clear" w:color="000000" w:fill="FFFFFF"/>
            <w:noWrap/>
            <w:vAlign w:val="center"/>
            <w:hideMark/>
          </w:tcPr>
          <w:p w14:paraId="2D1C9541"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3%</w:t>
            </w:r>
          </w:p>
        </w:tc>
      </w:tr>
      <w:tr w:rsidR="00CE480F" w:rsidRPr="001B4F45" w14:paraId="3D5FDD39" w14:textId="77777777" w:rsidTr="00CE480F">
        <w:trPr>
          <w:trHeight w:val="300"/>
        </w:trPr>
        <w:tc>
          <w:tcPr>
            <w:tcW w:w="4540" w:type="dxa"/>
            <w:tcBorders>
              <w:top w:val="nil"/>
              <w:left w:val="single" w:sz="8" w:space="0" w:color="auto"/>
              <w:bottom w:val="single" w:sz="4" w:space="0" w:color="auto"/>
              <w:right w:val="single" w:sz="4" w:space="0" w:color="auto"/>
            </w:tcBorders>
            <w:noWrap/>
            <w:vAlign w:val="center"/>
            <w:hideMark/>
          </w:tcPr>
          <w:p w14:paraId="78218602"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xml:space="preserve">Unsaturated Fat / </w:t>
            </w:r>
            <w:r w:rsidRPr="001B4F45">
              <w:rPr>
                <w:rFonts w:asciiTheme="majorBidi" w:eastAsia="Times New Roman" w:hAnsiTheme="majorBidi" w:cstheme="majorBidi"/>
                <w:b/>
                <w:bCs/>
                <w:color w:val="000000"/>
                <w:kern w:val="0"/>
                <w:sz w:val="20"/>
                <w:szCs w:val="20"/>
                <w:rtl/>
                <w14:ligatures w14:val="none"/>
              </w:rPr>
              <w:t>دهون غير مشبعه جم</w:t>
            </w:r>
          </w:p>
        </w:tc>
        <w:tc>
          <w:tcPr>
            <w:tcW w:w="1420" w:type="dxa"/>
            <w:tcBorders>
              <w:top w:val="nil"/>
              <w:left w:val="nil"/>
              <w:bottom w:val="single" w:sz="4" w:space="0" w:color="auto"/>
              <w:right w:val="single" w:sz="4" w:space="0" w:color="auto"/>
            </w:tcBorders>
            <w:shd w:val="clear" w:color="000000" w:fill="FFFFFF"/>
            <w:noWrap/>
            <w:vAlign w:val="center"/>
            <w:hideMark/>
          </w:tcPr>
          <w:p w14:paraId="391EE127"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16"/>
                <w:szCs w:val="16"/>
                <w14:ligatures w14:val="none"/>
              </w:rPr>
            </w:pPr>
            <w:r w:rsidRPr="001B4F45">
              <w:rPr>
                <w:rFonts w:asciiTheme="majorBidi" w:eastAsia="Times New Roman" w:hAnsiTheme="majorBidi" w:cstheme="majorBidi"/>
                <w:b/>
                <w:bCs/>
                <w:color w:val="000000"/>
                <w:kern w:val="0"/>
                <w:sz w:val="16"/>
                <w:szCs w:val="16"/>
                <w14:ligatures w14:val="none"/>
              </w:rPr>
              <w:t>2.94 g</w:t>
            </w:r>
          </w:p>
        </w:tc>
        <w:tc>
          <w:tcPr>
            <w:tcW w:w="2260" w:type="dxa"/>
            <w:tcBorders>
              <w:top w:val="nil"/>
              <w:left w:val="nil"/>
              <w:bottom w:val="single" w:sz="4" w:space="0" w:color="auto"/>
              <w:right w:val="single" w:sz="8" w:space="0" w:color="auto"/>
            </w:tcBorders>
            <w:shd w:val="clear" w:color="000000" w:fill="FFFFFF"/>
            <w:noWrap/>
            <w:vAlign w:val="center"/>
            <w:hideMark/>
          </w:tcPr>
          <w:p w14:paraId="70B07AB1"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9.8%</w:t>
            </w:r>
          </w:p>
        </w:tc>
      </w:tr>
      <w:tr w:rsidR="00CE480F" w:rsidRPr="001B4F45" w14:paraId="5C7D97BD" w14:textId="77777777" w:rsidTr="00CE480F">
        <w:trPr>
          <w:trHeight w:val="300"/>
        </w:trPr>
        <w:tc>
          <w:tcPr>
            <w:tcW w:w="4540" w:type="dxa"/>
            <w:tcBorders>
              <w:top w:val="nil"/>
              <w:left w:val="single" w:sz="8" w:space="0" w:color="auto"/>
              <w:bottom w:val="single" w:sz="4" w:space="0" w:color="auto"/>
              <w:right w:val="single" w:sz="4" w:space="0" w:color="auto"/>
            </w:tcBorders>
            <w:noWrap/>
            <w:vAlign w:val="center"/>
            <w:hideMark/>
          </w:tcPr>
          <w:p w14:paraId="21B6B68A"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xml:space="preserve">Trans Fat / </w:t>
            </w:r>
            <w:r w:rsidRPr="001B4F45">
              <w:rPr>
                <w:rFonts w:asciiTheme="majorBidi" w:eastAsia="Times New Roman" w:hAnsiTheme="majorBidi" w:cstheme="majorBidi"/>
                <w:b/>
                <w:bCs/>
                <w:color w:val="000000"/>
                <w:kern w:val="0"/>
                <w:sz w:val="20"/>
                <w:szCs w:val="20"/>
                <w:rtl/>
                <w14:ligatures w14:val="none"/>
              </w:rPr>
              <w:t>دهون متحولة جم</w:t>
            </w:r>
            <w:r w:rsidRPr="001B4F45">
              <w:rPr>
                <w:rFonts w:asciiTheme="majorBidi" w:eastAsia="Times New Roman" w:hAnsiTheme="majorBidi" w:cstheme="majorBidi"/>
                <w:b/>
                <w:bCs/>
                <w:color w:val="000000"/>
                <w:kern w:val="0"/>
                <w:sz w:val="20"/>
                <w:szCs w:val="20"/>
                <w14:ligatures w14:val="none"/>
              </w:rPr>
              <w:t xml:space="preserve"> </w:t>
            </w:r>
          </w:p>
        </w:tc>
        <w:tc>
          <w:tcPr>
            <w:tcW w:w="1420" w:type="dxa"/>
            <w:tcBorders>
              <w:top w:val="nil"/>
              <w:left w:val="nil"/>
              <w:bottom w:val="single" w:sz="4" w:space="0" w:color="auto"/>
              <w:right w:val="single" w:sz="4" w:space="0" w:color="auto"/>
            </w:tcBorders>
            <w:shd w:val="clear" w:color="000000" w:fill="FFFFFF"/>
            <w:noWrap/>
            <w:vAlign w:val="center"/>
            <w:hideMark/>
          </w:tcPr>
          <w:p w14:paraId="79859602"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16"/>
                <w:szCs w:val="16"/>
                <w14:ligatures w14:val="none"/>
              </w:rPr>
            </w:pPr>
            <w:r w:rsidRPr="001B4F45">
              <w:rPr>
                <w:rFonts w:asciiTheme="majorBidi" w:eastAsia="Times New Roman" w:hAnsiTheme="majorBidi" w:cstheme="majorBidi"/>
                <w:b/>
                <w:bCs/>
                <w:color w:val="000000"/>
                <w:kern w:val="0"/>
                <w:sz w:val="16"/>
                <w:szCs w:val="16"/>
                <w14:ligatures w14:val="none"/>
              </w:rPr>
              <w:t xml:space="preserve">0 g </w:t>
            </w:r>
          </w:p>
        </w:tc>
        <w:tc>
          <w:tcPr>
            <w:tcW w:w="2260" w:type="dxa"/>
            <w:tcBorders>
              <w:top w:val="nil"/>
              <w:left w:val="nil"/>
              <w:bottom w:val="single" w:sz="4" w:space="0" w:color="auto"/>
              <w:right w:val="single" w:sz="8" w:space="0" w:color="auto"/>
            </w:tcBorders>
            <w:shd w:val="clear" w:color="000000" w:fill="FFFFFF"/>
            <w:noWrap/>
            <w:vAlign w:val="center"/>
            <w:hideMark/>
          </w:tcPr>
          <w:p w14:paraId="14D8CEAE"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0%</w:t>
            </w:r>
          </w:p>
        </w:tc>
      </w:tr>
      <w:tr w:rsidR="00CE480F" w:rsidRPr="001B4F45" w14:paraId="65748408" w14:textId="77777777" w:rsidTr="00CE480F">
        <w:trPr>
          <w:trHeight w:val="300"/>
        </w:trPr>
        <w:tc>
          <w:tcPr>
            <w:tcW w:w="4540" w:type="dxa"/>
            <w:tcBorders>
              <w:top w:val="nil"/>
              <w:left w:val="single" w:sz="8" w:space="0" w:color="auto"/>
              <w:bottom w:val="single" w:sz="4" w:space="0" w:color="auto"/>
              <w:right w:val="single" w:sz="4" w:space="0" w:color="auto"/>
            </w:tcBorders>
            <w:noWrap/>
            <w:vAlign w:val="center"/>
            <w:hideMark/>
          </w:tcPr>
          <w:p w14:paraId="59332625"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xml:space="preserve">Cholesterol / </w:t>
            </w:r>
            <w:r w:rsidRPr="001B4F45">
              <w:rPr>
                <w:rFonts w:asciiTheme="majorBidi" w:eastAsia="Times New Roman" w:hAnsiTheme="majorBidi" w:cstheme="majorBidi"/>
                <w:b/>
                <w:bCs/>
                <w:color w:val="000000"/>
                <w:kern w:val="0"/>
                <w:sz w:val="20"/>
                <w:szCs w:val="20"/>
                <w:rtl/>
                <w14:ligatures w14:val="none"/>
              </w:rPr>
              <w:t>كوليسترول ملجم</w:t>
            </w:r>
          </w:p>
        </w:tc>
        <w:tc>
          <w:tcPr>
            <w:tcW w:w="1420" w:type="dxa"/>
            <w:tcBorders>
              <w:top w:val="nil"/>
              <w:left w:val="nil"/>
              <w:bottom w:val="single" w:sz="4" w:space="0" w:color="auto"/>
              <w:right w:val="single" w:sz="4" w:space="0" w:color="auto"/>
            </w:tcBorders>
            <w:shd w:val="clear" w:color="000000" w:fill="FFFFFF"/>
            <w:noWrap/>
            <w:vAlign w:val="center"/>
            <w:hideMark/>
          </w:tcPr>
          <w:p w14:paraId="1A4B3648"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16"/>
                <w:szCs w:val="16"/>
                <w14:ligatures w14:val="none"/>
              </w:rPr>
            </w:pPr>
            <w:r w:rsidRPr="001B4F45">
              <w:rPr>
                <w:rFonts w:asciiTheme="majorBidi" w:eastAsia="Times New Roman" w:hAnsiTheme="majorBidi" w:cstheme="majorBidi"/>
                <w:b/>
                <w:bCs/>
                <w:color w:val="000000"/>
                <w:kern w:val="0"/>
                <w:sz w:val="16"/>
                <w:szCs w:val="16"/>
                <w14:ligatures w14:val="none"/>
              </w:rPr>
              <w:t xml:space="preserve">0 mg </w:t>
            </w:r>
          </w:p>
        </w:tc>
        <w:tc>
          <w:tcPr>
            <w:tcW w:w="2260" w:type="dxa"/>
            <w:tcBorders>
              <w:top w:val="nil"/>
              <w:left w:val="nil"/>
              <w:bottom w:val="single" w:sz="4" w:space="0" w:color="auto"/>
              <w:right w:val="single" w:sz="8" w:space="0" w:color="auto"/>
            </w:tcBorders>
            <w:shd w:val="clear" w:color="000000" w:fill="FFFFFF"/>
            <w:noWrap/>
            <w:vAlign w:val="center"/>
            <w:hideMark/>
          </w:tcPr>
          <w:p w14:paraId="526E1DA7"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0%</w:t>
            </w:r>
          </w:p>
        </w:tc>
      </w:tr>
      <w:tr w:rsidR="00CE480F" w:rsidRPr="001B4F45" w14:paraId="167B9075" w14:textId="77777777" w:rsidTr="00CE480F">
        <w:trPr>
          <w:trHeight w:val="300"/>
        </w:trPr>
        <w:tc>
          <w:tcPr>
            <w:tcW w:w="4540" w:type="dxa"/>
            <w:tcBorders>
              <w:top w:val="nil"/>
              <w:left w:val="single" w:sz="8" w:space="0" w:color="auto"/>
              <w:bottom w:val="single" w:sz="4" w:space="0" w:color="auto"/>
              <w:right w:val="single" w:sz="4" w:space="0" w:color="auto"/>
            </w:tcBorders>
            <w:noWrap/>
            <w:vAlign w:val="center"/>
            <w:hideMark/>
          </w:tcPr>
          <w:p w14:paraId="41FA041E"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xml:space="preserve">Sodium / </w:t>
            </w:r>
            <w:r w:rsidRPr="001B4F45">
              <w:rPr>
                <w:rFonts w:asciiTheme="majorBidi" w:eastAsia="Times New Roman" w:hAnsiTheme="majorBidi" w:cstheme="majorBidi"/>
                <w:b/>
                <w:bCs/>
                <w:color w:val="000000"/>
                <w:kern w:val="0"/>
                <w:sz w:val="20"/>
                <w:szCs w:val="20"/>
                <w:rtl/>
                <w14:ligatures w14:val="none"/>
              </w:rPr>
              <w:t>صوديوم ملجم</w:t>
            </w:r>
          </w:p>
        </w:tc>
        <w:tc>
          <w:tcPr>
            <w:tcW w:w="1420" w:type="dxa"/>
            <w:tcBorders>
              <w:top w:val="nil"/>
              <w:left w:val="nil"/>
              <w:bottom w:val="single" w:sz="4" w:space="0" w:color="auto"/>
              <w:right w:val="single" w:sz="4" w:space="0" w:color="auto"/>
            </w:tcBorders>
            <w:shd w:val="clear" w:color="000000" w:fill="FFFFFF"/>
            <w:noWrap/>
            <w:vAlign w:val="center"/>
            <w:hideMark/>
          </w:tcPr>
          <w:p w14:paraId="2F7CCB3D"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16"/>
                <w:szCs w:val="16"/>
                <w14:ligatures w14:val="none"/>
              </w:rPr>
            </w:pPr>
            <w:r w:rsidRPr="001B4F45">
              <w:rPr>
                <w:rFonts w:asciiTheme="majorBidi" w:eastAsia="Times New Roman" w:hAnsiTheme="majorBidi" w:cstheme="majorBidi"/>
                <w:b/>
                <w:bCs/>
                <w:color w:val="000000"/>
                <w:kern w:val="0"/>
                <w:sz w:val="16"/>
                <w:szCs w:val="16"/>
                <w14:ligatures w14:val="none"/>
              </w:rPr>
              <w:t>196 mg</w:t>
            </w:r>
          </w:p>
        </w:tc>
        <w:tc>
          <w:tcPr>
            <w:tcW w:w="2260" w:type="dxa"/>
            <w:tcBorders>
              <w:top w:val="nil"/>
              <w:left w:val="nil"/>
              <w:bottom w:val="single" w:sz="4" w:space="0" w:color="auto"/>
              <w:right w:val="single" w:sz="8" w:space="0" w:color="auto"/>
            </w:tcBorders>
            <w:shd w:val="clear" w:color="000000" w:fill="FFFFFF"/>
            <w:noWrap/>
            <w:vAlign w:val="center"/>
            <w:hideMark/>
          </w:tcPr>
          <w:p w14:paraId="618DC2EB"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9.8%</w:t>
            </w:r>
          </w:p>
        </w:tc>
      </w:tr>
      <w:tr w:rsidR="00CE480F" w:rsidRPr="001B4F45" w14:paraId="11EE939E" w14:textId="77777777" w:rsidTr="00CE480F">
        <w:trPr>
          <w:trHeight w:val="300"/>
        </w:trPr>
        <w:tc>
          <w:tcPr>
            <w:tcW w:w="4540" w:type="dxa"/>
            <w:tcBorders>
              <w:top w:val="nil"/>
              <w:left w:val="single" w:sz="8" w:space="0" w:color="auto"/>
              <w:bottom w:val="single" w:sz="4" w:space="0" w:color="auto"/>
              <w:right w:val="single" w:sz="4" w:space="0" w:color="auto"/>
            </w:tcBorders>
            <w:noWrap/>
            <w:vAlign w:val="center"/>
            <w:hideMark/>
          </w:tcPr>
          <w:p w14:paraId="1D619F3D"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Total carbohydrates /</w:t>
            </w:r>
            <w:r w:rsidRPr="001B4F45">
              <w:rPr>
                <w:rFonts w:asciiTheme="majorBidi" w:eastAsia="Times New Roman" w:hAnsiTheme="majorBidi" w:cstheme="majorBidi"/>
                <w:b/>
                <w:bCs/>
                <w:color w:val="000000"/>
                <w:kern w:val="0"/>
                <w:sz w:val="20"/>
                <w:szCs w:val="20"/>
                <w:rtl/>
                <w14:ligatures w14:val="none"/>
              </w:rPr>
              <w:t>كربوهيدرات كلية جم</w:t>
            </w:r>
          </w:p>
        </w:tc>
        <w:tc>
          <w:tcPr>
            <w:tcW w:w="1420" w:type="dxa"/>
            <w:tcBorders>
              <w:top w:val="nil"/>
              <w:left w:val="nil"/>
              <w:bottom w:val="single" w:sz="4" w:space="0" w:color="auto"/>
              <w:right w:val="single" w:sz="4" w:space="0" w:color="auto"/>
            </w:tcBorders>
            <w:shd w:val="clear" w:color="000000" w:fill="FFFFFF"/>
            <w:noWrap/>
            <w:vAlign w:val="center"/>
            <w:hideMark/>
          </w:tcPr>
          <w:p w14:paraId="4526AC9E"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16"/>
                <w:szCs w:val="16"/>
                <w14:ligatures w14:val="none"/>
              </w:rPr>
            </w:pPr>
            <w:r w:rsidRPr="001B4F45">
              <w:rPr>
                <w:rFonts w:asciiTheme="majorBidi" w:eastAsia="Times New Roman" w:hAnsiTheme="majorBidi" w:cstheme="majorBidi"/>
                <w:b/>
                <w:bCs/>
                <w:color w:val="000000"/>
                <w:kern w:val="0"/>
                <w:sz w:val="16"/>
                <w:szCs w:val="16"/>
                <w14:ligatures w14:val="none"/>
              </w:rPr>
              <w:t>1.1 g</w:t>
            </w:r>
          </w:p>
        </w:tc>
        <w:tc>
          <w:tcPr>
            <w:tcW w:w="2260" w:type="dxa"/>
            <w:tcBorders>
              <w:top w:val="nil"/>
              <w:left w:val="nil"/>
              <w:bottom w:val="single" w:sz="4" w:space="0" w:color="auto"/>
              <w:right w:val="single" w:sz="8" w:space="0" w:color="auto"/>
            </w:tcBorders>
            <w:shd w:val="clear" w:color="000000" w:fill="FFFFFF"/>
            <w:noWrap/>
            <w:vAlign w:val="center"/>
            <w:hideMark/>
          </w:tcPr>
          <w:p w14:paraId="77B911D8"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0.44%</w:t>
            </w:r>
          </w:p>
        </w:tc>
      </w:tr>
      <w:tr w:rsidR="00CE480F" w:rsidRPr="001B4F45" w14:paraId="6BAC076F" w14:textId="77777777" w:rsidTr="00CE480F">
        <w:trPr>
          <w:trHeight w:val="300"/>
        </w:trPr>
        <w:tc>
          <w:tcPr>
            <w:tcW w:w="4540" w:type="dxa"/>
            <w:tcBorders>
              <w:top w:val="nil"/>
              <w:left w:val="single" w:sz="8" w:space="0" w:color="auto"/>
              <w:bottom w:val="single" w:sz="4" w:space="0" w:color="auto"/>
              <w:right w:val="single" w:sz="4" w:space="0" w:color="auto"/>
            </w:tcBorders>
            <w:noWrap/>
            <w:vAlign w:val="center"/>
            <w:hideMark/>
          </w:tcPr>
          <w:p w14:paraId="08A1C987"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xml:space="preserve">Dietary Fiber / </w:t>
            </w:r>
            <w:r w:rsidRPr="001B4F45">
              <w:rPr>
                <w:rFonts w:asciiTheme="majorBidi" w:eastAsia="Times New Roman" w:hAnsiTheme="majorBidi" w:cstheme="majorBidi"/>
                <w:b/>
                <w:bCs/>
                <w:color w:val="000000"/>
                <w:kern w:val="0"/>
                <w:sz w:val="20"/>
                <w:szCs w:val="20"/>
                <w:rtl/>
                <w14:ligatures w14:val="none"/>
              </w:rPr>
              <w:t>الالياف الغذائية جم</w:t>
            </w:r>
          </w:p>
        </w:tc>
        <w:tc>
          <w:tcPr>
            <w:tcW w:w="1420" w:type="dxa"/>
            <w:tcBorders>
              <w:top w:val="nil"/>
              <w:left w:val="nil"/>
              <w:bottom w:val="single" w:sz="4" w:space="0" w:color="auto"/>
              <w:right w:val="single" w:sz="4" w:space="0" w:color="auto"/>
            </w:tcBorders>
            <w:shd w:val="clear" w:color="000000" w:fill="FFFFFF"/>
            <w:noWrap/>
            <w:vAlign w:val="center"/>
            <w:hideMark/>
          </w:tcPr>
          <w:p w14:paraId="41BCEB34"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16"/>
                <w:szCs w:val="16"/>
                <w14:ligatures w14:val="none"/>
              </w:rPr>
            </w:pPr>
            <w:r w:rsidRPr="001B4F45">
              <w:rPr>
                <w:rFonts w:asciiTheme="majorBidi" w:eastAsia="Times New Roman" w:hAnsiTheme="majorBidi" w:cstheme="majorBidi"/>
                <w:b/>
                <w:bCs/>
                <w:color w:val="000000"/>
                <w:kern w:val="0"/>
                <w:sz w:val="16"/>
                <w:szCs w:val="16"/>
                <w14:ligatures w14:val="none"/>
              </w:rPr>
              <w:t>0.06 g</w:t>
            </w:r>
          </w:p>
        </w:tc>
        <w:tc>
          <w:tcPr>
            <w:tcW w:w="2260" w:type="dxa"/>
            <w:tcBorders>
              <w:top w:val="nil"/>
              <w:left w:val="nil"/>
              <w:bottom w:val="single" w:sz="4" w:space="0" w:color="auto"/>
              <w:right w:val="single" w:sz="8" w:space="0" w:color="auto"/>
            </w:tcBorders>
            <w:shd w:val="clear" w:color="000000" w:fill="FFFFFF"/>
            <w:noWrap/>
            <w:vAlign w:val="center"/>
            <w:hideMark/>
          </w:tcPr>
          <w:p w14:paraId="0797F559"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0.16%</w:t>
            </w:r>
          </w:p>
        </w:tc>
      </w:tr>
      <w:tr w:rsidR="00CE480F" w:rsidRPr="001B4F45" w14:paraId="2D82F8FB" w14:textId="77777777" w:rsidTr="00CE480F">
        <w:trPr>
          <w:trHeight w:val="300"/>
        </w:trPr>
        <w:tc>
          <w:tcPr>
            <w:tcW w:w="4540" w:type="dxa"/>
            <w:tcBorders>
              <w:top w:val="nil"/>
              <w:left w:val="single" w:sz="8" w:space="0" w:color="auto"/>
              <w:bottom w:val="single" w:sz="4" w:space="0" w:color="auto"/>
              <w:right w:val="single" w:sz="4" w:space="0" w:color="auto"/>
            </w:tcBorders>
            <w:noWrap/>
            <w:vAlign w:val="center"/>
            <w:hideMark/>
          </w:tcPr>
          <w:p w14:paraId="41A61EB1"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xml:space="preserve">Total Sugars / </w:t>
            </w:r>
            <w:r w:rsidRPr="001B4F45">
              <w:rPr>
                <w:rFonts w:asciiTheme="majorBidi" w:eastAsia="Times New Roman" w:hAnsiTheme="majorBidi" w:cstheme="majorBidi"/>
                <w:b/>
                <w:bCs/>
                <w:color w:val="000000"/>
                <w:kern w:val="0"/>
                <w:sz w:val="20"/>
                <w:szCs w:val="20"/>
                <w:rtl/>
                <w14:ligatures w14:val="none"/>
              </w:rPr>
              <w:t>سكريات كلية جم</w:t>
            </w:r>
            <w:r w:rsidRPr="001B4F45">
              <w:rPr>
                <w:rFonts w:asciiTheme="majorBidi" w:eastAsia="Times New Roman" w:hAnsiTheme="majorBidi" w:cstheme="majorBidi"/>
                <w:b/>
                <w:bCs/>
                <w:color w:val="000000"/>
                <w:kern w:val="0"/>
                <w:sz w:val="20"/>
                <w:szCs w:val="20"/>
                <w14:ligatures w14:val="none"/>
              </w:rPr>
              <w:t xml:space="preserve"> </w:t>
            </w:r>
          </w:p>
        </w:tc>
        <w:tc>
          <w:tcPr>
            <w:tcW w:w="1420" w:type="dxa"/>
            <w:tcBorders>
              <w:top w:val="nil"/>
              <w:left w:val="nil"/>
              <w:bottom w:val="single" w:sz="4" w:space="0" w:color="auto"/>
              <w:right w:val="single" w:sz="4" w:space="0" w:color="auto"/>
            </w:tcBorders>
            <w:shd w:val="clear" w:color="000000" w:fill="FFFFFF"/>
            <w:noWrap/>
            <w:vAlign w:val="center"/>
            <w:hideMark/>
          </w:tcPr>
          <w:p w14:paraId="1CF43F66"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16"/>
                <w:szCs w:val="16"/>
                <w14:ligatures w14:val="none"/>
              </w:rPr>
            </w:pPr>
            <w:r w:rsidRPr="001B4F45">
              <w:rPr>
                <w:rFonts w:asciiTheme="majorBidi" w:eastAsia="Times New Roman" w:hAnsiTheme="majorBidi" w:cstheme="majorBidi"/>
                <w:b/>
                <w:bCs/>
                <w:color w:val="000000"/>
                <w:kern w:val="0"/>
                <w:sz w:val="16"/>
                <w:szCs w:val="16"/>
                <w14:ligatures w14:val="none"/>
              </w:rPr>
              <w:t>0 g</w:t>
            </w:r>
          </w:p>
        </w:tc>
        <w:tc>
          <w:tcPr>
            <w:tcW w:w="2260" w:type="dxa"/>
            <w:tcBorders>
              <w:top w:val="nil"/>
              <w:left w:val="nil"/>
              <w:bottom w:val="single" w:sz="4" w:space="0" w:color="auto"/>
              <w:right w:val="single" w:sz="8" w:space="0" w:color="auto"/>
            </w:tcBorders>
            <w:shd w:val="clear" w:color="000000" w:fill="FFFFFF"/>
            <w:noWrap/>
            <w:vAlign w:val="center"/>
            <w:hideMark/>
          </w:tcPr>
          <w:p w14:paraId="6130F063"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0%</w:t>
            </w:r>
          </w:p>
        </w:tc>
      </w:tr>
      <w:tr w:rsidR="00CE480F" w:rsidRPr="001B4F45" w14:paraId="541393DC" w14:textId="77777777" w:rsidTr="00CE480F">
        <w:trPr>
          <w:trHeight w:val="300"/>
        </w:trPr>
        <w:tc>
          <w:tcPr>
            <w:tcW w:w="4540" w:type="dxa"/>
            <w:tcBorders>
              <w:top w:val="nil"/>
              <w:left w:val="single" w:sz="8" w:space="0" w:color="auto"/>
              <w:bottom w:val="single" w:sz="4" w:space="0" w:color="auto"/>
              <w:right w:val="single" w:sz="4" w:space="0" w:color="auto"/>
            </w:tcBorders>
            <w:noWrap/>
            <w:vAlign w:val="center"/>
            <w:hideMark/>
          </w:tcPr>
          <w:p w14:paraId="1496880F"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xml:space="preserve">Added sugar / </w:t>
            </w:r>
            <w:r w:rsidRPr="001B4F45">
              <w:rPr>
                <w:rFonts w:asciiTheme="majorBidi" w:eastAsia="Times New Roman" w:hAnsiTheme="majorBidi" w:cstheme="majorBidi"/>
                <w:b/>
                <w:bCs/>
                <w:color w:val="000000"/>
                <w:kern w:val="0"/>
                <w:sz w:val="20"/>
                <w:szCs w:val="20"/>
                <w:rtl/>
                <w14:ligatures w14:val="none"/>
              </w:rPr>
              <w:t>السكر المضاف جم (السكروز)</w:t>
            </w:r>
          </w:p>
        </w:tc>
        <w:tc>
          <w:tcPr>
            <w:tcW w:w="1420" w:type="dxa"/>
            <w:tcBorders>
              <w:top w:val="nil"/>
              <w:left w:val="nil"/>
              <w:bottom w:val="single" w:sz="4" w:space="0" w:color="auto"/>
              <w:right w:val="single" w:sz="4" w:space="0" w:color="auto"/>
            </w:tcBorders>
            <w:shd w:val="clear" w:color="000000" w:fill="FFFFFF"/>
            <w:noWrap/>
            <w:vAlign w:val="center"/>
            <w:hideMark/>
          </w:tcPr>
          <w:p w14:paraId="6DEE56E0"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16"/>
                <w:szCs w:val="16"/>
                <w14:ligatures w14:val="none"/>
              </w:rPr>
            </w:pPr>
            <w:r w:rsidRPr="001B4F45">
              <w:rPr>
                <w:rFonts w:asciiTheme="majorBidi" w:eastAsia="Times New Roman" w:hAnsiTheme="majorBidi" w:cstheme="majorBidi"/>
                <w:b/>
                <w:bCs/>
                <w:color w:val="000000"/>
                <w:kern w:val="0"/>
                <w:sz w:val="16"/>
                <w:szCs w:val="16"/>
                <w14:ligatures w14:val="none"/>
              </w:rPr>
              <w:t>0 g</w:t>
            </w:r>
          </w:p>
        </w:tc>
        <w:tc>
          <w:tcPr>
            <w:tcW w:w="2260" w:type="dxa"/>
            <w:tcBorders>
              <w:top w:val="nil"/>
              <w:left w:val="nil"/>
              <w:bottom w:val="single" w:sz="4" w:space="0" w:color="auto"/>
              <w:right w:val="single" w:sz="8" w:space="0" w:color="auto"/>
            </w:tcBorders>
            <w:shd w:val="clear" w:color="000000" w:fill="FFFFFF"/>
            <w:noWrap/>
            <w:vAlign w:val="center"/>
            <w:hideMark/>
          </w:tcPr>
          <w:p w14:paraId="6B87CEC0"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0%</w:t>
            </w:r>
          </w:p>
        </w:tc>
      </w:tr>
      <w:tr w:rsidR="00CE480F" w:rsidRPr="001B4F45" w14:paraId="38074154" w14:textId="77777777" w:rsidTr="00CE480F">
        <w:trPr>
          <w:trHeight w:val="300"/>
        </w:trPr>
        <w:tc>
          <w:tcPr>
            <w:tcW w:w="4540" w:type="dxa"/>
            <w:tcBorders>
              <w:top w:val="nil"/>
              <w:left w:val="single" w:sz="8" w:space="0" w:color="auto"/>
              <w:bottom w:val="single" w:sz="4" w:space="0" w:color="auto"/>
              <w:right w:val="single" w:sz="4" w:space="0" w:color="auto"/>
            </w:tcBorders>
            <w:noWrap/>
            <w:vAlign w:val="center"/>
            <w:hideMark/>
          </w:tcPr>
          <w:p w14:paraId="0E1C3F5C"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 xml:space="preserve">Protein / </w:t>
            </w:r>
            <w:r w:rsidRPr="001B4F45">
              <w:rPr>
                <w:rFonts w:asciiTheme="majorBidi" w:eastAsia="Times New Roman" w:hAnsiTheme="majorBidi" w:cstheme="majorBidi"/>
                <w:b/>
                <w:bCs/>
                <w:color w:val="000000"/>
                <w:kern w:val="0"/>
                <w:sz w:val="20"/>
                <w:szCs w:val="20"/>
                <w:rtl/>
                <w14:ligatures w14:val="none"/>
              </w:rPr>
              <w:t>بروتين جم</w:t>
            </w:r>
            <w:r w:rsidRPr="001B4F45">
              <w:rPr>
                <w:rFonts w:asciiTheme="majorBidi" w:eastAsia="Times New Roman" w:hAnsiTheme="majorBidi" w:cstheme="majorBidi"/>
                <w:b/>
                <w:bCs/>
                <w:color w:val="000000"/>
                <w:kern w:val="0"/>
                <w:sz w:val="20"/>
                <w:szCs w:val="20"/>
                <w14:ligatures w14:val="none"/>
              </w:rPr>
              <w:t xml:space="preserve">      </w:t>
            </w:r>
          </w:p>
        </w:tc>
        <w:tc>
          <w:tcPr>
            <w:tcW w:w="1420" w:type="dxa"/>
            <w:tcBorders>
              <w:top w:val="nil"/>
              <w:left w:val="nil"/>
              <w:bottom w:val="single" w:sz="4" w:space="0" w:color="auto"/>
              <w:right w:val="single" w:sz="4" w:space="0" w:color="auto"/>
            </w:tcBorders>
            <w:shd w:val="clear" w:color="000000" w:fill="FFFFFF"/>
            <w:noWrap/>
            <w:vAlign w:val="center"/>
            <w:hideMark/>
          </w:tcPr>
          <w:p w14:paraId="6CB75721" w14:textId="6D048CAA" w:rsidR="00CE480F" w:rsidRPr="001B4F45" w:rsidRDefault="00CE480F" w:rsidP="00CE480F">
            <w:pPr>
              <w:spacing w:after="0" w:line="240" w:lineRule="auto"/>
              <w:jc w:val="center"/>
              <w:rPr>
                <w:rFonts w:asciiTheme="majorBidi" w:eastAsia="Times New Roman" w:hAnsiTheme="majorBidi" w:cstheme="majorBidi"/>
                <w:b/>
                <w:bCs/>
                <w:color w:val="000000"/>
                <w:kern w:val="0"/>
                <w:sz w:val="16"/>
                <w:szCs w:val="16"/>
                <w14:ligatures w14:val="none"/>
              </w:rPr>
            </w:pPr>
            <w:r w:rsidRPr="001B4F45">
              <w:rPr>
                <w:rFonts w:asciiTheme="majorBidi" w:eastAsia="Times New Roman" w:hAnsiTheme="majorBidi" w:cstheme="majorBidi"/>
                <w:b/>
                <w:bCs/>
                <w:color w:val="000000"/>
                <w:kern w:val="0"/>
                <w:sz w:val="16"/>
                <w:szCs w:val="16"/>
                <w14:ligatures w14:val="none"/>
              </w:rPr>
              <w:t>0.01 g</w:t>
            </w:r>
          </w:p>
        </w:tc>
        <w:tc>
          <w:tcPr>
            <w:tcW w:w="2260" w:type="dxa"/>
            <w:tcBorders>
              <w:top w:val="nil"/>
              <w:left w:val="nil"/>
              <w:bottom w:val="single" w:sz="4" w:space="0" w:color="auto"/>
              <w:right w:val="single" w:sz="8" w:space="0" w:color="auto"/>
            </w:tcBorders>
            <w:shd w:val="clear" w:color="000000" w:fill="FFFFFF"/>
            <w:noWrap/>
            <w:vAlign w:val="center"/>
            <w:hideMark/>
          </w:tcPr>
          <w:p w14:paraId="50967B5B"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0.01%</w:t>
            </w:r>
          </w:p>
        </w:tc>
      </w:tr>
      <w:tr w:rsidR="00CE480F" w:rsidRPr="001B4F45" w14:paraId="10231F31" w14:textId="77777777" w:rsidTr="00CE480F">
        <w:trPr>
          <w:trHeight w:val="732"/>
        </w:trPr>
        <w:tc>
          <w:tcPr>
            <w:tcW w:w="8220" w:type="dxa"/>
            <w:gridSpan w:val="3"/>
            <w:tcBorders>
              <w:top w:val="single" w:sz="4" w:space="0" w:color="auto"/>
              <w:left w:val="single" w:sz="8" w:space="0" w:color="auto"/>
              <w:bottom w:val="single" w:sz="8" w:space="0" w:color="auto"/>
              <w:right w:val="single" w:sz="8" w:space="0" w:color="000000"/>
            </w:tcBorders>
            <w:vAlign w:val="center"/>
            <w:hideMark/>
          </w:tcPr>
          <w:p w14:paraId="0962033E" w14:textId="77777777" w:rsidR="00CE480F" w:rsidRPr="001B4F45" w:rsidRDefault="00CE480F" w:rsidP="00CE480F">
            <w:pPr>
              <w:spacing w:after="0" w:line="240" w:lineRule="auto"/>
              <w:jc w:val="center"/>
              <w:rPr>
                <w:rFonts w:asciiTheme="majorBidi" w:eastAsia="Times New Roman" w:hAnsiTheme="majorBidi" w:cstheme="majorBidi"/>
                <w:b/>
                <w:bCs/>
                <w:color w:val="000000"/>
                <w:kern w:val="0"/>
                <w:sz w:val="20"/>
                <w:szCs w:val="20"/>
                <w14:ligatures w14:val="none"/>
              </w:rPr>
            </w:pPr>
            <w:r w:rsidRPr="001B4F45">
              <w:rPr>
                <w:rFonts w:asciiTheme="majorBidi" w:eastAsia="Times New Roman" w:hAnsiTheme="majorBidi" w:cstheme="majorBidi"/>
                <w:b/>
                <w:bCs/>
                <w:color w:val="000000"/>
                <w:kern w:val="0"/>
                <w:sz w:val="20"/>
                <w:szCs w:val="20"/>
                <w14:ligatures w14:val="none"/>
              </w:rPr>
              <w:t>Percent Daily Values are based on a 2000 calorie.</w:t>
            </w:r>
            <w:r w:rsidRPr="001B4F45">
              <w:rPr>
                <w:rFonts w:asciiTheme="majorBidi" w:eastAsia="Times New Roman" w:hAnsiTheme="majorBidi" w:cstheme="majorBidi"/>
                <w:b/>
                <w:bCs/>
                <w:color w:val="000000"/>
                <w:kern w:val="0"/>
                <w:sz w:val="20"/>
                <w:szCs w:val="20"/>
                <w14:ligatures w14:val="none"/>
              </w:rPr>
              <w:br/>
            </w:r>
            <w:r w:rsidRPr="001B4F45">
              <w:rPr>
                <w:rFonts w:asciiTheme="majorBidi" w:eastAsia="Times New Roman" w:hAnsiTheme="majorBidi" w:cstheme="majorBidi"/>
                <w:b/>
                <w:bCs/>
                <w:color w:val="000000"/>
                <w:kern w:val="0"/>
                <w:sz w:val="20"/>
                <w:szCs w:val="20"/>
                <w:rtl/>
                <w14:ligatures w14:val="none"/>
              </w:rPr>
              <w:t>تستند النسبة المئوية للقيم اليومية على نظام غذائي يحتوي على 2000 سعرة حراربة</w:t>
            </w:r>
          </w:p>
        </w:tc>
      </w:tr>
    </w:tbl>
    <w:p w14:paraId="06FFD42D" w14:textId="77777777" w:rsidR="00CE480F" w:rsidRPr="006B5A66" w:rsidRDefault="00CE480F" w:rsidP="00D15454">
      <w:pPr>
        <w:spacing w:line="240" w:lineRule="auto"/>
        <w:rPr>
          <w:sz w:val="20"/>
          <w:szCs w:val="20"/>
          <w:rtl/>
          <w:lang w:bidi="ar-EG"/>
        </w:rPr>
      </w:pPr>
    </w:p>
    <w:sectPr w:rsidR="00CE480F" w:rsidRPr="006B5A66" w:rsidSect="00734E00">
      <w:headerReference w:type="default" r:id="rId8"/>
      <w:pgSz w:w="12240" w:h="15840"/>
      <w:pgMar w:top="1000" w:right="1440" w:bottom="1440" w:left="1440" w:header="720" w:footer="720" w:gutter="0"/>
      <w:pgBorders w:offsetFrom="page">
        <w:top w:val="thinThickLargeGap" w:sz="24" w:space="24" w:color="auto" w:shadow="1"/>
        <w:left w:val="thinThickLargeGap" w:sz="24" w:space="24" w:color="auto" w:shadow="1"/>
        <w:bottom w:val="thinThickLargeGap" w:sz="24" w:space="24" w:color="auto" w:shadow="1"/>
        <w:right w:val="thinThickLargeGap" w:sz="2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1731D" w14:textId="77777777" w:rsidR="00EE5EF2" w:rsidRDefault="00EE5EF2" w:rsidP="006E670D">
      <w:pPr>
        <w:spacing w:after="0" w:line="240" w:lineRule="auto"/>
      </w:pPr>
      <w:r>
        <w:separator/>
      </w:r>
    </w:p>
  </w:endnote>
  <w:endnote w:type="continuationSeparator" w:id="0">
    <w:p w14:paraId="7AC83571" w14:textId="77777777" w:rsidR="00EE5EF2" w:rsidRDefault="00EE5EF2" w:rsidP="006E6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LucidaGrande-Bold">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69C8A" w14:textId="77777777" w:rsidR="00EE5EF2" w:rsidRDefault="00EE5EF2" w:rsidP="006E670D">
      <w:pPr>
        <w:spacing w:after="0" w:line="240" w:lineRule="auto"/>
      </w:pPr>
      <w:r>
        <w:separator/>
      </w:r>
    </w:p>
  </w:footnote>
  <w:footnote w:type="continuationSeparator" w:id="0">
    <w:p w14:paraId="5F2ADEED" w14:textId="77777777" w:rsidR="00EE5EF2" w:rsidRDefault="00EE5EF2" w:rsidP="006E6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47CC" w14:textId="336CB3D6" w:rsidR="006E670D" w:rsidRDefault="00866C64" w:rsidP="0096073D">
    <w:pPr>
      <w:pStyle w:val="Header"/>
      <w:tabs>
        <w:tab w:val="clear" w:pos="4680"/>
      </w:tabs>
    </w:pPr>
    <w:r>
      <w:rPr>
        <w:noProof/>
      </w:rPr>
      <w:drawing>
        <wp:anchor distT="0" distB="0" distL="114300" distR="114300" simplePos="0" relativeHeight="251658240" behindDoc="0" locked="0" layoutInCell="1" allowOverlap="1" wp14:anchorId="1E2145E7" wp14:editId="348C2F51">
          <wp:simplePos x="0" y="0"/>
          <wp:positionH relativeFrom="margin">
            <wp:align>right</wp:align>
          </wp:positionH>
          <wp:positionV relativeFrom="paragraph">
            <wp:posOffset>-20955</wp:posOffset>
          </wp:positionV>
          <wp:extent cx="1454150" cy="996315"/>
          <wp:effectExtent l="0" t="0" r="0" b="0"/>
          <wp:wrapNone/>
          <wp:docPr id="238256045"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0591" name="Picture 3" descr="A red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996315"/>
                  </a:xfrm>
                  <a:prstGeom prst="rect">
                    <a:avLst/>
                  </a:prstGeom>
                  <a:noFill/>
                  <a:ln>
                    <a:noFill/>
                  </a:ln>
                </pic:spPr>
              </pic:pic>
            </a:graphicData>
          </a:graphic>
        </wp:anchor>
      </w:drawing>
    </w:r>
    <w:r w:rsidR="00E230D5">
      <w:rPr>
        <w:noProof/>
      </w:rPr>
      <w:drawing>
        <wp:inline distT="0" distB="0" distL="0" distR="0" wp14:anchorId="2B04AB05" wp14:editId="45A6E101">
          <wp:extent cx="1445405" cy="990600"/>
          <wp:effectExtent l="0" t="0" r="0" b="0"/>
          <wp:docPr id="726189487" name="Picture 5" descr="A red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0513" name="Picture 5" descr="A red and yellow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4154" cy="1010303"/>
                  </a:xfrm>
                  <a:prstGeom prst="rect">
                    <a:avLst/>
                  </a:prstGeom>
                  <a:noFill/>
                  <a:ln>
                    <a:noFill/>
                  </a:ln>
                </pic:spPr>
              </pic:pic>
            </a:graphicData>
          </a:graphic>
        </wp:inline>
      </w:drawing>
    </w:r>
    <w:r w:rsidR="00310C0A">
      <w:rPr>
        <w:rFonts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9A0"/>
    <w:multiLevelType w:val="hybridMultilevel"/>
    <w:tmpl w:val="30E4E308"/>
    <w:lvl w:ilvl="0" w:tplc="31C26326">
      <w:start w:val="12"/>
      <w:numFmt w:val="bullet"/>
      <w:lvlText w:val="-"/>
      <w:lvlJc w:val="left"/>
      <w:pPr>
        <w:ind w:left="930" w:hanging="360"/>
      </w:pPr>
      <w:rPr>
        <w:rFonts w:ascii="Arial" w:eastAsiaTheme="minorHAnsi" w:hAnsi="Arial" w:cs="Aria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 w15:restartNumberingAfterBreak="0">
    <w:nsid w:val="0FD061D0"/>
    <w:multiLevelType w:val="hybridMultilevel"/>
    <w:tmpl w:val="64E41EDA"/>
    <w:lvl w:ilvl="0" w:tplc="65108FF0">
      <w:start w:val="12"/>
      <w:numFmt w:val="bullet"/>
      <w:lvlText w:val="-"/>
      <w:lvlJc w:val="left"/>
      <w:pPr>
        <w:ind w:left="1290" w:hanging="360"/>
      </w:pPr>
      <w:rPr>
        <w:rFonts w:ascii="Arial" w:eastAsiaTheme="minorHAnsi" w:hAnsi="Arial" w:cs="Aria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2" w15:restartNumberingAfterBreak="0">
    <w:nsid w:val="47D90B87"/>
    <w:multiLevelType w:val="hybridMultilevel"/>
    <w:tmpl w:val="86FCFDE4"/>
    <w:lvl w:ilvl="0" w:tplc="03E020A4">
      <w:start w:val="12"/>
      <w:numFmt w:val="bullet"/>
      <w:lvlText w:val="-"/>
      <w:lvlJc w:val="left"/>
      <w:pPr>
        <w:ind w:left="510" w:hanging="360"/>
      </w:pPr>
      <w:rPr>
        <w:rFonts w:ascii="Aptos" w:eastAsiaTheme="minorHAnsi" w:hAnsi="Aptos" w:cstheme="minorBid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3" w15:restartNumberingAfterBreak="0">
    <w:nsid w:val="655A0BBA"/>
    <w:multiLevelType w:val="hybridMultilevel"/>
    <w:tmpl w:val="0DC0E7D4"/>
    <w:lvl w:ilvl="0" w:tplc="C526C1CA">
      <w:start w:val="1"/>
      <w:numFmt w:val="bullet"/>
      <w:lvlText w:val="-"/>
      <w:lvlJc w:val="left"/>
      <w:pPr>
        <w:ind w:left="720" w:hanging="360"/>
      </w:pPr>
      <w:rPr>
        <w:rFonts w:ascii="Arial" w:eastAsia="Apto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41076802">
    <w:abstractNumId w:val="3"/>
  </w:num>
  <w:num w:numId="2" w16cid:durableId="1995142418">
    <w:abstractNumId w:val="2"/>
  </w:num>
  <w:num w:numId="3" w16cid:durableId="1849244949">
    <w:abstractNumId w:val="0"/>
  </w:num>
  <w:num w:numId="4" w16cid:durableId="18238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43A"/>
    <w:rsid w:val="0000556C"/>
    <w:rsid w:val="00011223"/>
    <w:rsid w:val="000118A3"/>
    <w:rsid w:val="00011F10"/>
    <w:rsid w:val="000332ED"/>
    <w:rsid w:val="00036472"/>
    <w:rsid w:val="00040B4C"/>
    <w:rsid w:val="00043EF2"/>
    <w:rsid w:val="00045150"/>
    <w:rsid w:val="00046D17"/>
    <w:rsid w:val="000517AC"/>
    <w:rsid w:val="00052B61"/>
    <w:rsid w:val="00054EA7"/>
    <w:rsid w:val="0006436A"/>
    <w:rsid w:val="0007055E"/>
    <w:rsid w:val="00075D2B"/>
    <w:rsid w:val="00094A4D"/>
    <w:rsid w:val="0009724B"/>
    <w:rsid w:val="000A2522"/>
    <w:rsid w:val="000B3EA1"/>
    <w:rsid w:val="000B41C4"/>
    <w:rsid w:val="000B5815"/>
    <w:rsid w:val="000B58E5"/>
    <w:rsid w:val="000B6FC2"/>
    <w:rsid w:val="000B756C"/>
    <w:rsid w:val="000C4DE0"/>
    <w:rsid w:val="000D17B1"/>
    <w:rsid w:val="000D4663"/>
    <w:rsid w:val="000E045E"/>
    <w:rsid w:val="000F3FF2"/>
    <w:rsid w:val="001070C1"/>
    <w:rsid w:val="00112ED6"/>
    <w:rsid w:val="00116427"/>
    <w:rsid w:val="00117C24"/>
    <w:rsid w:val="00143054"/>
    <w:rsid w:val="00146BA2"/>
    <w:rsid w:val="001532B8"/>
    <w:rsid w:val="0016707E"/>
    <w:rsid w:val="0016726D"/>
    <w:rsid w:val="001740E0"/>
    <w:rsid w:val="0018104C"/>
    <w:rsid w:val="00183CCA"/>
    <w:rsid w:val="0018594F"/>
    <w:rsid w:val="001867B3"/>
    <w:rsid w:val="001869D7"/>
    <w:rsid w:val="00186E1C"/>
    <w:rsid w:val="001A1992"/>
    <w:rsid w:val="001B2BF9"/>
    <w:rsid w:val="001B4F45"/>
    <w:rsid w:val="001C3C6C"/>
    <w:rsid w:val="001C470E"/>
    <w:rsid w:val="001C6B47"/>
    <w:rsid w:val="001C785A"/>
    <w:rsid w:val="001E49D8"/>
    <w:rsid w:val="001F3DBE"/>
    <w:rsid w:val="002002E8"/>
    <w:rsid w:val="00217C00"/>
    <w:rsid w:val="002207BE"/>
    <w:rsid w:val="0022313A"/>
    <w:rsid w:val="0023101D"/>
    <w:rsid w:val="0023472C"/>
    <w:rsid w:val="00234B75"/>
    <w:rsid w:val="00235913"/>
    <w:rsid w:val="002427A6"/>
    <w:rsid w:val="00242B28"/>
    <w:rsid w:val="00251528"/>
    <w:rsid w:val="00264553"/>
    <w:rsid w:val="00271C74"/>
    <w:rsid w:val="00277CFD"/>
    <w:rsid w:val="00283A10"/>
    <w:rsid w:val="002852D7"/>
    <w:rsid w:val="0029509D"/>
    <w:rsid w:val="00297593"/>
    <w:rsid w:val="002A68F8"/>
    <w:rsid w:val="002B3A77"/>
    <w:rsid w:val="002B50BC"/>
    <w:rsid w:val="002B5703"/>
    <w:rsid w:val="002C6884"/>
    <w:rsid w:val="002D0EA4"/>
    <w:rsid w:val="002D4D3A"/>
    <w:rsid w:val="002E2A8A"/>
    <w:rsid w:val="002F1A40"/>
    <w:rsid w:val="002F6CF5"/>
    <w:rsid w:val="00306066"/>
    <w:rsid w:val="00310783"/>
    <w:rsid w:val="00310C0A"/>
    <w:rsid w:val="003220BA"/>
    <w:rsid w:val="00323DD2"/>
    <w:rsid w:val="0032518C"/>
    <w:rsid w:val="003534A4"/>
    <w:rsid w:val="0035627F"/>
    <w:rsid w:val="00356E90"/>
    <w:rsid w:val="00360CFF"/>
    <w:rsid w:val="003645E5"/>
    <w:rsid w:val="00370520"/>
    <w:rsid w:val="00372D40"/>
    <w:rsid w:val="00372F59"/>
    <w:rsid w:val="00377811"/>
    <w:rsid w:val="0038272F"/>
    <w:rsid w:val="003978E3"/>
    <w:rsid w:val="003A5059"/>
    <w:rsid w:val="003B1BAB"/>
    <w:rsid w:val="003C6B58"/>
    <w:rsid w:val="003C7DD8"/>
    <w:rsid w:val="003D18F1"/>
    <w:rsid w:val="003D6AD2"/>
    <w:rsid w:val="003E2108"/>
    <w:rsid w:val="003E6445"/>
    <w:rsid w:val="003E6CF0"/>
    <w:rsid w:val="0040638D"/>
    <w:rsid w:val="00413928"/>
    <w:rsid w:val="0041432B"/>
    <w:rsid w:val="004155C9"/>
    <w:rsid w:val="004174D2"/>
    <w:rsid w:val="00426B9A"/>
    <w:rsid w:val="00432143"/>
    <w:rsid w:val="00432941"/>
    <w:rsid w:val="004332EC"/>
    <w:rsid w:val="00436B70"/>
    <w:rsid w:val="0044084C"/>
    <w:rsid w:val="004469C5"/>
    <w:rsid w:val="004516C3"/>
    <w:rsid w:val="00464DC0"/>
    <w:rsid w:val="004676B2"/>
    <w:rsid w:val="004825D5"/>
    <w:rsid w:val="00484E26"/>
    <w:rsid w:val="004948BC"/>
    <w:rsid w:val="004958D8"/>
    <w:rsid w:val="004A0939"/>
    <w:rsid w:val="004A4BEE"/>
    <w:rsid w:val="004B59E0"/>
    <w:rsid w:val="004C0C32"/>
    <w:rsid w:val="004C7397"/>
    <w:rsid w:val="004D1F1C"/>
    <w:rsid w:val="004E1092"/>
    <w:rsid w:val="004E2070"/>
    <w:rsid w:val="004E70A7"/>
    <w:rsid w:val="004E712F"/>
    <w:rsid w:val="00500A90"/>
    <w:rsid w:val="00507A8B"/>
    <w:rsid w:val="00510783"/>
    <w:rsid w:val="00514076"/>
    <w:rsid w:val="00521D0F"/>
    <w:rsid w:val="005252D0"/>
    <w:rsid w:val="00532922"/>
    <w:rsid w:val="00534ACC"/>
    <w:rsid w:val="00550D75"/>
    <w:rsid w:val="005569A8"/>
    <w:rsid w:val="0055710B"/>
    <w:rsid w:val="00561758"/>
    <w:rsid w:val="005622D0"/>
    <w:rsid w:val="0056703D"/>
    <w:rsid w:val="00594FB8"/>
    <w:rsid w:val="005A5D8E"/>
    <w:rsid w:val="005A76BE"/>
    <w:rsid w:val="005E2513"/>
    <w:rsid w:val="005E5D37"/>
    <w:rsid w:val="005F7D12"/>
    <w:rsid w:val="006040C8"/>
    <w:rsid w:val="00604D0C"/>
    <w:rsid w:val="00605C18"/>
    <w:rsid w:val="00622120"/>
    <w:rsid w:val="00624FFD"/>
    <w:rsid w:val="00630C72"/>
    <w:rsid w:val="00647C58"/>
    <w:rsid w:val="006675C5"/>
    <w:rsid w:val="00672B46"/>
    <w:rsid w:val="00677B3B"/>
    <w:rsid w:val="0068326F"/>
    <w:rsid w:val="00685A1F"/>
    <w:rsid w:val="006868E4"/>
    <w:rsid w:val="00690B07"/>
    <w:rsid w:val="00693037"/>
    <w:rsid w:val="006A0D5D"/>
    <w:rsid w:val="006A2733"/>
    <w:rsid w:val="006A3D76"/>
    <w:rsid w:val="006B47D3"/>
    <w:rsid w:val="006B5A66"/>
    <w:rsid w:val="006E1131"/>
    <w:rsid w:val="006E3B8D"/>
    <w:rsid w:val="006E5A55"/>
    <w:rsid w:val="006E670D"/>
    <w:rsid w:val="006F1F79"/>
    <w:rsid w:val="00703728"/>
    <w:rsid w:val="007060BB"/>
    <w:rsid w:val="00712340"/>
    <w:rsid w:val="007156E4"/>
    <w:rsid w:val="00722EEA"/>
    <w:rsid w:val="00727EAB"/>
    <w:rsid w:val="00734E00"/>
    <w:rsid w:val="00735B3A"/>
    <w:rsid w:val="007360FB"/>
    <w:rsid w:val="0073732E"/>
    <w:rsid w:val="00744B41"/>
    <w:rsid w:val="007561E2"/>
    <w:rsid w:val="00756D47"/>
    <w:rsid w:val="007669CD"/>
    <w:rsid w:val="00774FE1"/>
    <w:rsid w:val="00785A25"/>
    <w:rsid w:val="0078706E"/>
    <w:rsid w:val="007930D3"/>
    <w:rsid w:val="007A3BEA"/>
    <w:rsid w:val="007B4BDC"/>
    <w:rsid w:val="007B605F"/>
    <w:rsid w:val="007B763D"/>
    <w:rsid w:val="007C4BAE"/>
    <w:rsid w:val="007D1880"/>
    <w:rsid w:val="007D50B5"/>
    <w:rsid w:val="007E3E04"/>
    <w:rsid w:val="007E5552"/>
    <w:rsid w:val="007F090C"/>
    <w:rsid w:val="00807E48"/>
    <w:rsid w:val="00817747"/>
    <w:rsid w:val="0083077F"/>
    <w:rsid w:val="00855BEF"/>
    <w:rsid w:val="00862C57"/>
    <w:rsid w:val="00863BA3"/>
    <w:rsid w:val="00864A01"/>
    <w:rsid w:val="00866C64"/>
    <w:rsid w:val="00872547"/>
    <w:rsid w:val="008908B8"/>
    <w:rsid w:val="00890968"/>
    <w:rsid w:val="008B2CAB"/>
    <w:rsid w:val="008B5619"/>
    <w:rsid w:val="008C0520"/>
    <w:rsid w:val="008C091A"/>
    <w:rsid w:val="008D409D"/>
    <w:rsid w:val="008D5EF8"/>
    <w:rsid w:val="008E19E7"/>
    <w:rsid w:val="008E5259"/>
    <w:rsid w:val="008F1DBC"/>
    <w:rsid w:val="008F6172"/>
    <w:rsid w:val="00921965"/>
    <w:rsid w:val="0092382F"/>
    <w:rsid w:val="00933FE9"/>
    <w:rsid w:val="00935D12"/>
    <w:rsid w:val="0093607B"/>
    <w:rsid w:val="00937839"/>
    <w:rsid w:val="009430B9"/>
    <w:rsid w:val="0094371F"/>
    <w:rsid w:val="009529BE"/>
    <w:rsid w:val="00953930"/>
    <w:rsid w:val="0096073D"/>
    <w:rsid w:val="009621CF"/>
    <w:rsid w:val="00962C57"/>
    <w:rsid w:val="00963A38"/>
    <w:rsid w:val="009653A7"/>
    <w:rsid w:val="00984219"/>
    <w:rsid w:val="009877BF"/>
    <w:rsid w:val="00994CF7"/>
    <w:rsid w:val="00995FB9"/>
    <w:rsid w:val="009A5619"/>
    <w:rsid w:val="009A7652"/>
    <w:rsid w:val="009C2B2E"/>
    <w:rsid w:val="009C557A"/>
    <w:rsid w:val="009C64D5"/>
    <w:rsid w:val="009C7A73"/>
    <w:rsid w:val="009D297D"/>
    <w:rsid w:val="009D4955"/>
    <w:rsid w:val="009D6465"/>
    <w:rsid w:val="009F4A52"/>
    <w:rsid w:val="00A0028E"/>
    <w:rsid w:val="00A0329B"/>
    <w:rsid w:val="00A165FA"/>
    <w:rsid w:val="00A20905"/>
    <w:rsid w:val="00A333E0"/>
    <w:rsid w:val="00A34129"/>
    <w:rsid w:val="00A41A2D"/>
    <w:rsid w:val="00A4615B"/>
    <w:rsid w:val="00A51E34"/>
    <w:rsid w:val="00A643E0"/>
    <w:rsid w:val="00A64C14"/>
    <w:rsid w:val="00A657C7"/>
    <w:rsid w:val="00A71B69"/>
    <w:rsid w:val="00A803A5"/>
    <w:rsid w:val="00A8712E"/>
    <w:rsid w:val="00AB27D3"/>
    <w:rsid w:val="00AB412E"/>
    <w:rsid w:val="00AB5C87"/>
    <w:rsid w:val="00AC5CE4"/>
    <w:rsid w:val="00AC701A"/>
    <w:rsid w:val="00AD1331"/>
    <w:rsid w:val="00AD27A8"/>
    <w:rsid w:val="00AE036B"/>
    <w:rsid w:val="00AF2D3E"/>
    <w:rsid w:val="00AF6D6B"/>
    <w:rsid w:val="00AF74A9"/>
    <w:rsid w:val="00B03415"/>
    <w:rsid w:val="00B12CA0"/>
    <w:rsid w:val="00B35A7B"/>
    <w:rsid w:val="00B4557A"/>
    <w:rsid w:val="00B61495"/>
    <w:rsid w:val="00B71334"/>
    <w:rsid w:val="00B76133"/>
    <w:rsid w:val="00B91637"/>
    <w:rsid w:val="00B96C15"/>
    <w:rsid w:val="00BA0634"/>
    <w:rsid w:val="00BD0279"/>
    <w:rsid w:val="00BE22DF"/>
    <w:rsid w:val="00BE62A9"/>
    <w:rsid w:val="00BE6871"/>
    <w:rsid w:val="00BF7D43"/>
    <w:rsid w:val="00C002A0"/>
    <w:rsid w:val="00C0060C"/>
    <w:rsid w:val="00C03B1E"/>
    <w:rsid w:val="00C16343"/>
    <w:rsid w:val="00C303A7"/>
    <w:rsid w:val="00C30AFD"/>
    <w:rsid w:val="00C36B3B"/>
    <w:rsid w:val="00C608E7"/>
    <w:rsid w:val="00C64FBE"/>
    <w:rsid w:val="00C727E1"/>
    <w:rsid w:val="00C8562C"/>
    <w:rsid w:val="00C948AC"/>
    <w:rsid w:val="00CA537A"/>
    <w:rsid w:val="00CA70C4"/>
    <w:rsid w:val="00CB3375"/>
    <w:rsid w:val="00CB42FF"/>
    <w:rsid w:val="00CB43F6"/>
    <w:rsid w:val="00CB561B"/>
    <w:rsid w:val="00CC0600"/>
    <w:rsid w:val="00CC2D8A"/>
    <w:rsid w:val="00CD37F3"/>
    <w:rsid w:val="00CD398F"/>
    <w:rsid w:val="00CD77CC"/>
    <w:rsid w:val="00CE330E"/>
    <w:rsid w:val="00CE480F"/>
    <w:rsid w:val="00CF7540"/>
    <w:rsid w:val="00D060FF"/>
    <w:rsid w:val="00D06287"/>
    <w:rsid w:val="00D15454"/>
    <w:rsid w:val="00D2283C"/>
    <w:rsid w:val="00D35561"/>
    <w:rsid w:val="00D41B4D"/>
    <w:rsid w:val="00D47C85"/>
    <w:rsid w:val="00D5500C"/>
    <w:rsid w:val="00D600E0"/>
    <w:rsid w:val="00D72318"/>
    <w:rsid w:val="00D85012"/>
    <w:rsid w:val="00D915FA"/>
    <w:rsid w:val="00DA3DF4"/>
    <w:rsid w:val="00DA5917"/>
    <w:rsid w:val="00DA71D1"/>
    <w:rsid w:val="00DB2C65"/>
    <w:rsid w:val="00DD4B18"/>
    <w:rsid w:val="00DD560C"/>
    <w:rsid w:val="00DE0A24"/>
    <w:rsid w:val="00DE4AE7"/>
    <w:rsid w:val="00DE5C10"/>
    <w:rsid w:val="00DE643A"/>
    <w:rsid w:val="00DF23FA"/>
    <w:rsid w:val="00DF3E24"/>
    <w:rsid w:val="00E04D44"/>
    <w:rsid w:val="00E071B9"/>
    <w:rsid w:val="00E073E9"/>
    <w:rsid w:val="00E13B75"/>
    <w:rsid w:val="00E13F45"/>
    <w:rsid w:val="00E213C0"/>
    <w:rsid w:val="00E230D5"/>
    <w:rsid w:val="00E46086"/>
    <w:rsid w:val="00E475B1"/>
    <w:rsid w:val="00E47F01"/>
    <w:rsid w:val="00E51399"/>
    <w:rsid w:val="00E52A32"/>
    <w:rsid w:val="00E558F7"/>
    <w:rsid w:val="00E661C0"/>
    <w:rsid w:val="00E91BC6"/>
    <w:rsid w:val="00E9387C"/>
    <w:rsid w:val="00EA6C75"/>
    <w:rsid w:val="00EA74C6"/>
    <w:rsid w:val="00EB05B8"/>
    <w:rsid w:val="00EB1416"/>
    <w:rsid w:val="00EB2C1A"/>
    <w:rsid w:val="00EB383D"/>
    <w:rsid w:val="00EE5EF2"/>
    <w:rsid w:val="00EF1FA1"/>
    <w:rsid w:val="00F075BE"/>
    <w:rsid w:val="00F10A69"/>
    <w:rsid w:val="00F1108C"/>
    <w:rsid w:val="00F47E89"/>
    <w:rsid w:val="00F5155B"/>
    <w:rsid w:val="00F5629C"/>
    <w:rsid w:val="00F7012B"/>
    <w:rsid w:val="00F725BF"/>
    <w:rsid w:val="00F744AD"/>
    <w:rsid w:val="00FA0288"/>
    <w:rsid w:val="00FA5ED8"/>
    <w:rsid w:val="00FB1DAC"/>
    <w:rsid w:val="00FC4345"/>
    <w:rsid w:val="00FC55CF"/>
    <w:rsid w:val="00FC5D2F"/>
    <w:rsid w:val="00FC65DD"/>
    <w:rsid w:val="00FD381D"/>
    <w:rsid w:val="00FD3E81"/>
    <w:rsid w:val="00FD5353"/>
    <w:rsid w:val="00FE28DA"/>
    <w:rsid w:val="00FF665F"/>
    <w:rsid w:val="00FF7B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FC44A"/>
  <w15:docId w15:val="{327EEDA0-4FC0-4411-8000-2E60ED555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57A"/>
  </w:style>
  <w:style w:type="paragraph" w:styleId="Heading1">
    <w:name w:val="heading 1"/>
    <w:basedOn w:val="Normal"/>
    <w:next w:val="Normal"/>
    <w:link w:val="Heading1Char"/>
    <w:uiPriority w:val="9"/>
    <w:qFormat/>
    <w:rsid w:val="00DE6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43A"/>
    <w:rPr>
      <w:rFonts w:eastAsiaTheme="majorEastAsia" w:cstheme="majorBidi"/>
      <w:color w:val="272727" w:themeColor="text1" w:themeTint="D8"/>
    </w:rPr>
  </w:style>
  <w:style w:type="paragraph" w:styleId="Title">
    <w:name w:val="Title"/>
    <w:basedOn w:val="Normal"/>
    <w:next w:val="Normal"/>
    <w:link w:val="TitleChar"/>
    <w:uiPriority w:val="10"/>
    <w:qFormat/>
    <w:rsid w:val="00DE6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43A"/>
    <w:pPr>
      <w:spacing w:before="160"/>
      <w:jc w:val="center"/>
    </w:pPr>
    <w:rPr>
      <w:i/>
      <w:iCs/>
      <w:color w:val="404040" w:themeColor="text1" w:themeTint="BF"/>
    </w:rPr>
  </w:style>
  <w:style w:type="character" w:customStyle="1" w:styleId="QuoteChar">
    <w:name w:val="Quote Char"/>
    <w:basedOn w:val="DefaultParagraphFont"/>
    <w:link w:val="Quote"/>
    <w:uiPriority w:val="29"/>
    <w:rsid w:val="00DE643A"/>
    <w:rPr>
      <w:i/>
      <w:iCs/>
      <w:color w:val="404040" w:themeColor="text1" w:themeTint="BF"/>
    </w:rPr>
  </w:style>
  <w:style w:type="paragraph" w:styleId="ListParagraph">
    <w:name w:val="List Paragraph"/>
    <w:basedOn w:val="Normal"/>
    <w:uiPriority w:val="34"/>
    <w:qFormat/>
    <w:rsid w:val="00DE643A"/>
    <w:pPr>
      <w:ind w:left="720"/>
      <w:contextualSpacing/>
    </w:pPr>
  </w:style>
  <w:style w:type="character" w:styleId="IntenseEmphasis">
    <w:name w:val="Intense Emphasis"/>
    <w:basedOn w:val="DefaultParagraphFont"/>
    <w:uiPriority w:val="21"/>
    <w:qFormat/>
    <w:rsid w:val="00DE643A"/>
    <w:rPr>
      <w:i/>
      <w:iCs/>
      <w:color w:val="0F4761" w:themeColor="accent1" w:themeShade="BF"/>
    </w:rPr>
  </w:style>
  <w:style w:type="paragraph" w:styleId="IntenseQuote">
    <w:name w:val="Intense Quote"/>
    <w:basedOn w:val="Normal"/>
    <w:next w:val="Normal"/>
    <w:link w:val="IntenseQuoteChar"/>
    <w:uiPriority w:val="30"/>
    <w:qFormat/>
    <w:rsid w:val="00DE6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43A"/>
    <w:rPr>
      <w:i/>
      <w:iCs/>
      <w:color w:val="0F4761" w:themeColor="accent1" w:themeShade="BF"/>
    </w:rPr>
  </w:style>
  <w:style w:type="character" w:styleId="IntenseReference">
    <w:name w:val="Intense Reference"/>
    <w:basedOn w:val="DefaultParagraphFont"/>
    <w:uiPriority w:val="32"/>
    <w:qFormat/>
    <w:rsid w:val="00DE643A"/>
    <w:rPr>
      <w:b/>
      <w:bCs/>
      <w:smallCaps/>
      <w:color w:val="0F4761" w:themeColor="accent1" w:themeShade="BF"/>
      <w:spacing w:val="5"/>
    </w:rPr>
  </w:style>
  <w:style w:type="table" w:styleId="TableGrid">
    <w:name w:val="Table Grid"/>
    <w:basedOn w:val="TableNormal"/>
    <w:uiPriority w:val="39"/>
    <w:rsid w:val="00117C2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6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70D"/>
  </w:style>
  <w:style w:type="paragraph" w:styleId="Footer">
    <w:name w:val="footer"/>
    <w:basedOn w:val="Normal"/>
    <w:link w:val="FooterChar"/>
    <w:uiPriority w:val="99"/>
    <w:unhideWhenUsed/>
    <w:rsid w:val="006E6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70D"/>
  </w:style>
  <w:style w:type="paragraph" w:styleId="HTMLPreformatted">
    <w:name w:val="HTML Preformatted"/>
    <w:basedOn w:val="Normal"/>
    <w:link w:val="HTMLPreformattedChar"/>
    <w:uiPriority w:val="99"/>
    <w:semiHidden/>
    <w:unhideWhenUsed/>
    <w:rsid w:val="007B4B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4BDC"/>
    <w:rPr>
      <w:rFonts w:ascii="Consolas" w:hAnsi="Consolas"/>
      <w:sz w:val="20"/>
      <w:szCs w:val="20"/>
    </w:rPr>
  </w:style>
  <w:style w:type="paragraph" w:styleId="BalloonText">
    <w:name w:val="Balloon Text"/>
    <w:basedOn w:val="Normal"/>
    <w:link w:val="BalloonTextChar"/>
    <w:uiPriority w:val="99"/>
    <w:semiHidden/>
    <w:unhideWhenUsed/>
    <w:rsid w:val="004139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392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09124">
      <w:bodyDiv w:val="1"/>
      <w:marLeft w:val="0"/>
      <w:marRight w:val="0"/>
      <w:marTop w:val="0"/>
      <w:marBottom w:val="0"/>
      <w:divBdr>
        <w:top w:val="none" w:sz="0" w:space="0" w:color="auto"/>
        <w:left w:val="none" w:sz="0" w:space="0" w:color="auto"/>
        <w:bottom w:val="none" w:sz="0" w:space="0" w:color="auto"/>
        <w:right w:val="none" w:sz="0" w:space="0" w:color="auto"/>
      </w:divBdr>
    </w:div>
    <w:div w:id="753628753">
      <w:bodyDiv w:val="1"/>
      <w:marLeft w:val="0"/>
      <w:marRight w:val="0"/>
      <w:marTop w:val="0"/>
      <w:marBottom w:val="0"/>
      <w:divBdr>
        <w:top w:val="none" w:sz="0" w:space="0" w:color="auto"/>
        <w:left w:val="none" w:sz="0" w:space="0" w:color="auto"/>
        <w:bottom w:val="none" w:sz="0" w:space="0" w:color="auto"/>
        <w:right w:val="none" w:sz="0" w:space="0" w:color="auto"/>
      </w:divBdr>
    </w:div>
    <w:div w:id="799960542">
      <w:bodyDiv w:val="1"/>
      <w:marLeft w:val="0"/>
      <w:marRight w:val="0"/>
      <w:marTop w:val="0"/>
      <w:marBottom w:val="0"/>
      <w:divBdr>
        <w:top w:val="none" w:sz="0" w:space="0" w:color="auto"/>
        <w:left w:val="none" w:sz="0" w:space="0" w:color="auto"/>
        <w:bottom w:val="none" w:sz="0" w:space="0" w:color="auto"/>
        <w:right w:val="none" w:sz="0" w:space="0" w:color="auto"/>
      </w:divBdr>
    </w:div>
    <w:div w:id="1124619588">
      <w:bodyDiv w:val="1"/>
      <w:marLeft w:val="0"/>
      <w:marRight w:val="0"/>
      <w:marTop w:val="0"/>
      <w:marBottom w:val="0"/>
      <w:divBdr>
        <w:top w:val="none" w:sz="0" w:space="0" w:color="auto"/>
        <w:left w:val="none" w:sz="0" w:space="0" w:color="auto"/>
        <w:bottom w:val="none" w:sz="0" w:space="0" w:color="auto"/>
        <w:right w:val="none" w:sz="0" w:space="0" w:color="auto"/>
      </w:divBdr>
    </w:div>
    <w:div w:id="1179083790">
      <w:bodyDiv w:val="1"/>
      <w:marLeft w:val="0"/>
      <w:marRight w:val="0"/>
      <w:marTop w:val="0"/>
      <w:marBottom w:val="0"/>
      <w:divBdr>
        <w:top w:val="none" w:sz="0" w:space="0" w:color="auto"/>
        <w:left w:val="none" w:sz="0" w:space="0" w:color="auto"/>
        <w:bottom w:val="none" w:sz="0" w:space="0" w:color="auto"/>
        <w:right w:val="none" w:sz="0" w:space="0" w:color="auto"/>
      </w:divBdr>
    </w:div>
    <w:div w:id="1301879942">
      <w:bodyDiv w:val="1"/>
      <w:marLeft w:val="0"/>
      <w:marRight w:val="0"/>
      <w:marTop w:val="0"/>
      <w:marBottom w:val="0"/>
      <w:divBdr>
        <w:top w:val="none" w:sz="0" w:space="0" w:color="auto"/>
        <w:left w:val="none" w:sz="0" w:space="0" w:color="auto"/>
        <w:bottom w:val="none" w:sz="0" w:space="0" w:color="auto"/>
        <w:right w:val="none" w:sz="0" w:space="0" w:color="auto"/>
      </w:divBdr>
    </w:div>
    <w:div w:id="1367566100">
      <w:bodyDiv w:val="1"/>
      <w:marLeft w:val="0"/>
      <w:marRight w:val="0"/>
      <w:marTop w:val="0"/>
      <w:marBottom w:val="0"/>
      <w:divBdr>
        <w:top w:val="none" w:sz="0" w:space="0" w:color="auto"/>
        <w:left w:val="none" w:sz="0" w:space="0" w:color="auto"/>
        <w:bottom w:val="none" w:sz="0" w:space="0" w:color="auto"/>
        <w:right w:val="none" w:sz="0" w:space="0" w:color="auto"/>
      </w:divBdr>
    </w:div>
    <w:div w:id="1372608779">
      <w:bodyDiv w:val="1"/>
      <w:marLeft w:val="0"/>
      <w:marRight w:val="0"/>
      <w:marTop w:val="0"/>
      <w:marBottom w:val="0"/>
      <w:divBdr>
        <w:top w:val="none" w:sz="0" w:space="0" w:color="auto"/>
        <w:left w:val="none" w:sz="0" w:space="0" w:color="auto"/>
        <w:bottom w:val="none" w:sz="0" w:space="0" w:color="auto"/>
        <w:right w:val="none" w:sz="0" w:space="0" w:color="auto"/>
      </w:divBdr>
    </w:div>
    <w:div w:id="1654526474">
      <w:bodyDiv w:val="1"/>
      <w:marLeft w:val="0"/>
      <w:marRight w:val="0"/>
      <w:marTop w:val="0"/>
      <w:marBottom w:val="0"/>
      <w:divBdr>
        <w:top w:val="none" w:sz="0" w:space="0" w:color="auto"/>
        <w:left w:val="none" w:sz="0" w:space="0" w:color="auto"/>
        <w:bottom w:val="none" w:sz="0" w:space="0" w:color="auto"/>
        <w:right w:val="none" w:sz="0" w:space="0" w:color="auto"/>
      </w:divBdr>
    </w:div>
    <w:div w:id="1934892519">
      <w:bodyDiv w:val="1"/>
      <w:marLeft w:val="0"/>
      <w:marRight w:val="0"/>
      <w:marTop w:val="0"/>
      <w:marBottom w:val="0"/>
      <w:divBdr>
        <w:top w:val="none" w:sz="0" w:space="0" w:color="auto"/>
        <w:left w:val="none" w:sz="0" w:space="0" w:color="auto"/>
        <w:bottom w:val="none" w:sz="0" w:space="0" w:color="auto"/>
        <w:right w:val="none" w:sz="0" w:space="0" w:color="auto"/>
      </w:divBdr>
    </w:div>
    <w:div w:id="1963993643">
      <w:bodyDiv w:val="1"/>
      <w:marLeft w:val="0"/>
      <w:marRight w:val="0"/>
      <w:marTop w:val="0"/>
      <w:marBottom w:val="0"/>
      <w:divBdr>
        <w:top w:val="none" w:sz="0" w:space="0" w:color="auto"/>
        <w:left w:val="none" w:sz="0" w:space="0" w:color="auto"/>
        <w:bottom w:val="none" w:sz="0" w:space="0" w:color="auto"/>
        <w:right w:val="none" w:sz="0" w:space="0" w:color="auto"/>
      </w:divBdr>
    </w:div>
    <w:div w:id="2096435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35815-65B0-4A20-8576-AA5D52BD1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5</Pages>
  <Words>895</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dc:creator>
  <cp:keywords/>
  <dc:description/>
  <cp:lastModifiedBy>Khaled Saied</cp:lastModifiedBy>
  <cp:revision>5</cp:revision>
  <cp:lastPrinted>2024-08-24T14:00:00Z</cp:lastPrinted>
  <dcterms:created xsi:type="dcterms:W3CDTF">2024-08-30T14:18:00Z</dcterms:created>
  <dcterms:modified xsi:type="dcterms:W3CDTF">2026-04-26T07:44:00Z</dcterms:modified>
</cp:coreProperties>
</file>